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A66" w:rsidRPr="00247BE8" w:rsidRDefault="00655A34" w:rsidP="00AA21DB">
      <w:pPr>
        <w:pStyle w:val="ListParagraph"/>
        <w:numPr>
          <w:ilvl w:val="0"/>
          <w:numId w:val="12"/>
        </w:numPr>
        <w:spacing w:before="240"/>
        <w:jc w:val="both"/>
        <w:rPr>
          <w:rFonts w:asciiTheme="majorBidi" w:eastAsiaTheme="minorHAnsi" w:hAnsiTheme="majorBidi" w:cstheme="majorBidi"/>
          <w:b/>
          <w:bCs/>
          <w:sz w:val="28"/>
          <w:szCs w:val="28"/>
          <w:lang w:val="en-GB" w:bidi="ar-SA"/>
        </w:rPr>
      </w:pPr>
      <w:r>
        <w:rPr>
          <w:rFonts w:asciiTheme="majorBidi" w:hAnsiTheme="majorBidi" w:cstheme="majorBidi"/>
          <w:b/>
          <w:bCs/>
          <w:sz w:val="28"/>
          <w:szCs w:val="28"/>
        </w:rPr>
        <w:t xml:space="preserve"> </w:t>
      </w:r>
      <w:r w:rsidR="007D0A66" w:rsidRPr="00247BE8">
        <w:rPr>
          <w:rFonts w:asciiTheme="majorBidi" w:hAnsiTheme="majorBidi" w:cstheme="majorBidi"/>
          <w:b/>
          <w:bCs/>
          <w:sz w:val="28"/>
          <w:szCs w:val="28"/>
        </w:rPr>
        <w:t>Authors Declaration</w:t>
      </w:r>
    </w:p>
    <w:p w:rsidR="00460DA9" w:rsidRDefault="00460DA9" w:rsidP="00460DA9">
      <w:pPr>
        <w:pStyle w:val="ListParagraph"/>
        <w:jc w:val="both"/>
        <w:rPr>
          <w:rFonts w:asciiTheme="majorBidi" w:hAnsiTheme="majorBidi" w:cstheme="majorBidi"/>
          <w:b/>
          <w:bCs/>
          <w:sz w:val="28"/>
          <w:szCs w:val="28"/>
        </w:rPr>
      </w:pPr>
    </w:p>
    <w:p w:rsidR="004132DA" w:rsidRPr="004132DA" w:rsidRDefault="004132DA" w:rsidP="004132DA">
      <w:pPr>
        <w:pStyle w:val="ListParagraph"/>
        <w:numPr>
          <w:ilvl w:val="1"/>
          <w:numId w:val="12"/>
        </w:numPr>
        <w:jc w:val="both"/>
        <w:rPr>
          <w:rFonts w:asciiTheme="majorBidi" w:hAnsiTheme="majorBidi" w:cstheme="majorBidi"/>
          <w:b/>
          <w:bCs/>
          <w:color w:val="000000" w:themeColor="text1"/>
          <w:sz w:val="24"/>
          <w:szCs w:val="24"/>
        </w:rPr>
      </w:pPr>
      <w:r w:rsidRPr="004132DA">
        <w:rPr>
          <w:rFonts w:asciiTheme="majorBidi" w:hAnsiTheme="majorBidi" w:cstheme="majorBidi"/>
          <w:b/>
          <w:bCs/>
          <w:color w:val="000000" w:themeColor="text1"/>
          <w:sz w:val="24"/>
          <w:szCs w:val="24"/>
        </w:rPr>
        <w:t>Declaration of Interest Statement</w:t>
      </w:r>
    </w:p>
    <w:p w:rsidR="004132DA" w:rsidRPr="004132DA" w:rsidRDefault="006A663F" w:rsidP="00423E7F">
      <w:pPr>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ab/>
      </w:r>
      <w:r w:rsidR="004132DA">
        <w:rPr>
          <w:rFonts w:asciiTheme="majorBidi" w:hAnsiTheme="majorBidi" w:cstheme="majorBidi"/>
          <w:color w:val="000000" w:themeColor="text1"/>
          <w:sz w:val="24"/>
          <w:szCs w:val="24"/>
        </w:rPr>
        <w:t xml:space="preserve">The authors declare that they have no relevant financial or non-financial interests to disclose that could be perceived as affecting the results or interpretation of their manuscript </w:t>
      </w:r>
      <w:r w:rsidR="004132DA" w:rsidRPr="00540655">
        <w:rPr>
          <w:rFonts w:asciiTheme="majorBidi" w:hAnsiTheme="majorBidi" w:cstheme="majorBidi"/>
          <w:color w:val="000000" w:themeColor="text1"/>
          <w:sz w:val="24"/>
          <w:szCs w:val="24"/>
        </w:rPr>
        <w:t>entitled "</w:t>
      </w:r>
      <w:r w:rsidR="00540655" w:rsidRPr="00D81EC1">
        <w:rPr>
          <w:rFonts w:asciiTheme="majorBidi" w:hAnsiTheme="majorBidi" w:cstheme="majorBidi"/>
          <w:i/>
          <w:iCs/>
          <w:color w:val="000000" w:themeColor="text1"/>
          <w:sz w:val="24"/>
          <w:szCs w:val="24"/>
        </w:rPr>
        <w:t>Economic Indicator Assessment and Prioritization in Yazd City: A Study of Learning City Development in Iran</w:t>
      </w:r>
      <w:r w:rsidR="004132DA" w:rsidRPr="00540655">
        <w:rPr>
          <w:rFonts w:asciiTheme="majorBidi" w:hAnsiTheme="majorBidi" w:cstheme="majorBidi"/>
          <w:color w:val="000000" w:themeColor="text1"/>
          <w:sz w:val="24"/>
          <w:szCs w:val="24"/>
        </w:rPr>
        <w:t xml:space="preserve">" </w:t>
      </w:r>
      <w:bookmarkStart w:id="0" w:name="_GoBack"/>
      <w:r w:rsidR="004132DA" w:rsidRPr="00333BA3">
        <w:rPr>
          <w:rFonts w:asciiTheme="majorBidi" w:hAnsiTheme="majorBidi" w:cstheme="majorBidi"/>
          <w:color w:val="000000" w:themeColor="text1"/>
          <w:sz w:val="24"/>
          <w:szCs w:val="24"/>
        </w:rPr>
        <w:t xml:space="preserve">submitted to </w:t>
      </w:r>
      <w:r w:rsidR="00423E7F" w:rsidRPr="00333BA3">
        <w:rPr>
          <w:rFonts w:asciiTheme="majorBidi" w:hAnsiTheme="majorBidi" w:cstheme="majorBidi"/>
          <w:color w:val="000000" w:themeColor="text1"/>
          <w:sz w:val="24"/>
          <w:szCs w:val="24"/>
        </w:rPr>
        <w:t>Urban Science Journal</w:t>
      </w:r>
      <w:r w:rsidR="004132DA" w:rsidRPr="00333BA3">
        <w:rPr>
          <w:rFonts w:asciiTheme="majorBidi" w:hAnsiTheme="majorBidi" w:cstheme="majorBidi"/>
          <w:color w:val="000000" w:themeColor="text1"/>
          <w:sz w:val="24"/>
          <w:szCs w:val="24"/>
        </w:rPr>
        <w:t xml:space="preserve">. </w:t>
      </w:r>
      <w:bookmarkEnd w:id="0"/>
      <w:r w:rsidR="004132DA">
        <w:rPr>
          <w:rFonts w:asciiTheme="majorBidi" w:hAnsiTheme="majorBidi" w:cstheme="majorBidi"/>
          <w:color w:val="000000" w:themeColor="text1"/>
          <w:sz w:val="24"/>
          <w:szCs w:val="24"/>
        </w:rPr>
        <w:t>The authors certify that they have followed the journal's guidelines for publication and that the manuscript has not been previously published or submitted elsewhere for consideration. The authors also confirm that all the data and materials presented in the manuscript are original and accurately reported.</w:t>
      </w:r>
    </w:p>
    <w:p w:rsidR="00460DA9" w:rsidRPr="00460DA9" w:rsidRDefault="00460DA9" w:rsidP="00247BE8">
      <w:pPr>
        <w:pStyle w:val="ListParagraph"/>
        <w:numPr>
          <w:ilvl w:val="1"/>
          <w:numId w:val="12"/>
        </w:numPr>
        <w:jc w:val="both"/>
        <w:rPr>
          <w:rFonts w:asciiTheme="majorBidi" w:eastAsiaTheme="minorHAnsi" w:hAnsiTheme="majorBidi" w:cstheme="majorBidi"/>
          <w:b/>
          <w:bCs/>
          <w:color w:val="000000" w:themeColor="text1"/>
          <w:sz w:val="24"/>
          <w:szCs w:val="24"/>
          <w:lang w:val="en-GB" w:bidi="ar-SA"/>
        </w:rPr>
      </w:pPr>
      <w:r w:rsidRPr="00460DA9">
        <w:rPr>
          <w:rFonts w:asciiTheme="majorBidi" w:eastAsiaTheme="minorHAnsi" w:hAnsiTheme="majorBidi" w:cstheme="majorBidi"/>
          <w:b/>
          <w:bCs/>
          <w:color w:val="000000" w:themeColor="text1"/>
          <w:sz w:val="24"/>
          <w:szCs w:val="24"/>
          <w:lang w:val="en-GB" w:bidi="ar-SA"/>
        </w:rPr>
        <w:t>Availability of data and material</w:t>
      </w:r>
    </w:p>
    <w:p w:rsidR="00460DA9" w:rsidRPr="007D0A66" w:rsidRDefault="00460DA9" w:rsidP="00460DA9">
      <w:pPr>
        <w:ind w:left="720"/>
        <w:contextualSpacing/>
        <w:jc w:val="both"/>
        <w:rPr>
          <w:rFonts w:asciiTheme="majorBidi" w:eastAsiaTheme="minorHAnsi" w:hAnsiTheme="majorBidi" w:cstheme="majorBidi"/>
          <w:b/>
          <w:bCs/>
          <w:color w:val="000000" w:themeColor="text1"/>
          <w:sz w:val="10"/>
          <w:szCs w:val="10"/>
          <w:lang w:val="en-GB" w:bidi="ar-SA"/>
        </w:rPr>
      </w:pPr>
    </w:p>
    <w:p w:rsidR="00460DA9" w:rsidRDefault="00460DA9" w:rsidP="00460DA9">
      <w:pPr>
        <w:contextualSpacing/>
        <w:jc w:val="both"/>
        <w:rPr>
          <w:rFonts w:asciiTheme="majorBidi" w:eastAsiaTheme="minorHAnsi" w:hAnsiTheme="majorBidi" w:cstheme="majorBidi"/>
          <w:color w:val="000000" w:themeColor="text1"/>
          <w:sz w:val="24"/>
          <w:szCs w:val="24"/>
          <w:lang w:val="en-GB" w:bidi="ar-SA"/>
        </w:rPr>
      </w:pPr>
      <w:r w:rsidRPr="007D0A66">
        <w:rPr>
          <w:rFonts w:asciiTheme="majorBidi" w:eastAsiaTheme="minorHAnsi" w:hAnsiTheme="majorBidi" w:cstheme="majorBidi"/>
          <w:color w:val="000000" w:themeColor="text1"/>
          <w:sz w:val="24"/>
          <w:szCs w:val="24"/>
          <w:lang w:val="en-GB" w:bidi="ar-SA"/>
        </w:rPr>
        <w:tab/>
        <w:t>The data and materials generated during this study are available upon reasonable request to the corresponding author. The raw data are stored securely in a password-protected database and will be provided in a de</w:t>
      </w:r>
      <w:r w:rsidR="002B5D93">
        <w:rPr>
          <w:rFonts w:asciiTheme="majorBidi" w:eastAsiaTheme="minorHAnsi" w:hAnsiTheme="majorBidi" w:cstheme="majorBidi"/>
          <w:color w:val="000000" w:themeColor="text1"/>
          <w:sz w:val="24"/>
          <w:szCs w:val="24"/>
          <w:lang w:val="en-GB" w:bidi="ar-SA"/>
        </w:rPr>
        <w:t xml:space="preserve"> </w:t>
      </w:r>
      <w:r w:rsidRPr="007D0A66">
        <w:rPr>
          <w:rFonts w:asciiTheme="majorBidi" w:eastAsiaTheme="minorHAnsi" w:hAnsiTheme="majorBidi" w:cstheme="majorBidi"/>
          <w:color w:val="000000" w:themeColor="text1"/>
          <w:sz w:val="24"/>
          <w:szCs w:val="24"/>
          <w:lang w:val="en-GB" w:bidi="ar-SA"/>
        </w:rPr>
        <w:t>identified format to ensure confidentiality. The materials used in this study, including experimental protocols and reagents, are available upon request with appropriate material transfer agreements in place. All requests will be reviewed by the corresponding author on a case-by-case basis to ensure compliance with relevant policies and guidelines regarding data and material sharing.</w:t>
      </w:r>
    </w:p>
    <w:p w:rsidR="00794315" w:rsidRDefault="000361EE" w:rsidP="002B6B5A">
      <w:pPr>
        <w:spacing w:before="240"/>
        <w:jc w:val="both"/>
        <w:rPr>
          <w:rFonts w:asciiTheme="majorBidi" w:eastAsiaTheme="minorHAnsi" w:hAnsiTheme="majorBidi" w:cstheme="majorBidi"/>
          <w:color w:val="000000" w:themeColor="text1"/>
          <w:sz w:val="24"/>
          <w:szCs w:val="24"/>
          <w:lang w:val="en-GB" w:bidi="ar-SA"/>
        </w:rPr>
      </w:pPr>
      <w:r>
        <w:rPr>
          <w:rFonts w:asciiTheme="majorBidi" w:eastAsiaTheme="minorHAnsi" w:hAnsiTheme="majorBidi" w:cstheme="majorBidi"/>
          <w:color w:val="000000" w:themeColor="text1"/>
          <w:sz w:val="24"/>
          <w:szCs w:val="24"/>
          <w:lang w:val="en-GB" w:bidi="ar-SA"/>
        </w:rPr>
        <w:tab/>
      </w:r>
      <w:r w:rsidRPr="000361EE">
        <w:rPr>
          <w:rFonts w:asciiTheme="majorBidi" w:eastAsiaTheme="minorHAnsi" w:hAnsiTheme="majorBidi" w:cstheme="majorBidi"/>
          <w:color w:val="000000" w:themeColor="text1"/>
          <w:sz w:val="24"/>
          <w:szCs w:val="24"/>
          <w:lang w:val="en-GB" w:bidi="ar-SA"/>
        </w:rPr>
        <w:t xml:space="preserve">The data can be accessed by contacting the corresponding author at </w:t>
      </w:r>
      <w:r w:rsidR="002B6B5A">
        <w:rPr>
          <w:rFonts w:asciiTheme="majorBidi" w:eastAsiaTheme="minorHAnsi" w:hAnsiTheme="majorBidi" w:cstheme="majorBidi"/>
          <w:color w:val="000000" w:themeColor="text1"/>
          <w:sz w:val="24"/>
          <w:szCs w:val="24"/>
          <w:lang w:val="en-GB" w:bidi="ar-SA"/>
        </w:rPr>
        <w:t>m</w:t>
      </w:r>
      <w:r w:rsidR="002B6B5A" w:rsidRPr="002B6B5A">
        <w:rPr>
          <w:rFonts w:asciiTheme="majorBidi" w:eastAsiaTheme="minorHAnsi" w:hAnsiTheme="majorBidi" w:cstheme="majorBidi"/>
          <w:color w:val="000000" w:themeColor="text1"/>
          <w:sz w:val="24"/>
          <w:szCs w:val="24"/>
          <w:lang w:val="en-GB" w:bidi="ar-SA"/>
        </w:rPr>
        <w:t>saraei@yazd.ac.ir</w:t>
      </w:r>
      <w:r w:rsidRPr="000361EE">
        <w:rPr>
          <w:rFonts w:asciiTheme="majorBidi" w:eastAsiaTheme="minorHAnsi" w:hAnsiTheme="majorBidi" w:cstheme="majorBidi"/>
          <w:color w:val="000000" w:themeColor="text1"/>
          <w:sz w:val="24"/>
          <w:szCs w:val="24"/>
          <w:lang w:val="en-GB" w:bidi="ar-SA"/>
        </w:rPr>
        <w:t>, e-mail address.</w:t>
      </w:r>
    </w:p>
    <w:p w:rsidR="00B51D77" w:rsidRPr="00B51D77" w:rsidRDefault="00B51D77" w:rsidP="00247BE8">
      <w:pPr>
        <w:pStyle w:val="ListParagraph"/>
        <w:numPr>
          <w:ilvl w:val="1"/>
          <w:numId w:val="12"/>
        </w:numPr>
        <w:spacing w:before="240" w:line="360" w:lineRule="auto"/>
        <w:jc w:val="both"/>
        <w:rPr>
          <w:rFonts w:asciiTheme="majorBidi" w:eastAsiaTheme="minorHAnsi" w:hAnsiTheme="majorBidi" w:cstheme="majorBidi"/>
          <w:b/>
          <w:bCs/>
          <w:color w:val="000000" w:themeColor="text1"/>
          <w:sz w:val="24"/>
          <w:szCs w:val="24"/>
          <w:lang w:val="en-GB" w:bidi="ar-SA"/>
        </w:rPr>
      </w:pPr>
      <w:r w:rsidRPr="00B51D77">
        <w:rPr>
          <w:rFonts w:asciiTheme="majorBidi" w:eastAsiaTheme="minorHAnsi" w:hAnsiTheme="majorBidi" w:cstheme="majorBidi"/>
          <w:b/>
          <w:bCs/>
          <w:color w:val="000000" w:themeColor="text1"/>
          <w:sz w:val="24"/>
          <w:szCs w:val="24"/>
          <w:lang w:val="en-GB" w:bidi="ar-SA"/>
        </w:rPr>
        <w:t xml:space="preserve">Competing interests </w:t>
      </w:r>
    </w:p>
    <w:p w:rsidR="00B51D77" w:rsidRPr="007D0A66" w:rsidRDefault="00B51D77" w:rsidP="00BE648E">
      <w:pPr>
        <w:jc w:val="both"/>
        <w:rPr>
          <w:rFonts w:asciiTheme="majorBidi" w:eastAsiaTheme="minorHAnsi" w:hAnsiTheme="majorBidi" w:cstheme="majorBidi"/>
          <w:color w:val="000000" w:themeColor="text1"/>
          <w:sz w:val="24"/>
          <w:szCs w:val="24"/>
          <w:lang w:val="en-GB" w:bidi="ar-SA"/>
        </w:rPr>
      </w:pPr>
      <w:r w:rsidRPr="007D0A66">
        <w:rPr>
          <w:rFonts w:asciiTheme="majorBidi" w:eastAsiaTheme="minorHAnsi" w:hAnsiTheme="majorBidi" w:cstheme="majorBidi"/>
          <w:color w:val="000000" w:themeColor="text1"/>
          <w:sz w:val="24"/>
          <w:szCs w:val="24"/>
          <w:lang w:val="en-GB" w:bidi="ar-SA"/>
        </w:rPr>
        <w:tab/>
        <w:t>The authors declare that they have no competing interests. The research presented in this manuscript was conducted independently and without any financial support.</w:t>
      </w:r>
    </w:p>
    <w:p w:rsidR="00BE648E" w:rsidRDefault="00B51D77" w:rsidP="00247BE8">
      <w:pPr>
        <w:pStyle w:val="ListParagraph"/>
        <w:numPr>
          <w:ilvl w:val="1"/>
          <w:numId w:val="12"/>
        </w:numPr>
        <w:spacing w:line="360" w:lineRule="auto"/>
        <w:jc w:val="both"/>
        <w:rPr>
          <w:rFonts w:asciiTheme="majorBidi" w:eastAsiaTheme="minorHAnsi" w:hAnsiTheme="majorBidi" w:cstheme="majorBidi"/>
          <w:color w:val="000000" w:themeColor="text1"/>
          <w:sz w:val="24"/>
          <w:szCs w:val="24"/>
          <w:lang w:val="en-GB" w:bidi="ar-SA"/>
        </w:rPr>
      </w:pPr>
      <w:r w:rsidRPr="00BE648E">
        <w:rPr>
          <w:rFonts w:asciiTheme="majorBidi" w:eastAsiaTheme="minorHAnsi" w:hAnsiTheme="majorBidi" w:cstheme="majorBidi"/>
          <w:b/>
          <w:bCs/>
          <w:color w:val="000000" w:themeColor="text1"/>
          <w:sz w:val="24"/>
          <w:szCs w:val="24"/>
          <w:lang w:val="en-GB" w:bidi="ar-SA"/>
        </w:rPr>
        <w:t>Funding</w:t>
      </w:r>
    </w:p>
    <w:p w:rsidR="00B51D77" w:rsidRPr="00BE648E" w:rsidRDefault="00BE648E" w:rsidP="00BE648E">
      <w:pPr>
        <w:pStyle w:val="ListParagraph"/>
        <w:spacing w:before="240"/>
        <w:ind w:left="0"/>
        <w:contextualSpacing w:val="0"/>
        <w:jc w:val="both"/>
        <w:rPr>
          <w:rFonts w:asciiTheme="majorBidi" w:eastAsiaTheme="minorHAnsi" w:hAnsiTheme="majorBidi" w:cstheme="majorBidi"/>
          <w:color w:val="000000" w:themeColor="text1"/>
          <w:sz w:val="24"/>
          <w:szCs w:val="24"/>
          <w:lang w:val="en-GB" w:bidi="ar-SA"/>
        </w:rPr>
      </w:pPr>
      <w:r>
        <w:rPr>
          <w:rFonts w:asciiTheme="majorBidi" w:eastAsiaTheme="minorHAnsi" w:hAnsiTheme="majorBidi" w:cstheme="majorBidi"/>
          <w:color w:val="000000" w:themeColor="text1"/>
          <w:sz w:val="24"/>
          <w:szCs w:val="24"/>
          <w:lang w:val="en-GB" w:bidi="ar-SA"/>
        </w:rPr>
        <w:t xml:space="preserve"> The</w:t>
      </w:r>
      <w:r w:rsidR="00B51D77" w:rsidRPr="00BE648E">
        <w:rPr>
          <w:rFonts w:asciiTheme="majorBidi" w:eastAsiaTheme="minorHAnsi" w:hAnsiTheme="majorBidi" w:cstheme="majorBidi"/>
          <w:color w:val="000000" w:themeColor="text1"/>
          <w:sz w:val="24"/>
          <w:szCs w:val="24"/>
          <w:lang w:val="en-GB" w:bidi="ar-SA"/>
        </w:rPr>
        <w:t xml:space="preserve"> research received no external funding sources. </w:t>
      </w:r>
    </w:p>
    <w:p w:rsidR="00BE648E" w:rsidRPr="00BE648E" w:rsidRDefault="00B51D77" w:rsidP="00247BE8">
      <w:pPr>
        <w:pStyle w:val="ListParagraph"/>
        <w:numPr>
          <w:ilvl w:val="1"/>
          <w:numId w:val="12"/>
        </w:numPr>
        <w:jc w:val="both"/>
        <w:rPr>
          <w:rFonts w:asciiTheme="majorBidi" w:eastAsiaTheme="minorHAnsi" w:hAnsiTheme="majorBidi" w:cstheme="majorBidi"/>
          <w:color w:val="000000" w:themeColor="text1"/>
          <w:sz w:val="24"/>
          <w:szCs w:val="24"/>
          <w:lang w:val="en-GB" w:bidi="ar-SA"/>
        </w:rPr>
      </w:pPr>
      <w:r w:rsidRPr="00BE648E">
        <w:rPr>
          <w:rFonts w:asciiTheme="majorBidi" w:eastAsiaTheme="minorHAnsi" w:hAnsiTheme="majorBidi" w:cstheme="majorBidi"/>
          <w:b/>
          <w:bCs/>
          <w:color w:val="000000" w:themeColor="text1"/>
          <w:sz w:val="24"/>
          <w:szCs w:val="24"/>
          <w:lang w:val="en-GB" w:bidi="ar-SA"/>
        </w:rPr>
        <w:t>Authors' contributions</w:t>
      </w:r>
    </w:p>
    <w:p w:rsidR="00B51D77" w:rsidRPr="007D0A66" w:rsidRDefault="00B51D77" w:rsidP="001834EC">
      <w:pPr>
        <w:spacing w:before="240"/>
        <w:jc w:val="both"/>
        <w:rPr>
          <w:rFonts w:asciiTheme="majorBidi" w:eastAsiaTheme="minorHAnsi" w:hAnsiTheme="majorBidi" w:cstheme="majorBidi"/>
          <w:color w:val="000000" w:themeColor="text1"/>
          <w:sz w:val="24"/>
          <w:szCs w:val="24"/>
          <w:lang w:val="en-GB" w:bidi="ar-SA"/>
        </w:rPr>
      </w:pPr>
      <w:r w:rsidRPr="007D0A66">
        <w:rPr>
          <w:rFonts w:asciiTheme="majorBidi" w:eastAsiaTheme="minorHAnsi" w:hAnsiTheme="majorBidi" w:cstheme="majorBidi"/>
          <w:color w:val="000000" w:themeColor="text1"/>
          <w:sz w:val="24"/>
          <w:szCs w:val="24"/>
          <w:lang w:val="en-GB" w:bidi="ar-SA"/>
        </w:rPr>
        <w:t xml:space="preserve">All authors contributed equally to the conception, design, and execution of this study. </w:t>
      </w:r>
    </w:p>
    <w:p w:rsidR="0055373F" w:rsidRPr="0055373F" w:rsidRDefault="00B51D77" w:rsidP="00247BE8">
      <w:pPr>
        <w:pStyle w:val="ListParagraph"/>
        <w:numPr>
          <w:ilvl w:val="1"/>
          <w:numId w:val="12"/>
        </w:numPr>
        <w:jc w:val="both"/>
        <w:rPr>
          <w:rFonts w:asciiTheme="majorBidi" w:eastAsiaTheme="minorHAnsi" w:hAnsiTheme="majorBidi" w:cstheme="majorBidi"/>
          <w:color w:val="000000" w:themeColor="text1"/>
          <w:sz w:val="24"/>
          <w:szCs w:val="24"/>
          <w:lang w:val="en-GB" w:bidi="ar-SA"/>
        </w:rPr>
      </w:pPr>
      <w:r w:rsidRPr="0055373F">
        <w:rPr>
          <w:rFonts w:asciiTheme="majorBidi" w:eastAsiaTheme="minorHAnsi" w:hAnsiTheme="majorBidi" w:cstheme="majorBidi"/>
          <w:b/>
          <w:bCs/>
          <w:color w:val="000000" w:themeColor="text1"/>
          <w:sz w:val="24"/>
          <w:szCs w:val="24"/>
          <w:lang w:val="en-GB" w:bidi="ar-SA"/>
        </w:rPr>
        <w:t>Acknowledgements</w:t>
      </w:r>
    </w:p>
    <w:p w:rsidR="007D0A66" w:rsidRDefault="0055373F" w:rsidP="000F78A5">
      <w:pPr>
        <w:spacing w:before="240"/>
        <w:jc w:val="both"/>
        <w:rPr>
          <w:rFonts w:asciiTheme="majorBidi" w:eastAsiaTheme="minorHAnsi" w:hAnsiTheme="majorBidi" w:cstheme="majorBidi"/>
          <w:color w:val="000000" w:themeColor="text1"/>
          <w:sz w:val="24"/>
          <w:szCs w:val="24"/>
          <w:lang w:val="en-GB" w:bidi="ar-SA"/>
        </w:rPr>
      </w:pPr>
      <w:r>
        <w:rPr>
          <w:rFonts w:asciiTheme="majorBidi" w:eastAsiaTheme="minorHAnsi" w:hAnsiTheme="majorBidi" w:cstheme="majorBidi"/>
          <w:color w:val="000000" w:themeColor="text1"/>
          <w:sz w:val="24"/>
          <w:szCs w:val="24"/>
          <w:lang w:val="en-GB" w:bidi="ar-SA"/>
        </w:rPr>
        <w:tab/>
      </w:r>
      <w:r w:rsidR="00B51D77" w:rsidRPr="007D0A66">
        <w:rPr>
          <w:rFonts w:asciiTheme="majorBidi" w:eastAsiaTheme="minorHAnsi" w:hAnsiTheme="majorBidi" w:cstheme="majorBidi"/>
          <w:color w:val="000000" w:themeColor="text1"/>
          <w:sz w:val="24"/>
          <w:szCs w:val="24"/>
          <w:lang w:val="en-GB" w:bidi="ar-SA"/>
        </w:rPr>
        <w:t xml:space="preserve">The authors would like to thank </w:t>
      </w:r>
      <w:r w:rsidR="000F78A5">
        <w:rPr>
          <w:rFonts w:asciiTheme="majorBidi" w:eastAsiaTheme="minorHAnsi" w:hAnsiTheme="majorBidi" w:cstheme="majorBidi"/>
          <w:color w:val="000000" w:themeColor="text1"/>
          <w:sz w:val="24"/>
          <w:szCs w:val="24"/>
          <w:lang w:val="en-GB" w:bidi="ar-SA"/>
        </w:rPr>
        <w:t xml:space="preserve">Geography and Urban planning Faculty of </w:t>
      </w:r>
      <w:r w:rsidR="00B51D77" w:rsidRPr="007D0A66">
        <w:rPr>
          <w:rFonts w:asciiTheme="majorBidi" w:eastAsiaTheme="minorHAnsi" w:hAnsiTheme="majorBidi" w:cstheme="majorBidi"/>
          <w:color w:val="000000" w:themeColor="text1"/>
          <w:sz w:val="24"/>
          <w:szCs w:val="24"/>
          <w:lang w:val="en-GB" w:bidi="ar-SA"/>
        </w:rPr>
        <w:t>Yazd University for providing access to the necessary resources and facilities for this research. However, no external funding sources or acknowledgements were received for this work beyond those mentioned above.</w:t>
      </w:r>
    </w:p>
    <w:p w:rsidR="00100180" w:rsidRPr="007D0A66" w:rsidRDefault="00100180" w:rsidP="000F78A5">
      <w:pPr>
        <w:spacing w:before="240"/>
        <w:jc w:val="both"/>
        <w:rPr>
          <w:rFonts w:asciiTheme="majorBidi" w:eastAsiaTheme="minorHAnsi" w:hAnsiTheme="majorBidi" w:cstheme="majorBidi"/>
          <w:color w:val="000000" w:themeColor="text1"/>
          <w:sz w:val="24"/>
          <w:szCs w:val="24"/>
          <w:lang w:val="en-GB" w:bidi="ar-SA"/>
        </w:rPr>
      </w:pPr>
    </w:p>
    <w:p w:rsidR="007D0A66" w:rsidRPr="00007418" w:rsidRDefault="00007418" w:rsidP="00FB1CA2">
      <w:pPr>
        <w:pStyle w:val="ListParagraph"/>
        <w:numPr>
          <w:ilvl w:val="1"/>
          <w:numId w:val="12"/>
        </w:numPr>
        <w:spacing w:before="240"/>
        <w:ind w:left="1434" w:hanging="357"/>
        <w:contextualSpacing w:val="0"/>
        <w:jc w:val="both"/>
        <w:rPr>
          <w:rFonts w:asciiTheme="majorBidi" w:eastAsiaTheme="minorHAnsi" w:hAnsiTheme="majorBidi" w:cstheme="majorBidi"/>
          <w:b/>
          <w:bCs/>
          <w:sz w:val="28"/>
          <w:szCs w:val="28"/>
          <w:lang w:val="en-GB" w:bidi="ar-SA"/>
        </w:rPr>
      </w:pPr>
      <w:r>
        <w:rPr>
          <w:rFonts w:asciiTheme="majorBidi" w:eastAsiaTheme="minorHAnsi" w:hAnsiTheme="majorBidi" w:cstheme="majorBidi"/>
          <w:b/>
          <w:bCs/>
          <w:sz w:val="28"/>
          <w:szCs w:val="28"/>
          <w:lang w:val="en-GB" w:bidi="ar-SA"/>
        </w:rPr>
        <w:lastRenderedPageBreak/>
        <w:t xml:space="preserve"> </w:t>
      </w:r>
      <w:r w:rsidR="007D0A66" w:rsidRPr="00007418">
        <w:rPr>
          <w:rFonts w:asciiTheme="majorBidi" w:eastAsiaTheme="minorHAnsi" w:hAnsiTheme="majorBidi" w:cstheme="majorBidi"/>
          <w:b/>
          <w:bCs/>
          <w:sz w:val="28"/>
          <w:szCs w:val="28"/>
          <w:lang w:val="en-GB" w:bidi="ar-SA"/>
        </w:rPr>
        <w:t xml:space="preserve">Disclosure </w:t>
      </w:r>
      <w:r w:rsidR="00FB1CA2" w:rsidRPr="00007418">
        <w:rPr>
          <w:rFonts w:asciiTheme="majorBidi" w:eastAsiaTheme="minorHAnsi" w:hAnsiTheme="majorBidi" w:cstheme="majorBidi"/>
          <w:b/>
          <w:bCs/>
          <w:sz w:val="28"/>
          <w:szCs w:val="28"/>
          <w:lang w:val="en-GB" w:bidi="ar-SA"/>
        </w:rPr>
        <w:t>I</w:t>
      </w:r>
      <w:r w:rsidR="007D0A66" w:rsidRPr="00007418">
        <w:rPr>
          <w:rFonts w:asciiTheme="majorBidi" w:eastAsiaTheme="minorHAnsi" w:hAnsiTheme="majorBidi" w:cstheme="majorBidi"/>
          <w:b/>
          <w:bCs/>
          <w:sz w:val="28"/>
          <w:szCs w:val="28"/>
          <w:lang w:val="en-GB" w:bidi="ar-SA"/>
        </w:rPr>
        <w:t>nstructions</w:t>
      </w:r>
    </w:p>
    <w:p w:rsidR="007D0A66" w:rsidRPr="00E03FC8" w:rsidRDefault="007D0A66" w:rsidP="00E03FC8">
      <w:pPr>
        <w:pStyle w:val="ListParagraph"/>
        <w:numPr>
          <w:ilvl w:val="2"/>
          <w:numId w:val="12"/>
        </w:numPr>
        <w:spacing w:before="240"/>
        <w:jc w:val="both"/>
        <w:rPr>
          <w:rFonts w:asciiTheme="majorBidi" w:eastAsiaTheme="minorHAnsi" w:hAnsiTheme="majorBidi" w:cstheme="majorBidi"/>
          <w:b/>
          <w:bCs/>
          <w:sz w:val="24"/>
          <w:szCs w:val="24"/>
          <w:lang w:val="en-GB" w:bidi="ar-SA"/>
        </w:rPr>
      </w:pPr>
      <w:r w:rsidRPr="00E03FC8">
        <w:rPr>
          <w:rFonts w:asciiTheme="majorBidi" w:eastAsiaTheme="minorHAnsi" w:hAnsiTheme="majorBidi" w:cstheme="majorBidi"/>
          <w:b/>
          <w:bCs/>
          <w:sz w:val="24"/>
          <w:szCs w:val="24"/>
          <w:lang w:val="en-GB" w:bidi="ar-SA"/>
        </w:rPr>
        <w:t>Declaration of Generative AI and AI-assisted  technologies in the writing process</w:t>
      </w:r>
    </w:p>
    <w:p w:rsidR="007D0A66" w:rsidRPr="007D0A66" w:rsidRDefault="007D0A66" w:rsidP="0046562D">
      <w:pPr>
        <w:tabs>
          <w:tab w:val="left" w:pos="709"/>
        </w:tabs>
        <w:spacing w:before="240"/>
        <w:jc w:val="both"/>
        <w:rPr>
          <w:rFonts w:asciiTheme="majorBidi" w:eastAsiaTheme="minorHAnsi" w:hAnsiTheme="majorBidi" w:cstheme="majorBidi"/>
          <w:sz w:val="24"/>
          <w:szCs w:val="24"/>
          <w:lang w:val="en-GB" w:bidi="ar-SA"/>
        </w:rPr>
      </w:pPr>
      <w:r w:rsidRPr="007D0A66">
        <w:rPr>
          <w:rFonts w:asciiTheme="majorBidi" w:eastAsiaTheme="minorHAnsi" w:hAnsiTheme="majorBidi" w:cstheme="majorBidi"/>
          <w:sz w:val="24"/>
          <w:szCs w:val="24"/>
          <w:lang w:val="en-GB" w:bidi="ar-SA"/>
        </w:rPr>
        <w:tab/>
        <w:t>As authors of this article, we hereby declare that we have not utilized any generative AI or AI-assisted technologies in the writing process. While the field of artificial intelligence (AI) has shown significant promise in various domains, including natural language generation and text analysis, we believe that the use of AI in academic writing requires careful consideration and adherence to established academic standards.</w:t>
      </w:r>
    </w:p>
    <w:p w:rsidR="007D0A66" w:rsidRPr="007D0A66" w:rsidRDefault="007D0A66" w:rsidP="0046562D">
      <w:pPr>
        <w:spacing w:before="240"/>
        <w:jc w:val="both"/>
        <w:rPr>
          <w:rFonts w:asciiTheme="majorBidi" w:eastAsiaTheme="minorHAnsi" w:hAnsiTheme="majorBidi" w:cstheme="majorBidi"/>
          <w:sz w:val="24"/>
          <w:szCs w:val="24"/>
          <w:lang w:val="en-GB" w:bidi="ar-SA"/>
        </w:rPr>
      </w:pPr>
      <w:r w:rsidRPr="007D0A66">
        <w:rPr>
          <w:rFonts w:asciiTheme="majorBidi" w:eastAsiaTheme="minorHAnsi" w:hAnsiTheme="majorBidi" w:cstheme="majorBidi"/>
          <w:sz w:val="24"/>
          <w:szCs w:val="24"/>
          <w:lang w:val="en-GB" w:bidi="ar-SA"/>
        </w:rPr>
        <w:tab/>
        <w:t>In line with the principles of academic integrity and scholarly rigor, we have adhered to the following guidelines:</w:t>
      </w:r>
    </w:p>
    <w:p w:rsidR="007D0A66" w:rsidRPr="007D0A66" w:rsidRDefault="007D0A66" w:rsidP="001902F2">
      <w:pPr>
        <w:numPr>
          <w:ilvl w:val="0"/>
          <w:numId w:val="3"/>
        </w:numPr>
        <w:tabs>
          <w:tab w:val="left" w:pos="4117"/>
        </w:tabs>
        <w:spacing w:before="240"/>
        <w:jc w:val="both"/>
        <w:rPr>
          <w:rFonts w:asciiTheme="majorBidi" w:eastAsiaTheme="minorHAnsi" w:hAnsiTheme="majorBidi" w:cstheme="majorBidi"/>
          <w:sz w:val="24"/>
          <w:szCs w:val="24"/>
          <w:lang w:val="en-GB" w:bidi="ar-SA"/>
        </w:rPr>
      </w:pPr>
      <w:r w:rsidRPr="00181F82">
        <w:rPr>
          <w:rFonts w:asciiTheme="majorBidi" w:eastAsiaTheme="minorHAnsi" w:hAnsiTheme="majorBidi" w:cstheme="majorBidi"/>
          <w:b/>
          <w:bCs/>
          <w:sz w:val="24"/>
          <w:szCs w:val="24"/>
          <w:lang w:val="en-GB" w:bidi="ar-SA"/>
        </w:rPr>
        <w:t>Originality</w:t>
      </w:r>
      <w:r w:rsidRPr="007D0A66">
        <w:rPr>
          <w:rFonts w:asciiTheme="majorBidi" w:eastAsiaTheme="minorHAnsi" w:hAnsiTheme="majorBidi" w:cstheme="majorBidi"/>
          <w:sz w:val="24"/>
          <w:szCs w:val="24"/>
          <w:lang w:val="en-GB" w:bidi="ar-SA"/>
        </w:rPr>
        <w:t>: We have ensured that all ideas, arguments, and conclusions presented in this article are original and have not been plagiarized from any other source, including AI-generated texts.</w:t>
      </w:r>
    </w:p>
    <w:p w:rsidR="007D0A66" w:rsidRPr="007D0A66" w:rsidRDefault="007D0A66" w:rsidP="001902F2">
      <w:pPr>
        <w:numPr>
          <w:ilvl w:val="0"/>
          <w:numId w:val="3"/>
        </w:numPr>
        <w:tabs>
          <w:tab w:val="left" w:pos="4117"/>
        </w:tabs>
        <w:spacing w:before="240"/>
        <w:jc w:val="both"/>
        <w:rPr>
          <w:rFonts w:asciiTheme="majorBidi" w:eastAsiaTheme="minorHAnsi" w:hAnsiTheme="majorBidi" w:cstheme="majorBidi"/>
          <w:sz w:val="24"/>
          <w:szCs w:val="24"/>
          <w:lang w:val="en-GB" w:bidi="ar-SA"/>
        </w:rPr>
      </w:pPr>
      <w:r w:rsidRPr="00181F82">
        <w:rPr>
          <w:rFonts w:asciiTheme="majorBidi" w:eastAsiaTheme="minorHAnsi" w:hAnsiTheme="majorBidi" w:cstheme="majorBidi"/>
          <w:b/>
          <w:bCs/>
          <w:sz w:val="24"/>
          <w:szCs w:val="24"/>
          <w:lang w:val="en-GB" w:bidi="ar-SA"/>
        </w:rPr>
        <w:t>Authorship</w:t>
      </w:r>
      <w:r w:rsidRPr="007D0A66">
        <w:rPr>
          <w:rFonts w:asciiTheme="majorBidi" w:eastAsiaTheme="minorHAnsi" w:hAnsiTheme="majorBidi" w:cstheme="majorBidi"/>
          <w:sz w:val="24"/>
          <w:szCs w:val="24"/>
          <w:lang w:val="en-GB" w:bidi="ar-SA"/>
        </w:rPr>
        <w:t>: We have taken full responsibility for the content of this article and have not delegated any significant portion of the writing process to AI or any other third party.</w:t>
      </w:r>
    </w:p>
    <w:p w:rsidR="007D0A66" w:rsidRPr="007D0A66" w:rsidRDefault="007D0A66" w:rsidP="001902F2">
      <w:pPr>
        <w:numPr>
          <w:ilvl w:val="0"/>
          <w:numId w:val="3"/>
        </w:numPr>
        <w:tabs>
          <w:tab w:val="left" w:pos="4117"/>
        </w:tabs>
        <w:spacing w:before="240"/>
        <w:jc w:val="both"/>
        <w:rPr>
          <w:rFonts w:asciiTheme="majorBidi" w:eastAsiaTheme="minorHAnsi" w:hAnsiTheme="majorBidi" w:cstheme="majorBidi"/>
          <w:sz w:val="24"/>
          <w:szCs w:val="24"/>
          <w:lang w:val="en-GB" w:bidi="ar-SA"/>
        </w:rPr>
      </w:pPr>
      <w:r w:rsidRPr="00181F82">
        <w:rPr>
          <w:rFonts w:asciiTheme="majorBidi" w:eastAsiaTheme="minorHAnsi" w:hAnsiTheme="majorBidi" w:cstheme="majorBidi"/>
          <w:b/>
          <w:bCs/>
          <w:sz w:val="24"/>
          <w:szCs w:val="24"/>
          <w:lang w:val="en-GB" w:bidi="ar-SA"/>
        </w:rPr>
        <w:t>Transparency</w:t>
      </w:r>
      <w:r w:rsidRPr="007D0A66">
        <w:rPr>
          <w:rFonts w:asciiTheme="majorBidi" w:eastAsiaTheme="minorHAnsi" w:hAnsiTheme="majorBidi" w:cstheme="majorBidi"/>
          <w:sz w:val="24"/>
          <w:szCs w:val="24"/>
          <w:lang w:val="en-GB" w:bidi="ar-SA"/>
        </w:rPr>
        <w:t>: We have disclosed all sources used in this article and have not relied on any AI-generated summaries or abstracts as a substitute for critical analysis and interpretation.</w:t>
      </w:r>
    </w:p>
    <w:p w:rsidR="007D0A66" w:rsidRPr="007D0A66" w:rsidRDefault="007D0A66" w:rsidP="001902F2">
      <w:pPr>
        <w:numPr>
          <w:ilvl w:val="0"/>
          <w:numId w:val="3"/>
        </w:numPr>
        <w:tabs>
          <w:tab w:val="left" w:pos="4117"/>
        </w:tabs>
        <w:spacing w:before="240"/>
        <w:jc w:val="both"/>
        <w:rPr>
          <w:rFonts w:asciiTheme="majorBidi" w:eastAsiaTheme="minorHAnsi" w:hAnsiTheme="majorBidi" w:cstheme="majorBidi"/>
          <w:sz w:val="24"/>
          <w:szCs w:val="24"/>
          <w:lang w:val="en-GB" w:bidi="ar-SA"/>
        </w:rPr>
      </w:pPr>
      <w:r w:rsidRPr="00181F82">
        <w:rPr>
          <w:rFonts w:asciiTheme="majorBidi" w:eastAsiaTheme="minorHAnsi" w:hAnsiTheme="majorBidi" w:cstheme="majorBidi"/>
          <w:b/>
          <w:bCs/>
          <w:sz w:val="24"/>
          <w:szCs w:val="24"/>
          <w:lang w:val="en-GB" w:bidi="ar-SA"/>
        </w:rPr>
        <w:t>Accuracy</w:t>
      </w:r>
      <w:r w:rsidRPr="007D0A66">
        <w:rPr>
          <w:rFonts w:asciiTheme="majorBidi" w:eastAsiaTheme="minorHAnsi" w:hAnsiTheme="majorBidi" w:cstheme="majorBidi"/>
          <w:sz w:val="24"/>
          <w:szCs w:val="24"/>
          <w:lang w:val="en-GB" w:bidi="ar-SA"/>
        </w:rPr>
        <w:t>: We have ensured that all facts, figures, and data presented in this article are accurate and have been verified through reliable sources.</w:t>
      </w:r>
    </w:p>
    <w:p w:rsidR="007D0A66" w:rsidRDefault="007D0A66" w:rsidP="001902F2">
      <w:pPr>
        <w:numPr>
          <w:ilvl w:val="0"/>
          <w:numId w:val="3"/>
        </w:numPr>
        <w:tabs>
          <w:tab w:val="left" w:pos="4117"/>
        </w:tabs>
        <w:spacing w:before="240"/>
        <w:ind w:left="714" w:hanging="357"/>
        <w:jc w:val="both"/>
        <w:rPr>
          <w:rFonts w:asciiTheme="majorBidi" w:eastAsiaTheme="minorHAnsi" w:hAnsiTheme="majorBidi" w:cstheme="majorBidi"/>
          <w:sz w:val="24"/>
          <w:szCs w:val="24"/>
          <w:lang w:val="en-GB" w:bidi="ar-SA"/>
        </w:rPr>
      </w:pPr>
      <w:r w:rsidRPr="00181F82">
        <w:rPr>
          <w:rFonts w:asciiTheme="majorBidi" w:eastAsiaTheme="minorHAnsi" w:hAnsiTheme="majorBidi" w:cstheme="majorBidi"/>
          <w:b/>
          <w:bCs/>
          <w:sz w:val="24"/>
          <w:szCs w:val="24"/>
          <w:lang w:val="en-GB" w:bidi="ar-SA"/>
        </w:rPr>
        <w:t>Accountability</w:t>
      </w:r>
      <w:r w:rsidRPr="007D0A66">
        <w:rPr>
          <w:rFonts w:asciiTheme="majorBidi" w:eastAsiaTheme="minorHAnsi" w:hAnsiTheme="majorBidi" w:cstheme="majorBidi"/>
          <w:sz w:val="24"/>
          <w:szCs w:val="24"/>
          <w:lang w:val="en-GB" w:bidi="ar-SA"/>
        </w:rPr>
        <w:t>: We acknowledge that any errors or omissions in this article are solely our responsibility and we will promptly correct them upon discovery.</w:t>
      </w:r>
    </w:p>
    <w:p w:rsidR="007D0A66" w:rsidRDefault="007D0A66" w:rsidP="0046562D">
      <w:pPr>
        <w:spacing w:before="240"/>
        <w:jc w:val="both"/>
        <w:rPr>
          <w:rFonts w:asciiTheme="majorBidi" w:eastAsiaTheme="minorHAnsi" w:hAnsiTheme="majorBidi" w:cstheme="majorBidi"/>
          <w:sz w:val="24"/>
          <w:szCs w:val="24"/>
          <w:lang w:val="en-GB" w:bidi="ar-SA"/>
        </w:rPr>
      </w:pPr>
      <w:r w:rsidRPr="007D0A66">
        <w:rPr>
          <w:rFonts w:asciiTheme="majorBidi" w:eastAsiaTheme="minorHAnsi" w:hAnsiTheme="majorBidi" w:cstheme="majorBidi"/>
          <w:sz w:val="24"/>
          <w:szCs w:val="24"/>
          <w:lang w:val="en-GB" w:bidi="ar-SA"/>
        </w:rPr>
        <w:tab/>
        <w:t>We recognize that the use of AI in academic writing may become increasingly common in the future, but we believe that it is essential to maintain the integrity and credibility of academic research by adhering to these principles. As such, we encourage other authors to follow these guidelines when considering the use of AI in their own writing processes.</w:t>
      </w:r>
    </w:p>
    <w:p w:rsidR="00411D70" w:rsidRPr="007D0A66" w:rsidRDefault="00411D70" w:rsidP="0046562D">
      <w:pPr>
        <w:spacing w:before="240"/>
        <w:jc w:val="both"/>
        <w:rPr>
          <w:rFonts w:asciiTheme="majorBidi" w:eastAsiaTheme="minorHAnsi" w:hAnsiTheme="majorBidi" w:cstheme="majorBidi"/>
          <w:sz w:val="2"/>
          <w:szCs w:val="2"/>
          <w:lang w:val="en-GB" w:bidi="ar-SA"/>
        </w:rPr>
      </w:pPr>
    </w:p>
    <w:p w:rsidR="007D0A66" w:rsidRPr="007D0A66" w:rsidRDefault="007D0A66" w:rsidP="007D0A66">
      <w:pPr>
        <w:jc w:val="both"/>
        <w:rPr>
          <w:rFonts w:asciiTheme="majorBidi" w:eastAsiaTheme="minorHAnsi" w:hAnsiTheme="majorBidi" w:cstheme="majorBidi"/>
          <w:sz w:val="24"/>
          <w:szCs w:val="24"/>
          <w:lang w:bidi="ar-SA"/>
        </w:rPr>
      </w:pPr>
      <w:r w:rsidRPr="007D0A66">
        <w:rPr>
          <w:rFonts w:asciiTheme="majorBidi" w:eastAsiaTheme="minorHAnsi" w:hAnsiTheme="majorBidi" w:cstheme="majorBidi"/>
          <w:sz w:val="24"/>
          <w:szCs w:val="24"/>
          <w:lang w:bidi="ar-SA"/>
        </w:rPr>
        <w:t>Sincerely,</w:t>
      </w:r>
    </w:p>
    <w:p w:rsidR="007D0A66" w:rsidRPr="007D0A66" w:rsidRDefault="007D0A66" w:rsidP="00071980">
      <w:pPr>
        <w:spacing w:after="0"/>
        <w:jc w:val="both"/>
        <w:rPr>
          <w:rFonts w:asciiTheme="majorBidi" w:eastAsiaTheme="minorHAnsi" w:hAnsiTheme="majorBidi" w:cstheme="majorBidi"/>
          <w:sz w:val="24"/>
          <w:szCs w:val="24"/>
          <w:lang w:val="en-GB" w:bidi="ar-SA"/>
        </w:rPr>
      </w:pPr>
      <w:proofErr w:type="spellStart"/>
      <w:r w:rsidRPr="007D0A66">
        <w:rPr>
          <w:rFonts w:asciiTheme="majorBidi" w:eastAsiaTheme="minorHAnsi" w:hAnsiTheme="majorBidi" w:cstheme="majorBidi"/>
          <w:sz w:val="24"/>
          <w:szCs w:val="24"/>
          <w:lang w:val="en-GB" w:bidi="ar-SA"/>
        </w:rPr>
        <w:t>Aimal</w:t>
      </w:r>
      <w:proofErr w:type="spellEnd"/>
      <w:r w:rsidRPr="007D0A66">
        <w:rPr>
          <w:rFonts w:asciiTheme="majorBidi" w:eastAsiaTheme="minorHAnsi" w:hAnsiTheme="majorBidi" w:cstheme="majorBidi"/>
          <w:sz w:val="24"/>
          <w:szCs w:val="24"/>
          <w:lang w:val="en-GB" w:bidi="ar-SA"/>
        </w:rPr>
        <w:t xml:space="preserve"> </w:t>
      </w:r>
      <w:proofErr w:type="spellStart"/>
      <w:r w:rsidRPr="007D0A66">
        <w:rPr>
          <w:rFonts w:asciiTheme="majorBidi" w:eastAsiaTheme="minorHAnsi" w:hAnsiTheme="majorBidi" w:cstheme="majorBidi"/>
          <w:sz w:val="24"/>
          <w:szCs w:val="24"/>
          <w:lang w:val="en-GB" w:bidi="ar-SA"/>
        </w:rPr>
        <w:t>Formolly</w:t>
      </w:r>
      <w:proofErr w:type="spellEnd"/>
    </w:p>
    <w:p w:rsidR="007D0A66" w:rsidRPr="007D0A66" w:rsidRDefault="007D0A66" w:rsidP="00181F82">
      <w:pPr>
        <w:spacing w:after="0"/>
        <w:jc w:val="both"/>
        <w:rPr>
          <w:rFonts w:asciiTheme="majorBidi" w:eastAsiaTheme="minorHAnsi" w:hAnsiTheme="majorBidi" w:cstheme="majorBidi"/>
          <w:sz w:val="24"/>
          <w:szCs w:val="24"/>
          <w:lang w:val="en-GB" w:bidi="ar-SA"/>
        </w:rPr>
      </w:pPr>
      <w:r w:rsidRPr="007D0A66">
        <w:rPr>
          <w:rFonts w:asciiTheme="majorBidi" w:eastAsiaTheme="minorHAnsi" w:hAnsiTheme="majorBidi" w:cstheme="majorBidi"/>
          <w:sz w:val="24"/>
          <w:szCs w:val="24"/>
          <w:lang w:val="en-GB" w:bidi="ar-SA"/>
        </w:rPr>
        <w:t xml:space="preserve">Ph.D. </w:t>
      </w:r>
      <w:r w:rsidR="00181F82">
        <w:rPr>
          <w:rFonts w:asciiTheme="majorBidi" w:eastAsiaTheme="minorHAnsi" w:hAnsiTheme="majorBidi" w:cstheme="majorBidi"/>
          <w:sz w:val="24"/>
          <w:szCs w:val="24"/>
          <w:lang w:val="en-GB" w:bidi="ar-SA"/>
        </w:rPr>
        <w:t>Candidate</w:t>
      </w:r>
    </w:p>
    <w:p w:rsidR="007D0A66" w:rsidRPr="007D0A66" w:rsidRDefault="007D0A66" w:rsidP="00071980">
      <w:pPr>
        <w:spacing w:after="0"/>
        <w:jc w:val="both"/>
        <w:rPr>
          <w:rFonts w:asciiTheme="majorBidi" w:eastAsiaTheme="minorHAnsi" w:hAnsiTheme="majorBidi" w:cstheme="majorBidi"/>
          <w:sz w:val="24"/>
          <w:szCs w:val="24"/>
          <w:lang w:val="en-GB" w:bidi="ar-SA"/>
        </w:rPr>
      </w:pPr>
      <w:r w:rsidRPr="007D0A66">
        <w:rPr>
          <w:rFonts w:asciiTheme="majorBidi" w:eastAsiaTheme="minorHAnsi" w:hAnsiTheme="majorBidi" w:cstheme="majorBidi"/>
          <w:sz w:val="24"/>
          <w:szCs w:val="24"/>
          <w:lang w:val="en-GB" w:bidi="ar-SA"/>
        </w:rPr>
        <w:t xml:space="preserve">Yazd University, </w:t>
      </w:r>
      <w:r w:rsidR="00783D1C">
        <w:rPr>
          <w:rFonts w:asciiTheme="majorBidi" w:eastAsiaTheme="minorHAnsi" w:hAnsiTheme="majorBidi" w:cstheme="majorBidi"/>
          <w:sz w:val="24"/>
          <w:szCs w:val="24"/>
          <w:lang w:val="en-GB" w:bidi="ar-SA"/>
        </w:rPr>
        <w:t xml:space="preserve">Yazd, </w:t>
      </w:r>
      <w:r w:rsidRPr="007D0A66">
        <w:rPr>
          <w:rFonts w:asciiTheme="majorBidi" w:eastAsiaTheme="minorHAnsi" w:hAnsiTheme="majorBidi" w:cstheme="majorBidi"/>
          <w:sz w:val="24"/>
          <w:szCs w:val="24"/>
          <w:lang w:val="en-GB" w:bidi="ar-SA"/>
        </w:rPr>
        <w:t>Iran</w:t>
      </w:r>
    </w:p>
    <w:p w:rsidR="007D0A66" w:rsidRPr="007D0A66" w:rsidRDefault="007D0A66" w:rsidP="00071980">
      <w:pPr>
        <w:spacing w:after="0"/>
        <w:jc w:val="both"/>
        <w:rPr>
          <w:rFonts w:asciiTheme="majorBidi" w:eastAsiaTheme="minorHAnsi" w:hAnsiTheme="majorBidi" w:cstheme="majorBidi"/>
          <w:sz w:val="24"/>
          <w:szCs w:val="24"/>
          <w:lang w:val="en-GB" w:bidi="ar-SA"/>
        </w:rPr>
      </w:pPr>
      <w:r w:rsidRPr="007D0A66">
        <w:rPr>
          <w:rFonts w:asciiTheme="majorBidi" w:eastAsiaTheme="minorHAnsi" w:hAnsiTheme="majorBidi" w:cstheme="majorBidi"/>
          <w:sz w:val="24"/>
          <w:szCs w:val="24"/>
          <w:lang w:val="en-GB" w:bidi="ar-SA"/>
        </w:rPr>
        <w:t>aimal.formolly@stu.yazd.ac.ir</w:t>
      </w:r>
    </w:p>
    <w:p w:rsidR="007D0A66" w:rsidRPr="00100180" w:rsidRDefault="007D0A66" w:rsidP="00100180">
      <w:pPr>
        <w:jc w:val="both"/>
        <w:rPr>
          <w:rFonts w:asciiTheme="majorBidi" w:eastAsiaTheme="minorHAnsi" w:hAnsiTheme="majorBidi" w:cstheme="majorBidi"/>
          <w:sz w:val="24"/>
          <w:szCs w:val="24"/>
          <w:rtl/>
          <w:lang w:bidi="ar-SA"/>
        </w:rPr>
      </w:pPr>
      <w:r w:rsidRPr="007D0A66">
        <w:rPr>
          <w:rFonts w:asciiTheme="majorBidi" w:eastAsiaTheme="minorHAnsi" w:hAnsiTheme="majorBidi" w:cstheme="majorBidi"/>
          <w:sz w:val="24"/>
          <w:szCs w:val="24"/>
          <w:lang w:val="en-GB" w:bidi="ar-SA"/>
        </w:rPr>
        <w:t>0098 993 683 5598</w:t>
      </w:r>
    </w:p>
    <w:sectPr w:rsidR="007D0A66" w:rsidRPr="00100180" w:rsidSect="003F6215">
      <w:footerReference w:type="default" r:id="rId9"/>
      <w:type w:val="continuous"/>
      <w:pgSz w:w="11906" w:h="16838"/>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C44" w:rsidRDefault="00930C44" w:rsidP="0096360D">
      <w:pPr>
        <w:spacing w:after="0" w:line="240" w:lineRule="auto"/>
      </w:pPr>
      <w:r>
        <w:separator/>
      </w:r>
    </w:p>
  </w:endnote>
  <w:endnote w:type="continuationSeparator" w:id="0">
    <w:p w:rsidR="00930C44" w:rsidRDefault="00930C44" w:rsidP="00963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90810"/>
      <w:docPartObj>
        <w:docPartGallery w:val="Page Numbers (Bottom of Page)"/>
        <w:docPartUnique/>
      </w:docPartObj>
    </w:sdtPr>
    <w:sdtEndPr>
      <w:rPr>
        <w:noProof/>
      </w:rPr>
    </w:sdtEndPr>
    <w:sdtContent>
      <w:p w:rsidR="0096360D" w:rsidRDefault="0096360D" w:rsidP="0096360D">
        <w:pPr>
          <w:pStyle w:val="Footer"/>
          <w:jc w:val="center"/>
        </w:pPr>
        <w:r w:rsidRPr="0096360D">
          <w:rPr>
            <w:rFonts w:asciiTheme="majorBidi" w:hAnsiTheme="majorBidi" w:cstheme="majorBidi"/>
          </w:rPr>
          <w:fldChar w:fldCharType="begin"/>
        </w:r>
        <w:r w:rsidRPr="0096360D">
          <w:rPr>
            <w:rFonts w:asciiTheme="majorBidi" w:hAnsiTheme="majorBidi" w:cstheme="majorBidi"/>
          </w:rPr>
          <w:instrText xml:space="preserve"> PAGE   \* MERGEFORMAT </w:instrText>
        </w:r>
        <w:r w:rsidRPr="0096360D">
          <w:rPr>
            <w:rFonts w:asciiTheme="majorBidi" w:hAnsiTheme="majorBidi" w:cstheme="majorBidi"/>
          </w:rPr>
          <w:fldChar w:fldCharType="separate"/>
        </w:r>
        <w:r w:rsidR="00333BA3">
          <w:rPr>
            <w:rFonts w:asciiTheme="majorBidi" w:hAnsiTheme="majorBidi" w:cstheme="majorBidi"/>
            <w:noProof/>
          </w:rPr>
          <w:t>1</w:t>
        </w:r>
        <w:r w:rsidRPr="0096360D">
          <w:rPr>
            <w:rFonts w:asciiTheme="majorBidi" w:hAnsiTheme="majorBidi" w:cstheme="majorBid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C44" w:rsidRDefault="00930C44" w:rsidP="0096360D">
      <w:pPr>
        <w:spacing w:after="0" w:line="240" w:lineRule="auto"/>
      </w:pPr>
      <w:r>
        <w:separator/>
      </w:r>
    </w:p>
  </w:footnote>
  <w:footnote w:type="continuationSeparator" w:id="0">
    <w:p w:rsidR="00930C44" w:rsidRDefault="00930C44" w:rsidP="009636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06FA"/>
    <w:multiLevelType w:val="multilevel"/>
    <w:tmpl w:val="1EEC929C"/>
    <w:lvl w:ilvl="0">
      <w:start w:val="1"/>
      <w:numFmt w:val="decimal"/>
      <w:lvlText w:val="%1.0"/>
      <w:lvlJc w:val="left"/>
      <w:pPr>
        <w:ind w:left="720" w:hanging="360"/>
      </w:pPr>
      <w:rPr>
        <w:rFonts w:eastAsia="MS Mincho" w:hint="default"/>
      </w:rPr>
    </w:lvl>
    <w:lvl w:ilvl="1">
      <w:start w:val="1"/>
      <w:numFmt w:val="decimal"/>
      <w:lvlText w:val="%1.%2"/>
      <w:lvlJc w:val="left"/>
      <w:pPr>
        <w:ind w:left="1440" w:hanging="360"/>
      </w:pPr>
      <w:rPr>
        <w:rFonts w:eastAsia="MS Mincho" w:hint="default"/>
        <w:b/>
        <w:bCs/>
      </w:rPr>
    </w:lvl>
    <w:lvl w:ilvl="2">
      <w:start w:val="1"/>
      <w:numFmt w:val="decimal"/>
      <w:lvlText w:val="%1.%2.%3"/>
      <w:lvlJc w:val="left"/>
      <w:pPr>
        <w:ind w:left="2520" w:hanging="720"/>
      </w:pPr>
      <w:rPr>
        <w:rFonts w:eastAsia="MS Mincho" w:hint="default"/>
      </w:rPr>
    </w:lvl>
    <w:lvl w:ilvl="3">
      <w:start w:val="1"/>
      <w:numFmt w:val="decimal"/>
      <w:lvlText w:val="%1.%2.%3.%4"/>
      <w:lvlJc w:val="left"/>
      <w:pPr>
        <w:ind w:left="3600" w:hanging="1080"/>
      </w:pPr>
      <w:rPr>
        <w:rFonts w:eastAsia="MS Mincho" w:hint="default"/>
      </w:rPr>
    </w:lvl>
    <w:lvl w:ilvl="4">
      <w:start w:val="1"/>
      <w:numFmt w:val="decimal"/>
      <w:lvlText w:val="%1.%2.%3.%4.%5"/>
      <w:lvlJc w:val="left"/>
      <w:pPr>
        <w:ind w:left="4320" w:hanging="1080"/>
      </w:pPr>
      <w:rPr>
        <w:rFonts w:eastAsia="MS Mincho" w:hint="default"/>
      </w:rPr>
    </w:lvl>
    <w:lvl w:ilvl="5">
      <w:start w:val="1"/>
      <w:numFmt w:val="decimal"/>
      <w:lvlText w:val="%1.%2.%3.%4.%5.%6"/>
      <w:lvlJc w:val="left"/>
      <w:pPr>
        <w:ind w:left="5400" w:hanging="1440"/>
      </w:pPr>
      <w:rPr>
        <w:rFonts w:eastAsia="MS Mincho" w:hint="default"/>
      </w:rPr>
    </w:lvl>
    <w:lvl w:ilvl="6">
      <w:start w:val="1"/>
      <w:numFmt w:val="decimal"/>
      <w:lvlText w:val="%1.%2.%3.%4.%5.%6.%7"/>
      <w:lvlJc w:val="left"/>
      <w:pPr>
        <w:ind w:left="6120" w:hanging="1440"/>
      </w:pPr>
      <w:rPr>
        <w:rFonts w:eastAsia="MS Mincho" w:hint="default"/>
      </w:rPr>
    </w:lvl>
    <w:lvl w:ilvl="7">
      <w:start w:val="1"/>
      <w:numFmt w:val="decimal"/>
      <w:lvlText w:val="%1.%2.%3.%4.%5.%6.%7.%8"/>
      <w:lvlJc w:val="left"/>
      <w:pPr>
        <w:ind w:left="7200" w:hanging="1800"/>
      </w:pPr>
      <w:rPr>
        <w:rFonts w:eastAsia="MS Mincho" w:hint="default"/>
      </w:rPr>
    </w:lvl>
    <w:lvl w:ilvl="8">
      <w:start w:val="1"/>
      <w:numFmt w:val="decimal"/>
      <w:lvlText w:val="%1.%2.%3.%4.%5.%6.%7.%8.%9"/>
      <w:lvlJc w:val="left"/>
      <w:pPr>
        <w:ind w:left="8280" w:hanging="2160"/>
      </w:pPr>
      <w:rPr>
        <w:rFonts w:eastAsia="MS Mincho" w:hint="default"/>
      </w:rPr>
    </w:lvl>
  </w:abstractNum>
  <w:abstractNum w:abstractNumId="1">
    <w:nsid w:val="07027586"/>
    <w:multiLevelType w:val="multilevel"/>
    <w:tmpl w:val="2A1E1CC4"/>
    <w:lvl w:ilvl="0">
      <w:start w:val="1"/>
      <w:numFmt w:val="decimal"/>
      <w:lvlText w:val="%1.0"/>
      <w:lvlJc w:val="left"/>
      <w:pPr>
        <w:ind w:left="720" w:hanging="360"/>
      </w:pPr>
      <w:rPr>
        <w:rFonts w:eastAsia="MS Mincho" w:hint="default"/>
      </w:rPr>
    </w:lvl>
    <w:lvl w:ilvl="1">
      <w:start w:val="1"/>
      <w:numFmt w:val="decimal"/>
      <w:lvlText w:val="%1.%2"/>
      <w:lvlJc w:val="left"/>
      <w:pPr>
        <w:ind w:left="1440" w:hanging="360"/>
      </w:pPr>
      <w:rPr>
        <w:rFonts w:eastAsia="MS Mincho" w:hint="default"/>
      </w:rPr>
    </w:lvl>
    <w:lvl w:ilvl="2">
      <w:start w:val="1"/>
      <w:numFmt w:val="decimal"/>
      <w:lvlText w:val="%1.%2.%3"/>
      <w:lvlJc w:val="left"/>
      <w:pPr>
        <w:ind w:left="2520" w:hanging="720"/>
      </w:pPr>
      <w:rPr>
        <w:rFonts w:eastAsia="MS Mincho" w:hint="default"/>
      </w:rPr>
    </w:lvl>
    <w:lvl w:ilvl="3">
      <w:start w:val="1"/>
      <w:numFmt w:val="decimal"/>
      <w:lvlText w:val="%1.%2.%3.%4"/>
      <w:lvlJc w:val="left"/>
      <w:pPr>
        <w:ind w:left="3600" w:hanging="1080"/>
      </w:pPr>
      <w:rPr>
        <w:rFonts w:eastAsia="MS Mincho" w:hint="default"/>
      </w:rPr>
    </w:lvl>
    <w:lvl w:ilvl="4">
      <w:start w:val="1"/>
      <w:numFmt w:val="decimal"/>
      <w:lvlText w:val="%1.%2.%3.%4.%5"/>
      <w:lvlJc w:val="left"/>
      <w:pPr>
        <w:ind w:left="4320" w:hanging="1080"/>
      </w:pPr>
      <w:rPr>
        <w:rFonts w:eastAsia="MS Mincho" w:hint="default"/>
      </w:rPr>
    </w:lvl>
    <w:lvl w:ilvl="5">
      <w:start w:val="1"/>
      <w:numFmt w:val="decimal"/>
      <w:lvlText w:val="%1.%2.%3.%4.%5.%6"/>
      <w:lvlJc w:val="left"/>
      <w:pPr>
        <w:ind w:left="5400" w:hanging="1440"/>
      </w:pPr>
      <w:rPr>
        <w:rFonts w:eastAsia="MS Mincho" w:hint="default"/>
      </w:rPr>
    </w:lvl>
    <w:lvl w:ilvl="6">
      <w:start w:val="1"/>
      <w:numFmt w:val="decimal"/>
      <w:lvlText w:val="%1.%2.%3.%4.%5.%6.%7"/>
      <w:lvlJc w:val="left"/>
      <w:pPr>
        <w:ind w:left="6120" w:hanging="1440"/>
      </w:pPr>
      <w:rPr>
        <w:rFonts w:eastAsia="MS Mincho" w:hint="default"/>
      </w:rPr>
    </w:lvl>
    <w:lvl w:ilvl="7">
      <w:start w:val="1"/>
      <w:numFmt w:val="decimal"/>
      <w:lvlText w:val="%1.%2.%3.%4.%5.%6.%7.%8"/>
      <w:lvlJc w:val="left"/>
      <w:pPr>
        <w:ind w:left="7200" w:hanging="1800"/>
      </w:pPr>
      <w:rPr>
        <w:rFonts w:eastAsia="MS Mincho" w:hint="default"/>
      </w:rPr>
    </w:lvl>
    <w:lvl w:ilvl="8">
      <w:start w:val="1"/>
      <w:numFmt w:val="decimal"/>
      <w:lvlText w:val="%1.%2.%3.%4.%5.%6.%7.%8.%9"/>
      <w:lvlJc w:val="left"/>
      <w:pPr>
        <w:ind w:left="8280" w:hanging="2160"/>
      </w:pPr>
      <w:rPr>
        <w:rFonts w:eastAsia="MS Mincho" w:hint="default"/>
      </w:rPr>
    </w:lvl>
  </w:abstractNum>
  <w:abstractNum w:abstractNumId="2">
    <w:nsid w:val="0DE12D0A"/>
    <w:multiLevelType w:val="hybridMultilevel"/>
    <w:tmpl w:val="073850B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54C48F9"/>
    <w:multiLevelType w:val="hybridMultilevel"/>
    <w:tmpl w:val="86AA8A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7413FEF"/>
    <w:multiLevelType w:val="hybridMultilevel"/>
    <w:tmpl w:val="0BC0F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9AE3D5F"/>
    <w:multiLevelType w:val="multilevel"/>
    <w:tmpl w:val="2A1E1CC4"/>
    <w:lvl w:ilvl="0">
      <w:start w:val="1"/>
      <w:numFmt w:val="decimal"/>
      <w:lvlText w:val="%1.0"/>
      <w:lvlJc w:val="left"/>
      <w:pPr>
        <w:ind w:left="720" w:hanging="360"/>
      </w:pPr>
      <w:rPr>
        <w:rFonts w:eastAsia="MS Mincho" w:hint="default"/>
      </w:rPr>
    </w:lvl>
    <w:lvl w:ilvl="1">
      <w:start w:val="1"/>
      <w:numFmt w:val="decimal"/>
      <w:lvlText w:val="%1.%2"/>
      <w:lvlJc w:val="left"/>
      <w:pPr>
        <w:ind w:left="1440" w:hanging="360"/>
      </w:pPr>
      <w:rPr>
        <w:rFonts w:eastAsia="MS Mincho" w:hint="default"/>
      </w:rPr>
    </w:lvl>
    <w:lvl w:ilvl="2">
      <w:start w:val="1"/>
      <w:numFmt w:val="decimal"/>
      <w:lvlText w:val="%1.%2.%3"/>
      <w:lvlJc w:val="left"/>
      <w:pPr>
        <w:ind w:left="2520" w:hanging="720"/>
      </w:pPr>
      <w:rPr>
        <w:rFonts w:eastAsia="MS Mincho" w:hint="default"/>
      </w:rPr>
    </w:lvl>
    <w:lvl w:ilvl="3">
      <w:start w:val="1"/>
      <w:numFmt w:val="decimal"/>
      <w:lvlText w:val="%1.%2.%3.%4"/>
      <w:lvlJc w:val="left"/>
      <w:pPr>
        <w:ind w:left="3600" w:hanging="1080"/>
      </w:pPr>
      <w:rPr>
        <w:rFonts w:eastAsia="MS Mincho" w:hint="default"/>
      </w:rPr>
    </w:lvl>
    <w:lvl w:ilvl="4">
      <w:start w:val="1"/>
      <w:numFmt w:val="decimal"/>
      <w:lvlText w:val="%1.%2.%3.%4.%5"/>
      <w:lvlJc w:val="left"/>
      <w:pPr>
        <w:ind w:left="4320" w:hanging="1080"/>
      </w:pPr>
      <w:rPr>
        <w:rFonts w:eastAsia="MS Mincho" w:hint="default"/>
      </w:rPr>
    </w:lvl>
    <w:lvl w:ilvl="5">
      <w:start w:val="1"/>
      <w:numFmt w:val="decimal"/>
      <w:lvlText w:val="%1.%2.%3.%4.%5.%6"/>
      <w:lvlJc w:val="left"/>
      <w:pPr>
        <w:ind w:left="5400" w:hanging="1440"/>
      </w:pPr>
      <w:rPr>
        <w:rFonts w:eastAsia="MS Mincho" w:hint="default"/>
      </w:rPr>
    </w:lvl>
    <w:lvl w:ilvl="6">
      <w:start w:val="1"/>
      <w:numFmt w:val="decimal"/>
      <w:lvlText w:val="%1.%2.%3.%4.%5.%6.%7"/>
      <w:lvlJc w:val="left"/>
      <w:pPr>
        <w:ind w:left="6120" w:hanging="1440"/>
      </w:pPr>
      <w:rPr>
        <w:rFonts w:eastAsia="MS Mincho" w:hint="default"/>
      </w:rPr>
    </w:lvl>
    <w:lvl w:ilvl="7">
      <w:start w:val="1"/>
      <w:numFmt w:val="decimal"/>
      <w:lvlText w:val="%1.%2.%3.%4.%5.%6.%7.%8"/>
      <w:lvlJc w:val="left"/>
      <w:pPr>
        <w:ind w:left="7200" w:hanging="1800"/>
      </w:pPr>
      <w:rPr>
        <w:rFonts w:eastAsia="MS Mincho" w:hint="default"/>
      </w:rPr>
    </w:lvl>
    <w:lvl w:ilvl="8">
      <w:start w:val="1"/>
      <w:numFmt w:val="decimal"/>
      <w:lvlText w:val="%1.%2.%3.%4.%5.%6.%7.%8.%9"/>
      <w:lvlJc w:val="left"/>
      <w:pPr>
        <w:ind w:left="8280" w:hanging="2160"/>
      </w:pPr>
      <w:rPr>
        <w:rFonts w:eastAsia="MS Mincho" w:hint="default"/>
      </w:rPr>
    </w:lvl>
  </w:abstractNum>
  <w:abstractNum w:abstractNumId="6">
    <w:nsid w:val="2B162341"/>
    <w:multiLevelType w:val="hybridMultilevel"/>
    <w:tmpl w:val="388CC6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FCC57C8"/>
    <w:multiLevelType w:val="multilevel"/>
    <w:tmpl w:val="2A1E1CC4"/>
    <w:lvl w:ilvl="0">
      <w:start w:val="1"/>
      <w:numFmt w:val="decimal"/>
      <w:lvlText w:val="%1.0"/>
      <w:lvlJc w:val="left"/>
      <w:pPr>
        <w:ind w:left="720" w:hanging="360"/>
      </w:pPr>
      <w:rPr>
        <w:rFonts w:eastAsia="MS Mincho" w:hint="default"/>
      </w:rPr>
    </w:lvl>
    <w:lvl w:ilvl="1">
      <w:start w:val="1"/>
      <w:numFmt w:val="decimal"/>
      <w:lvlText w:val="%1.%2"/>
      <w:lvlJc w:val="left"/>
      <w:pPr>
        <w:ind w:left="1440" w:hanging="360"/>
      </w:pPr>
      <w:rPr>
        <w:rFonts w:eastAsia="MS Mincho" w:hint="default"/>
      </w:rPr>
    </w:lvl>
    <w:lvl w:ilvl="2">
      <w:start w:val="1"/>
      <w:numFmt w:val="decimal"/>
      <w:lvlText w:val="%1.%2.%3"/>
      <w:lvlJc w:val="left"/>
      <w:pPr>
        <w:ind w:left="2520" w:hanging="720"/>
      </w:pPr>
      <w:rPr>
        <w:rFonts w:eastAsia="MS Mincho" w:hint="default"/>
      </w:rPr>
    </w:lvl>
    <w:lvl w:ilvl="3">
      <w:start w:val="1"/>
      <w:numFmt w:val="decimal"/>
      <w:lvlText w:val="%1.%2.%3.%4"/>
      <w:lvlJc w:val="left"/>
      <w:pPr>
        <w:ind w:left="3600" w:hanging="1080"/>
      </w:pPr>
      <w:rPr>
        <w:rFonts w:eastAsia="MS Mincho" w:hint="default"/>
      </w:rPr>
    </w:lvl>
    <w:lvl w:ilvl="4">
      <w:start w:val="1"/>
      <w:numFmt w:val="decimal"/>
      <w:lvlText w:val="%1.%2.%3.%4.%5"/>
      <w:lvlJc w:val="left"/>
      <w:pPr>
        <w:ind w:left="4320" w:hanging="1080"/>
      </w:pPr>
      <w:rPr>
        <w:rFonts w:eastAsia="MS Mincho" w:hint="default"/>
      </w:rPr>
    </w:lvl>
    <w:lvl w:ilvl="5">
      <w:start w:val="1"/>
      <w:numFmt w:val="decimal"/>
      <w:lvlText w:val="%1.%2.%3.%4.%5.%6"/>
      <w:lvlJc w:val="left"/>
      <w:pPr>
        <w:ind w:left="5400" w:hanging="1440"/>
      </w:pPr>
      <w:rPr>
        <w:rFonts w:eastAsia="MS Mincho" w:hint="default"/>
      </w:rPr>
    </w:lvl>
    <w:lvl w:ilvl="6">
      <w:start w:val="1"/>
      <w:numFmt w:val="decimal"/>
      <w:lvlText w:val="%1.%2.%3.%4.%5.%6.%7"/>
      <w:lvlJc w:val="left"/>
      <w:pPr>
        <w:ind w:left="6120" w:hanging="1440"/>
      </w:pPr>
      <w:rPr>
        <w:rFonts w:eastAsia="MS Mincho" w:hint="default"/>
      </w:rPr>
    </w:lvl>
    <w:lvl w:ilvl="7">
      <w:start w:val="1"/>
      <w:numFmt w:val="decimal"/>
      <w:lvlText w:val="%1.%2.%3.%4.%5.%6.%7.%8"/>
      <w:lvlJc w:val="left"/>
      <w:pPr>
        <w:ind w:left="7200" w:hanging="1800"/>
      </w:pPr>
      <w:rPr>
        <w:rFonts w:eastAsia="MS Mincho" w:hint="default"/>
      </w:rPr>
    </w:lvl>
    <w:lvl w:ilvl="8">
      <w:start w:val="1"/>
      <w:numFmt w:val="decimal"/>
      <w:lvlText w:val="%1.%2.%3.%4.%5.%6.%7.%8.%9"/>
      <w:lvlJc w:val="left"/>
      <w:pPr>
        <w:ind w:left="8280" w:hanging="2160"/>
      </w:pPr>
      <w:rPr>
        <w:rFonts w:eastAsia="MS Mincho" w:hint="default"/>
      </w:rPr>
    </w:lvl>
  </w:abstractNum>
  <w:abstractNum w:abstractNumId="8">
    <w:nsid w:val="356A5E09"/>
    <w:multiLevelType w:val="hybridMultilevel"/>
    <w:tmpl w:val="A1E8E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8A10929"/>
    <w:multiLevelType w:val="multilevel"/>
    <w:tmpl w:val="2A1E1CC4"/>
    <w:lvl w:ilvl="0">
      <w:start w:val="1"/>
      <w:numFmt w:val="decimal"/>
      <w:lvlText w:val="%1.0"/>
      <w:lvlJc w:val="left"/>
      <w:pPr>
        <w:ind w:left="720" w:hanging="360"/>
      </w:pPr>
      <w:rPr>
        <w:rFonts w:eastAsia="MS Mincho" w:hint="default"/>
      </w:rPr>
    </w:lvl>
    <w:lvl w:ilvl="1">
      <w:start w:val="1"/>
      <w:numFmt w:val="decimal"/>
      <w:lvlText w:val="%1.%2"/>
      <w:lvlJc w:val="left"/>
      <w:pPr>
        <w:ind w:left="1440" w:hanging="360"/>
      </w:pPr>
      <w:rPr>
        <w:rFonts w:eastAsia="MS Mincho" w:hint="default"/>
      </w:rPr>
    </w:lvl>
    <w:lvl w:ilvl="2">
      <w:start w:val="1"/>
      <w:numFmt w:val="decimal"/>
      <w:lvlText w:val="%1.%2.%3"/>
      <w:lvlJc w:val="left"/>
      <w:pPr>
        <w:ind w:left="2520" w:hanging="720"/>
      </w:pPr>
      <w:rPr>
        <w:rFonts w:eastAsia="MS Mincho" w:hint="default"/>
      </w:rPr>
    </w:lvl>
    <w:lvl w:ilvl="3">
      <w:start w:val="1"/>
      <w:numFmt w:val="decimal"/>
      <w:lvlText w:val="%1.%2.%3.%4"/>
      <w:lvlJc w:val="left"/>
      <w:pPr>
        <w:ind w:left="3600" w:hanging="1080"/>
      </w:pPr>
      <w:rPr>
        <w:rFonts w:eastAsia="MS Mincho" w:hint="default"/>
      </w:rPr>
    </w:lvl>
    <w:lvl w:ilvl="4">
      <w:start w:val="1"/>
      <w:numFmt w:val="decimal"/>
      <w:lvlText w:val="%1.%2.%3.%4.%5"/>
      <w:lvlJc w:val="left"/>
      <w:pPr>
        <w:ind w:left="4320" w:hanging="1080"/>
      </w:pPr>
      <w:rPr>
        <w:rFonts w:eastAsia="MS Mincho" w:hint="default"/>
      </w:rPr>
    </w:lvl>
    <w:lvl w:ilvl="5">
      <w:start w:val="1"/>
      <w:numFmt w:val="decimal"/>
      <w:lvlText w:val="%1.%2.%3.%4.%5.%6"/>
      <w:lvlJc w:val="left"/>
      <w:pPr>
        <w:ind w:left="5400" w:hanging="1440"/>
      </w:pPr>
      <w:rPr>
        <w:rFonts w:eastAsia="MS Mincho" w:hint="default"/>
      </w:rPr>
    </w:lvl>
    <w:lvl w:ilvl="6">
      <w:start w:val="1"/>
      <w:numFmt w:val="decimal"/>
      <w:lvlText w:val="%1.%2.%3.%4.%5.%6.%7"/>
      <w:lvlJc w:val="left"/>
      <w:pPr>
        <w:ind w:left="6120" w:hanging="1440"/>
      </w:pPr>
      <w:rPr>
        <w:rFonts w:eastAsia="MS Mincho" w:hint="default"/>
      </w:rPr>
    </w:lvl>
    <w:lvl w:ilvl="7">
      <w:start w:val="1"/>
      <w:numFmt w:val="decimal"/>
      <w:lvlText w:val="%1.%2.%3.%4.%5.%6.%7.%8"/>
      <w:lvlJc w:val="left"/>
      <w:pPr>
        <w:ind w:left="7200" w:hanging="1800"/>
      </w:pPr>
      <w:rPr>
        <w:rFonts w:eastAsia="MS Mincho" w:hint="default"/>
      </w:rPr>
    </w:lvl>
    <w:lvl w:ilvl="8">
      <w:start w:val="1"/>
      <w:numFmt w:val="decimal"/>
      <w:lvlText w:val="%1.%2.%3.%4.%5.%6.%7.%8.%9"/>
      <w:lvlJc w:val="left"/>
      <w:pPr>
        <w:ind w:left="8280" w:hanging="2160"/>
      </w:pPr>
      <w:rPr>
        <w:rFonts w:eastAsia="MS Mincho" w:hint="default"/>
      </w:rPr>
    </w:lvl>
  </w:abstractNum>
  <w:abstractNum w:abstractNumId="10">
    <w:nsid w:val="56247C05"/>
    <w:multiLevelType w:val="multilevel"/>
    <w:tmpl w:val="1EEC929C"/>
    <w:lvl w:ilvl="0">
      <w:start w:val="1"/>
      <w:numFmt w:val="decimal"/>
      <w:lvlText w:val="%1.0"/>
      <w:lvlJc w:val="left"/>
      <w:pPr>
        <w:ind w:left="720" w:hanging="360"/>
      </w:pPr>
      <w:rPr>
        <w:rFonts w:eastAsia="MS Mincho" w:hint="default"/>
      </w:rPr>
    </w:lvl>
    <w:lvl w:ilvl="1">
      <w:start w:val="1"/>
      <w:numFmt w:val="decimal"/>
      <w:lvlText w:val="%1.%2"/>
      <w:lvlJc w:val="left"/>
      <w:pPr>
        <w:ind w:left="1440" w:hanging="360"/>
      </w:pPr>
      <w:rPr>
        <w:rFonts w:eastAsia="MS Mincho" w:hint="default"/>
        <w:b/>
        <w:bCs/>
      </w:rPr>
    </w:lvl>
    <w:lvl w:ilvl="2">
      <w:start w:val="1"/>
      <w:numFmt w:val="decimal"/>
      <w:lvlText w:val="%1.%2.%3"/>
      <w:lvlJc w:val="left"/>
      <w:pPr>
        <w:ind w:left="2520" w:hanging="720"/>
      </w:pPr>
      <w:rPr>
        <w:rFonts w:eastAsia="MS Mincho" w:hint="default"/>
      </w:rPr>
    </w:lvl>
    <w:lvl w:ilvl="3">
      <w:start w:val="1"/>
      <w:numFmt w:val="decimal"/>
      <w:lvlText w:val="%1.%2.%3.%4"/>
      <w:lvlJc w:val="left"/>
      <w:pPr>
        <w:ind w:left="3600" w:hanging="1080"/>
      </w:pPr>
      <w:rPr>
        <w:rFonts w:eastAsia="MS Mincho" w:hint="default"/>
      </w:rPr>
    </w:lvl>
    <w:lvl w:ilvl="4">
      <w:start w:val="1"/>
      <w:numFmt w:val="decimal"/>
      <w:lvlText w:val="%1.%2.%3.%4.%5"/>
      <w:lvlJc w:val="left"/>
      <w:pPr>
        <w:ind w:left="4320" w:hanging="1080"/>
      </w:pPr>
      <w:rPr>
        <w:rFonts w:eastAsia="MS Mincho" w:hint="default"/>
      </w:rPr>
    </w:lvl>
    <w:lvl w:ilvl="5">
      <w:start w:val="1"/>
      <w:numFmt w:val="decimal"/>
      <w:lvlText w:val="%1.%2.%3.%4.%5.%6"/>
      <w:lvlJc w:val="left"/>
      <w:pPr>
        <w:ind w:left="5400" w:hanging="1440"/>
      </w:pPr>
      <w:rPr>
        <w:rFonts w:eastAsia="MS Mincho" w:hint="default"/>
      </w:rPr>
    </w:lvl>
    <w:lvl w:ilvl="6">
      <w:start w:val="1"/>
      <w:numFmt w:val="decimal"/>
      <w:lvlText w:val="%1.%2.%3.%4.%5.%6.%7"/>
      <w:lvlJc w:val="left"/>
      <w:pPr>
        <w:ind w:left="6120" w:hanging="1440"/>
      </w:pPr>
      <w:rPr>
        <w:rFonts w:eastAsia="MS Mincho" w:hint="default"/>
      </w:rPr>
    </w:lvl>
    <w:lvl w:ilvl="7">
      <w:start w:val="1"/>
      <w:numFmt w:val="decimal"/>
      <w:lvlText w:val="%1.%2.%3.%4.%5.%6.%7.%8"/>
      <w:lvlJc w:val="left"/>
      <w:pPr>
        <w:ind w:left="7200" w:hanging="1800"/>
      </w:pPr>
      <w:rPr>
        <w:rFonts w:eastAsia="MS Mincho" w:hint="default"/>
      </w:rPr>
    </w:lvl>
    <w:lvl w:ilvl="8">
      <w:start w:val="1"/>
      <w:numFmt w:val="decimal"/>
      <w:lvlText w:val="%1.%2.%3.%4.%5.%6.%7.%8.%9"/>
      <w:lvlJc w:val="left"/>
      <w:pPr>
        <w:ind w:left="8280" w:hanging="2160"/>
      </w:pPr>
      <w:rPr>
        <w:rFonts w:eastAsia="MS Mincho" w:hint="default"/>
      </w:rPr>
    </w:lvl>
  </w:abstractNum>
  <w:abstractNum w:abstractNumId="11">
    <w:nsid w:val="5F6F6AD7"/>
    <w:multiLevelType w:val="hybridMultilevel"/>
    <w:tmpl w:val="FC74A82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A504A1D"/>
    <w:multiLevelType w:val="multilevel"/>
    <w:tmpl w:val="1EEC929C"/>
    <w:lvl w:ilvl="0">
      <w:start w:val="1"/>
      <w:numFmt w:val="decimal"/>
      <w:lvlText w:val="%1.0"/>
      <w:lvlJc w:val="left"/>
      <w:pPr>
        <w:ind w:left="720" w:hanging="360"/>
      </w:pPr>
      <w:rPr>
        <w:rFonts w:eastAsia="MS Mincho" w:hint="default"/>
      </w:rPr>
    </w:lvl>
    <w:lvl w:ilvl="1">
      <w:start w:val="1"/>
      <w:numFmt w:val="decimal"/>
      <w:lvlText w:val="%1.%2"/>
      <w:lvlJc w:val="left"/>
      <w:pPr>
        <w:ind w:left="1440" w:hanging="360"/>
      </w:pPr>
      <w:rPr>
        <w:rFonts w:eastAsia="MS Mincho" w:hint="default"/>
        <w:b/>
        <w:bCs/>
      </w:rPr>
    </w:lvl>
    <w:lvl w:ilvl="2">
      <w:start w:val="1"/>
      <w:numFmt w:val="decimal"/>
      <w:lvlText w:val="%1.%2.%3"/>
      <w:lvlJc w:val="left"/>
      <w:pPr>
        <w:ind w:left="2520" w:hanging="720"/>
      </w:pPr>
      <w:rPr>
        <w:rFonts w:eastAsia="MS Mincho" w:hint="default"/>
      </w:rPr>
    </w:lvl>
    <w:lvl w:ilvl="3">
      <w:start w:val="1"/>
      <w:numFmt w:val="decimal"/>
      <w:lvlText w:val="%1.%2.%3.%4"/>
      <w:lvlJc w:val="left"/>
      <w:pPr>
        <w:ind w:left="3600" w:hanging="1080"/>
      </w:pPr>
      <w:rPr>
        <w:rFonts w:eastAsia="MS Mincho" w:hint="default"/>
      </w:rPr>
    </w:lvl>
    <w:lvl w:ilvl="4">
      <w:start w:val="1"/>
      <w:numFmt w:val="decimal"/>
      <w:lvlText w:val="%1.%2.%3.%4.%5"/>
      <w:lvlJc w:val="left"/>
      <w:pPr>
        <w:ind w:left="4320" w:hanging="1080"/>
      </w:pPr>
      <w:rPr>
        <w:rFonts w:eastAsia="MS Mincho" w:hint="default"/>
      </w:rPr>
    </w:lvl>
    <w:lvl w:ilvl="5">
      <w:start w:val="1"/>
      <w:numFmt w:val="decimal"/>
      <w:lvlText w:val="%1.%2.%3.%4.%5.%6"/>
      <w:lvlJc w:val="left"/>
      <w:pPr>
        <w:ind w:left="5400" w:hanging="1440"/>
      </w:pPr>
      <w:rPr>
        <w:rFonts w:eastAsia="MS Mincho" w:hint="default"/>
      </w:rPr>
    </w:lvl>
    <w:lvl w:ilvl="6">
      <w:start w:val="1"/>
      <w:numFmt w:val="decimal"/>
      <w:lvlText w:val="%1.%2.%3.%4.%5.%6.%7"/>
      <w:lvlJc w:val="left"/>
      <w:pPr>
        <w:ind w:left="6120" w:hanging="1440"/>
      </w:pPr>
      <w:rPr>
        <w:rFonts w:eastAsia="MS Mincho" w:hint="default"/>
      </w:rPr>
    </w:lvl>
    <w:lvl w:ilvl="7">
      <w:start w:val="1"/>
      <w:numFmt w:val="decimal"/>
      <w:lvlText w:val="%1.%2.%3.%4.%5.%6.%7.%8"/>
      <w:lvlJc w:val="left"/>
      <w:pPr>
        <w:ind w:left="7200" w:hanging="1800"/>
      </w:pPr>
      <w:rPr>
        <w:rFonts w:eastAsia="MS Mincho" w:hint="default"/>
      </w:rPr>
    </w:lvl>
    <w:lvl w:ilvl="8">
      <w:start w:val="1"/>
      <w:numFmt w:val="decimal"/>
      <w:lvlText w:val="%1.%2.%3.%4.%5.%6.%7.%8.%9"/>
      <w:lvlJc w:val="left"/>
      <w:pPr>
        <w:ind w:left="8280" w:hanging="2160"/>
      </w:pPr>
      <w:rPr>
        <w:rFonts w:eastAsia="MS Mincho" w:hint="default"/>
      </w:rPr>
    </w:lvl>
  </w:abstractNum>
  <w:abstractNum w:abstractNumId="13">
    <w:nsid w:val="7BC15BFF"/>
    <w:multiLevelType w:val="multilevel"/>
    <w:tmpl w:val="1EEC929C"/>
    <w:lvl w:ilvl="0">
      <w:start w:val="1"/>
      <w:numFmt w:val="decimal"/>
      <w:lvlText w:val="%1.0"/>
      <w:lvlJc w:val="left"/>
      <w:pPr>
        <w:ind w:left="720" w:hanging="360"/>
      </w:pPr>
      <w:rPr>
        <w:rFonts w:eastAsia="MS Mincho" w:hint="default"/>
      </w:rPr>
    </w:lvl>
    <w:lvl w:ilvl="1">
      <w:start w:val="1"/>
      <w:numFmt w:val="decimal"/>
      <w:lvlText w:val="%1.%2"/>
      <w:lvlJc w:val="left"/>
      <w:pPr>
        <w:ind w:left="1440" w:hanging="360"/>
      </w:pPr>
      <w:rPr>
        <w:rFonts w:eastAsia="MS Mincho" w:hint="default"/>
        <w:b/>
        <w:bCs/>
      </w:rPr>
    </w:lvl>
    <w:lvl w:ilvl="2">
      <w:start w:val="1"/>
      <w:numFmt w:val="decimal"/>
      <w:lvlText w:val="%1.%2.%3"/>
      <w:lvlJc w:val="left"/>
      <w:pPr>
        <w:ind w:left="2520" w:hanging="720"/>
      </w:pPr>
      <w:rPr>
        <w:rFonts w:eastAsia="MS Mincho" w:hint="default"/>
      </w:rPr>
    </w:lvl>
    <w:lvl w:ilvl="3">
      <w:start w:val="1"/>
      <w:numFmt w:val="decimal"/>
      <w:lvlText w:val="%1.%2.%3.%4"/>
      <w:lvlJc w:val="left"/>
      <w:pPr>
        <w:ind w:left="3600" w:hanging="1080"/>
      </w:pPr>
      <w:rPr>
        <w:rFonts w:eastAsia="MS Mincho" w:hint="default"/>
      </w:rPr>
    </w:lvl>
    <w:lvl w:ilvl="4">
      <w:start w:val="1"/>
      <w:numFmt w:val="decimal"/>
      <w:lvlText w:val="%1.%2.%3.%4.%5"/>
      <w:lvlJc w:val="left"/>
      <w:pPr>
        <w:ind w:left="4320" w:hanging="1080"/>
      </w:pPr>
      <w:rPr>
        <w:rFonts w:eastAsia="MS Mincho" w:hint="default"/>
      </w:rPr>
    </w:lvl>
    <w:lvl w:ilvl="5">
      <w:start w:val="1"/>
      <w:numFmt w:val="decimal"/>
      <w:lvlText w:val="%1.%2.%3.%4.%5.%6"/>
      <w:lvlJc w:val="left"/>
      <w:pPr>
        <w:ind w:left="5400" w:hanging="1440"/>
      </w:pPr>
      <w:rPr>
        <w:rFonts w:eastAsia="MS Mincho" w:hint="default"/>
      </w:rPr>
    </w:lvl>
    <w:lvl w:ilvl="6">
      <w:start w:val="1"/>
      <w:numFmt w:val="decimal"/>
      <w:lvlText w:val="%1.%2.%3.%4.%5.%6.%7"/>
      <w:lvlJc w:val="left"/>
      <w:pPr>
        <w:ind w:left="6120" w:hanging="1440"/>
      </w:pPr>
      <w:rPr>
        <w:rFonts w:eastAsia="MS Mincho" w:hint="default"/>
      </w:rPr>
    </w:lvl>
    <w:lvl w:ilvl="7">
      <w:start w:val="1"/>
      <w:numFmt w:val="decimal"/>
      <w:lvlText w:val="%1.%2.%3.%4.%5.%6.%7.%8"/>
      <w:lvlJc w:val="left"/>
      <w:pPr>
        <w:ind w:left="7200" w:hanging="1800"/>
      </w:pPr>
      <w:rPr>
        <w:rFonts w:eastAsia="MS Mincho" w:hint="default"/>
      </w:rPr>
    </w:lvl>
    <w:lvl w:ilvl="8">
      <w:start w:val="1"/>
      <w:numFmt w:val="decimal"/>
      <w:lvlText w:val="%1.%2.%3.%4.%5.%6.%7.%8.%9"/>
      <w:lvlJc w:val="left"/>
      <w:pPr>
        <w:ind w:left="8280" w:hanging="2160"/>
      </w:pPr>
      <w:rPr>
        <w:rFonts w:eastAsia="MS Mincho" w:hint="default"/>
      </w:rPr>
    </w:lvl>
  </w:abstractNum>
  <w:num w:numId="1">
    <w:abstractNumId w:val="8"/>
  </w:num>
  <w:num w:numId="2">
    <w:abstractNumId w:val="0"/>
  </w:num>
  <w:num w:numId="3">
    <w:abstractNumId w:val="3"/>
  </w:num>
  <w:num w:numId="4">
    <w:abstractNumId w:val="4"/>
  </w:num>
  <w:num w:numId="5">
    <w:abstractNumId w:val="11"/>
  </w:num>
  <w:num w:numId="6">
    <w:abstractNumId w:val="13"/>
  </w:num>
  <w:num w:numId="7">
    <w:abstractNumId w:val="5"/>
  </w:num>
  <w:num w:numId="8">
    <w:abstractNumId w:val="1"/>
  </w:num>
  <w:num w:numId="9">
    <w:abstractNumId w:val="9"/>
  </w:num>
  <w:num w:numId="10">
    <w:abstractNumId w:val="7"/>
  </w:num>
  <w:num w:numId="11">
    <w:abstractNumId w:val="2"/>
  </w:num>
  <w:num w:numId="12">
    <w:abstractNumId w:val="12"/>
  </w:num>
  <w:num w:numId="13">
    <w:abstractNumId w:val="10"/>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2C4"/>
    <w:rsid w:val="00007418"/>
    <w:rsid w:val="00023CB8"/>
    <w:rsid w:val="000308E5"/>
    <w:rsid w:val="000361EE"/>
    <w:rsid w:val="00051080"/>
    <w:rsid w:val="00071980"/>
    <w:rsid w:val="00073CC3"/>
    <w:rsid w:val="000950D7"/>
    <w:rsid w:val="000C4DAA"/>
    <w:rsid w:val="000E1062"/>
    <w:rsid w:val="000F78A5"/>
    <w:rsid w:val="00100180"/>
    <w:rsid w:val="00112C9E"/>
    <w:rsid w:val="00120E0F"/>
    <w:rsid w:val="00125AB5"/>
    <w:rsid w:val="00147270"/>
    <w:rsid w:val="001818C9"/>
    <w:rsid w:val="00181F82"/>
    <w:rsid w:val="001834EC"/>
    <w:rsid w:val="001902F2"/>
    <w:rsid w:val="001E552F"/>
    <w:rsid w:val="00214D8A"/>
    <w:rsid w:val="00236DF9"/>
    <w:rsid w:val="00247BE8"/>
    <w:rsid w:val="00256246"/>
    <w:rsid w:val="00272574"/>
    <w:rsid w:val="002B5D93"/>
    <w:rsid w:val="002B6B5A"/>
    <w:rsid w:val="002D6E32"/>
    <w:rsid w:val="002D6FB9"/>
    <w:rsid w:val="003205AC"/>
    <w:rsid w:val="00333BA3"/>
    <w:rsid w:val="00357D47"/>
    <w:rsid w:val="00361DD0"/>
    <w:rsid w:val="00372FA6"/>
    <w:rsid w:val="003B7403"/>
    <w:rsid w:val="003F60D1"/>
    <w:rsid w:val="003F6215"/>
    <w:rsid w:val="00411D70"/>
    <w:rsid w:val="004132DA"/>
    <w:rsid w:val="00423E7F"/>
    <w:rsid w:val="00445B0E"/>
    <w:rsid w:val="00460DA9"/>
    <w:rsid w:val="0046562D"/>
    <w:rsid w:val="00540655"/>
    <w:rsid w:val="0055373F"/>
    <w:rsid w:val="005649CC"/>
    <w:rsid w:val="005F2265"/>
    <w:rsid w:val="006402E3"/>
    <w:rsid w:val="00655A34"/>
    <w:rsid w:val="00692891"/>
    <w:rsid w:val="006A663F"/>
    <w:rsid w:val="006D0701"/>
    <w:rsid w:val="006D4938"/>
    <w:rsid w:val="0072778C"/>
    <w:rsid w:val="00783D1C"/>
    <w:rsid w:val="00794315"/>
    <w:rsid w:val="007C1693"/>
    <w:rsid w:val="007D0A66"/>
    <w:rsid w:val="007E29A5"/>
    <w:rsid w:val="00803620"/>
    <w:rsid w:val="008503FF"/>
    <w:rsid w:val="00850F0B"/>
    <w:rsid w:val="00886A43"/>
    <w:rsid w:val="008B24E4"/>
    <w:rsid w:val="008C1FF9"/>
    <w:rsid w:val="008E4003"/>
    <w:rsid w:val="0093056A"/>
    <w:rsid w:val="00930C44"/>
    <w:rsid w:val="0096360D"/>
    <w:rsid w:val="00974EE9"/>
    <w:rsid w:val="0098579B"/>
    <w:rsid w:val="009B60D6"/>
    <w:rsid w:val="00A93105"/>
    <w:rsid w:val="00A932C4"/>
    <w:rsid w:val="00AA21DB"/>
    <w:rsid w:val="00AD2749"/>
    <w:rsid w:val="00B02FB1"/>
    <w:rsid w:val="00B15E10"/>
    <w:rsid w:val="00B336F2"/>
    <w:rsid w:val="00B36105"/>
    <w:rsid w:val="00B51D77"/>
    <w:rsid w:val="00B748D1"/>
    <w:rsid w:val="00BC5944"/>
    <w:rsid w:val="00BE648E"/>
    <w:rsid w:val="00C41FA5"/>
    <w:rsid w:val="00C63336"/>
    <w:rsid w:val="00C81738"/>
    <w:rsid w:val="00CB1DAA"/>
    <w:rsid w:val="00D81EC1"/>
    <w:rsid w:val="00D91F91"/>
    <w:rsid w:val="00DC7CE2"/>
    <w:rsid w:val="00DD56BC"/>
    <w:rsid w:val="00E02E5C"/>
    <w:rsid w:val="00E03FC8"/>
    <w:rsid w:val="00E84827"/>
    <w:rsid w:val="00F122FB"/>
    <w:rsid w:val="00F45430"/>
    <w:rsid w:val="00F6078C"/>
    <w:rsid w:val="00F65B21"/>
    <w:rsid w:val="00FB1CA2"/>
    <w:rsid w:val="00FC0FA0"/>
    <w:rsid w:val="00FD62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2C4"/>
    <w:pPr>
      <w:ind w:firstLine="0"/>
      <w:jc w:val="left"/>
    </w:pPr>
    <w:rPr>
      <w:rFonts w:ascii="MS Mincho" w:eastAsia="MS Mincho" w:hAnsi="MS Mincho" w:cs="Tahoma"/>
      <w:lang w:val="en-US"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3620"/>
    <w:rPr>
      <w:color w:val="0000FF" w:themeColor="hyperlink"/>
      <w:u w:val="single"/>
    </w:rPr>
  </w:style>
  <w:style w:type="paragraph" w:styleId="ListParagraph">
    <w:name w:val="List Paragraph"/>
    <w:basedOn w:val="Normal"/>
    <w:uiPriority w:val="34"/>
    <w:qFormat/>
    <w:rsid w:val="007D0A66"/>
    <w:pPr>
      <w:ind w:left="720"/>
      <w:contextualSpacing/>
    </w:pPr>
  </w:style>
  <w:style w:type="paragraph" w:styleId="Header">
    <w:name w:val="header"/>
    <w:basedOn w:val="Normal"/>
    <w:link w:val="HeaderChar"/>
    <w:uiPriority w:val="99"/>
    <w:unhideWhenUsed/>
    <w:rsid w:val="009636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60D"/>
    <w:rPr>
      <w:rFonts w:ascii="MS Mincho" w:eastAsia="MS Mincho" w:hAnsi="MS Mincho" w:cs="Tahoma"/>
      <w:lang w:val="en-US" w:bidi="fa-IR"/>
    </w:rPr>
  </w:style>
  <w:style w:type="paragraph" w:styleId="Footer">
    <w:name w:val="footer"/>
    <w:basedOn w:val="Normal"/>
    <w:link w:val="FooterChar"/>
    <w:uiPriority w:val="99"/>
    <w:unhideWhenUsed/>
    <w:rsid w:val="009636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60D"/>
    <w:rPr>
      <w:rFonts w:ascii="MS Mincho" w:eastAsia="MS Mincho" w:hAnsi="MS Mincho" w:cs="Tahoma"/>
      <w:lang w:val="en-US"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2C4"/>
    <w:pPr>
      <w:ind w:firstLine="0"/>
      <w:jc w:val="left"/>
    </w:pPr>
    <w:rPr>
      <w:rFonts w:ascii="MS Mincho" w:eastAsia="MS Mincho" w:hAnsi="MS Mincho" w:cs="Tahoma"/>
      <w:lang w:val="en-US"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3620"/>
    <w:rPr>
      <w:color w:val="0000FF" w:themeColor="hyperlink"/>
      <w:u w:val="single"/>
    </w:rPr>
  </w:style>
  <w:style w:type="paragraph" w:styleId="ListParagraph">
    <w:name w:val="List Paragraph"/>
    <w:basedOn w:val="Normal"/>
    <w:uiPriority w:val="34"/>
    <w:qFormat/>
    <w:rsid w:val="007D0A66"/>
    <w:pPr>
      <w:ind w:left="720"/>
      <w:contextualSpacing/>
    </w:pPr>
  </w:style>
  <w:style w:type="paragraph" w:styleId="Header">
    <w:name w:val="header"/>
    <w:basedOn w:val="Normal"/>
    <w:link w:val="HeaderChar"/>
    <w:uiPriority w:val="99"/>
    <w:unhideWhenUsed/>
    <w:rsid w:val="009636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60D"/>
    <w:rPr>
      <w:rFonts w:ascii="MS Mincho" w:eastAsia="MS Mincho" w:hAnsi="MS Mincho" w:cs="Tahoma"/>
      <w:lang w:val="en-US" w:bidi="fa-IR"/>
    </w:rPr>
  </w:style>
  <w:style w:type="paragraph" w:styleId="Footer">
    <w:name w:val="footer"/>
    <w:basedOn w:val="Normal"/>
    <w:link w:val="FooterChar"/>
    <w:uiPriority w:val="99"/>
    <w:unhideWhenUsed/>
    <w:rsid w:val="009636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60D"/>
    <w:rPr>
      <w:rFonts w:ascii="MS Mincho" w:eastAsia="MS Mincho" w:hAnsi="MS Mincho" w:cs="Tahoma"/>
      <w:lang w:val="en-US"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AE413-2D7C-44DC-88EA-60BFA06E6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Aimal Formolly</dc:creator>
  <cp:lastModifiedBy>Aimal Formolly</cp:lastModifiedBy>
  <cp:revision>33</cp:revision>
  <dcterms:created xsi:type="dcterms:W3CDTF">2024-02-12T11:25:00Z</dcterms:created>
  <dcterms:modified xsi:type="dcterms:W3CDTF">2024-03-17T00:18:00Z</dcterms:modified>
</cp:coreProperties>
</file>