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063E5" w14:textId="162ECECE" w:rsidR="00807AEC" w:rsidRPr="004B0356" w:rsidRDefault="00A9226A" w:rsidP="00714067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0" w:name="_Hlk157176687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Tables S</w:t>
      </w:r>
      <w:r w:rsidR="00807AEC" w:rsidRPr="004B0356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</w:p>
    <w:p w14:paraId="275D7C55" w14:textId="65CDF9B4" w:rsidR="004B0356" w:rsidRDefault="004B0356" w:rsidP="007140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4B0356">
        <w:rPr>
          <w:rFonts w:ascii="Times New Roman" w:hAnsi="Times New Roman" w:cs="Times New Roman"/>
          <w:sz w:val="24"/>
          <w:szCs w:val="24"/>
          <w:lang w:val="en-US"/>
        </w:rPr>
        <w:t>tudies employ</w:t>
      </w:r>
      <w:r>
        <w:rPr>
          <w:rFonts w:ascii="Times New Roman" w:hAnsi="Times New Roman" w:cs="Times New Roman"/>
          <w:sz w:val="24"/>
          <w:szCs w:val="24"/>
          <w:lang w:val="en-US"/>
        </w:rPr>
        <w:t>ing</w:t>
      </w:r>
      <w:r w:rsidRPr="004B0356">
        <w:rPr>
          <w:rFonts w:ascii="Times New Roman" w:hAnsi="Times New Roman" w:cs="Times New Roman"/>
          <w:sz w:val="24"/>
          <w:szCs w:val="24"/>
          <w:lang w:val="en-US"/>
        </w:rPr>
        <w:t xml:space="preserve"> similar instruments, such as </w:t>
      </w:r>
      <w:proofErr w:type="spellStart"/>
      <w:r w:rsidRPr="004B0356">
        <w:rPr>
          <w:rFonts w:ascii="Times New Roman" w:hAnsi="Times New Roman" w:cs="Times New Roman"/>
          <w:sz w:val="24"/>
          <w:szCs w:val="24"/>
          <w:lang w:val="en-US"/>
        </w:rPr>
        <w:t>MacCAT</w:t>
      </w:r>
      <w:proofErr w:type="spellEnd"/>
      <w:r w:rsidRPr="004B0356">
        <w:rPr>
          <w:rFonts w:ascii="Times New Roman" w:hAnsi="Times New Roman" w:cs="Times New Roman"/>
          <w:sz w:val="24"/>
          <w:szCs w:val="24"/>
          <w:lang w:val="en-US"/>
        </w:rPr>
        <w:t xml:space="preserve">-T and Mac-CAT-CR </w:t>
      </w:r>
    </w:p>
    <w:p w14:paraId="56099189" w14:textId="1E791D15" w:rsidR="00714067" w:rsidRPr="004B0356" w:rsidRDefault="00714067" w:rsidP="00714067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B0356">
        <w:rPr>
          <w:rFonts w:ascii="Times New Roman" w:hAnsi="Times New Roman" w:cs="Times New Roman"/>
          <w:b/>
          <w:bCs/>
          <w:sz w:val="24"/>
          <w:szCs w:val="24"/>
          <w:lang w:val="en-US"/>
        </w:rPr>
        <w:t>Understanding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58"/>
        <w:gridCol w:w="985"/>
        <w:gridCol w:w="985"/>
        <w:gridCol w:w="1014"/>
        <w:gridCol w:w="954"/>
        <w:gridCol w:w="1014"/>
        <w:gridCol w:w="1038"/>
        <w:gridCol w:w="1043"/>
        <w:gridCol w:w="5886"/>
      </w:tblGrid>
      <w:tr w:rsidR="001D3435" w:rsidRPr="001D3435" w14:paraId="790B831E" w14:textId="3629DBFB" w:rsidTr="001D3435">
        <w:tc>
          <w:tcPr>
            <w:tcW w:w="1358" w:type="dxa"/>
          </w:tcPr>
          <w:bookmarkEnd w:id="0"/>
          <w:p w14:paraId="168DC42C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1D3435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Study</w:t>
            </w:r>
          </w:p>
        </w:tc>
        <w:tc>
          <w:tcPr>
            <w:tcW w:w="985" w:type="dxa"/>
          </w:tcPr>
          <w:p w14:paraId="57AB9CA5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1D3435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No. of BD</w:t>
            </w:r>
          </w:p>
        </w:tc>
        <w:tc>
          <w:tcPr>
            <w:tcW w:w="985" w:type="dxa"/>
          </w:tcPr>
          <w:p w14:paraId="6DA5412A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1D3435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No. of SZ</w:t>
            </w:r>
          </w:p>
        </w:tc>
        <w:tc>
          <w:tcPr>
            <w:tcW w:w="1014" w:type="dxa"/>
          </w:tcPr>
          <w:p w14:paraId="77C1DAE5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1D3435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ES</w:t>
            </w:r>
          </w:p>
        </w:tc>
        <w:tc>
          <w:tcPr>
            <w:tcW w:w="954" w:type="dxa"/>
          </w:tcPr>
          <w:p w14:paraId="62F78018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1D3435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Sig.</w:t>
            </w:r>
          </w:p>
        </w:tc>
        <w:tc>
          <w:tcPr>
            <w:tcW w:w="1014" w:type="dxa"/>
          </w:tcPr>
          <w:p w14:paraId="4BFA1121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1D3435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SE</w:t>
            </w:r>
          </w:p>
        </w:tc>
        <w:tc>
          <w:tcPr>
            <w:tcW w:w="1038" w:type="dxa"/>
          </w:tcPr>
          <w:p w14:paraId="536FF4DB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1D3435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W</w:t>
            </w:r>
          </w:p>
        </w:tc>
        <w:tc>
          <w:tcPr>
            <w:tcW w:w="1043" w:type="dxa"/>
          </w:tcPr>
          <w:p w14:paraId="0911558C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1D3435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95% CI</w:t>
            </w:r>
          </w:p>
        </w:tc>
        <w:tc>
          <w:tcPr>
            <w:tcW w:w="5886" w:type="dxa"/>
            <w:vMerge w:val="restart"/>
          </w:tcPr>
          <w:p w14:paraId="7EE8EA5F" w14:textId="470DDEA6" w:rsidR="001D3435" w:rsidRPr="001D3435" w:rsidRDefault="001D3435" w:rsidP="001D3435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1D3435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  <w:lang w:val="en-US"/>
              </w:rPr>
              <w:drawing>
                <wp:inline distT="0" distB="0" distL="0" distR="0" wp14:anchorId="777A46FC" wp14:editId="3790C71B">
                  <wp:extent cx="3600000" cy="1512000"/>
                  <wp:effectExtent l="0" t="0" r="635" b="0"/>
                  <wp:docPr id="1831997669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151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3435" w:rsidRPr="001D3435" w14:paraId="332AF0E8" w14:textId="48743593" w:rsidTr="001D3435">
        <w:trPr>
          <w:cantSplit/>
        </w:trPr>
        <w:tc>
          <w:tcPr>
            <w:tcW w:w="1358" w:type="dxa"/>
          </w:tcPr>
          <w:p w14:paraId="49B21CFE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Appelbaum &amp; </w:t>
            </w:r>
            <w:proofErr w:type="gramStart"/>
            <w:r w:rsidRPr="001D343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Redlich  2006</w:t>
            </w:r>
            <w:proofErr w:type="gramEnd"/>
          </w:p>
        </w:tc>
        <w:tc>
          <w:tcPr>
            <w:tcW w:w="985" w:type="dxa"/>
          </w:tcPr>
          <w:p w14:paraId="510F294B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985" w:type="dxa"/>
          </w:tcPr>
          <w:p w14:paraId="4DB00719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014" w:type="dxa"/>
          </w:tcPr>
          <w:p w14:paraId="750D36A6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0.33</w:t>
            </w:r>
          </w:p>
        </w:tc>
        <w:tc>
          <w:tcPr>
            <w:tcW w:w="954" w:type="dxa"/>
          </w:tcPr>
          <w:p w14:paraId="16F68614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0.180</w:t>
            </w:r>
          </w:p>
        </w:tc>
        <w:tc>
          <w:tcPr>
            <w:tcW w:w="1014" w:type="dxa"/>
          </w:tcPr>
          <w:p w14:paraId="0A8265D7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0.25</w:t>
            </w:r>
          </w:p>
          <w:p w14:paraId="4789A1E7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14:paraId="0614E89F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16.08 %</w:t>
            </w:r>
          </w:p>
        </w:tc>
        <w:tc>
          <w:tcPr>
            <w:tcW w:w="1043" w:type="dxa"/>
          </w:tcPr>
          <w:p w14:paraId="6B2CDD19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- 0.15, 0.81</w:t>
            </w:r>
          </w:p>
        </w:tc>
        <w:tc>
          <w:tcPr>
            <w:tcW w:w="5886" w:type="dxa"/>
            <w:vMerge/>
          </w:tcPr>
          <w:p w14:paraId="2D381402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3435" w:rsidRPr="001D3435" w14:paraId="36D1ACB3" w14:textId="5B644EC4" w:rsidTr="001D3435">
        <w:trPr>
          <w:cantSplit/>
        </w:trPr>
        <w:tc>
          <w:tcPr>
            <w:tcW w:w="1358" w:type="dxa"/>
          </w:tcPr>
          <w:p w14:paraId="1168D29E" w14:textId="77777777" w:rsidR="001D3435" w:rsidRPr="001D3435" w:rsidRDefault="001D3435" w:rsidP="006A067C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Cairns et al. 2005</w:t>
            </w:r>
          </w:p>
        </w:tc>
        <w:tc>
          <w:tcPr>
            <w:tcW w:w="985" w:type="dxa"/>
          </w:tcPr>
          <w:p w14:paraId="7D64C52C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985" w:type="dxa"/>
          </w:tcPr>
          <w:p w14:paraId="1DED17A8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1014" w:type="dxa"/>
          </w:tcPr>
          <w:p w14:paraId="2BB14673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-0.09</w:t>
            </w:r>
          </w:p>
        </w:tc>
        <w:tc>
          <w:tcPr>
            <w:tcW w:w="954" w:type="dxa"/>
          </w:tcPr>
          <w:p w14:paraId="4AE86904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0.680</w:t>
            </w:r>
          </w:p>
        </w:tc>
        <w:tc>
          <w:tcPr>
            <w:tcW w:w="1014" w:type="dxa"/>
          </w:tcPr>
          <w:p w14:paraId="5111A3FB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0.21</w:t>
            </w:r>
          </w:p>
        </w:tc>
        <w:tc>
          <w:tcPr>
            <w:tcW w:w="1038" w:type="dxa"/>
          </w:tcPr>
          <w:p w14:paraId="2CCCB2BF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21.37</w:t>
            </w:r>
          </w:p>
        </w:tc>
        <w:tc>
          <w:tcPr>
            <w:tcW w:w="1043" w:type="dxa"/>
          </w:tcPr>
          <w:p w14:paraId="43F205B4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- 0.51, 0.33</w:t>
            </w:r>
          </w:p>
        </w:tc>
        <w:tc>
          <w:tcPr>
            <w:tcW w:w="5886" w:type="dxa"/>
            <w:vMerge/>
          </w:tcPr>
          <w:p w14:paraId="322E9E54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3435" w:rsidRPr="001D3435" w14:paraId="27DB0DE1" w14:textId="417CD049" w:rsidTr="001D3435">
        <w:trPr>
          <w:cantSplit/>
        </w:trPr>
        <w:tc>
          <w:tcPr>
            <w:tcW w:w="1358" w:type="dxa"/>
          </w:tcPr>
          <w:p w14:paraId="24DB0E7E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López-Jaramillo et al. 2016</w:t>
            </w:r>
          </w:p>
        </w:tc>
        <w:tc>
          <w:tcPr>
            <w:tcW w:w="985" w:type="dxa"/>
          </w:tcPr>
          <w:p w14:paraId="02C7CBD9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985" w:type="dxa"/>
          </w:tcPr>
          <w:p w14:paraId="45E3EFAA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014" w:type="dxa"/>
          </w:tcPr>
          <w:p w14:paraId="546E3090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54" w:type="dxa"/>
          </w:tcPr>
          <w:p w14:paraId="2249F30F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1014" w:type="dxa"/>
          </w:tcPr>
          <w:p w14:paraId="09FE4BC3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0.22</w:t>
            </w:r>
          </w:p>
          <w:p w14:paraId="7BAD2BFD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14:paraId="3D7D72EF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19.96</w:t>
            </w:r>
          </w:p>
        </w:tc>
        <w:tc>
          <w:tcPr>
            <w:tcW w:w="1043" w:type="dxa"/>
          </w:tcPr>
          <w:p w14:paraId="10AF1591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- 0.43, 0.43</w:t>
            </w:r>
          </w:p>
        </w:tc>
        <w:tc>
          <w:tcPr>
            <w:tcW w:w="5886" w:type="dxa"/>
            <w:vMerge/>
          </w:tcPr>
          <w:p w14:paraId="6C4F5D34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3435" w:rsidRPr="001D3435" w14:paraId="713E7518" w14:textId="3BB7882E" w:rsidTr="001D3435">
        <w:trPr>
          <w:cantSplit/>
        </w:trPr>
        <w:tc>
          <w:tcPr>
            <w:tcW w:w="1358" w:type="dxa"/>
          </w:tcPr>
          <w:p w14:paraId="19B03F0A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1D343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Mandarelli</w:t>
            </w:r>
            <w:proofErr w:type="spellEnd"/>
            <w:r w:rsidRPr="001D343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et al.  2018</w:t>
            </w:r>
          </w:p>
        </w:tc>
        <w:tc>
          <w:tcPr>
            <w:tcW w:w="985" w:type="dxa"/>
          </w:tcPr>
          <w:p w14:paraId="196F355B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985" w:type="dxa"/>
          </w:tcPr>
          <w:p w14:paraId="5A5EABEA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014" w:type="dxa"/>
          </w:tcPr>
          <w:p w14:paraId="7CF61143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954" w:type="dxa"/>
          </w:tcPr>
          <w:p w14:paraId="07012EB4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0.735</w:t>
            </w:r>
          </w:p>
        </w:tc>
        <w:tc>
          <w:tcPr>
            <w:tcW w:w="1014" w:type="dxa"/>
          </w:tcPr>
          <w:p w14:paraId="53697081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0.19</w:t>
            </w:r>
          </w:p>
          <w:p w14:paraId="0F0DD8C9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14:paraId="21425B48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27.05</w:t>
            </w:r>
          </w:p>
        </w:tc>
        <w:tc>
          <w:tcPr>
            <w:tcW w:w="1043" w:type="dxa"/>
          </w:tcPr>
          <w:p w14:paraId="09B49ED8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- 0.31, 0.44</w:t>
            </w:r>
          </w:p>
        </w:tc>
        <w:tc>
          <w:tcPr>
            <w:tcW w:w="5886" w:type="dxa"/>
            <w:vMerge/>
          </w:tcPr>
          <w:p w14:paraId="0AF022F5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3435" w:rsidRPr="001D3435" w14:paraId="7F2E13DC" w14:textId="3979C71A" w:rsidTr="001D3435">
        <w:trPr>
          <w:cantSplit/>
        </w:trPr>
        <w:tc>
          <w:tcPr>
            <w:tcW w:w="1358" w:type="dxa"/>
          </w:tcPr>
          <w:p w14:paraId="041F1581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Palmer et al. 2007</w:t>
            </w:r>
          </w:p>
        </w:tc>
        <w:tc>
          <w:tcPr>
            <w:tcW w:w="985" w:type="dxa"/>
          </w:tcPr>
          <w:p w14:paraId="3788AC0A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985" w:type="dxa"/>
          </w:tcPr>
          <w:p w14:paraId="113CBBA0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1014" w:type="dxa"/>
          </w:tcPr>
          <w:p w14:paraId="61F6A13F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-0.09</w:t>
            </w:r>
          </w:p>
        </w:tc>
        <w:tc>
          <w:tcPr>
            <w:tcW w:w="954" w:type="dxa"/>
          </w:tcPr>
          <w:p w14:paraId="4D94C999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0.708</w:t>
            </w:r>
          </w:p>
        </w:tc>
        <w:tc>
          <w:tcPr>
            <w:tcW w:w="1014" w:type="dxa"/>
          </w:tcPr>
          <w:p w14:paraId="6006D902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0.25</w:t>
            </w:r>
          </w:p>
          <w:p w14:paraId="01C0072F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14:paraId="3EE0474D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15.54</w:t>
            </w:r>
          </w:p>
        </w:tc>
        <w:tc>
          <w:tcPr>
            <w:tcW w:w="1043" w:type="dxa"/>
          </w:tcPr>
          <w:p w14:paraId="3D1C3BC7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- 0.59, 0.40</w:t>
            </w:r>
          </w:p>
        </w:tc>
        <w:tc>
          <w:tcPr>
            <w:tcW w:w="5886" w:type="dxa"/>
            <w:vMerge/>
          </w:tcPr>
          <w:p w14:paraId="0FD80FD5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3435" w:rsidRPr="001D3435" w14:paraId="727AF715" w14:textId="6EE41A9E" w:rsidTr="001D3435">
        <w:trPr>
          <w:cantSplit/>
        </w:trPr>
        <w:tc>
          <w:tcPr>
            <w:tcW w:w="1358" w:type="dxa"/>
          </w:tcPr>
          <w:p w14:paraId="25BCE592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Overall (random-effects </w:t>
            </w:r>
            <w:proofErr w:type="gramStart"/>
            <w:r w:rsidRPr="001D343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model)*</w:t>
            </w:r>
            <w:proofErr w:type="gramEnd"/>
          </w:p>
        </w:tc>
        <w:tc>
          <w:tcPr>
            <w:tcW w:w="985" w:type="dxa"/>
          </w:tcPr>
          <w:p w14:paraId="5ABFD540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169</w:t>
            </w:r>
          </w:p>
        </w:tc>
        <w:tc>
          <w:tcPr>
            <w:tcW w:w="985" w:type="dxa"/>
          </w:tcPr>
          <w:p w14:paraId="0C64CF78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283</w:t>
            </w:r>
          </w:p>
        </w:tc>
        <w:tc>
          <w:tcPr>
            <w:tcW w:w="1014" w:type="dxa"/>
          </w:tcPr>
          <w:p w14:paraId="1277F28F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54" w:type="dxa"/>
          </w:tcPr>
          <w:p w14:paraId="1EA101C3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0.707</w:t>
            </w:r>
          </w:p>
        </w:tc>
        <w:tc>
          <w:tcPr>
            <w:tcW w:w="1014" w:type="dxa"/>
          </w:tcPr>
          <w:p w14:paraId="21CD56F4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1038" w:type="dxa"/>
          </w:tcPr>
          <w:p w14:paraId="5D8DA28F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100 %</w:t>
            </w:r>
          </w:p>
        </w:tc>
        <w:tc>
          <w:tcPr>
            <w:tcW w:w="1043" w:type="dxa"/>
          </w:tcPr>
          <w:p w14:paraId="1DA23293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</w:rPr>
              <w:t>- 0.16, 0.23</w:t>
            </w:r>
          </w:p>
        </w:tc>
        <w:tc>
          <w:tcPr>
            <w:tcW w:w="5886" w:type="dxa"/>
            <w:vMerge/>
          </w:tcPr>
          <w:p w14:paraId="3FDE211A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3435" w:rsidRPr="001D3435" w14:paraId="4901E20A" w14:textId="47A8A61B" w:rsidTr="001D3435">
        <w:tc>
          <w:tcPr>
            <w:tcW w:w="8391" w:type="dxa"/>
            <w:gridSpan w:val="8"/>
          </w:tcPr>
          <w:p w14:paraId="7265DDFB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D343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Heterogeneity: Q=2.08; </w:t>
            </w:r>
            <w:proofErr w:type="spellStart"/>
            <w:r w:rsidRPr="001D343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df</w:t>
            </w:r>
            <w:proofErr w:type="spellEnd"/>
            <w:r w:rsidRPr="001D343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= 4 (p = 0.720); I² = 0.00; Tau² = 0.00</w:t>
            </w:r>
          </w:p>
        </w:tc>
        <w:tc>
          <w:tcPr>
            <w:tcW w:w="5886" w:type="dxa"/>
            <w:vMerge/>
          </w:tcPr>
          <w:p w14:paraId="2BF93479" w14:textId="77777777" w:rsidR="001D3435" w:rsidRPr="001D3435" w:rsidRDefault="001D3435" w:rsidP="006A06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</w:tbl>
    <w:p w14:paraId="599A0874" w14:textId="23E20167" w:rsidR="00344AEE" w:rsidRDefault="00344AEE">
      <w:pPr>
        <w:rPr>
          <w:rFonts w:ascii="Times New Roman" w:hAnsi="Times New Roman" w:cs="Times New Roman"/>
          <w:sz w:val="24"/>
          <w:szCs w:val="24"/>
        </w:rPr>
      </w:pPr>
    </w:p>
    <w:p w14:paraId="305C878A" w14:textId="77777777" w:rsidR="00344AEE" w:rsidRDefault="00344A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5FA3754" w14:textId="2A44586E" w:rsidR="0056744F" w:rsidRPr="0058036D" w:rsidRDefault="0056744F" w:rsidP="0056744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8036D">
        <w:rPr>
          <w:rFonts w:ascii="Times New Roman" w:hAnsi="Times New Roman" w:cs="Times New Roman"/>
          <w:b/>
          <w:bCs/>
          <w:sz w:val="24"/>
          <w:szCs w:val="24"/>
        </w:rPr>
        <w:lastRenderedPageBreak/>
        <w:t>Appreciation</w:t>
      </w:r>
      <w:proofErr w:type="spellEnd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57"/>
        <w:gridCol w:w="987"/>
        <w:gridCol w:w="984"/>
        <w:gridCol w:w="1014"/>
        <w:gridCol w:w="954"/>
        <w:gridCol w:w="1014"/>
        <w:gridCol w:w="1038"/>
        <w:gridCol w:w="1043"/>
        <w:gridCol w:w="5886"/>
      </w:tblGrid>
      <w:tr w:rsidR="00344AEE" w:rsidRPr="00344AEE" w14:paraId="79330419" w14:textId="61901025" w:rsidTr="00344AEE">
        <w:tc>
          <w:tcPr>
            <w:tcW w:w="1357" w:type="dxa"/>
          </w:tcPr>
          <w:p w14:paraId="2B204F05" w14:textId="77777777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44AE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Study</w:t>
            </w:r>
          </w:p>
        </w:tc>
        <w:tc>
          <w:tcPr>
            <w:tcW w:w="987" w:type="dxa"/>
          </w:tcPr>
          <w:p w14:paraId="11843654" w14:textId="77777777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44AE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No. of BD</w:t>
            </w:r>
          </w:p>
        </w:tc>
        <w:tc>
          <w:tcPr>
            <w:tcW w:w="984" w:type="dxa"/>
          </w:tcPr>
          <w:p w14:paraId="1825013F" w14:textId="77777777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44AE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No. of SZ</w:t>
            </w:r>
          </w:p>
        </w:tc>
        <w:tc>
          <w:tcPr>
            <w:tcW w:w="1014" w:type="dxa"/>
          </w:tcPr>
          <w:p w14:paraId="5EAD815C" w14:textId="77777777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44AE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ES</w:t>
            </w:r>
          </w:p>
        </w:tc>
        <w:tc>
          <w:tcPr>
            <w:tcW w:w="954" w:type="dxa"/>
          </w:tcPr>
          <w:p w14:paraId="41489E75" w14:textId="77777777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44AE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Sig.</w:t>
            </w:r>
          </w:p>
        </w:tc>
        <w:tc>
          <w:tcPr>
            <w:tcW w:w="1014" w:type="dxa"/>
          </w:tcPr>
          <w:p w14:paraId="19F3C7E5" w14:textId="77777777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44AE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SE</w:t>
            </w:r>
          </w:p>
        </w:tc>
        <w:tc>
          <w:tcPr>
            <w:tcW w:w="1038" w:type="dxa"/>
          </w:tcPr>
          <w:p w14:paraId="38486A6B" w14:textId="77777777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44AE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W</w:t>
            </w:r>
          </w:p>
        </w:tc>
        <w:tc>
          <w:tcPr>
            <w:tcW w:w="1043" w:type="dxa"/>
          </w:tcPr>
          <w:p w14:paraId="4D2756A0" w14:textId="77777777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44AE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95% CI</w:t>
            </w:r>
          </w:p>
        </w:tc>
        <w:tc>
          <w:tcPr>
            <w:tcW w:w="5886" w:type="dxa"/>
            <w:vMerge w:val="restart"/>
          </w:tcPr>
          <w:p w14:paraId="6EC8550C" w14:textId="6C5450AE" w:rsidR="00344AEE" w:rsidRPr="00344AEE" w:rsidRDefault="00344AEE" w:rsidP="00344AEE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44AEE"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79A82356" wp14:editId="1FC73033">
                  <wp:extent cx="3600000" cy="1512000"/>
                  <wp:effectExtent l="0" t="0" r="635" b="0"/>
                  <wp:docPr id="111876736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151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4AEE" w:rsidRPr="00344AEE" w14:paraId="0C8CB1CF" w14:textId="1673A5FF" w:rsidTr="00344AEE">
        <w:trPr>
          <w:cantSplit/>
        </w:trPr>
        <w:tc>
          <w:tcPr>
            <w:tcW w:w="1357" w:type="dxa"/>
          </w:tcPr>
          <w:p w14:paraId="35313A54" w14:textId="77777777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Appelbaum &amp; </w:t>
            </w:r>
            <w:proofErr w:type="gramStart"/>
            <w:r w:rsidRPr="00344A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Redlich  2006</w:t>
            </w:r>
            <w:proofErr w:type="gramEnd"/>
          </w:p>
        </w:tc>
        <w:tc>
          <w:tcPr>
            <w:tcW w:w="987" w:type="dxa"/>
          </w:tcPr>
          <w:p w14:paraId="3C977D1C" w14:textId="77777777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984" w:type="dxa"/>
          </w:tcPr>
          <w:p w14:paraId="1AA777C9" w14:textId="77777777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014" w:type="dxa"/>
          </w:tcPr>
          <w:p w14:paraId="25AB20FB" w14:textId="1D0B4AFA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54" w:type="dxa"/>
          </w:tcPr>
          <w:p w14:paraId="311CF12F" w14:textId="0F88FFC6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0.823</w:t>
            </w:r>
          </w:p>
        </w:tc>
        <w:tc>
          <w:tcPr>
            <w:tcW w:w="1014" w:type="dxa"/>
          </w:tcPr>
          <w:p w14:paraId="3E5D7429" w14:textId="77777777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0.25</w:t>
            </w:r>
          </w:p>
          <w:p w14:paraId="223E2BCD" w14:textId="77777777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14:paraId="46232852" w14:textId="21A50ECC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17.82</w:t>
            </w:r>
          </w:p>
        </w:tc>
        <w:tc>
          <w:tcPr>
            <w:tcW w:w="1043" w:type="dxa"/>
          </w:tcPr>
          <w:p w14:paraId="4DCEAB41" w14:textId="1912D923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- 0.43, 0.54</w:t>
            </w:r>
          </w:p>
        </w:tc>
        <w:tc>
          <w:tcPr>
            <w:tcW w:w="5886" w:type="dxa"/>
            <w:vMerge/>
          </w:tcPr>
          <w:p w14:paraId="6DB3EC32" w14:textId="77777777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AEE" w:rsidRPr="00344AEE" w14:paraId="62129BED" w14:textId="2A791BB9" w:rsidTr="00344AEE">
        <w:trPr>
          <w:cantSplit/>
        </w:trPr>
        <w:tc>
          <w:tcPr>
            <w:tcW w:w="1357" w:type="dxa"/>
          </w:tcPr>
          <w:p w14:paraId="67BC61A2" w14:textId="5F933826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Cairns et al. 2005</w:t>
            </w:r>
          </w:p>
        </w:tc>
        <w:tc>
          <w:tcPr>
            <w:tcW w:w="987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0"/>
            </w:tblGrid>
            <w:tr w:rsidR="00344AEE" w:rsidRPr="00344AEE" w14:paraId="25F1563C" w14:textId="77777777" w:rsidTr="00A16A9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ED53F7D" w14:textId="7DB48792" w:rsidR="00344AEE" w:rsidRPr="00344AEE" w:rsidRDefault="00344AEE" w:rsidP="00A16A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6"/>
                      <w:szCs w:val="16"/>
                      <w:lang w:eastAsia="it-IT"/>
                      <w14:ligatures w14:val="none"/>
                    </w:rPr>
                  </w:pPr>
                  <w:r w:rsidRPr="00344AEE">
                    <w:rPr>
                      <w:rFonts w:ascii="Times New Roman" w:eastAsia="Times New Roman" w:hAnsi="Times New Roman" w:cs="Times New Roman"/>
                      <w:kern w:val="0"/>
                      <w:sz w:val="16"/>
                      <w:szCs w:val="16"/>
                      <w:lang w:eastAsia="it-IT"/>
                      <w14:ligatures w14:val="none"/>
                    </w:rPr>
                    <w:t>29</w:t>
                  </w:r>
                </w:p>
              </w:tc>
            </w:tr>
            <w:tr w:rsidR="00344AEE" w:rsidRPr="00344AEE" w14:paraId="7E690977" w14:textId="77777777" w:rsidTr="00A16A91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14:paraId="57F573D1" w14:textId="77777777" w:rsidR="00344AEE" w:rsidRPr="00344AEE" w:rsidRDefault="00344AEE" w:rsidP="00A16A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16"/>
                      <w:szCs w:val="16"/>
                      <w:lang w:eastAsia="it-IT"/>
                      <w14:ligatures w14:val="none"/>
                    </w:rPr>
                  </w:pPr>
                </w:p>
              </w:tc>
            </w:tr>
          </w:tbl>
          <w:p w14:paraId="40FA6196" w14:textId="77777777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</w:tcPr>
          <w:p w14:paraId="607E9A3F" w14:textId="0B0931B7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1014" w:type="dxa"/>
          </w:tcPr>
          <w:p w14:paraId="73F04C28" w14:textId="5FA3288D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- 0.04</w:t>
            </w:r>
          </w:p>
        </w:tc>
        <w:tc>
          <w:tcPr>
            <w:tcW w:w="954" w:type="dxa"/>
          </w:tcPr>
          <w:p w14:paraId="64A6A299" w14:textId="2EEA306E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0.840</w:t>
            </w:r>
          </w:p>
        </w:tc>
        <w:tc>
          <w:tcPr>
            <w:tcW w:w="1014" w:type="dxa"/>
          </w:tcPr>
          <w:p w14:paraId="67B8C263" w14:textId="065CDF5B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0.21</w:t>
            </w:r>
          </w:p>
        </w:tc>
        <w:tc>
          <w:tcPr>
            <w:tcW w:w="1038" w:type="dxa"/>
          </w:tcPr>
          <w:p w14:paraId="36064501" w14:textId="7AE120E9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21.17</w:t>
            </w:r>
          </w:p>
        </w:tc>
        <w:tc>
          <w:tcPr>
            <w:tcW w:w="1043" w:type="dxa"/>
          </w:tcPr>
          <w:p w14:paraId="29920690" w14:textId="15E121F5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- 0.46, 0.38</w:t>
            </w:r>
          </w:p>
        </w:tc>
        <w:tc>
          <w:tcPr>
            <w:tcW w:w="5886" w:type="dxa"/>
            <w:vMerge/>
          </w:tcPr>
          <w:p w14:paraId="03294EDE" w14:textId="77777777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AEE" w:rsidRPr="00344AEE" w14:paraId="55FD8DE7" w14:textId="62C35923" w:rsidTr="00344AEE">
        <w:trPr>
          <w:cantSplit/>
        </w:trPr>
        <w:tc>
          <w:tcPr>
            <w:tcW w:w="1357" w:type="dxa"/>
          </w:tcPr>
          <w:p w14:paraId="0C8E19D6" w14:textId="77777777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López-Jaramillo et al. 2016</w:t>
            </w:r>
          </w:p>
        </w:tc>
        <w:tc>
          <w:tcPr>
            <w:tcW w:w="987" w:type="dxa"/>
          </w:tcPr>
          <w:p w14:paraId="4281CCBB" w14:textId="77777777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984" w:type="dxa"/>
          </w:tcPr>
          <w:p w14:paraId="0897FF4C" w14:textId="77777777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014" w:type="dxa"/>
          </w:tcPr>
          <w:p w14:paraId="4A29C686" w14:textId="55481284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54" w:type="dxa"/>
          </w:tcPr>
          <w:p w14:paraId="3FB1DA32" w14:textId="77777777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1014" w:type="dxa"/>
          </w:tcPr>
          <w:p w14:paraId="250C9000" w14:textId="77777777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0.22</w:t>
            </w:r>
          </w:p>
          <w:p w14:paraId="6DFD0FB0" w14:textId="77777777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14:paraId="204FBBEA" w14:textId="16FD6709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20.31</w:t>
            </w:r>
          </w:p>
        </w:tc>
        <w:tc>
          <w:tcPr>
            <w:tcW w:w="1043" w:type="dxa"/>
          </w:tcPr>
          <w:p w14:paraId="2DE8C5EB" w14:textId="77777777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- 0.43, 0.43</w:t>
            </w:r>
          </w:p>
        </w:tc>
        <w:tc>
          <w:tcPr>
            <w:tcW w:w="5886" w:type="dxa"/>
            <w:vMerge/>
          </w:tcPr>
          <w:p w14:paraId="7B3F8049" w14:textId="77777777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AEE" w:rsidRPr="00344AEE" w14:paraId="61D94686" w14:textId="4E2968EE" w:rsidTr="00344AEE">
        <w:trPr>
          <w:cantSplit/>
        </w:trPr>
        <w:tc>
          <w:tcPr>
            <w:tcW w:w="1357" w:type="dxa"/>
          </w:tcPr>
          <w:p w14:paraId="7B39C655" w14:textId="77777777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344A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Mandarelli</w:t>
            </w:r>
            <w:proofErr w:type="spellEnd"/>
            <w:r w:rsidRPr="00344A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et al.  2018</w:t>
            </w:r>
          </w:p>
        </w:tc>
        <w:tc>
          <w:tcPr>
            <w:tcW w:w="987" w:type="dxa"/>
          </w:tcPr>
          <w:p w14:paraId="727AAEE6" w14:textId="77777777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984" w:type="dxa"/>
          </w:tcPr>
          <w:p w14:paraId="6794AFDA" w14:textId="77777777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014" w:type="dxa"/>
          </w:tcPr>
          <w:p w14:paraId="4E2B399A" w14:textId="32BEC05F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0.50</w:t>
            </w:r>
          </w:p>
        </w:tc>
        <w:tc>
          <w:tcPr>
            <w:tcW w:w="954" w:type="dxa"/>
          </w:tcPr>
          <w:p w14:paraId="6B4DA900" w14:textId="61613B4A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0.010</w:t>
            </w:r>
          </w:p>
        </w:tc>
        <w:tc>
          <w:tcPr>
            <w:tcW w:w="1014" w:type="dxa"/>
          </w:tcPr>
          <w:p w14:paraId="1D595FF6" w14:textId="77777777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0.19</w:t>
            </w:r>
          </w:p>
          <w:p w14:paraId="08C316B2" w14:textId="77777777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14:paraId="3F4A523A" w14:textId="6E354C20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23.80</w:t>
            </w:r>
          </w:p>
        </w:tc>
        <w:tc>
          <w:tcPr>
            <w:tcW w:w="1043" w:type="dxa"/>
          </w:tcPr>
          <w:p w14:paraId="21415151" w14:textId="1F286E92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0.12, 0.87</w:t>
            </w:r>
          </w:p>
        </w:tc>
        <w:tc>
          <w:tcPr>
            <w:tcW w:w="5886" w:type="dxa"/>
            <w:vMerge/>
          </w:tcPr>
          <w:p w14:paraId="25AB4868" w14:textId="77777777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AEE" w:rsidRPr="00344AEE" w14:paraId="0F026C2B" w14:textId="37057E5F" w:rsidTr="00344AEE">
        <w:trPr>
          <w:cantSplit/>
        </w:trPr>
        <w:tc>
          <w:tcPr>
            <w:tcW w:w="1357" w:type="dxa"/>
          </w:tcPr>
          <w:p w14:paraId="67736210" w14:textId="77777777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Palmer et al. 2007</w:t>
            </w:r>
          </w:p>
        </w:tc>
        <w:tc>
          <w:tcPr>
            <w:tcW w:w="987" w:type="dxa"/>
          </w:tcPr>
          <w:p w14:paraId="5085E26B" w14:textId="77777777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984" w:type="dxa"/>
          </w:tcPr>
          <w:p w14:paraId="3B4BFE36" w14:textId="77777777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1014" w:type="dxa"/>
          </w:tcPr>
          <w:p w14:paraId="6D642133" w14:textId="6620C13E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0.53</w:t>
            </w:r>
          </w:p>
        </w:tc>
        <w:tc>
          <w:tcPr>
            <w:tcW w:w="954" w:type="dxa"/>
          </w:tcPr>
          <w:p w14:paraId="355A9B96" w14:textId="78F7C02F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0.037</w:t>
            </w:r>
          </w:p>
        </w:tc>
        <w:tc>
          <w:tcPr>
            <w:tcW w:w="1014" w:type="dxa"/>
          </w:tcPr>
          <w:p w14:paraId="700F9F48" w14:textId="252E7FB3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0.26</w:t>
            </w:r>
          </w:p>
          <w:p w14:paraId="225E8C89" w14:textId="77777777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14:paraId="20423585" w14:textId="0DB65074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16.90</w:t>
            </w:r>
          </w:p>
        </w:tc>
        <w:tc>
          <w:tcPr>
            <w:tcW w:w="1043" w:type="dxa"/>
          </w:tcPr>
          <w:p w14:paraId="270BE950" w14:textId="7A2F8089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0.03, 1.03</w:t>
            </w:r>
          </w:p>
        </w:tc>
        <w:tc>
          <w:tcPr>
            <w:tcW w:w="5886" w:type="dxa"/>
            <w:vMerge/>
          </w:tcPr>
          <w:p w14:paraId="68CDCC04" w14:textId="77777777" w:rsidR="00344AEE" w:rsidRPr="00344AEE" w:rsidRDefault="00344AEE" w:rsidP="00A16A9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AEE" w:rsidRPr="00344AEE" w14:paraId="7286AD95" w14:textId="3A189690" w:rsidTr="00344AEE">
        <w:trPr>
          <w:cantSplit/>
        </w:trPr>
        <w:tc>
          <w:tcPr>
            <w:tcW w:w="1357" w:type="dxa"/>
          </w:tcPr>
          <w:p w14:paraId="6AFC79BF" w14:textId="77777777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Overall (random-effects </w:t>
            </w:r>
            <w:proofErr w:type="gramStart"/>
            <w:r w:rsidRPr="00344A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model)*</w:t>
            </w:r>
            <w:proofErr w:type="gramEnd"/>
          </w:p>
        </w:tc>
        <w:tc>
          <w:tcPr>
            <w:tcW w:w="987" w:type="dxa"/>
          </w:tcPr>
          <w:p w14:paraId="72D78334" w14:textId="0FCDFAD7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169</w:t>
            </w:r>
          </w:p>
        </w:tc>
        <w:tc>
          <w:tcPr>
            <w:tcW w:w="984" w:type="dxa"/>
          </w:tcPr>
          <w:p w14:paraId="50D1549B" w14:textId="026542DC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283</w:t>
            </w:r>
          </w:p>
        </w:tc>
        <w:tc>
          <w:tcPr>
            <w:tcW w:w="1014" w:type="dxa"/>
          </w:tcPr>
          <w:p w14:paraId="09A79BBF" w14:textId="23F6C43B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0.21</w:t>
            </w:r>
          </w:p>
        </w:tc>
        <w:tc>
          <w:tcPr>
            <w:tcW w:w="954" w:type="dxa"/>
          </w:tcPr>
          <w:p w14:paraId="7E0EB544" w14:textId="075D1608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0.102</w:t>
            </w:r>
          </w:p>
        </w:tc>
        <w:tc>
          <w:tcPr>
            <w:tcW w:w="1014" w:type="dxa"/>
          </w:tcPr>
          <w:p w14:paraId="154CEB77" w14:textId="6A137B9C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1038" w:type="dxa"/>
          </w:tcPr>
          <w:p w14:paraId="42F1EE26" w14:textId="77777777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100 %</w:t>
            </w:r>
          </w:p>
        </w:tc>
        <w:tc>
          <w:tcPr>
            <w:tcW w:w="1043" w:type="dxa"/>
          </w:tcPr>
          <w:p w14:paraId="564A114D" w14:textId="3A65E53C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- 0.04, 0.46</w:t>
            </w:r>
          </w:p>
        </w:tc>
        <w:tc>
          <w:tcPr>
            <w:tcW w:w="5886" w:type="dxa"/>
            <w:vMerge/>
          </w:tcPr>
          <w:p w14:paraId="5C54D55F" w14:textId="77777777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AEE" w:rsidRPr="00344AEE" w14:paraId="1F34A65A" w14:textId="3D8A8D28" w:rsidTr="00344AEE">
        <w:tc>
          <w:tcPr>
            <w:tcW w:w="8391" w:type="dxa"/>
            <w:gridSpan w:val="8"/>
          </w:tcPr>
          <w:p w14:paraId="33BE1B93" w14:textId="517B36A8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Heterogeneity: Q=6.50; </w:t>
            </w:r>
            <w:proofErr w:type="spellStart"/>
            <w:r w:rsidRPr="00344A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df</w:t>
            </w:r>
            <w:proofErr w:type="spellEnd"/>
            <w:r w:rsidRPr="00344A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= 4 (p = 0.165); I² = 38.43%; Tau² = 0.03</w:t>
            </w:r>
          </w:p>
        </w:tc>
        <w:tc>
          <w:tcPr>
            <w:tcW w:w="5886" w:type="dxa"/>
            <w:vMerge/>
          </w:tcPr>
          <w:p w14:paraId="075603BD" w14:textId="77777777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</w:tbl>
    <w:p w14:paraId="6EE76858" w14:textId="3160BDE9" w:rsidR="00400D58" w:rsidRPr="0058036D" w:rsidRDefault="00400D58">
      <w:pPr>
        <w:rPr>
          <w:rFonts w:ascii="Times New Roman" w:hAnsi="Times New Roman" w:cs="Times New Roman"/>
          <w:sz w:val="24"/>
          <w:szCs w:val="24"/>
        </w:rPr>
      </w:pPr>
    </w:p>
    <w:p w14:paraId="7C2DDA85" w14:textId="30034B12" w:rsidR="00400D58" w:rsidRPr="0058036D" w:rsidRDefault="00400D58" w:rsidP="00400D58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8036D">
        <w:rPr>
          <w:rFonts w:ascii="Times New Roman" w:hAnsi="Times New Roman" w:cs="Times New Roman"/>
          <w:b/>
          <w:bCs/>
          <w:sz w:val="24"/>
          <w:szCs w:val="24"/>
        </w:rPr>
        <w:t>Reasoning</w:t>
      </w:r>
      <w:proofErr w:type="spellEnd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58"/>
        <w:gridCol w:w="985"/>
        <w:gridCol w:w="985"/>
        <w:gridCol w:w="1014"/>
        <w:gridCol w:w="954"/>
        <w:gridCol w:w="1014"/>
        <w:gridCol w:w="1038"/>
        <w:gridCol w:w="1043"/>
        <w:gridCol w:w="5886"/>
      </w:tblGrid>
      <w:tr w:rsidR="00344AEE" w:rsidRPr="00344AEE" w14:paraId="1CA002F6" w14:textId="6358F8C0" w:rsidTr="00E91A98">
        <w:tc>
          <w:tcPr>
            <w:tcW w:w="1358" w:type="dxa"/>
          </w:tcPr>
          <w:p w14:paraId="4F828D30" w14:textId="77777777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44AE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Study</w:t>
            </w:r>
          </w:p>
        </w:tc>
        <w:tc>
          <w:tcPr>
            <w:tcW w:w="985" w:type="dxa"/>
          </w:tcPr>
          <w:p w14:paraId="5E6F56B5" w14:textId="77777777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44AE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No. of BD</w:t>
            </w:r>
          </w:p>
        </w:tc>
        <w:tc>
          <w:tcPr>
            <w:tcW w:w="985" w:type="dxa"/>
          </w:tcPr>
          <w:p w14:paraId="705E49A6" w14:textId="77777777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44AE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No. of SZ</w:t>
            </w:r>
          </w:p>
        </w:tc>
        <w:tc>
          <w:tcPr>
            <w:tcW w:w="1014" w:type="dxa"/>
          </w:tcPr>
          <w:p w14:paraId="6C3C54B8" w14:textId="77777777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44AE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ES</w:t>
            </w:r>
          </w:p>
        </w:tc>
        <w:tc>
          <w:tcPr>
            <w:tcW w:w="954" w:type="dxa"/>
          </w:tcPr>
          <w:p w14:paraId="618B1AF1" w14:textId="77777777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44AE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Sig.</w:t>
            </w:r>
          </w:p>
        </w:tc>
        <w:tc>
          <w:tcPr>
            <w:tcW w:w="1014" w:type="dxa"/>
          </w:tcPr>
          <w:p w14:paraId="30957262" w14:textId="77777777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44AE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SE</w:t>
            </w:r>
          </w:p>
        </w:tc>
        <w:tc>
          <w:tcPr>
            <w:tcW w:w="1038" w:type="dxa"/>
          </w:tcPr>
          <w:p w14:paraId="7051E37A" w14:textId="77777777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44AE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W</w:t>
            </w:r>
          </w:p>
        </w:tc>
        <w:tc>
          <w:tcPr>
            <w:tcW w:w="1043" w:type="dxa"/>
          </w:tcPr>
          <w:p w14:paraId="1090C346" w14:textId="77777777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44AE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95% CI</w:t>
            </w:r>
          </w:p>
        </w:tc>
        <w:tc>
          <w:tcPr>
            <w:tcW w:w="5886" w:type="dxa"/>
            <w:vMerge w:val="restart"/>
          </w:tcPr>
          <w:p w14:paraId="674BC693" w14:textId="064D97F2" w:rsidR="00344AEE" w:rsidRPr="00344AEE" w:rsidRDefault="00344AEE" w:rsidP="00344AEE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44AEE"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69CAC234" wp14:editId="1CC07EA5">
                  <wp:extent cx="3600000" cy="1512000"/>
                  <wp:effectExtent l="0" t="0" r="635" b="0"/>
                  <wp:docPr id="855361308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151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4AEE" w:rsidRPr="00344AEE" w14:paraId="4E11A015" w14:textId="610DD3A9" w:rsidTr="00E91A98">
        <w:trPr>
          <w:cantSplit/>
        </w:trPr>
        <w:tc>
          <w:tcPr>
            <w:tcW w:w="1358" w:type="dxa"/>
          </w:tcPr>
          <w:p w14:paraId="419E697D" w14:textId="77777777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Appelbaum &amp; </w:t>
            </w:r>
            <w:proofErr w:type="gramStart"/>
            <w:r w:rsidRPr="00344A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Redlich  2006</w:t>
            </w:r>
            <w:proofErr w:type="gramEnd"/>
          </w:p>
        </w:tc>
        <w:tc>
          <w:tcPr>
            <w:tcW w:w="985" w:type="dxa"/>
          </w:tcPr>
          <w:p w14:paraId="7541BD3E" w14:textId="77777777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985" w:type="dxa"/>
          </w:tcPr>
          <w:p w14:paraId="7605F5BF" w14:textId="77777777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014" w:type="dxa"/>
          </w:tcPr>
          <w:p w14:paraId="5DB194E6" w14:textId="6F24FF65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- 0.31</w:t>
            </w:r>
          </w:p>
        </w:tc>
        <w:tc>
          <w:tcPr>
            <w:tcW w:w="954" w:type="dxa"/>
          </w:tcPr>
          <w:p w14:paraId="00AA26C8" w14:textId="6CD40279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0.215</w:t>
            </w:r>
          </w:p>
        </w:tc>
        <w:tc>
          <w:tcPr>
            <w:tcW w:w="1014" w:type="dxa"/>
          </w:tcPr>
          <w:p w14:paraId="1A9E775D" w14:textId="77777777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0.25</w:t>
            </w:r>
          </w:p>
          <w:p w14:paraId="4C55E0CF" w14:textId="77777777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14:paraId="159E491E" w14:textId="10835EA1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18.65</w:t>
            </w:r>
          </w:p>
        </w:tc>
        <w:tc>
          <w:tcPr>
            <w:tcW w:w="1043" w:type="dxa"/>
          </w:tcPr>
          <w:p w14:paraId="7467D2DF" w14:textId="447C77EE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- 0.79, 0.18</w:t>
            </w:r>
          </w:p>
        </w:tc>
        <w:tc>
          <w:tcPr>
            <w:tcW w:w="5886" w:type="dxa"/>
            <w:vMerge/>
          </w:tcPr>
          <w:p w14:paraId="6A7DE790" w14:textId="77777777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AEE" w:rsidRPr="00344AEE" w14:paraId="71AE1C64" w14:textId="7B297219" w:rsidTr="00E91A98">
        <w:trPr>
          <w:cantSplit/>
        </w:trPr>
        <w:tc>
          <w:tcPr>
            <w:tcW w:w="1358" w:type="dxa"/>
          </w:tcPr>
          <w:p w14:paraId="0150F284" w14:textId="10A65168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Cairns et al. 2005</w:t>
            </w:r>
          </w:p>
        </w:tc>
        <w:tc>
          <w:tcPr>
            <w:tcW w:w="985" w:type="dxa"/>
          </w:tcPr>
          <w:p w14:paraId="19746E46" w14:textId="4B6CE652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985" w:type="dxa"/>
          </w:tcPr>
          <w:p w14:paraId="22B72F60" w14:textId="64E734C1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1014" w:type="dxa"/>
          </w:tcPr>
          <w:p w14:paraId="68A140D7" w14:textId="30148C28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54" w:type="dxa"/>
          </w:tcPr>
          <w:p w14:paraId="0D415AD4" w14:textId="23E5E8ED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0.985</w:t>
            </w:r>
          </w:p>
        </w:tc>
        <w:tc>
          <w:tcPr>
            <w:tcW w:w="1014" w:type="dxa"/>
          </w:tcPr>
          <w:p w14:paraId="1F46233A" w14:textId="509F5DA3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0.21</w:t>
            </w:r>
          </w:p>
        </w:tc>
        <w:tc>
          <w:tcPr>
            <w:tcW w:w="1038" w:type="dxa"/>
          </w:tcPr>
          <w:p w14:paraId="60C221FD" w14:textId="1AD206EE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20.74</w:t>
            </w:r>
          </w:p>
        </w:tc>
        <w:tc>
          <w:tcPr>
            <w:tcW w:w="1043" w:type="dxa"/>
          </w:tcPr>
          <w:p w14:paraId="129ED06A" w14:textId="000CB7BB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- 0.42, 0.42</w:t>
            </w:r>
          </w:p>
        </w:tc>
        <w:tc>
          <w:tcPr>
            <w:tcW w:w="5886" w:type="dxa"/>
            <w:vMerge/>
          </w:tcPr>
          <w:p w14:paraId="000B33C7" w14:textId="77777777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AEE" w:rsidRPr="00344AEE" w14:paraId="2AE61353" w14:textId="48CE1529" w:rsidTr="00E91A98">
        <w:trPr>
          <w:cantSplit/>
        </w:trPr>
        <w:tc>
          <w:tcPr>
            <w:tcW w:w="1358" w:type="dxa"/>
          </w:tcPr>
          <w:p w14:paraId="15373533" w14:textId="77777777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López-Jaramillo et al. 2016</w:t>
            </w:r>
          </w:p>
        </w:tc>
        <w:tc>
          <w:tcPr>
            <w:tcW w:w="985" w:type="dxa"/>
          </w:tcPr>
          <w:p w14:paraId="0200AAC4" w14:textId="77777777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985" w:type="dxa"/>
          </w:tcPr>
          <w:p w14:paraId="6EA3CE62" w14:textId="77777777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014" w:type="dxa"/>
          </w:tcPr>
          <w:p w14:paraId="1D3173C0" w14:textId="7966C990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54" w:type="dxa"/>
          </w:tcPr>
          <w:p w14:paraId="0D3257C2" w14:textId="77777777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1014" w:type="dxa"/>
          </w:tcPr>
          <w:p w14:paraId="5F5D5A22" w14:textId="77777777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0.22</w:t>
            </w:r>
          </w:p>
          <w:p w14:paraId="1B57AE15" w14:textId="77777777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14:paraId="0DBE2C68" w14:textId="3CB74881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20.25</w:t>
            </w:r>
          </w:p>
        </w:tc>
        <w:tc>
          <w:tcPr>
            <w:tcW w:w="1043" w:type="dxa"/>
          </w:tcPr>
          <w:p w14:paraId="53BA3DEA" w14:textId="77777777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- 0.43, 0.43</w:t>
            </w:r>
          </w:p>
        </w:tc>
        <w:tc>
          <w:tcPr>
            <w:tcW w:w="5886" w:type="dxa"/>
            <w:vMerge/>
          </w:tcPr>
          <w:p w14:paraId="250EA4C2" w14:textId="77777777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AEE" w:rsidRPr="00344AEE" w14:paraId="2F48FACC" w14:textId="3DD365F1" w:rsidTr="00E91A98">
        <w:trPr>
          <w:cantSplit/>
        </w:trPr>
        <w:tc>
          <w:tcPr>
            <w:tcW w:w="1358" w:type="dxa"/>
          </w:tcPr>
          <w:p w14:paraId="57801E68" w14:textId="77777777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344A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Mandarelli</w:t>
            </w:r>
            <w:proofErr w:type="spellEnd"/>
            <w:r w:rsidRPr="00344A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et al.  2018</w:t>
            </w:r>
          </w:p>
        </w:tc>
        <w:tc>
          <w:tcPr>
            <w:tcW w:w="985" w:type="dxa"/>
          </w:tcPr>
          <w:p w14:paraId="691B7204" w14:textId="77777777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985" w:type="dxa"/>
          </w:tcPr>
          <w:p w14:paraId="5CF1F56B" w14:textId="77777777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014" w:type="dxa"/>
          </w:tcPr>
          <w:p w14:paraId="4960EE46" w14:textId="710D847F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0.65</w:t>
            </w:r>
          </w:p>
        </w:tc>
        <w:tc>
          <w:tcPr>
            <w:tcW w:w="954" w:type="dxa"/>
          </w:tcPr>
          <w:p w14:paraId="26A1DC8E" w14:textId="3496409C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0.001</w:t>
            </w:r>
          </w:p>
        </w:tc>
        <w:tc>
          <w:tcPr>
            <w:tcW w:w="1014" w:type="dxa"/>
          </w:tcPr>
          <w:p w14:paraId="2A97075B" w14:textId="3AB32320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0.20</w:t>
            </w:r>
          </w:p>
          <w:p w14:paraId="7F020ABE" w14:textId="77777777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14:paraId="0C630F51" w14:textId="5E654D2F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22.00</w:t>
            </w:r>
          </w:p>
        </w:tc>
        <w:tc>
          <w:tcPr>
            <w:tcW w:w="1043" w:type="dxa"/>
          </w:tcPr>
          <w:p w14:paraId="4F4F464E" w14:textId="18C0027B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0.27, 1.04</w:t>
            </w:r>
          </w:p>
        </w:tc>
        <w:tc>
          <w:tcPr>
            <w:tcW w:w="5886" w:type="dxa"/>
            <w:vMerge/>
          </w:tcPr>
          <w:p w14:paraId="71FAA29E" w14:textId="77777777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AEE" w:rsidRPr="00344AEE" w14:paraId="61F5B7A9" w14:textId="373D7FF5" w:rsidTr="00E91A98">
        <w:trPr>
          <w:cantSplit/>
        </w:trPr>
        <w:tc>
          <w:tcPr>
            <w:tcW w:w="1358" w:type="dxa"/>
          </w:tcPr>
          <w:p w14:paraId="1DCA437F" w14:textId="77777777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Palmer et al. 2007</w:t>
            </w:r>
          </w:p>
        </w:tc>
        <w:tc>
          <w:tcPr>
            <w:tcW w:w="985" w:type="dxa"/>
          </w:tcPr>
          <w:p w14:paraId="738C1B60" w14:textId="77777777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985" w:type="dxa"/>
          </w:tcPr>
          <w:p w14:paraId="61033393" w14:textId="77777777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1014" w:type="dxa"/>
          </w:tcPr>
          <w:p w14:paraId="52DE786D" w14:textId="5EAB02E3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954" w:type="dxa"/>
          </w:tcPr>
          <w:p w14:paraId="3BBEC843" w14:textId="1CC7B084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0.462</w:t>
            </w:r>
          </w:p>
        </w:tc>
        <w:tc>
          <w:tcPr>
            <w:tcW w:w="1014" w:type="dxa"/>
          </w:tcPr>
          <w:p w14:paraId="211583F0" w14:textId="77777777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0.25</w:t>
            </w:r>
          </w:p>
          <w:p w14:paraId="5173609C" w14:textId="77777777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14:paraId="524E1304" w14:textId="1D64C384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18.36</w:t>
            </w:r>
          </w:p>
        </w:tc>
        <w:tc>
          <w:tcPr>
            <w:tcW w:w="1043" w:type="dxa"/>
          </w:tcPr>
          <w:p w14:paraId="183C7232" w14:textId="64A7028C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- 0.31, 0.68</w:t>
            </w:r>
          </w:p>
        </w:tc>
        <w:tc>
          <w:tcPr>
            <w:tcW w:w="5886" w:type="dxa"/>
            <w:vMerge/>
          </w:tcPr>
          <w:p w14:paraId="4D62BDE2" w14:textId="77777777" w:rsidR="00344AEE" w:rsidRPr="00344AEE" w:rsidRDefault="00344AEE" w:rsidP="00CA135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AEE" w:rsidRPr="00344AEE" w14:paraId="1C7FB3D7" w14:textId="601B65CF" w:rsidTr="00E91A98">
        <w:trPr>
          <w:cantSplit/>
        </w:trPr>
        <w:tc>
          <w:tcPr>
            <w:tcW w:w="1358" w:type="dxa"/>
          </w:tcPr>
          <w:p w14:paraId="2A93C3E2" w14:textId="77777777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Overall (random-effects </w:t>
            </w:r>
            <w:proofErr w:type="gramStart"/>
            <w:r w:rsidRPr="00344A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model)*</w:t>
            </w:r>
            <w:proofErr w:type="gramEnd"/>
          </w:p>
        </w:tc>
        <w:tc>
          <w:tcPr>
            <w:tcW w:w="985" w:type="dxa"/>
          </w:tcPr>
          <w:p w14:paraId="01CE87C0" w14:textId="5C7CBBAD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169</w:t>
            </w:r>
          </w:p>
        </w:tc>
        <w:tc>
          <w:tcPr>
            <w:tcW w:w="985" w:type="dxa"/>
          </w:tcPr>
          <w:p w14:paraId="6B3A91A3" w14:textId="7C8B77CC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283</w:t>
            </w:r>
          </w:p>
        </w:tc>
        <w:tc>
          <w:tcPr>
            <w:tcW w:w="1014" w:type="dxa"/>
          </w:tcPr>
          <w:p w14:paraId="40F1FF98" w14:textId="78790476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54" w:type="dxa"/>
          </w:tcPr>
          <w:p w14:paraId="1EE751D9" w14:textId="6EAE5548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0.465</w:t>
            </w:r>
          </w:p>
        </w:tc>
        <w:tc>
          <w:tcPr>
            <w:tcW w:w="1014" w:type="dxa"/>
          </w:tcPr>
          <w:p w14:paraId="2B3BAD54" w14:textId="61CF5E3F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1038" w:type="dxa"/>
          </w:tcPr>
          <w:p w14:paraId="2B752B89" w14:textId="77777777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100 %</w:t>
            </w:r>
          </w:p>
        </w:tc>
        <w:tc>
          <w:tcPr>
            <w:tcW w:w="1043" w:type="dxa"/>
          </w:tcPr>
          <w:p w14:paraId="4913ED34" w14:textId="474CE69D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</w:rPr>
              <w:t>- 0.21, 0.45</w:t>
            </w:r>
          </w:p>
        </w:tc>
        <w:tc>
          <w:tcPr>
            <w:tcW w:w="5886" w:type="dxa"/>
            <w:vMerge/>
          </w:tcPr>
          <w:p w14:paraId="161DA6D2" w14:textId="77777777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44AEE" w:rsidRPr="00344AEE" w14:paraId="5E69FA21" w14:textId="0A9579FE" w:rsidTr="00E91A98">
        <w:tc>
          <w:tcPr>
            <w:tcW w:w="8391" w:type="dxa"/>
            <w:gridSpan w:val="8"/>
          </w:tcPr>
          <w:p w14:paraId="6A2311AD" w14:textId="1CAA9335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44A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Heterogeneity: Q=11.05; </w:t>
            </w:r>
            <w:proofErr w:type="spellStart"/>
            <w:r w:rsidRPr="00344A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df</w:t>
            </w:r>
            <w:proofErr w:type="spellEnd"/>
            <w:r w:rsidRPr="00344A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= 4 (p = 0.465); I² = 63.81%; Tau² = 0.09</w:t>
            </w:r>
          </w:p>
        </w:tc>
        <w:tc>
          <w:tcPr>
            <w:tcW w:w="5886" w:type="dxa"/>
            <w:vMerge/>
          </w:tcPr>
          <w:p w14:paraId="2375C57D" w14:textId="77777777" w:rsidR="00344AEE" w:rsidRPr="00344AEE" w:rsidRDefault="00344AEE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</w:tbl>
    <w:p w14:paraId="535CFCF2" w14:textId="77777777" w:rsidR="0056744F" w:rsidRPr="0058036D" w:rsidRDefault="0056744F">
      <w:pPr>
        <w:rPr>
          <w:rFonts w:ascii="Times New Roman" w:hAnsi="Times New Roman" w:cs="Times New Roman"/>
          <w:sz w:val="24"/>
          <w:szCs w:val="24"/>
        </w:rPr>
      </w:pPr>
    </w:p>
    <w:sectPr w:rsidR="0056744F" w:rsidRPr="0058036D" w:rsidSect="00344AE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35B"/>
    <w:rsid w:val="000C6D79"/>
    <w:rsid w:val="001D3435"/>
    <w:rsid w:val="001E72DD"/>
    <w:rsid w:val="002349D7"/>
    <w:rsid w:val="00344AEE"/>
    <w:rsid w:val="00371054"/>
    <w:rsid w:val="00400D58"/>
    <w:rsid w:val="00495553"/>
    <w:rsid w:val="004B0356"/>
    <w:rsid w:val="0053135B"/>
    <w:rsid w:val="0056744F"/>
    <w:rsid w:val="0058036D"/>
    <w:rsid w:val="005B2CDC"/>
    <w:rsid w:val="005B6FB4"/>
    <w:rsid w:val="005D7704"/>
    <w:rsid w:val="006A574D"/>
    <w:rsid w:val="00704311"/>
    <w:rsid w:val="00714067"/>
    <w:rsid w:val="00750B8D"/>
    <w:rsid w:val="00807AEC"/>
    <w:rsid w:val="00852537"/>
    <w:rsid w:val="00915B32"/>
    <w:rsid w:val="009309F3"/>
    <w:rsid w:val="00A16A91"/>
    <w:rsid w:val="00A6631D"/>
    <w:rsid w:val="00A6740C"/>
    <w:rsid w:val="00A9226A"/>
    <w:rsid w:val="00AD292B"/>
    <w:rsid w:val="00B702E5"/>
    <w:rsid w:val="00C41DD0"/>
    <w:rsid w:val="00CA1351"/>
    <w:rsid w:val="00E349C6"/>
    <w:rsid w:val="00E9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B1B517"/>
  <w15:chartTrackingRefBased/>
  <w15:docId w15:val="{576386AA-A345-4677-9946-3A4D7B484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406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140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3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1393</Characters>
  <Application>Microsoft Office Word</Application>
  <DocSecurity>0</DocSecurity>
  <Lines>29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Donato Morena</dc:creator>
  <cp:keywords/>
  <dc:description/>
  <cp:lastModifiedBy>Donato Morena</cp:lastModifiedBy>
  <cp:revision>2</cp:revision>
  <dcterms:created xsi:type="dcterms:W3CDTF">2024-03-28T17:32:00Z</dcterms:created>
  <dcterms:modified xsi:type="dcterms:W3CDTF">2024-03-28T17:32:00Z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1334cf2e-409f-4e36-9379-b277ff4eccf3</vt:lpwstr>
  </property>
</Properties>
</file>