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3293" w14:textId="77777777" w:rsidR="0075075A" w:rsidRPr="00570C2A" w:rsidRDefault="0075075A" w:rsidP="007507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130305"/>
      <w:bookmarkStart w:id="1" w:name="_Hlk161130503"/>
      <w:r w:rsidRPr="00570C2A">
        <w:rPr>
          <w:rFonts w:ascii="Times New Roman" w:hAnsi="Times New Roman" w:cs="Times New Roman"/>
          <w:b/>
          <w:sz w:val="24"/>
          <w:szCs w:val="24"/>
        </w:rPr>
        <w:t>SUPPLEMENT</w:t>
      </w:r>
      <w:r w:rsidR="00953E18" w:rsidRPr="00570C2A">
        <w:rPr>
          <w:rFonts w:ascii="Times New Roman" w:hAnsi="Times New Roman" w:cs="Times New Roman"/>
          <w:b/>
          <w:sz w:val="24"/>
          <w:szCs w:val="24"/>
        </w:rPr>
        <w:t xml:space="preserve">ARY </w:t>
      </w:r>
      <w:r w:rsidR="00DB388D" w:rsidRPr="00570C2A">
        <w:rPr>
          <w:rFonts w:ascii="Times New Roman" w:hAnsi="Times New Roman" w:cs="Times New Roman"/>
          <w:b/>
          <w:sz w:val="24"/>
          <w:szCs w:val="24"/>
        </w:rPr>
        <w:t xml:space="preserve">MATERIAL </w:t>
      </w:r>
    </w:p>
    <w:p w14:paraId="10FE10F0" w14:textId="77777777" w:rsidR="00D9667B" w:rsidRPr="00D9667B" w:rsidRDefault="00D9667B" w:rsidP="00D9667B">
      <w:pPr>
        <w:pStyle w:val="NoSpacing"/>
        <w:jc w:val="center"/>
        <w:rPr>
          <w:b/>
        </w:rPr>
      </w:pPr>
      <w:r w:rsidRPr="00D9667B">
        <w:rPr>
          <w:b/>
        </w:rPr>
        <w:t>Title: Cooking Emissions Levels and Associated Health Effects among Households in Dodoma City, Tanzania.</w:t>
      </w:r>
    </w:p>
    <w:p w14:paraId="7DDC915D" w14:textId="77777777" w:rsidR="00D9667B" w:rsidRPr="00D9667B" w:rsidRDefault="00D9667B" w:rsidP="00D9667B">
      <w:pPr>
        <w:pStyle w:val="NoSpacing"/>
        <w:rPr>
          <w:b/>
        </w:rPr>
      </w:pPr>
    </w:p>
    <w:p w14:paraId="11C1963F" w14:textId="77777777" w:rsidR="00D9667B" w:rsidRPr="00D9667B" w:rsidRDefault="00D9667B" w:rsidP="00D966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D966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u</w:t>
      </w:r>
      <w:r w:rsidRPr="00D96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thors:</w:t>
      </w:r>
    </w:p>
    <w:p w14:paraId="4AADB34C" w14:textId="77777777" w:rsidR="00D9667B" w:rsidRPr="00D9667B" w:rsidRDefault="00D9667B" w:rsidP="00D9667B">
      <w:pPr>
        <w:spacing w:after="0" w:line="276" w:lineRule="auto"/>
        <w:rPr>
          <w:rFonts w:ascii="Times New Roman" w:hAnsi="Times New Roman" w:cs="Times New Roman"/>
          <w:bCs/>
          <w:szCs w:val="24"/>
          <w:vertAlign w:val="superscript"/>
        </w:rPr>
      </w:pPr>
      <w:r w:rsidRPr="00D9667B">
        <w:rPr>
          <w:rFonts w:ascii="Times New Roman" w:hAnsi="Times New Roman" w:cs="Times New Roman"/>
          <w:bCs/>
          <w:szCs w:val="24"/>
        </w:rPr>
        <w:t>Mwanini Yakobo Mkunda</w:t>
      </w:r>
      <w:r w:rsidRPr="00D9667B">
        <w:rPr>
          <w:rFonts w:ascii="Times New Roman" w:hAnsi="Times New Roman" w:cs="Times New Roman"/>
          <w:bCs/>
          <w:szCs w:val="24"/>
          <w:vertAlign w:val="superscript"/>
        </w:rPr>
        <w:t>1</w:t>
      </w:r>
      <w:r w:rsidRPr="00D9667B">
        <w:rPr>
          <w:rFonts w:ascii="Times New Roman" w:hAnsi="Times New Roman" w:cs="Times New Roman"/>
          <w:bCs/>
          <w:szCs w:val="24"/>
        </w:rPr>
        <w:t>*, Godson Anna</w:t>
      </w:r>
      <w:r w:rsidRPr="00D9667B">
        <w:rPr>
          <w:rFonts w:ascii="Times New Roman" w:hAnsi="Times New Roman" w:cs="Times New Roman"/>
          <w:bCs/>
          <w:szCs w:val="24"/>
          <w:vertAlign w:val="superscript"/>
        </w:rPr>
        <w:t>2</w:t>
      </w:r>
      <w:r w:rsidRPr="00D9667B">
        <w:rPr>
          <w:rFonts w:ascii="Times New Roman" w:hAnsi="Times New Roman" w:cs="Times New Roman"/>
          <w:bCs/>
          <w:szCs w:val="24"/>
        </w:rPr>
        <w:t xml:space="preserve">, </w:t>
      </w:r>
      <w:proofErr w:type="spellStart"/>
      <w:r w:rsidRPr="00D9667B">
        <w:rPr>
          <w:rFonts w:ascii="Times New Roman" w:hAnsi="Times New Roman" w:cs="Times New Roman"/>
          <w:bCs/>
          <w:szCs w:val="24"/>
        </w:rPr>
        <w:t>Aiwerasia</w:t>
      </w:r>
      <w:proofErr w:type="spellEnd"/>
      <w:r w:rsidRPr="00D9667B">
        <w:rPr>
          <w:rFonts w:ascii="Times New Roman" w:hAnsi="Times New Roman" w:cs="Times New Roman"/>
          <w:bCs/>
          <w:szCs w:val="24"/>
        </w:rPr>
        <w:t xml:space="preserve"> Vera Ngowi</w:t>
      </w:r>
      <w:r w:rsidRPr="00D9667B">
        <w:rPr>
          <w:rFonts w:ascii="Times New Roman" w:hAnsi="Times New Roman" w:cs="Times New Roman"/>
          <w:bCs/>
          <w:szCs w:val="24"/>
          <w:vertAlign w:val="superscript"/>
        </w:rPr>
        <w:t>3</w:t>
      </w:r>
      <w:r w:rsidRPr="00D9667B">
        <w:rPr>
          <w:rFonts w:ascii="Times New Roman" w:hAnsi="Times New Roman" w:cs="Times New Roman"/>
          <w:bCs/>
          <w:szCs w:val="24"/>
        </w:rPr>
        <w:t>, Jovine Bachwenkizi</w:t>
      </w:r>
      <w:r w:rsidRPr="00D9667B">
        <w:rPr>
          <w:rFonts w:ascii="Times New Roman" w:hAnsi="Times New Roman" w:cs="Times New Roman"/>
          <w:bCs/>
          <w:szCs w:val="24"/>
          <w:vertAlign w:val="superscript"/>
        </w:rPr>
        <w:t>3</w:t>
      </w:r>
    </w:p>
    <w:p w14:paraId="04C43E3C" w14:textId="77777777" w:rsidR="00D9667B" w:rsidRPr="00D9667B" w:rsidRDefault="00D9667B" w:rsidP="00D9667B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  <w:vertAlign w:val="superscript"/>
        </w:rPr>
      </w:pPr>
    </w:p>
    <w:p w14:paraId="77942C2E" w14:textId="77777777" w:rsidR="00D9667B" w:rsidRPr="00D9667B" w:rsidRDefault="00D9667B" w:rsidP="00D966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Affiliations:</w:t>
      </w:r>
    </w:p>
    <w:p w14:paraId="0A6FDD3F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D9667B">
        <w:rPr>
          <w:rFonts w:ascii="Times New Roman" w:hAnsi="Times New Roman" w:cs="Times New Roman"/>
          <w:iCs/>
          <w:vertAlign w:val="superscript"/>
        </w:rPr>
        <w:t>1</w:t>
      </w:r>
      <w:r w:rsidRPr="00D9667B">
        <w:rPr>
          <w:rFonts w:ascii="Times New Roman" w:hAnsi="Times New Roman" w:cs="Times New Roman"/>
          <w:iCs/>
        </w:rPr>
        <w:t>Pan African University Life and Earth Science Institute (Including Health and Agriculture) (PAULESI), University of Ibadan, Nigeria</w:t>
      </w:r>
    </w:p>
    <w:p w14:paraId="0087692C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65DA61B2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D9667B">
        <w:rPr>
          <w:rFonts w:ascii="Times New Roman" w:hAnsi="Times New Roman" w:cs="Times New Roman"/>
          <w:iCs/>
          <w:vertAlign w:val="superscript"/>
        </w:rPr>
        <w:t>2</w:t>
      </w:r>
      <w:r w:rsidRPr="00D9667B">
        <w:rPr>
          <w:rFonts w:ascii="Times New Roman" w:hAnsi="Times New Roman" w:cs="Times New Roman"/>
          <w:iCs/>
        </w:rPr>
        <w:t>Faculty of Public Health, University of Ibadan, Nigeria</w:t>
      </w:r>
    </w:p>
    <w:p w14:paraId="05E2EA05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6D388686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color w:val="444444"/>
        </w:rPr>
      </w:pPr>
      <w:r w:rsidRPr="00D9667B">
        <w:rPr>
          <w:rFonts w:ascii="Times New Roman" w:hAnsi="Times New Roman" w:cs="Times New Roman"/>
          <w:iCs/>
          <w:vertAlign w:val="superscript"/>
        </w:rPr>
        <w:t>3</w:t>
      </w:r>
      <w:r w:rsidRPr="00D9667B">
        <w:rPr>
          <w:rFonts w:ascii="Times New Roman" w:hAnsi="Times New Roman" w:cs="Times New Roman"/>
          <w:color w:val="444444"/>
        </w:rPr>
        <w:t xml:space="preserve">Department of Environmental and Occupational Health, </w:t>
      </w:r>
      <w:proofErr w:type="spellStart"/>
      <w:r w:rsidRPr="00D9667B">
        <w:rPr>
          <w:rFonts w:ascii="Times New Roman" w:hAnsi="Times New Roman" w:cs="Times New Roman"/>
          <w:color w:val="444444"/>
        </w:rPr>
        <w:t>Muhimbili</w:t>
      </w:r>
      <w:proofErr w:type="spellEnd"/>
      <w:r w:rsidRPr="00D9667B">
        <w:rPr>
          <w:rFonts w:ascii="Times New Roman" w:hAnsi="Times New Roman" w:cs="Times New Roman"/>
          <w:color w:val="444444"/>
        </w:rPr>
        <w:t xml:space="preserve"> University of Health and Allied Sciences, Dar es Salaam, Tanzania</w:t>
      </w:r>
    </w:p>
    <w:p w14:paraId="2C8DB22D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color w:val="444444"/>
        </w:rPr>
      </w:pPr>
    </w:p>
    <w:p w14:paraId="52F9269D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color w:val="444444"/>
        </w:rPr>
      </w:pPr>
    </w:p>
    <w:p w14:paraId="3B4B2CB4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9667B">
        <w:rPr>
          <w:rFonts w:ascii="Times New Roman" w:hAnsi="Times New Roman" w:cs="Times New Roman"/>
          <w:b/>
          <w:bCs/>
          <w:szCs w:val="24"/>
        </w:rPr>
        <w:t>*</w:t>
      </w:r>
      <w:r w:rsidRPr="00D9667B">
        <w:rPr>
          <w:rFonts w:ascii="Times New Roman" w:hAnsi="Times New Roman" w:cs="Times New Roman"/>
          <w:szCs w:val="24"/>
        </w:rPr>
        <w:t xml:space="preserve">Corresponding Author: </w:t>
      </w:r>
    </w:p>
    <w:p w14:paraId="4DFEBCCC" w14:textId="77777777" w:rsidR="00D9667B" w:rsidRPr="00D9667B" w:rsidRDefault="00D9667B" w:rsidP="00D9667B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9667B">
        <w:rPr>
          <w:rFonts w:ascii="Times New Roman" w:hAnsi="Times New Roman" w:cs="Times New Roman"/>
          <w:szCs w:val="24"/>
        </w:rPr>
        <w:t xml:space="preserve">Email: </w:t>
      </w:r>
      <w:hyperlink r:id="rId8" w:history="1">
        <w:r w:rsidRPr="00D9667B">
          <w:rPr>
            <w:rStyle w:val="Hyperlink"/>
            <w:rFonts w:ascii="Times New Roman" w:hAnsi="Times New Roman" w:cs="Times New Roman"/>
            <w:szCs w:val="24"/>
          </w:rPr>
          <w:t>mkunda200@gmail.com</w:t>
        </w:r>
      </w:hyperlink>
    </w:p>
    <w:p w14:paraId="409DBBEB" w14:textId="212AE839" w:rsidR="00D9667B" w:rsidRPr="00D9667B" w:rsidRDefault="00D9667B" w:rsidP="00D9667B">
      <w:pPr>
        <w:spacing w:after="0" w:line="360" w:lineRule="auto"/>
        <w:jc w:val="both"/>
        <w:rPr>
          <w:rFonts w:ascii="Times New Roman" w:hAnsi="Times New Roman" w:cs="Times New Roman"/>
          <w:szCs w:val="24"/>
        </w:rPr>
        <w:sectPr w:rsidR="00D9667B" w:rsidRPr="00D9667B" w:rsidSect="001D24F8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D9667B">
        <w:rPr>
          <w:rFonts w:ascii="Times New Roman" w:hAnsi="Times New Roman" w:cs="Times New Roman"/>
          <w:szCs w:val="24"/>
        </w:rPr>
        <w:t>Phone: +25575432586</w:t>
      </w:r>
      <w:r w:rsidR="002E650A">
        <w:rPr>
          <w:rFonts w:ascii="Times New Roman" w:hAnsi="Times New Roman" w:cs="Times New Roman"/>
          <w:szCs w:val="24"/>
        </w:rPr>
        <w:t>9</w:t>
      </w:r>
      <w:bookmarkEnd w:id="1"/>
    </w:p>
    <w:p w14:paraId="7E3F1017" w14:textId="77777777" w:rsidR="00DC3416" w:rsidRPr="00570C2A" w:rsidRDefault="00DC3416" w:rsidP="00DC34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14:paraId="3AE9D343" w14:textId="2638CBE7" w:rsidR="00570C2A" w:rsidRPr="003A7EAC" w:rsidRDefault="00DC3416" w:rsidP="00570C2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43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5A93DF" w14:textId="6B10EB92" w:rsidR="00925BE4" w:rsidRPr="00D60432" w:rsidRDefault="003A7EAC" w:rsidP="00D604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6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BE4" w:rsidRPr="00D60432">
        <w:rPr>
          <w:rFonts w:ascii="Times New Roman" w:hAnsi="Times New Roman" w:cs="Times New Roman"/>
          <w:b/>
          <w:sz w:val="24"/>
          <w:szCs w:val="24"/>
        </w:rPr>
        <w:t>Supplemental figure</w:t>
      </w:r>
    </w:p>
    <w:p w14:paraId="28E7A662" w14:textId="0141D922" w:rsidR="00925BE4" w:rsidRPr="00570C2A" w:rsidRDefault="003A7EAC" w:rsidP="00570C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1887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The storage of fetched firewood in the household</w:t>
      </w:r>
      <w:r w:rsidR="00980383" w:rsidRPr="00570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E6C54F" w14:textId="2F101F8D" w:rsidR="00341E37" w:rsidRDefault="00712528" w:rsidP="0075075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96FD5">
        <w:rPr>
          <w:noProof/>
          <w:szCs w:val="24"/>
        </w:rPr>
        <w:drawing>
          <wp:inline distT="0" distB="0" distL="0" distR="0" wp14:anchorId="18973479" wp14:editId="7BC4CE09">
            <wp:extent cx="5439410" cy="2957830"/>
            <wp:effectExtent l="0" t="0" r="8890" b="0"/>
            <wp:docPr id="13006914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68" cy="29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3B06" w14:textId="2148800F" w:rsidR="00980383" w:rsidRPr="00570C2A" w:rsidRDefault="002B1887" w:rsidP="009803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ure</w:t>
      </w:r>
      <w:r w:rsidR="00570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0383" w:rsidRPr="00570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A77EC8" w:rsidRPr="00570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80383" w:rsidRPr="00570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80383" w:rsidRPr="00570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03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Storage of fetched firewood in the household</w:t>
      </w:r>
    </w:p>
    <w:p w14:paraId="0C7618D9" w14:textId="77777777" w:rsidR="00712528" w:rsidRDefault="00712528">
      <w:pPr>
        <w:rPr>
          <w:rFonts w:ascii="Times New Roman" w:hAnsi="Times New Roman" w:cs="Times New Roman"/>
          <w:b/>
          <w:sz w:val="20"/>
          <w:szCs w:val="20"/>
        </w:rPr>
      </w:pPr>
    </w:p>
    <w:p w14:paraId="2B1D1536" w14:textId="77777777" w:rsidR="008A03DE" w:rsidRPr="00465708" w:rsidRDefault="00712528">
      <w:pPr>
        <w:rPr>
          <w:rFonts w:ascii="Times New Roman" w:hAnsi="Times New Roman" w:cs="Times New Roman"/>
          <w:b/>
          <w:sz w:val="24"/>
          <w:szCs w:val="24"/>
        </w:rPr>
      </w:pPr>
      <w:r w:rsidRPr="00465708">
        <w:rPr>
          <w:rFonts w:ascii="Times New Roman" w:hAnsi="Times New Roman" w:cs="Times New Roman"/>
          <w:b/>
          <w:sz w:val="24"/>
          <w:szCs w:val="24"/>
        </w:rPr>
        <w:t>1.2 Kitchen location sketches</w:t>
      </w:r>
    </w:p>
    <w:p w14:paraId="69503469" w14:textId="77777777" w:rsidR="008A03DE" w:rsidRDefault="008A03DE" w:rsidP="0046570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6FD5">
        <w:rPr>
          <w:b/>
          <w:bCs/>
          <w:noProof/>
          <w:szCs w:val="24"/>
        </w:rPr>
        <w:drawing>
          <wp:inline distT="0" distB="0" distL="0" distR="0" wp14:anchorId="27936522" wp14:editId="3BF7376D">
            <wp:extent cx="5245100" cy="3591008"/>
            <wp:effectExtent l="0" t="0" r="0" b="9525"/>
            <wp:docPr id="18281163" name="Picture 1828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10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39" cy="359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949A9" w14:textId="1B3648F1" w:rsidR="008A03DE" w:rsidRPr="00465708" w:rsidRDefault="008A03DE" w:rsidP="0046570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5708">
        <w:rPr>
          <w:rFonts w:ascii="Times New Roman" w:hAnsi="Times New Roman" w:cs="Times New Roman"/>
          <w:bCs/>
          <w:sz w:val="24"/>
          <w:szCs w:val="24"/>
        </w:rPr>
        <w:t>Figure S2. Sketch diagram showing the location of the kitchen</w:t>
      </w:r>
    </w:p>
    <w:p w14:paraId="315C6605" w14:textId="77777777" w:rsidR="008A03DE" w:rsidRDefault="008A03DE" w:rsidP="008A03D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047A26" w14:textId="73523915" w:rsidR="00267853" w:rsidRPr="00465708" w:rsidRDefault="008A03DE" w:rsidP="008A0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08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267853" w:rsidRPr="00465708">
        <w:rPr>
          <w:rFonts w:ascii="Times New Roman" w:hAnsi="Times New Roman" w:cs="Times New Roman"/>
          <w:b/>
          <w:sz w:val="24"/>
          <w:szCs w:val="24"/>
        </w:rPr>
        <w:t>Correlation among pollutant concentrations, temperature and relative humidity</w:t>
      </w:r>
    </w:p>
    <w:p w14:paraId="6CE1EAE9" w14:textId="31FDD5EC" w:rsidR="00267853" w:rsidRDefault="00267853" w:rsidP="002678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74CD9D0" wp14:editId="02333063">
            <wp:extent cx="5016500" cy="4378325"/>
            <wp:effectExtent l="0" t="0" r="0" b="3175"/>
            <wp:docPr id="5308540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6" cy="43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080F" w14:textId="44224687" w:rsidR="00D60432" w:rsidRPr="00465708" w:rsidRDefault="00267853" w:rsidP="004657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08">
        <w:rPr>
          <w:rFonts w:ascii="Times New Roman" w:hAnsi="Times New Roman" w:cs="Times New Roman"/>
          <w:b/>
          <w:sz w:val="24"/>
          <w:szCs w:val="24"/>
        </w:rPr>
        <w:t xml:space="preserve">Figure S3. Correlation among pollutant concentrations, temperature and relative humidity </w:t>
      </w:r>
      <w:r w:rsidR="00D60432" w:rsidRPr="0046570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FEE7BD" w14:textId="163E388E" w:rsidR="00570C2A" w:rsidRPr="00D60432" w:rsidRDefault="00AE74D8" w:rsidP="00D60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60432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="00D60432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382D" w:rsidRPr="00D60432">
        <w:rPr>
          <w:rFonts w:ascii="Times New Roman" w:hAnsi="Times New Roman" w:cs="Times New Roman"/>
          <w:b/>
          <w:sz w:val="24"/>
          <w:szCs w:val="24"/>
        </w:rPr>
        <w:t>Supplemental tables</w:t>
      </w:r>
    </w:p>
    <w:p w14:paraId="610D11A7" w14:textId="1513998E" w:rsidR="00994FD2" w:rsidRPr="00570C2A" w:rsidRDefault="00C50B6C" w:rsidP="00570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C2A">
        <w:rPr>
          <w:rFonts w:ascii="Times New Roman" w:hAnsi="Times New Roman" w:cs="Times New Roman"/>
          <w:b/>
          <w:sz w:val="24"/>
          <w:szCs w:val="24"/>
        </w:rPr>
        <w:t>T</w:t>
      </w:r>
      <w:r w:rsidRPr="00570C2A">
        <w:rPr>
          <w:rFonts w:ascii="Times New Roman" w:hAnsi="Times New Roman" w:cs="Times New Roman"/>
          <w:b/>
          <w:sz w:val="24"/>
          <w:szCs w:val="24"/>
          <w:lang w:eastAsia="zh-CN"/>
        </w:rPr>
        <w:t>able</w:t>
      </w:r>
      <w:r w:rsidR="00DB388D" w:rsidRPr="00570C2A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2B18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74D8" w:rsidRPr="00AE7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Spearman rank correlation coefficients among </w:t>
      </w:r>
      <w:r w:rsidR="00AE7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pollutant</w:t>
      </w:r>
      <w:r w:rsidR="00AE74D8" w:rsidRPr="00AE7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concentrations and meteorologic parameters</w:t>
      </w:r>
    </w:p>
    <w:p w14:paraId="500305FB" w14:textId="77777777" w:rsidR="00570C2A" w:rsidRDefault="00570C2A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9383" w:type="dxa"/>
        <w:tblInd w:w="-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016"/>
        <w:gridCol w:w="879"/>
        <w:gridCol w:w="1062"/>
        <w:gridCol w:w="1063"/>
        <w:gridCol w:w="899"/>
        <w:gridCol w:w="1063"/>
        <w:gridCol w:w="2024"/>
      </w:tblGrid>
      <w:tr w:rsidR="00AE74D8" w:rsidRPr="00AE74D8" w14:paraId="38143DD7" w14:textId="77777777" w:rsidTr="00AE74D8">
        <w:trPr>
          <w:trHeight w:val="806"/>
        </w:trPr>
        <w:tc>
          <w:tcPr>
            <w:tcW w:w="1377" w:type="dxa"/>
            <w:tcBorders>
              <w:bottom w:val="single" w:sz="4" w:space="0" w:color="auto"/>
            </w:tcBorders>
          </w:tcPr>
          <w:p w14:paraId="7DC9DDC0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</w:rPr>
            </w:pPr>
            <w:r w:rsidRPr="00AE74D8">
              <w:rPr>
                <w:b/>
                <w:bCs/>
                <w:szCs w:val="24"/>
              </w:rPr>
              <w:t>Variables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444D113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CO</w:t>
            </w:r>
            <w:r w:rsidRPr="00AE74D8">
              <w:rPr>
                <w:szCs w:val="24"/>
              </w:rPr>
              <w:t xml:space="preserve"> </w:t>
            </w:r>
            <w:r w:rsidRPr="00AE74D8">
              <w:rPr>
                <w:b/>
                <w:bCs/>
                <w:szCs w:val="24"/>
              </w:rPr>
              <w:t>(ppm)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B99B482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1</w:t>
            </w:r>
          </w:p>
          <w:p w14:paraId="32AEB70B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3B0F656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2</w:t>
            </w:r>
            <w:r w:rsidRPr="00AE74D8">
              <w:rPr>
                <w:szCs w:val="24"/>
                <w:vertAlign w:val="subscript"/>
              </w:rPr>
              <w:t>.5</w:t>
            </w:r>
          </w:p>
          <w:p w14:paraId="66E73D2C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022AB9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4</w:t>
            </w:r>
          </w:p>
          <w:p w14:paraId="5D1E455B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D578B0C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10</w:t>
            </w:r>
          </w:p>
          <w:p w14:paraId="527E4724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</w:rPr>
            </w:pP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17C0C9D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RH</w:t>
            </w:r>
            <w:r w:rsidRPr="00AE74D8">
              <w:rPr>
                <w:szCs w:val="24"/>
              </w:rPr>
              <w:t xml:space="preserve"> </w:t>
            </w:r>
          </w:p>
          <w:p w14:paraId="1EFCC964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</w:rPr>
            </w:pPr>
            <w:r w:rsidRPr="00AE74D8">
              <w:rPr>
                <w:b/>
                <w:bCs/>
                <w:szCs w:val="24"/>
              </w:rPr>
              <w:t>(%)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2C6B97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TEMP</w:t>
            </w:r>
          </w:p>
          <w:p w14:paraId="7CC54C7C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</w:rPr>
            </w:pPr>
            <w:r w:rsidRPr="00AE74D8">
              <w:rPr>
                <w:b/>
                <w:bCs/>
                <w:szCs w:val="24"/>
              </w:rPr>
              <w:t>(°C)</w:t>
            </w:r>
          </w:p>
        </w:tc>
      </w:tr>
      <w:tr w:rsidR="00AE74D8" w:rsidRPr="00AE74D8" w14:paraId="71BCF6E6" w14:textId="77777777" w:rsidTr="00AE74D8">
        <w:trPr>
          <w:trHeight w:val="408"/>
        </w:trPr>
        <w:tc>
          <w:tcPr>
            <w:tcW w:w="1377" w:type="dxa"/>
            <w:tcBorders>
              <w:top w:val="single" w:sz="4" w:space="0" w:color="auto"/>
            </w:tcBorders>
          </w:tcPr>
          <w:p w14:paraId="7B952044" w14:textId="77777777" w:rsidR="00AE74D8" w:rsidRPr="00AE74D8" w:rsidRDefault="00AE74D8" w:rsidP="00AE74D8">
            <w:pPr>
              <w:spacing w:after="160" w:line="360" w:lineRule="auto"/>
              <w:ind w:left="-382" w:firstLine="382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CO</w:t>
            </w:r>
            <w:r w:rsidRPr="00AE74D8">
              <w:rPr>
                <w:szCs w:val="24"/>
              </w:rPr>
              <w:t xml:space="preserve"> </w:t>
            </w:r>
            <w:r w:rsidRPr="00AE74D8">
              <w:rPr>
                <w:b/>
                <w:bCs/>
                <w:szCs w:val="24"/>
              </w:rPr>
              <w:t>(ppm)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D9D9D9"/>
          </w:tcPr>
          <w:p w14:paraId="2303D5A1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D9D9D9"/>
          </w:tcPr>
          <w:p w14:paraId="65273DF4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D9D9D9"/>
          </w:tcPr>
          <w:p w14:paraId="2D80A9E2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D9D9D9"/>
          </w:tcPr>
          <w:p w14:paraId="3C0220B0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D9D9D9"/>
          </w:tcPr>
          <w:p w14:paraId="38ACD4C2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596AE1A1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0.0619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745EBE71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0.1568</w:t>
            </w:r>
          </w:p>
        </w:tc>
      </w:tr>
      <w:tr w:rsidR="00AE74D8" w:rsidRPr="00AE74D8" w14:paraId="4FF3729E" w14:textId="77777777" w:rsidTr="00AE74D8">
        <w:trPr>
          <w:trHeight w:val="306"/>
        </w:trPr>
        <w:tc>
          <w:tcPr>
            <w:tcW w:w="1377" w:type="dxa"/>
          </w:tcPr>
          <w:p w14:paraId="7958CD8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1</w:t>
            </w: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16" w:type="dxa"/>
          </w:tcPr>
          <w:p w14:paraId="5ED1137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0.2835</w:t>
            </w:r>
          </w:p>
        </w:tc>
        <w:tc>
          <w:tcPr>
            <w:tcW w:w="879" w:type="dxa"/>
            <w:shd w:val="clear" w:color="auto" w:fill="D9D9D9"/>
          </w:tcPr>
          <w:p w14:paraId="15E3FC2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2" w:type="dxa"/>
            <w:shd w:val="clear" w:color="auto" w:fill="D9D9D9"/>
          </w:tcPr>
          <w:p w14:paraId="664DCBD8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  <w:shd w:val="clear" w:color="auto" w:fill="D9D9D9"/>
          </w:tcPr>
          <w:p w14:paraId="51920F95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99" w:type="dxa"/>
            <w:shd w:val="clear" w:color="auto" w:fill="D9D9D9"/>
          </w:tcPr>
          <w:p w14:paraId="6B6CB978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</w:tcPr>
          <w:p w14:paraId="4514117A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-0.1842</w:t>
            </w:r>
          </w:p>
        </w:tc>
        <w:tc>
          <w:tcPr>
            <w:tcW w:w="2024" w:type="dxa"/>
          </w:tcPr>
          <w:p w14:paraId="2DEF49EA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0.1666</w:t>
            </w:r>
          </w:p>
        </w:tc>
      </w:tr>
      <w:tr w:rsidR="00AE74D8" w:rsidRPr="00AE74D8" w14:paraId="42437180" w14:textId="77777777" w:rsidTr="00AE74D8">
        <w:trPr>
          <w:trHeight w:val="408"/>
        </w:trPr>
        <w:tc>
          <w:tcPr>
            <w:tcW w:w="1377" w:type="dxa"/>
          </w:tcPr>
          <w:p w14:paraId="498104B8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2.5</w:t>
            </w: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16" w:type="dxa"/>
          </w:tcPr>
          <w:p w14:paraId="759EE134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0.2833</w:t>
            </w:r>
          </w:p>
        </w:tc>
        <w:tc>
          <w:tcPr>
            <w:tcW w:w="879" w:type="dxa"/>
          </w:tcPr>
          <w:p w14:paraId="6B328A57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0.9937</w:t>
            </w:r>
          </w:p>
        </w:tc>
        <w:tc>
          <w:tcPr>
            <w:tcW w:w="1062" w:type="dxa"/>
            <w:shd w:val="clear" w:color="auto" w:fill="D9D9D9"/>
          </w:tcPr>
          <w:p w14:paraId="0CF20E97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  <w:shd w:val="clear" w:color="auto" w:fill="D9D9D9"/>
          </w:tcPr>
          <w:p w14:paraId="3D266862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99" w:type="dxa"/>
            <w:shd w:val="clear" w:color="auto" w:fill="D9D9D9"/>
          </w:tcPr>
          <w:p w14:paraId="057F53E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</w:tcPr>
          <w:p w14:paraId="00C30976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-0.1816</w:t>
            </w:r>
          </w:p>
        </w:tc>
        <w:tc>
          <w:tcPr>
            <w:tcW w:w="2024" w:type="dxa"/>
          </w:tcPr>
          <w:p w14:paraId="554E91FD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0.1591</w:t>
            </w:r>
          </w:p>
        </w:tc>
      </w:tr>
      <w:tr w:rsidR="00AE74D8" w:rsidRPr="00AE74D8" w14:paraId="3259B640" w14:textId="77777777" w:rsidTr="00AE74D8">
        <w:trPr>
          <w:trHeight w:val="396"/>
        </w:trPr>
        <w:tc>
          <w:tcPr>
            <w:tcW w:w="1377" w:type="dxa"/>
          </w:tcPr>
          <w:p w14:paraId="30661198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4</w:t>
            </w: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16" w:type="dxa"/>
          </w:tcPr>
          <w:p w14:paraId="56BDC2BE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0.2788</w:t>
            </w:r>
          </w:p>
        </w:tc>
        <w:tc>
          <w:tcPr>
            <w:tcW w:w="879" w:type="dxa"/>
          </w:tcPr>
          <w:p w14:paraId="48E4DAA6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0.9790</w:t>
            </w:r>
          </w:p>
        </w:tc>
        <w:tc>
          <w:tcPr>
            <w:tcW w:w="1062" w:type="dxa"/>
          </w:tcPr>
          <w:p w14:paraId="0EA4F42A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0.9948</w:t>
            </w:r>
          </w:p>
        </w:tc>
        <w:tc>
          <w:tcPr>
            <w:tcW w:w="1063" w:type="dxa"/>
            <w:shd w:val="clear" w:color="auto" w:fill="D9D9D9"/>
          </w:tcPr>
          <w:p w14:paraId="6937AB46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99" w:type="dxa"/>
            <w:shd w:val="clear" w:color="auto" w:fill="D9D9D9"/>
          </w:tcPr>
          <w:p w14:paraId="17B2893A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</w:tcPr>
          <w:p w14:paraId="37474605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-0.1828</w:t>
            </w:r>
          </w:p>
        </w:tc>
        <w:tc>
          <w:tcPr>
            <w:tcW w:w="2024" w:type="dxa"/>
          </w:tcPr>
          <w:p w14:paraId="4456006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0.1548</w:t>
            </w:r>
          </w:p>
        </w:tc>
      </w:tr>
      <w:tr w:rsidR="00AE74D8" w:rsidRPr="00AE74D8" w14:paraId="44C2970A" w14:textId="77777777" w:rsidTr="00AE74D8">
        <w:trPr>
          <w:trHeight w:val="408"/>
        </w:trPr>
        <w:tc>
          <w:tcPr>
            <w:tcW w:w="1377" w:type="dxa"/>
          </w:tcPr>
          <w:p w14:paraId="36B17863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  <w:vertAlign w:val="subscript"/>
              </w:rPr>
            </w:pPr>
            <w:r w:rsidRPr="00AE74D8">
              <w:rPr>
                <w:b/>
                <w:bCs/>
                <w:szCs w:val="24"/>
              </w:rPr>
              <w:t>PM</w:t>
            </w:r>
            <w:r w:rsidRPr="00AE74D8">
              <w:rPr>
                <w:b/>
                <w:bCs/>
                <w:szCs w:val="24"/>
                <w:vertAlign w:val="subscript"/>
              </w:rPr>
              <w:t>10</w:t>
            </w:r>
            <w:r w:rsidRPr="00AE74D8">
              <w:rPr>
                <w:b/>
                <w:bCs/>
                <w:szCs w:val="24"/>
              </w:rPr>
              <w:t>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16" w:type="dxa"/>
          </w:tcPr>
          <w:p w14:paraId="51643E36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0.2689</w:t>
            </w:r>
          </w:p>
        </w:tc>
        <w:tc>
          <w:tcPr>
            <w:tcW w:w="879" w:type="dxa"/>
          </w:tcPr>
          <w:p w14:paraId="0DB38C11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0.9513</w:t>
            </w:r>
          </w:p>
        </w:tc>
        <w:tc>
          <w:tcPr>
            <w:tcW w:w="1062" w:type="dxa"/>
          </w:tcPr>
          <w:p w14:paraId="3C11119D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0.9763</w:t>
            </w:r>
          </w:p>
        </w:tc>
        <w:tc>
          <w:tcPr>
            <w:tcW w:w="1063" w:type="dxa"/>
          </w:tcPr>
          <w:p w14:paraId="75DD78A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0.9920</w:t>
            </w:r>
          </w:p>
        </w:tc>
        <w:tc>
          <w:tcPr>
            <w:tcW w:w="899" w:type="dxa"/>
            <w:shd w:val="clear" w:color="auto" w:fill="D9D9D9"/>
          </w:tcPr>
          <w:p w14:paraId="4C6B20A5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</w:tcPr>
          <w:p w14:paraId="44D042C4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-0.1897</w:t>
            </w:r>
          </w:p>
        </w:tc>
        <w:tc>
          <w:tcPr>
            <w:tcW w:w="2024" w:type="dxa"/>
          </w:tcPr>
          <w:p w14:paraId="049E3778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0.1530</w:t>
            </w:r>
          </w:p>
        </w:tc>
      </w:tr>
      <w:tr w:rsidR="00AE74D8" w:rsidRPr="00AE74D8" w14:paraId="0FF01D1E" w14:textId="77777777" w:rsidTr="00AE74D8">
        <w:trPr>
          <w:trHeight w:val="408"/>
        </w:trPr>
        <w:tc>
          <w:tcPr>
            <w:tcW w:w="1377" w:type="dxa"/>
          </w:tcPr>
          <w:p w14:paraId="7829270E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b/>
                <w:bCs/>
                <w:szCs w:val="24"/>
              </w:rPr>
              <w:t>TSP(µg/m</w:t>
            </w:r>
            <w:r w:rsidRPr="00AE74D8">
              <w:rPr>
                <w:b/>
                <w:bCs/>
                <w:szCs w:val="24"/>
                <w:vertAlign w:val="superscript"/>
              </w:rPr>
              <w:t>3</w:t>
            </w:r>
            <w:r w:rsidRPr="00AE74D8">
              <w:rPr>
                <w:b/>
                <w:bCs/>
                <w:szCs w:val="24"/>
              </w:rPr>
              <w:t>)</w:t>
            </w:r>
          </w:p>
        </w:tc>
        <w:tc>
          <w:tcPr>
            <w:tcW w:w="1016" w:type="dxa"/>
          </w:tcPr>
          <w:p w14:paraId="5DCC4EC7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0.2419</w:t>
            </w:r>
          </w:p>
        </w:tc>
        <w:tc>
          <w:tcPr>
            <w:tcW w:w="879" w:type="dxa"/>
          </w:tcPr>
          <w:p w14:paraId="01F70A87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0.9034</w:t>
            </w:r>
          </w:p>
        </w:tc>
        <w:tc>
          <w:tcPr>
            <w:tcW w:w="1062" w:type="dxa"/>
          </w:tcPr>
          <w:p w14:paraId="7D5B9589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0.9365</w:t>
            </w:r>
          </w:p>
        </w:tc>
        <w:tc>
          <w:tcPr>
            <w:tcW w:w="1063" w:type="dxa"/>
          </w:tcPr>
          <w:p w14:paraId="3D84A754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0.9623</w:t>
            </w:r>
          </w:p>
        </w:tc>
        <w:tc>
          <w:tcPr>
            <w:tcW w:w="899" w:type="dxa"/>
          </w:tcPr>
          <w:p w14:paraId="251403F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0.9869</w:t>
            </w:r>
          </w:p>
        </w:tc>
        <w:tc>
          <w:tcPr>
            <w:tcW w:w="1063" w:type="dxa"/>
          </w:tcPr>
          <w:p w14:paraId="0BE96C15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-0.2060</w:t>
            </w:r>
          </w:p>
        </w:tc>
        <w:tc>
          <w:tcPr>
            <w:tcW w:w="2024" w:type="dxa"/>
          </w:tcPr>
          <w:p w14:paraId="14E42870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0.1553</w:t>
            </w:r>
          </w:p>
        </w:tc>
      </w:tr>
      <w:tr w:rsidR="00AE74D8" w:rsidRPr="00AE74D8" w14:paraId="0D668A68" w14:textId="77777777" w:rsidTr="00AE74D8">
        <w:trPr>
          <w:trHeight w:val="396"/>
        </w:trPr>
        <w:tc>
          <w:tcPr>
            <w:tcW w:w="1377" w:type="dxa"/>
          </w:tcPr>
          <w:p w14:paraId="0999C5DE" w14:textId="77777777" w:rsidR="00AE74D8" w:rsidRPr="00AE74D8" w:rsidRDefault="00AE74D8" w:rsidP="00AE74D8">
            <w:pPr>
              <w:spacing w:after="160" w:line="360" w:lineRule="auto"/>
              <w:jc w:val="both"/>
              <w:rPr>
                <w:b/>
                <w:bCs/>
                <w:szCs w:val="24"/>
              </w:rPr>
            </w:pPr>
            <w:r w:rsidRPr="00AE74D8">
              <w:rPr>
                <w:b/>
                <w:bCs/>
                <w:szCs w:val="24"/>
              </w:rPr>
              <w:t>TEMP (°C)</w:t>
            </w:r>
          </w:p>
        </w:tc>
        <w:tc>
          <w:tcPr>
            <w:tcW w:w="1016" w:type="dxa"/>
            <w:shd w:val="clear" w:color="auto" w:fill="D9D9D9"/>
          </w:tcPr>
          <w:p w14:paraId="6B489170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79" w:type="dxa"/>
            <w:shd w:val="clear" w:color="auto" w:fill="D9D9D9"/>
          </w:tcPr>
          <w:p w14:paraId="5A0073F1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2" w:type="dxa"/>
            <w:shd w:val="clear" w:color="auto" w:fill="D9D9D9"/>
          </w:tcPr>
          <w:p w14:paraId="5E6CC0F0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  <w:shd w:val="clear" w:color="auto" w:fill="D9D9D9"/>
          </w:tcPr>
          <w:p w14:paraId="0D328F9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899" w:type="dxa"/>
            <w:shd w:val="clear" w:color="auto" w:fill="D9D9D9"/>
          </w:tcPr>
          <w:p w14:paraId="67BBEDAB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  <w:tc>
          <w:tcPr>
            <w:tcW w:w="1063" w:type="dxa"/>
          </w:tcPr>
          <w:p w14:paraId="2F99BA7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  <w:r w:rsidRPr="00AE74D8">
              <w:rPr>
                <w:szCs w:val="24"/>
              </w:rPr>
              <w:t>-0.8321</w:t>
            </w:r>
          </w:p>
        </w:tc>
        <w:tc>
          <w:tcPr>
            <w:tcW w:w="2024" w:type="dxa"/>
            <w:shd w:val="clear" w:color="auto" w:fill="D9D9D9"/>
          </w:tcPr>
          <w:p w14:paraId="379294E3" w14:textId="77777777" w:rsidR="00AE74D8" w:rsidRPr="00AE74D8" w:rsidRDefault="00AE74D8" w:rsidP="00AE74D8">
            <w:pPr>
              <w:spacing w:after="160" w:line="360" w:lineRule="auto"/>
              <w:jc w:val="both"/>
              <w:rPr>
                <w:szCs w:val="24"/>
              </w:rPr>
            </w:pPr>
          </w:p>
        </w:tc>
      </w:tr>
    </w:tbl>
    <w:p w14:paraId="2052E3B4" w14:textId="77777777" w:rsidR="00AE74D8" w:rsidRDefault="00AE74D8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6F9C9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889D9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3A152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F1A65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0FD92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0662C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17B88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B3808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75620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2D062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9087B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C9568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992F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030D4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F07EA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47284AD" w14:textId="77777777" w:rsidR="00CB4B25" w:rsidRDefault="00CB4B25" w:rsidP="008E5A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4B25" w:rsidSect="001D24F8">
      <w:footerReference w:type="default" r:id="rId12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7B34" w14:textId="77777777" w:rsidR="001D24F8" w:rsidRDefault="001D24F8" w:rsidP="00C50B6C">
      <w:pPr>
        <w:spacing w:after="0" w:line="240" w:lineRule="auto"/>
      </w:pPr>
      <w:r>
        <w:separator/>
      </w:r>
    </w:p>
  </w:endnote>
  <w:endnote w:type="continuationSeparator" w:id="0">
    <w:p w14:paraId="2D4F54A6" w14:textId="77777777" w:rsidR="001D24F8" w:rsidRDefault="001D24F8" w:rsidP="00C5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625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04D1C4" w14:textId="77777777" w:rsidR="00550D37" w:rsidRPr="004B6F3A" w:rsidRDefault="00550D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F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67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B6F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DEFEB4D" w14:textId="77777777" w:rsidR="00550D37" w:rsidRDefault="00550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174D" w14:textId="77777777" w:rsidR="001D24F8" w:rsidRDefault="001D24F8" w:rsidP="00C50B6C">
      <w:pPr>
        <w:spacing w:after="0" w:line="240" w:lineRule="auto"/>
      </w:pPr>
      <w:r>
        <w:separator/>
      </w:r>
    </w:p>
  </w:footnote>
  <w:footnote w:type="continuationSeparator" w:id="0">
    <w:p w14:paraId="61DB48DA" w14:textId="77777777" w:rsidR="001D24F8" w:rsidRDefault="001D24F8" w:rsidP="00C5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02E"/>
    <w:multiLevelType w:val="hybridMultilevel"/>
    <w:tmpl w:val="02360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3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OwNDMxNbA0MrM0NrJQ0lEKTi0uzszPAykwMq0FANYD1DEtAAAA"/>
  </w:docVars>
  <w:rsids>
    <w:rsidRoot w:val="00560BDC"/>
    <w:rsid w:val="00015AA3"/>
    <w:rsid w:val="00031429"/>
    <w:rsid w:val="000375A5"/>
    <w:rsid w:val="00046805"/>
    <w:rsid w:val="00050DCD"/>
    <w:rsid w:val="00067AEC"/>
    <w:rsid w:val="00074806"/>
    <w:rsid w:val="000816D8"/>
    <w:rsid w:val="00083EDA"/>
    <w:rsid w:val="000A3E9F"/>
    <w:rsid w:val="000C608B"/>
    <w:rsid w:val="00103759"/>
    <w:rsid w:val="00113375"/>
    <w:rsid w:val="0014615E"/>
    <w:rsid w:val="00186CB3"/>
    <w:rsid w:val="001A5258"/>
    <w:rsid w:val="001B7032"/>
    <w:rsid w:val="001D24F8"/>
    <w:rsid w:val="001D7803"/>
    <w:rsid w:val="001E2B6A"/>
    <w:rsid w:val="001F3961"/>
    <w:rsid w:val="001F7A72"/>
    <w:rsid w:val="00204A94"/>
    <w:rsid w:val="0021098C"/>
    <w:rsid w:val="00267853"/>
    <w:rsid w:val="00272BEB"/>
    <w:rsid w:val="002803F9"/>
    <w:rsid w:val="00286AAA"/>
    <w:rsid w:val="00290814"/>
    <w:rsid w:val="002A41E7"/>
    <w:rsid w:val="002A7D39"/>
    <w:rsid w:val="002B1887"/>
    <w:rsid w:val="002C45FA"/>
    <w:rsid w:val="002D1905"/>
    <w:rsid w:val="002E650A"/>
    <w:rsid w:val="002F6217"/>
    <w:rsid w:val="002F6554"/>
    <w:rsid w:val="00305F75"/>
    <w:rsid w:val="0031375D"/>
    <w:rsid w:val="00313826"/>
    <w:rsid w:val="003244A4"/>
    <w:rsid w:val="0032572F"/>
    <w:rsid w:val="00341E37"/>
    <w:rsid w:val="0037184B"/>
    <w:rsid w:val="00386FDF"/>
    <w:rsid w:val="00390284"/>
    <w:rsid w:val="003965C4"/>
    <w:rsid w:val="003A0900"/>
    <w:rsid w:val="003A7EAC"/>
    <w:rsid w:val="003E2612"/>
    <w:rsid w:val="003F2951"/>
    <w:rsid w:val="00411227"/>
    <w:rsid w:val="00431A9C"/>
    <w:rsid w:val="00434591"/>
    <w:rsid w:val="00435E3B"/>
    <w:rsid w:val="00436424"/>
    <w:rsid w:val="00465708"/>
    <w:rsid w:val="004823E3"/>
    <w:rsid w:val="00492F14"/>
    <w:rsid w:val="004A700B"/>
    <w:rsid w:val="004B3F15"/>
    <w:rsid w:val="004B6F3A"/>
    <w:rsid w:val="004C4E92"/>
    <w:rsid w:val="004E3B61"/>
    <w:rsid w:val="004E4E20"/>
    <w:rsid w:val="004F146A"/>
    <w:rsid w:val="004F181B"/>
    <w:rsid w:val="00501A0B"/>
    <w:rsid w:val="00516C0E"/>
    <w:rsid w:val="0054338C"/>
    <w:rsid w:val="00550D37"/>
    <w:rsid w:val="005577F6"/>
    <w:rsid w:val="00560BDC"/>
    <w:rsid w:val="00570C2A"/>
    <w:rsid w:val="00573C08"/>
    <w:rsid w:val="005D19D0"/>
    <w:rsid w:val="005F4E60"/>
    <w:rsid w:val="0063382D"/>
    <w:rsid w:val="00641DD5"/>
    <w:rsid w:val="00651F54"/>
    <w:rsid w:val="006556BA"/>
    <w:rsid w:val="00677B0A"/>
    <w:rsid w:val="00681526"/>
    <w:rsid w:val="00682E89"/>
    <w:rsid w:val="006837FA"/>
    <w:rsid w:val="00683818"/>
    <w:rsid w:val="00685781"/>
    <w:rsid w:val="006924AD"/>
    <w:rsid w:val="006A046F"/>
    <w:rsid w:val="006C65C4"/>
    <w:rsid w:val="006D23DF"/>
    <w:rsid w:val="006E3A17"/>
    <w:rsid w:val="006F2BEA"/>
    <w:rsid w:val="00712528"/>
    <w:rsid w:val="00713285"/>
    <w:rsid w:val="0075075A"/>
    <w:rsid w:val="007A2271"/>
    <w:rsid w:val="007A5C4C"/>
    <w:rsid w:val="007C0CDF"/>
    <w:rsid w:val="007C7164"/>
    <w:rsid w:val="007E1F6B"/>
    <w:rsid w:val="007E303A"/>
    <w:rsid w:val="008251F4"/>
    <w:rsid w:val="008267BB"/>
    <w:rsid w:val="0084465E"/>
    <w:rsid w:val="00853D89"/>
    <w:rsid w:val="008574AD"/>
    <w:rsid w:val="00864325"/>
    <w:rsid w:val="00875EC0"/>
    <w:rsid w:val="00886042"/>
    <w:rsid w:val="008A03DE"/>
    <w:rsid w:val="008B1069"/>
    <w:rsid w:val="008B53D9"/>
    <w:rsid w:val="008B7627"/>
    <w:rsid w:val="008C4316"/>
    <w:rsid w:val="008C70C2"/>
    <w:rsid w:val="008D4951"/>
    <w:rsid w:val="008E3087"/>
    <w:rsid w:val="008E53FA"/>
    <w:rsid w:val="008E5A18"/>
    <w:rsid w:val="008F1AA7"/>
    <w:rsid w:val="00904781"/>
    <w:rsid w:val="00907313"/>
    <w:rsid w:val="00910B2F"/>
    <w:rsid w:val="009254FC"/>
    <w:rsid w:val="00925BE4"/>
    <w:rsid w:val="00953E18"/>
    <w:rsid w:val="009702BA"/>
    <w:rsid w:val="00971F07"/>
    <w:rsid w:val="00972E1A"/>
    <w:rsid w:val="00980383"/>
    <w:rsid w:val="0098710A"/>
    <w:rsid w:val="00991DC5"/>
    <w:rsid w:val="00992E37"/>
    <w:rsid w:val="00994FD2"/>
    <w:rsid w:val="009A22CB"/>
    <w:rsid w:val="009B30AD"/>
    <w:rsid w:val="009C76AE"/>
    <w:rsid w:val="009E451D"/>
    <w:rsid w:val="009E4F72"/>
    <w:rsid w:val="009F49CE"/>
    <w:rsid w:val="00A04E78"/>
    <w:rsid w:val="00A057A5"/>
    <w:rsid w:val="00A05D5A"/>
    <w:rsid w:val="00A233CB"/>
    <w:rsid w:val="00A45479"/>
    <w:rsid w:val="00A629FC"/>
    <w:rsid w:val="00A707B7"/>
    <w:rsid w:val="00A77EC8"/>
    <w:rsid w:val="00A85489"/>
    <w:rsid w:val="00A855C4"/>
    <w:rsid w:val="00A943FD"/>
    <w:rsid w:val="00A947F7"/>
    <w:rsid w:val="00A97FA4"/>
    <w:rsid w:val="00AA31A1"/>
    <w:rsid w:val="00AB1E9E"/>
    <w:rsid w:val="00AE74D8"/>
    <w:rsid w:val="00B1242F"/>
    <w:rsid w:val="00B35CD0"/>
    <w:rsid w:val="00B44377"/>
    <w:rsid w:val="00B662DB"/>
    <w:rsid w:val="00B74574"/>
    <w:rsid w:val="00BA15F9"/>
    <w:rsid w:val="00BA2062"/>
    <w:rsid w:val="00BB1A41"/>
    <w:rsid w:val="00BF61F5"/>
    <w:rsid w:val="00BF7A05"/>
    <w:rsid w:val="00C134A0"/>
    <w:rsid w:val="00C24AF2"/>
    <w:rsid w:val="00C50714"/>
    <w:rsid w:val="00C50B6C"/>
    <w:rsid w:val="00C530B0"/>
    <w:rsid w:val="00C53F7B"/>
    <w:rsid w:val="00C5490B"/>
    <w:rsid w:val="00C733FC"/>
    <w:rsid w:val="00C94649"/>
    <w:rsid w:val="00CB0289"/>
    <w:rsid w:val="00CB4B25"/>
    <w:rsid w:val="00D03AA1"/>
    <w:rsid w:val="00D219E1"/>
    <w:rsid w:val="00D36B8F"/>
    <w:rsid w:val="00D527AF"/>
    <w:rsid w:val="00D60432"/>
    <w:rsid w:val="00D65EB2"/>
    <w:rsid w:val="00D7418B"/>
    <w:rsid w:val="00D83A12"/>
    <w:rsid w:val="00D9667B"/>
    <w:rsid w:val="00DA70FC"/>
    <w:rsid w:val="00DB388D"/>
    <w:rsid w:val="00DB4D35"/>
    <w:rsid w:val="00DC3416"/>
    <w:rsid w:val="00E30A54"/>
    <w:rsid w:val="00E4231B"/>
    <w:rsid w:val="00E66F8A"/>
    <w:rsid w:val="00E84FF3"/>
    <w:rsid w:val="00E925F4"/>
    <w:rsid w:val="00E97D44"/>
    <w:rsid w:val="00EA76C5"/>
    <w:rsid w:val="00EC5C4A"/>
    <w:rsid w:val="00EE05C5"/>
    <w:rsid w:val="00EE5280"/>
    <w:rsid w:val="00EF5767"/>
    <w:rsid w:val="00F16117"/>
    <w:rsid w:val="00F650C3"/>
    <w:rsid w:val="00FA1FF3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368AA"/>
  <w15:chartTrackingRefBased/>
  <w15:docId w15:val="{E4266250-390F-465A-A20D-FE5BF5C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B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4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0B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0B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0B6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E5A18"/>
    <w:pPr>
      <w:ind w:left="720"/>
      <w:contextualSpacing/>
    </w:pPr>
  </w:style>
  <w:style w:type="paragraph" w:styleId="NoSpacing">
    <w:name w:val="No Spacing"/>
    <w:uiPriority w:val="1"/>
    <w:qFormat/>
    <w:rsid w:val="00D9667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9667B"/>
  </w:style>
  <w:style w:type="table" w:customStyle="1" w:styleId="TableGrid2">
    <w:name w:val="Table Grid2"/>
    <w:basedOn w:val="TableNormal"/>
    <w:next w:val="TableGrid"/>
    <w:uiPriority w:val="39"/>
    <w:rsid w:val="00AE74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nda20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CCE8-A6FF-44CE-8A1D-0ECCF2BE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5</Pages>
  <Words>197</Words>
  <Characters>1319</Characters>
  <Application>Microsoft Office Word</Application>
  <DocSecurity>0</DocSecurity>
  <Lines>126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JOVINE</dc:creator>
  <cp:keywords/>
  <dc:description/>
  <cp:lastModifiedBy>Mwanini Mkunda</cp:lastModifiedBy>
  <cp:revision>145</cp:revision>
  <cp:lastPrinted>2021-02-22T05:05:00Z</cp:lastPrinted>
  <dcterms:created xsi:type="dcterms:W3CDTF">2021-02-04T07:14:00Z</dcterms:created>
  <dcterms:modified xsi:type="dcterms:W3CDTF">2024-03-12T09:49:00Z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2aad69338beab69f9fab220bc904c25b2d2127307a1a495c74518c1326cec528</vt:lpwstr>
  </property>
</Properties>
</file>