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3D02E3" w14:textId="5C76B752" w:rsidR="00EA6902" w:rsidRPr="006453D9" w:rsidRDefault="00EA6902" w:rsidP="00EA6902">
      <w:pPr>
        <w:pStyle w:val="MDPI11articletype"/>
      </w:pPr>
      <w:r w:rsidRPr="006453D9">
        <w:t>Article</w:t>
      </w:r>
    </w:p>
    <w:p w14:paraId="5135747E" w14:textId="178BA8ED" w:rsidR="009F1726" w:rsidRPr="009F1726" w:rsidRDefault="00B4094C" w:rsidP="009F1726">
      <w:pPr>
        <w:pStyle w:val="MDPI13authornames"/>
        <w:rPr>
          <w:iCs/>
          <w:snapToGrid w:val="0"/>
          <w:sz w:val="36"/>
        </w:rPr>
      </w:pPr>
      <w:r>
        <w:rPr>
          <w:iCs/>
          <w:snapToGrid w:val="0"/>
          <w:sz w:val="36"/>
        </w:rPr>
        <w:t>Orthologs of NOX5 and EC-SOD</w:t>
      </w:r>
      <w:r w:rsidR="00D30351">
        <w:rPr>
          <w:iCs/>
          <w:snapToGrid w:val="0"/>
          <w:sz w:val="36"/>
        </w:rPr>
        <w:t>/SOD3</w:t>
      </w:r>
      <w:r>
        <w:rPr>
          <w:iCs/>
          <w:snapToGrid w:val="0"/>
          <w:sz w:val="36"/>
        </w:rPr>
        <w:t xml:space="preserve">: </w:t>
      </w:r>
      <w:r w:rsidR="009F1726" w:rsidRPr="009F1726">
        <w:rPr>
          <w:iCs/>
          <w:snapToGrid w:val="0"/>
          <w:sz w:val="36"/>
        </w:rPr>
        <w:t>dNox and dSod3</w:t>
      </w:r>
      <w:r w:rsidR="008B0C79">
        <w:rPr>
          <w:iCs/>
          <w:snapToGrid w:val="0"/>
          <w:sz w:val="36"/>
        </w:rPr>
        <w:t xml:space="preserve"> </w:t>
      </w:r>
      <w:r w:rsidR="009F1726" w:rsidRPr="009F1726">
        <w:rPr>
          <w:iCs/>
          <w:snapToGrid w:val="0"/>
          <w:sz w:val="36"/>
        </w:rPr>
        <w:t xml:space="preserve">impact </w:t>
      </w:r>
      <w:r w:rsidR="008B0C79" w:rsidRPr="009F1726">
        <w:rPr>
          <w:iCs/>
          <w:snapToGrid w:val="0"/>
          <w:sz w:val="36"/>
        </w:rPr>
        <w:t xml:space="preserve">egg hardening process and </w:t>
      </w:r>
      <w:r w:rsidR="009F1726" w:rsidRPr="009F1726">
        <w:rPr>
          <w:iCs/>
          <w:snapToGrid w:val="0"/>
          <w:sz w:val="36"/>
        </w:rPr>
        <w:t xml:space="preserve">egg laying </w:t>
      </w:r>
      <w:r w:rsidR="00A1434D">
        <w:rPr>
          <w:iCs/>
          <w:snapToGrid w:val="0"/>
          <w:sz w:val="36"/>
        </w:rPr>
        <w:t>in</w:t>
      </w:r>
      <w:r w:rsidR="009F1726" w:rsidRPr="009F1726">
        <w:rPr>
          <w:iCs/>
          <w:snapToGrid w:val="0"/>
          <w:sz w:val="36"/>
        </w:rPr>
        <w:t xml:space="preserve"> </w:t>
      </w:r>
      <w:r w:rsidR="00A1434D">
        <w:rPr>
          <w:iCs/>
          <w:snapToGrid w:val="0"/>
          <w:sz w:val="36"/>
        </w:rPr>
        <w:t>reproductive</w:t>
      </w:r>
      <w:r w:rsidR="009F1726" w:rsidRPr="009F1726">
        <w:rPr>
          <w:iCs/>
          <w:snapToGrid w:val="0"/>
          <w:sz w:val="36"/>
        </w:rPr>
        <w:t xml:space="preserve"> function </w:t>
      </w:r>
      <w:r w:rsidR="00A1434D">
        <w:rPr>
          <w:iCs/>
          <w:snapToGrid w:val="0"/>
          <w:sz w:val="36"/>
        </w:rPr>
        <w:t>of</w:t>
      </w:r>
      <w:r w:rsidR="009F1726" w:rsidRPr="009F1726">
        <w:rPr>
          <w:iCs/>
          <w:snapToGrid w:val="0"/>
          <w:sz w:val="36"/>
        </w:rPr>
        <w:t xml:space="preserve"> </w:t>
      </w:r>
      <w:r w:rsidR="00E44735">
        <w:rPr>
          <w:i/>
          <w:snapToGrid w:val="0"/>
          <w:sz w:val="36"/>
        </w:rPr>
        <w:t>Drosophila</w:t>
      </w:r>
      <w:r w:rsidR="009F1726" w:rsidRPr="009F1726">
        <w:rPr>
          <w:i/>
          <w:snapToGrid w:val="0"/>
          <w:sz w:val="36"/>
        </w:rPr>
        <w:t xml:space="preserve"> melanogaster</w:t>
      </w:r>
    </w:p>
    <w:p w14:paraId="42B7B1EB" w14:textId="76C0A932" w:rsidR="00D328A0" w:rsidRPr="00497EE7" w:rsidRDefault="009F1726" w:rsidP="00EA6902">
      <w:pPr>
        <w:pStyle w:val="MDPI13authornames"/>
        <w:rPr>
          <w:lang w:val="de-DE"/>
        </w:rPr>
      </w:pPr>
      <w:r w:rsidRPr="00497EE7">
        <w:rPr>
          <w:lang w:val="de-DE"/>
        </w:rPr>
        <w:t>Eva Louise Steinmetz</w:t>
      </w:r>
      <w:r w:rsidR="00EA6902" w:rsidRPr="00497EE7">
        <w:rPr>
          <w:lang w:val="de-DE"/>
        </w:rPr>
        <w:t xml:space="preserve"> </w:t>
      </w:r>
      <w:proofErr w:type="gramStart"/>
      <w:r w:rsidR="00EA6902" w:rsidRPr="00497EE7">
        <w:rPr>
          <w:vertAlign w:val="superscript"/>
          <w:lang w:val="de-DE"/>
        </w:rPr>
        <w:t>1</w:t>
      </w:r>
      <w:r w:rsidR="0053623C" w:rsidRPr="00497EE7">
        <w:rPr>
          <w:vertAlign w:val="superscript"/>
          <w:lang w:val="de-DE"/>
        </w:rPr>
        <w:t>,</w:t>
      </w:r>
      <w:r w:rsidR="0053623C" w:rsidRPr="00497EE7">
        <w:rPr>
          <w:lang w:val="de-DE"/>
        </w:rPr>
        <w:t>*</w:t>
      </w:r>
      <w:proofErr w:type="gramEnd"/>
      <w:r w:rsidR="00EA6902" w:rsidRPr="00497EE7">
        <w:rPr>
          <w:lang w:val="de-DE"/>
        </w:rPr>
        <w:t xml:space="preserve">, </w:t>
      </w:r>
      <w:r w:rsidRPr="00497EE7">
        <w:rPr>
          <w:lang w:val="de-DE"/>
        </w:rPr>
        <w:t>Annika Scherer</w:t>
      </w:r>
      <w:r w:rsidR="00EA6902" w:rsidRPr="00497EE7">
        <w:rPr>
          <w:lang w:val="de-DE"/>
        </w:rPr>
        <w:t xml:space="preserve"> </w:t>
      </w:r>
      <w:r w:rsidR="0053623C" w:rsidRPr="00497EE7">
        <w:rPr>
          <w:vertAlign w:val="superscript"/>
          <w:lang w:val="de-DE"/>
        </w:rPr>
        <w:t>1</w:t>
      </w:r>
      <w:r w:rsidR="00497EE7">
        <w:rPr>
          <w:lang w:val="de-DE"/>
        </w:rPr>
        <w:t xml:space="preserve">, </w:t>
      </w:r>
      <w:r w:rsidRPr="00497EE7">
        <w:rPr>
          <w:lang w:val="de-DE"/>
        </w:rPr>
        <w:t>Célestine Calvet</w:t>
      </w:r>
      <w:r w:rsidR="00EA6902" w:rsidRPr="00497EE7">
        <w:rPr>
          <w:lang w:val="de-DE"/>
        </w:rPr>
        <w:t xml:space="preserve"> </w:t>
      </w:r>
      <w:r w:rsidR="0053623C" w:rsidRPr="00497EE7">
        <w:rPr>
          <w:vertAlign w:val="superscript"/>
          <w:lang w:val="de-DE"/>
        </w:rPr>
        <w:t>1</w:t>
      </w:r>
      <w:r w:rsidR="00682104">
        <w:rPr>
          <w:vertAlign w:val="superscript"/>
          <w:lang w:val="de-DE"/>
        </w:rPr>
        <w:t xml:space="preserve"> </w:t>
      </w:r>
      <w:r w:rsidR="0053623C" w:rsidRPr="00497EE7">
        <w:rPr>
          <w:lang w:val="de-DE"/>
        </w:rPr>
        <w:t>and Uli Müller</w:t>
      </w:r>
      <w:r w:rsidR="00497EE7">
        <w:rPr>
          <w:lang w:val="de-DE"/>
        </w:rPr>
        <w:t xml:space="preserve"> </w:t>
      </w:r>
      <w:r w:rsidR="0053623C" w:rsidRPr="00497EE7">
        <w:rPr>
          <w:vertAlign w:val="superscript"/>
          <w:lang w:val="de-DE"/>
        </w:rPr>
        <w:t>1</w:t>
      </w:r>
    </w:p>
    <w:tbl>
      <w:tblPr>
        <w:tblpPr w:leftFromText="198" w:rightFromText="198" w:vertAnchor="page" w:horzAnchor="margin" w:tblpY="11276"/>
        <w:tblW w:w="2410" w:type="dxa"/>
        <w:tblLayout w:type="fixed"/>
        <w:tblCellMar>
          <w:left w:w="0" w:type="dxa"/>
          <w:right w:w="0" w:type="dxa"/>
        </w:tblCellMar>
        <w:tblLook w:val="04A0" w:firstRow="1" w:lastRow="0" w:firstColumn="1" w:lastColumn="0" w:noHBand="0" w:noVBand="1"/>
      </w:tblPr>
      <w:tblGrid>
        <w:gridCol w:w="2410"/>
      </w:tblGrid>
      <w:tr w:rsidR="00D328A0" w:rsidRPr="00762525" w14:paraId="2C1604A0" w14:textId="77777777" w:rsidTr="009F1726">
        <w:tc>
          <w:tcPr>
            <w:tcW w:w="2410" w:type="dxa"/>
            <w:shd w:val="clear" w:color="auto" w:fill="auto"/>
          </w:tcPr>
          <w:p w14:paraId="1C3166FB" w14:textId="77777777" w:rsidR="00D328A0" w:rsidRPr="007471D3" w:rsidRDefault="00D328A0" w:rsidP="009F1726">
            <w:pPr>
              <w:pStyle w:val="MDPI61Citation"/>
              <w:spacing w:after="120" w:line="240" w:lineRule="exact"/>
            </w:pPr>
            <w:r w:rsidRPr="00BC74C5">
              <w:rPr>
                <w:b/>
              </w:rPr>
              <w:t>Citation:</w:t>
            </w:r>
            <w:r>
              <w:rPr>
                <w:b/>
              </w:rPr>
              <w:t xml:space="preserve"> </w:t>
            </w:r>
            <w:r>
              <w:t>To be added by editorial staff during production.</w:t>
            </w:r>
          </w:p>
          <w:p w14:paraId="2E486029" w14:textId="77777777" w:rsidR="00D328A0" w:rsidRDefault="00D328A0" w:rsidP="009F1726">
            <w:pPr>
              <w:pStyle w:val="MDPI14history"/>
              <w:spacing w:before="120" w:after="120"/>
              <w:rPr>
                <w:rFonts w:ascii="SimSun" w:eastAsia="SimSun" w:hAnsi="SimSun" w:cs="SimSun"/>
                <w:lang w:eastAsia="zh-CN"/>
              </w:rPr>
            </w:pPr>
            <w:r>
              <w:t xml:space="preserve">Academic Editor: </w:t>
            </w:r>
            <w:proofErr w:type="spellStart"/>
            <w:r w:rsidRPr="00562097">
              <w:t>Firstname</w:t>
            </w:r>
            <w:proofErr w:type="spellEnd"/>
            <w:r w:rsidRPr="00562097">
              <w:t xml:space="preserve"> </w:t>
            </w:r>
            <w:proofErr w:type="spellStart"/>
            <w:r w:rsidRPr="00562097">
              <w:t>Lastname</w:t>
            </w:r>
            <w:proofErr w:type="spellEnd"/>
          </w:p>
          <w:p w14:paraId="299DC87B" w14:textId="77777777" w:rsidR="00D328A0" w:rsidRPr="00D30D71" w:rsidRDefault="00D328A0" w:rsidP="009F1726">
            <w:pPr>
              <w:pStyle w:val="MDPI14history"/>
              <w:spacing w:before="120"/>
              <w:rPr>
                <w:rFonts w:ascii="SimSun" w:eastAsia="SimSun" w:hAnsi="SimSun" w:cs="SimSun"/>
              </w:rPr>
            </w:pPr>
            <w:r w:rsidRPr="00550626">
              <w:rPr>
                <w:szCs w:val="14"/>
              </w:rPr>
              <w:t xml:space="preserve">Received: </w:t>
            </w:r>
            <w:r w:rsidRPr="00D945EC">
              <w:rPr>
                <w:szCs w:val="14"/>
              </w:rPr>
              <w:t>date</w:t>
            </w:r>
          </w:p>
          <w:p w14:paraId="2520EA61" w14:textId="77777777" w:rsidR="00D328A0" w:rsidRDefault="00D328A0" w:rsidP="009F1726">
            <w:pPr>
              <w:pStyle w:val="MDPI14history"/>
              <w:rPr>
                <w:szCs w:val="14"/>
              </w:rPr>
            </w:pPr>
            <w:r>
              <w:rPr>
                <w:szCs w:val="14"/>
              </w:rPr>
              <w:t>Revised: date</w:t>
            </w:r>
          </w:p>
          <w:p w14:paraId="7ACC60F4" w14:textId="77777777" w:rsidR="00D328A0" w:rsidRPr="00550626" w:rsidRDefault="00D328A0" w:rsidP="009F1726">
            <w:pPr>
              <w:pStyle w:val="MDPI14history"/>
              <w:rPr>
                <w:szCs w:val="14"/>
              </w:rPr>
            </w:pPr>
            <w:r>
              <w:rPr>
                <w:szCs w:val="14"/>
              </w:rPr>
              <w:t>Accepted: date</w:t>
            </w:r>
          </w:p>
          <w:p w14:paraId="0DB0690E" w14:textId="77777777" w:rsidR="00D328A0" w:rsidRPr="00550626" w:rsidRDefault="00D328A0" w:rsidP="009F1726">
            <w:pPr>
              <w:pStyle w:val="MDPI14history"/>
              <w:spacing w:after="120"/>
              <w:rPr>
                <w:szCs w:val="14"/>
              </w:rPr>
            </w:pPr>
            <w:r w:rsidRPr="00550626">
              <w:rPr>
                <w:szCs w:val="14"/>
              </w:rPr>
              <w:t xml:space="preserve">Published: </w:t>
            </w:r>
            <w:r w:rsidRPr="00D945EC">
              <w:rPr>
                <w:szCs w:val="14"/>
              </w:rPr>
              <w:t>date</w:t>
            </w:r>
          </w:p>
          <w:p w14:paraId="43BAEDAA" w14:textId="77777777" w:rsidR="00D328A0" w:rsidRPr="00762525" w:rsidRDefault="00D328A0" w:rsidP="009F1726">
            <w:pPr>
              <w:adjustRightInd w:val="0"/>
              <w:snapToGrid w:val="0"/>
              <w:spacing w:before="120" w:line="240" w:lineRule="atLeast"/>
              <w:ind w:right="113"/>
              <w:jc w:val="left"/>
              <w:rPr>
                <w:rFonts w:eastAsia="DengXian"/>
                <w:bCs/>
                <w:sz w:val="14"/>
                <w:szCs w:val="14"/>
                <w:lang w:bidi="en-US"/>
              </w:rPr>
            </w:pPr>
            <w:r w:rsidRPr="00762525">
              <w:rPr>
                <w:rFonts w:eastAsia="DengXian"/>
              </w:rPr>
              <w:drawing>
                <wp:inline distT="0" distB="0" distL="0" distR="0" wp14:anchorId="21439265" wp14:editId="3853DE4B">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753C79B5" w14:textId="77777777" w:rsidR="00D328A0" w:rsidRPr="00762525" w:rsidRDefault="00D328A0" w:rsidP="00D5407A">
            <w:pPr>
              <w:pStyle w:val="MDPI72Copyright"/>
              <w:rPr>
                <w:rFonts w:eastAsia="DengXian"/>
                <w:lang w:bidi="en-US"/>
              </w:rPr>
            </w:pPr>
            <w:r w:rsidRPr="00762525">
              <w:rPr>
                <w:rFonts w:eastAsia="DengXian"/>
                <w:b/>
                <w:lang w:bidi="en-US"/>
              </w:rPr>
              <w:t>Copyright:</w:t>
            </w:r>
            <w:r w:rsidRPr="00762525">
              <w:rPr>
                <w:rFonts w:eastAsia="DengXian"/>
                <w:lang w:bidi="en-US"/>
              </w:rPr>
              <w:t xml:space="preserve"> </w:t>
            </w:r>
            <w:r w:rsidR="00E445B7">
              <w:rPr>
                <w:rFonts w:eastAsia="DengXian"/>
                <w:lang w:bidi="en-US"/>
              </w:rPr>
              <w:t>© 2024 by the</w:t>
            </w:r>
            <w:r>
              <w:rPr>
                <w:rFonts w:eastAsia="DengXian"/>
                <w:lang w:bidi="en-US"/>
              </w:rPr>
              <w:t xml:space="preserve"> authors. Submitted for possible open access publication under the terms and conditions of the Creative Commons </w:t>
            </w:r>
            <w:r w:rsidRPr="00762525">
              <w:rPr>
                <w:rFonts w:eastAsia="DengXian"/>
                <w:lang w:bidi="en-US"/>
              </w:rPr>
              <w:t>Attribution (CC BY) license (</w:t>
            </w:r>
            <w:r>
              <w:rPr>
                <w:rFonts w:eastAsia="DengXian"/>
                <w:lang w:bidi="en-US"/>
              </w:rPr>
              <w:t>https://</w:t>
            </w:r>
            <w:r w:rsidRPr="00762525">
              <w:rPr>
                <w:rFonts w:eastAsia="DengXian"/>
                <w:lang w:bidi="en-US"/>
              </w:rPr>
              <w:t>creativecommons.org/licenses/by/4.0/).</w:t>
            </w:r>
          </w:p>
        </w:tc>
      </w:tr>
    </w:tbl>
    <w:p w14:paraId="63BC28F1" w14:textId="4491A645" w:rsidR="00EA6902" w:rsidRPr="00D945EC" w:rsidRDefault="00035FC3" w:rsidP="00EA6902">
      <w:pPr>
        <w:pStyle w:val="MDPI16affiliation"/>
      </w:pPr>
      <w:r w:rsidRPr="00035FC3">
        <w:rPr>
          <w:vertAlign w:val="superscript"/>
        </w:rPr>
        <w:t>1</w:t>
      </w:r>
      <w:r w:rsidR="00EA6902" w:rsidRPr="00D945EC">
        <w:tab/>
      </w:r>
      <w:r w:rsidR="0053623C">
        <w:t>Zoology &amp; Physiology, ZHMB (Center of Human and Molecular Biology), Saarland University, Building B2.1, D-66123 Saarbrücken, Germany</w:t>
      </w:r>
      <w:r w:rsidR="00EA6902" w:rsidRPr="00D945EC">
        <w:t xml:space="preserve">; </w:t>
      </w:r>
      <w:r w:rsidR="0053623C">
        <w:t>eva.steinmetz@uni-saarland.de</w:t>
      </w:r>
    </w:p>
    <w:p w14:paraId="54342A12" w14:textId="11E8CE6A" w:rsidR="00EA6902" w:rsidRDefault="00EA6902" w:rsidP="00EA6902">
      <w:pPr>
        <w:pStyle w:val="MDPI16affiliation"/>
      </w:pPr>
      <w:r w:rsidRPr="006A74F9">
        <w:rPr>
          <w:b/>
        </w:rPr>
        <w:t>*</w:t>
      </w:r>
      <w:r w:rsidRPr="00D945EC">
        <w:tab/>
        <w:t>Correspondence</w:t>
      </w:r>
      <w:r w:rsidR="0053623C" w:rsidRPr="0053623C">
        <w:t xml:space="preserve"> </w:t>
      </w:r>
      <w:r w:rsidR="0053623C">
        <w:t>eva.steinmetz@uni-saarland.de</w:t>
      </w:r>
      <w:r w:rsidRPr="00D945EC">
        <w:t xml:space="preserve">; Tel.: </w:t>
      </w:r>
      <w:r w:rsidR="0053623C">
        <w:t>+49-681-302-6654 (E.S.)</w:t>
      </w:r>
    </w:p>
    <w:p w14:paraId="305155A2" w14:textId="77777777" w:rsidR="009F1726" w:rsidRPr="00550626" w:rsidRDefault="009F1726" w:rsidP="00EA6902">
      <w:pPr>
        <w:pStyle w:val="MDPI16affiliation"/>
      </w:pPr>
    </w:p>
    <w:p w14:paraId="625986FE" w14:textId="02932F10" w:rsidR="004D0580" w:rsidRPr="00CE125F" w:rsidRDefault="006F662A" w:rsidP="006F7353">
      <w:pPr>
        <w:pStyle w:val="MDPI63Notes"/>
        <w:rPr>
          <w:b/>
          <w:bCs/>
          <w:sz w:val="20"/>
          <w:szCs w:val="21"/>
        </w:rPr>
      </w:pPr>
      <w:r w:rsidRPr="00CE125F">
        <w:rPr>
          <w:b/>
          <w:bCs/>
          <w:sz w:val="20"/>
          <w:szCs w:val="21"/>
        </w:rPr>
        <w:t>Supplementary figures</w:t>
      </w:r>
    </w:p>
    <w:p w14:paraId="4134562E" w14:textId="60C2EDEE" w:rsidR="0081119E" w:rsidRDefault="006F662A" w:rsidP="008B0C79">
      <w:pPr>
        <w:pStyle w:val="MDPI63Notes"/>
        <w:ind w:left="2694"/>
        <w:jc w:val="center"/>
      </w:pPr>
      <w:r>
        <w:rPr>
          <w:noProof/>
          <w:snapToGrid/>
        </w:rPr>
        <w:drawing>
          <wp:inline distT="0" distB="0" distL="0" distR="0" wp14:anchorId="5DEABF79" wp14:editId="697ED496">
            <wp:extent cx="4382157" cy="2802385"/>
            <wp:effectExtent l="0" t="0" r="0" b="0"/>
            <wp:docPr id="92145700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457000" name="Grafik 921457000"/>
                    <pic:cNvPicPr/>
                  </pic:nvPicPr>
                  <pic:blipFill>
                    <a:blip r:embed="rId12"/>
                    <a:stretch>
                      <a:fillRect/>
                    </a:stretch>
                  </pic:blipFill>
                  <pic:spPr>
                    <a:xfrm>
                      <a:off x="0" y="0"/>
                      <a:ext cx="4527315" cy="2895213"/>
                    </a:xfrm>
                    <a:prstGeom prst="rect">
                      <a:avLst/>
                    </a:prstGeom>
                  </pic:spPr>
                </pic:pic>
              </a:graphicData>
            </a:graphic>
          </wp:inline>
        </w:drawing>
      </w:r>
    </w:p>
    <w:p w14:paraId="312EA17F" w14:textId="08A6C3B7" w:rsidR="00C07947" w:rsidRDefault="00C07947" w:rsidP="00903556">
      <w:pPr>
        <w:pStyle w:val="MDPI63Notes"/>
        <w:ind w:left="2694"/>
        <w:rPr>
          <w:b/>
          <w:iCs/>
        </w:rPr>
      </w:pPr>
      <w:r w:rsidRPr="00CE125F">
        <w:rPr>
          <w:b/>
          <w:bCs/>
        </w:rPr>
        <w:t>Fig.S1</w:t>
      </w:r>
      <w:r w:rsidR="00CE125F">
        <w:rPr>
          <w:b/>
          <w:bCs/>
        </w:rPr>
        <w:t xml:space="preserve">: </w:t>
      </w:r>
      <w:r w:rsidR="00325B06" w:rsidRPr="00DD7250">
        <w:rPr>
          <w:b/>
          <w:iCs/>
        </w:rPr>
        <w:t xml:space="preserve">dSod3 localization </w:t>
      </w:r>
      <w:r w:rsidR="00975F06">
        <w:rPr>
          <w:b/>
          <w:iCs/>
        </w:rPr>
        <w:t xml:space="preserve">in oviduct and </w:t>
      </w:r>
      <w:r w:rsidR="00C83069">
        <w:rPr>
          <w:b/>
          <w:iCs/>
        </w:rPr>
        <w:t xml:space="preserve">ovariole </w:t>
      </w:r>
      <w:r w:rsidR="005F47DE">
        <w:rPr>
          <w:b/>
          <w:iCs/>
        </w:rPr>
        <w:t>muscle sheath</w:t>
      </w:r>
    </w:p>
    <w:p w14:paraId="62BD03F3" w14:textId="262B1539" w:rsidR="008B0C79" w:rsidRPr="00903556" w:rsidRDefault="008B0C79" w:rsidP="00903556">
      <w:pPr>
        <w:pStyle w:val="MDPI63Notes"/>
        <w:ind w:left="2694"/>
        <w:rPr>
          <w:b/>
          <w:bCs/>
        </w:rPr>
      </w:pPr>
      <w:r>
        <w:rPr>
          <w:b/>
          <w:bCs/>
        </w:rPr>
        <w:t xml:space="preserve">A-A’’ </w:t>
      </w:r>
      <w:r w:rsidR="00903556">
        <w:rPr>
          <w:bCs/>
        </w:rPr>
        <w:t>l</w:t>
      </w:r>
      <w:r w:rsidRPr="008B0C79">
        <w:rPr>
          <w:bCs/>
        </w:rPr>
        <w:t>ateral</w:t>
      </w:r>
      <w:r>
        <w:rPr>
          <w:bCs/>
        </w:rPr>
        <w:t xml:space="preserve"> (white arrow</w:t>
      </w:r>
      <w:r w:rsidR="00903556">
        <w:rPr>
          <w:bCs/>
        </w:rPr>
        <w:t>head</w:t>
      </w:r>
      <w:r>
        <w:rPr>
          <w:bCs/>
        </w:rPr>
        <w:t>)</w:t>
      </w:r>
      <w:r w:rsidRPr="008B0C79">
        <w:rPr>
          <w:bCs/>
        </w:rPr>
        <w:t xml:space="preserve"> and common </w:t>
      </w:r>
      <w:r>
        <w:rPr>
          <w:bCs/>
        </w:rPr>
        <w:t>(unfilled white arrow</w:t>
      </w:r>
      <w:r w:rsidR="00903556">
        <w:rPr>
          <w:bCs/>
        </w:rPr>
        <w:t>head</w:t>
      </w:r>
      <w:r>
        <w:rPr>
          <w:bCs/>
        </w:rPr>
        <w:t xml:space="preserve">) </w:t>
      </w:r>
      <w:r w:rsidRPr="008B0C79">
        <w:rPr>
          <w:bCs/>
        </w:rPr>
        <w:t>oviduct</w:t>
      </w:r>
      <w:r w:rsidR="00903556">
        <w:rPr>
          <w:bCs/>
        </w:rPr>
        <w:t xml:space="preserve">, </w:t>
      </w:r>
      <w:r w:rsidRPr="00903556">
        <w:rPr>
          <w:b/>
          <w:bCs/>
        </w:rPr>
        <w:t>B</w:t>
      </w:r>
      <w:r w:rsidR="004C685B">
        <w:rPr>
          <w:b/>
          <w:bCs/>
        </w:rPr>
        <w:t>-B’’</w:t>
      </w:r>
      <w:r w:rsidR="00903556">
        <w:rPr>
          <w:bCs/>
        </w:rPr>
        <w:t xml:space="preserve"> ovarioles with early-stage egg chambers, surrounded by epithelial muscle sheath (white arrowheads).</w:t>
      </w:r>
      <w:r w:rsidR="00903556" w:rsidRPr="00903556">
        <w:rPr>
          <w:bCs/>
        </w:rPr>
        <w:t xml:space="preserve"> </w:t>
      </w:r>
      <w:r w:rsidR="00903556">
        <w:t>F</w:t>
      </w:r>
      <w:r w:rsidRPr="00903556">
        <w:t>luorescent images are accompanied by the respective transmitted light (TL) images for a better identification of all structures. Indirect immunostaining was done using anti-dSod3 (1:250; #PA5-102904 Invitrogen) antibody combined with fluorophore coupled (Cy3) secondary antibodies on fixed ovaries. Images were taken with Thunder imaging system (Leica).</w:t>
      </w:r>
    </w:p>
    <w:p w14:paraId="26F5B229" w14:textId="77777777" w:rsidR="00C93CCE" w:rsidRDefault="00C93CCE" w:rsidP="00903556">
      <w:pPr>
        <w:pStyle w:val="MDPI63Notes"/>
        <w:ind w:left="2694"/>
      </w:pPr>
    </w:p>
    <w:p w14:paraId="42D41C83" w14:textId="3CC5961F" w:rsidR="0081119E" w:rsidRDefault="0081119E" w:rsidP="00903556">
      <w:pPr>
        <w:pStyle w:val="MDPI63Notes"/>
        <w:ind w:left="2694"/>
        <w:jc w:val="center"/>
      </w:pPr>
      <w:r>
        <w:rPr>
          <w:noProof/>
          <w:snapToGrid/>
        </w:rPr>
        <w:lastRenderedPageBreak/>
        <w:drawing>
          <wp:inline distT="0" distB="0" distL="0" distR="0" wp14:anchorId="439E160A" wp14:editId="65A52252">
            <wp:extent cx="3698655" cy="2368115"/>
            <wp:effectExtent l="0" t="0" r="0" b="0"/>
            <wp:docPr id="638753294" name="Grafik 3"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753294" name="Grafik 3" descr="Ein Bild, das Screenshot enthält.&#10;&#10;Automatisch generierte Beschreibung"/>
                    <pic:cNvPicPr/>
                  </pic:nvPicPr>
                  <pic:blipFill>
                    <a:blip r:embed="rId13"/>
                    <a:stretch>
                      <a:fillRect/>
                    </a:stretch>
                  </pic:blipFill>
                  <pic:spPr>
                    <a:xfrm>
                      <a:off x="0" y="0"/>
                      <a:ext cx="3805473" cy="2436507"/>
                    </a:xfrm>
                    <a:prstGeom prst="rect">
                      <a:avLst/>
                    </a:prstGeom>
                  </pic:spPr>
                </pic:pic>
              </a:graphicData>
            </a:graphic>
          </wp:inline>
        </w:drawing>
      </w:r>
    </w:p>
    <w:p w14:paraId="031CFFF4" w14:textId="112E784E" w:rsidR="00C07947" w:rsidRDefault="00C07947" w:rsidP="00295B90">
      <w:pPr>
        <w:pStyle w:val="MDPI63Notes"/>
        <w:ind w:left="2694"/>
        <w:rPr>
          <w:b/>
          <w:iCs/>
        </w:rPr>
      </w:pPr>
      <w:r w:rsidRPr="00DD7250">
        <w:rPr>
          <w:b/>
          <w:bCs/>
        </w:rPr>
        <w:t>Fig.S2</w:t>
      </w:r>
      <w:r w:rsidR="00CE125F" w:rsidRPr="00DD7250">
        <w:rPr>
          <w:b/>
          <w:bCs/>
        </w:rPr>
        <w:t>:</w:t>
      </w:r>
      <w:r w:rsidR="00DD7250" w:rsidRPr="00DD7250">
        <w:rPr>
          <w:b/>
          <w:i/>
        </w:rPr>
        <w:t xml:space="preserve"> </w:t>
      </w:r>
      <w:r w:rsidR="00DD7250" w:rsidRPr="00DD7250">
        <w:rPr>
          <w:b/>
          <w:iCs/>
        </w:rPr>
        <w:t>dNox localiz</w:t>
      </w:r>
      <w:r w:rsidR="00C83069">
        <w:rPr>
          <w:b/>
          <w:iCs/>
        </w:rPr>
        <w:t>ation</w:t>
      </w:r>
      <w:r w:rsidR="00DD7250" w:rsidRPr="00DD7250">
        <w:rPr>
          <w:b/>
          <w:iCs/>
        </w:rPr>
        <w:t xml:space="preserve"> </w:t>
      </w:r>
      <w:r w:rsidR="00295B90">
        <w:rPr>
          <w:b/>
          <w:iCs/>
        </w:rPr>
        <w:t>in corpus luteum (CL) and follicle cells of mid-stage egg chamber</w:t>
      </w:r>
      <w:r w:rsidR="00C3218B">
        <w:rPr>
          <w:b/>
          <w:iCs/>
        </w:rPr>
        <w:t xml:space="preserve"> </w:t>
      </w:r>
    </w:p>
    <w:p w14:paraId="6D699C14" w14:textId="33D178B0" w:rsidR="00903556" w:rsidRPr="00903556" w:rsidRDefault="00903556" w:rsidP="00295B90">
      <w:pPr>
        <w:pStyle w:val="MDPI63Notes"/>
        <w:ind w:left="2694"/>
        <w:rPr>
          <w:b/>
          <w:bCs/>
        </w:rPr>
      </w:pPr>
      <w:r>
        <w:rPr>
          <w:b/>
          <w:bCs/>
        </w:rPr>
        <w:t xml:space="preserve">A-A’’ </w:t>
      </w:r>
      <w:r w:rsidRPr="00903556">
        <w:rPr>
          <w:bCs/>
        </w:rPr>
        <w:t>mid-stage egg chambers and corpus luteum (CL; white asterisk)</w:t>
      </w:r>
      <w:r>
        <w:rPr>
          <w:b/>
          <w:bCs/>
        </w:rPr>
        <w:t xml:space="preserve"> </w:t>
      </w:r>
      <w:r w:rsidRPr="00903556">
        <w:rPr>
          <w:b/>
          <w:bCs/>
        </w:rPr>
        <w:t>B</w:t>
      </w:r>
      <w:r>
        <w:rPr>
          <w:b/>
          <w:bCs/>
        </w:rPr>
        <w:t>,</w:t>
      </w:r>
      <w:r w:rsidR="00295B90">
        <w:rPr>
          <w:b/>
          <w:bCs/>
        </w:rPr>
        <w:t xml:space="preserve"> </w:t>
      </w:r>
      <w:r>
        <w:rPr>
          <w:b/>
          <w:bCs/>
        </w:rPr>
        <w:t xml:space="preserve">B’ </w:t>
      </w:r>
      <w:r w:rsidRPr="00903556">
        <w:rPr>
          <w:bCs/>
        </w:rPr>
        <w:t>stage 10 egg chamber</w:t>
      </w:r>
      <w:r>
        <w:rPr>
          <w:bCs/>
        </w:rPr>
        <w:t>,</w:t>
      </w:r>
      <w:r w:rsidRPr="00903556">
        <w:t xml:space="preserve"> </w:t>
      </w:r>
      <w:r>
        <w:t xml:space="preserve">in B </w:t>
      </w:r>
      <w:r w:rsidRPr="00903556">
        <w:rPr>
          <w:bCs/>
        </w:rPr>
        <w:t>focus was set to the follicle cell epithel that surrounds the growing oocyte</w:t>
      </w:r>
      <w:r>
        <w:rPr>
          <w:bCs/>
        </w:rPr>
        <w:t>, in B’ focus was set to the cross-section level of the egg chamber for a better view at the follicle cell epithel surrounding the oocyte. Scale bar</w:t>
      </w:r>
      <w:r w:rsidR="00295B90">
        <w:rPr>
          <w:bCs/>
        </w:rPr>
        <w:t>s indicate</w:t>
      </w:r>
      <w:r>
        <w:rPr>
          <w:bCs/>
        </w:rPr>
        <w:t xml:space="preserve"> 50 µm</w:t>
      </w:r>
      <w:r w:rsidR="00295B90">
        <w:rPr>
          <w:bCs/>
        </w:rPr>
        <w:t>.</w:t>
      </w:r>
      <w:r w:rsidRPr="00903556">
        <w:rPr>
          <w:bCs/>
        </w:rPr>
        <w:t xml:space="preserve"> </w:t>
      </w:r>
      <w:r>
        <w:t>F</w:t>
      </w:r>
      <w:r w:rsidRPr="00903556">
        <w:t>luorescent images are accompanied by the respective transmitted light (TL) images for a better identification of all structures. Indirect immunostaining was done using anti-dNox (1:250; this work) antibody combined with fluorophore coupled (Cy3) secondary antibodies on fixed ovaries. Images were taken with Thunder imaging system (Leica).</w:t>
      </w:r>
    </w:p>
    <w:p w14:paraId="029DF456" w14:textId="3C254839" w:rsidR="00E84F34" w:rsidRPr="00DD7250" w:rsidRDefault="00E84F34" w:rsidP="00295B90">
      <w:pPr>
        <w:pStyle w:val="MDPI63Notes"/>
        <w:ind w:left="2694"/>
        <w:jc w:val="center"/>
        <w:rPr>
          <w:b/>
          <w:bCs/>
        </w:rPr>
      </w:pPr>
      <w:r>
        <w:rPr>
          <w:b/>
          <w:bCs/>
          <w:noProof/>
          <w:snapToGrid/>
        </w:rPr>
        <w:drawing>
          <wp:inline distT="0" distB="0" distL="0" distR="0" wp14:anchorId="7D5076E3" wp14:editId="42ECB20F">
            <wp:extent cx="2759540" cy="2801995"/>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 S3_neu.jpg"/>
                    <pic:cNvPicPr/>
                  </pic:nvPicPr>
                  <pic:blipFill>
                    <a:blip r:embed="rId14"/>
                    <a:stretch>
                      <a:fillRect/>
                    </a:stretch>
                  </pic:blipFill>
                  <pic:spPr>
                    <a:xfrm>
                      <a:off x="0" y="0"/>
                      <a:ext cx="2804480" cy="2847626"/>
                    </a:xfrm>
                    <a:prstGeom prst="rect">
                      <a:avLst/>
                    </a:prstGeom>
                  </pic:spPr>
                </pic:pic>
              </a:graphicData>
            </a:graphic>
          </wp:inline>
        </w:drawing>
      </w:r>
    </w:p>
    <w:p w14:paraId="2DB20D31" w14:textId="77777777" w:rsidR="0086050D" w:rsidRDefault="00E84F34" w:rsidP="00295B90">
      <w:pPr>
        <w:pStyle w:val="MDPI63Notes"/>
        <w:ind w:left="2694"/>
        <w:rPr>
          <w:b/>
          <w:iCs/>
        </w:rPr>
      </w:pPr>
      <w:r w:rsidRPr="00DD7250">
        <w:rPr>
          <w:b/>
          <w:bCs/>
        </w:rPr>
        <w:t>Fig.S</w:t>
      </w:r>
      <w:r>
        <w:rPr>
          <w:b/>
          <w:bCs/>
        </w:rPr>
        <w:t>3</w:t>
      </w:r>
      <w:r w:rsidRPr="00DD7250">
        <w:rPr>
          <w:b/>
          <w:bCs/>
        </w:rPr>
        <w:t>:</w:t>
      </w:r>
      <w:r w:rsidRPr="00DD7250">
        <w:rPr>
          <w:b/>
          <w:i/>
        </w:rPr>
        <w:t xml:space="preserve"> </w:t>
      </w:r>
      <w:r w:rsidRPr="00DB3F62">
        <w:rPr>
          <w:b/>
          <w:i/>
          <w:iCs/>
        </w:rPr>
        <w:t>d</w:t>
      </w:r>
      <w:r w:rsidR="00DB3F62" w:rsidRPr="00DB3F62">
        <w:rPr>
          <w:b/>
          <w:i/>
          <w:iCs/>
        </w:rPr>
        <w:t>n</w:t>
      </w:r>
      <w:r w:rsidRPr="00DB3F62">
        <w:rPr>
          <w:b/>
          <w:i/>
          <w:iCs/>
        </w:rPr>
        <w:t>ox</w:t>
      </w:r>
      <w:r w:rsidR="00DB3F62">
        <w:rPr>
          <w:b/>
          <w:iCs/>
        </w:rPr>
        <w:t xml:space="preserve"> expression</w:t>
      </w:r>
      <w:r w:rsidRPr="00DD7250">
        <w:rPr>
          <w:b/>
          <w:iCs/>
        </w:rPr>
        <w:t xml:space="preserve"> </w:t>
      </w:r>
      <w:r w:rsidR="00670761">
        <w:rPr>
          <w:b/>
          <w:iCs/>
        </w:rPr>
        <w:t xml:space="preserve">in lateral and common oviduct of </w:t>
      </w:r>
      <w:r w:rsidR="00286CB4" w:rsidRPr="00286CB4">
        <w:rPr>
          <w:b/>
          <w:i/>
          <w:iCs/>
        </w:rPr>
        <w:t>Drosophila</w:t>
      </w:r>
      <w:r w:rsidR="00670761">
        <w:rPr>
          <w:b/>
          <w:iCs/>
        </w:rPr>
        <w:t xml:space="preserve"> ovaries</w:t>
      </w:r>
      <w:r w:rsidRPr="00DD7250">
        <w:rPr>
          <w:b/>
          <w:iCs/>
        </w:rPr>
        <w:t xml:space="preserve"> </w:t>
      </w:r>
    </w:p>
    <w:p w14:paraId="3DB184B8" w14:textId="6729125B" w:rsidR="00670761" w:rsidRDefault="00295B90" w:rsidP="0086050D">
      <w:pPr>
        <w:pStyle w:val="MDPI63Notes"/>
        <w:spacing w:before="0"/>
        <w:ind w:left="2694"/>
        <w:rPr>
          <w:b/>
          <w:iCs/>
        </w:rPr>
      </w:pPr>
      <w:r>
        <w:rPr>
          <w:b/>
          <w:iCs/>
        </w:rPr>
        <w:t xml:space="preserve">A-D </w:t>
      </w:r>
      <w:r w:rsidRPr="00295B90">
        <w:rPr>
          <w:iCs/>
        </w:rPr>
        <w:t>ovaries</w:t>
      </w:r>
      <w:r>
        <w:rPr>
          <w:iCs/>
        </w:rPr>
        <w:t xml:space="preserve"> expressing reporter gene (mCD8-cherryRFP) under the control of a </w:t>
      </w:r>
      <w:r w:rsidRPr="00295B90">
        <w:rPr>
          <w:i/>
          <w:iCs/>
        </w:rPr>
        <w:t>dnox</w:t>
      </w:r>
      <w:r>
        <w:rPr>
          <w:iCs/>
        </w:rPr>
        <w:t xml:space="preserve"> gene trap driver line (BL78988)</w:t>
      </w:r>
    </w:p>
    <w:p w14:paraId="25F392DD" w14:textId="0F92BA3C" w:rsidR="00626A06" w:rsidRDefault="00670761" w:rsidP="00295B90">
      <w:pPr>
        <w:pStyle w:val="MDPI21heading1"/>
        <w:ind w:left="2694"/>
        <w:jc w:val="both"/>
        <w:rPr>
          <w:b w:val="0"/>
        </w:rPr>
      </w:pPr>
      <w:r>
        <w:rPr>
          <w:b w:val="0"/>
        </w:rPr>
        <w:t xml:space="preserve">Using UAS-mCD8-cherryRFP (BL27392) </w:t>
      </w:r>
      <w:r w:rsidRPr="00670761">
        <w:rPr>
          <w:b w:val="0"/>
        </w:rPr>
        <w:t>re</w:t>
      </w:r>
      <w:r w:rsidR="00DB3F62" w:rsidRPr="00670761">
        <w:rPr>
          <w:b w:val="0"/>
        </w:rPr>
        <w:t>porter</w:t>
      </w:r>
      <w:r w:rsidR="00286CB4">
        <w:rPr>
          <w:b w:val="0"/>
        </w:rPr>
        <w:t xml:space="preserve"> </w:t>
      </w:r>
      <w:r w:rsidR="00DB3F62" w:rsidRPr="00670761">
        <w:rPr>
          <w:b w:val="0"/>
        </w:rPr>
        <w:t>gene</w:t>
      </w:r>
      <w:r w:rsidRPr="00670761">
        <w:rPr>
          <w:b w:val="0"/>
        </w:rPr>
        <w:t xml:space="preserve"> </w:t>
      </w:r>
      <w:r w:rsidR="00DB3F62" w:rsidRPr="00670761">
        <w:rPr>
          <w:b w:val="0"/>
        </w:rPr>
        <w:t>expressio</w:t>
      </w:r>
      <w:r w:rsidRPr="00670761">
        <w:rPr>
          <w:b w:val="0"/>
        </w:rPr>
        <w:t xml:space="preserve">n driven by a Gal4 driver line </w:t>
      </w:r>
      <w:r w:rsidR="00626A06">
        <w:rPr>
          <w:b w:val="0"/>
        </w:rPr>
        <w:t xml:space="preserve">(BL78988) </w:t>
      </w:r>
      <w:r w:rsidR="00295B90">
        <w:rPr>
          <w:b w:val="0"/>
        </w:rPr>
        <w:t>from the T2A-Gal4 library</w:t>
      </w:r>
      <w:r w:rsidR="00626A06">
        <w:rPr>
          <w:b w:val="0"/>
        </w:rPr>
        <w:t xml:space="preserve"> </w:t>
      </w:r>
      <w:sdt>
        <w:sdtPr>
          <w:rPr>
            <w:b w:val="0"/>
          </w:rPr>
          <w:tag w:val="MENDELEY_CITATION_v3_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"/>
          <w:id w:val="-1850322629"/>
          <w:placeholder>
            <w:docPart w:val="DefaultPlaceholder_-1854013440"/>
          </w:placeholder>
        </w:sdtPr>
        <w:sdtEndPr/>
        <w:sdtContent>
          <w:r w:rsidR="00FE26CF" w:rsidRPr="00FE26CF">
            <w:rPr>
              <w:b w:val="0"/>
            </w:rPr>
            <w:t>[71]</w:t>
          </w:r>
        </w:sdtContent>
      </w:sdt>
      <w:r w:rsidR="00626A06">
        <w:rPr>
          <w:b w:val="0"/>
        </w:rPr>
        <w:t xml:space="preserve">, we visualized </w:t>
      </w:r>
      <w:r w:rsidR="00626A06" w:rsidRPr="00626A06">
        <w:rPr>
          <w:b w:val="0"/>
          <w:i/>
        </w:rPr>
        <w:t>dnox</w:t>
      </w:r>
      <w:r w:rsidR="00626A06">
        <w:rPr>
          <w:b w:val="0"/>
        </w:rPr>
        <w:t xml:space="preserve"> expression in lateral and common oviduct.</w:t>
      </w:r>
      <w:r w:rsidR="00626A06" w:rsidRPr="00670761">
        <w:rPr>
          <w:b w:val="0"/>
        </w:rPr>
        <w:t xml:space="preserve"> </w:t>
      </w:r>
    </w:p>
    <w:p w14:paraId="362C6DA2" w14:textId="39D30DE5" w:rsidR="00C07947" w:rsidRPr="00DD7250" w:rsidRDefault="00C07947" w:rsidP="00295B90">
      <w:pPr>
        <w:pStyle w:val="MDPI63Notes"/>
        <w:ind w:left="2694"/>
      </w:pPr>
    </w:p>
    <w:p w14:paraId="34A08B3B" w14:textId="378746EE" w:rsidR="0016272D" w:rsidRPr="00FB1331" w:rsidRDefault="004934D1" w:rsidP="00295B90">
      <w:pPr>
        <w:pStyle w:val="MDPI63Notes"/>
        <w:ind w:left="2694"/>
        <w:jc w:val="center"/>
        <w:rPr>
          <w:lang w:val="de-DE"/>
        </w:rPr>
      </w:pPr>
      <w:r>
        <w:rPr>
          <w:noProof/>
          <w:snapToGrid/>
          <w:lang w:val="de-DE"/>
        </w:rPr>
        <w:lastRenderedPageBreak/>
        <w:drawing>
          <wp:inline distT="0" distB="0" distL="0" distR="0" wp14:anchorId="5BB8F12D" wp14:editId="0BB610F6">
            <wp:extent cx="3523239" cy="4646733"/>
            <wp:effectExtent l="0" t="0" r="1270" b="190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 S4.jpg"/>
                    <pic:cNvPicPr/>
                  </pic:nvPicPr>
                  <pic:blipFill>
                    <a:blip r:embed="rId15"/>
                    <a:stretch>
                      <a:fillRect/>
                    </a:stretch>
                  </pic:blipFill>
                  <pic:spPr>
                    <a:xfrm>
                      <a:off x="0" y="0"/>
                      <a:ext cx="3532346" cy="4658744"/>
                    </a:xfrm>
                    <a:prstGeom prst="rect">
                      <a:avLst/>
                    </a:prstGeom>
                  </pic:spPr>
                </pic:pic>
              </a:graphicData>
            </a:graphic>
          </wp:inline>
        </w:drawing>
      </w:r>
    </w:p>
    <w:p w14:paraId="6DF86C61" w14:textId="633C892E" w:rsidR="00C93CCE" w:rsidRPr="00E239E7" w:rsidRDefault="00C07947" w:rsidP="00E239E7">
      <w:pPr>
        <w:pStyle w:val="MDPI63Notes"/>
        <w:ind w:left="2694"/>
        <w:rPr>
          <w:b/>
          <w:bCs/>
        </w:rPr>
      </w:pPr>
      <w:r w:rsidRPr="009D42A8">
        <w:rPr>
          <w:b/>
          <w:bCs/>
        </w:rPr>
        <w:t>Fig</w:t>
      </w:r>
      <w:r w:rsidR="004F1088" w:rsidRPr="009D42A8">
        <w:rPr>
          <w:b/>
          <w:bCs/>
        </w:rPr>
        <w:t>.</w:t>
      </w:r>
      <w:r w:rsidRPr="009D42A8">
        <w:rPr>
          <w:b/>
          <w:bCs/>
        </w:rPr>
        <w:t>S</w:t>
      </w:r>
      <w:r w:rsidR="00E84F34">
        <w:rPr>
          <w:b/>
          <w:bCs/>
        </w:rPr>
        <w:t>4</w:t>
      </w:r>
      <w:r w:rsidR="00091836" w:rsidRPr="009D42A8">
        <w:rPr>
          <w:b/>
          <w:bCs/>
        </w:rPr>
        <w:t>:</w:t>
      </w:r>
      <w:r w:rsidR="004F1088" w:rsidRPr="009D42A8">
        <w:rPr>
          <w:b/>
          <w:bCs/>
        </w:rPr>
        <w:t xml:space="preserve"> </w:t>
      </w:r>
      <w:r w:rsidR="004934D1" w:rsidRPr="00594D0F">
        <w:rPr>
          <w:b/>
          <w:bCs/>
          <w:i/>
          <w:iCs/>
        </w:rPr>
        <w:t>dnox</w:t>
      </w:r>
      <w:r w:rsidR="004934D1">
        <w:rPr>
          <w:b/>
          <w:bCs/>
        </w:rPr>
        <w:t xml:space="preserve"> RNAi knockdown </w:t>
      </w:r>
      <w:r w:rsidR="008B352D">
        <w:rPr>
          <w:b/>
          <w:bCs/>
        </w:rPr>
        <w:t>with alternative</w:t>
      </w:r>
      <w:r w:rsidR="000F3FDF">
        <w:rPr>
          <w:b/>
          <w:bCs/>
        </w:rPr>
        <w:t xml:space="preserve"> driver lines</w:t>
      </w:r>
      <w:r w:rsidR="00E239E7">
        <w:rPr>
          <w:b/>
          <w:bCs/>
        </w:rPr>
        <w:t xml:space="preserve"> </w:t>
      </w:r>
      <w:r w:rsidR="004934D1">
        <w:rPr>
          <w:b/>
          <w:bCs/>
        </w:rPr>
        <w:t xml:space="preserve">A </w:t>
      </w:r>
      <w:r w:rsidR="004934D1" w:rsidRPr="004934D1">
        <w:rPr>
          <w:bCs/>
        </w:rPr>
        <w:t xml:space="preserve">ovary morphology after </w:t>
      </w:r>
      <w:r w:rsidR="00A728AA" w:rsidRPr="004934D1">
        <w:rPr>
          <w:bCs/>
          <w:i/>
          <w:iCs/>
        </w:rPr>
        <w:t xml:space="preserve">dnox </w:t>
      </w:r>
      <w:r w:rsidR="00E11EB5" w:rsidRPr="004934D1">
        <w:rPr>
          <w:bCs/>
        </w:rPr>
        <w:t>RNAi knockdown</w:t>
      </w:r>
      <w:r w:rsidR="00E239E7">
        <w:rPr>
          <w:bCs/>
        </w:rPr>
        <w:t>; driver lines (left panel) were crossed to control line (w</w:t>
      </w:r>
      <w:r w:rsidR="00E239E7" w:rsidRPr="00E239E7">
        <w:rPr>
          <w:bCs/>
          <w:vertAlign w:val="superscript"/>
        </w:rPr>
        <w:t>1118</w:t>
      </w:r>
      <w:r w:rsidR="00E239E7">
        <w:rPr>
          <w:bCs/>
        </w:rPr>
        <w:t xml:space="preserve">) or </w:t>
      </w:r>
      <w:r w:rsidR="00E239E7" w:rsidRPr="00E239E7">
        <w:rPr>
          <w:bCs/>
        </w:rPr>
        <w:t>UAS</w:t>
      </w:r>
      <w:r w:rsidR="00E239E7">
        <w:rPr>
          <w:bCs/>
        </w:rPr>
        <w:t>-RNAi lines</w:t>
      </w:r>
      <w:r w:rsidR="004934D1">
        <w:rPr>
          <w:b/>
          <w:bCs/>
        </w:rPr>
        <w:t xml:space="preserve"> </w:t>
      </w:r>
      <w:r w:rsidR="00E239E7" w:rsidRPr="00E239E7">
        <w:rPr>
          <w:bCs/>
          <w:i/>
        </w:rPr>
        <w:t>dnox</w:t>
      </w:r>
      <w:r w:rsidR="00E239E7" w:rsidRPr="00E239E7">
        <w:rPr>
          <w:bCs/>
        </w:rPr>
        <w:t xml:space="preserve">R1 or </w:t>
      </w:r>
      <w:r w:rsidR="00E239E7" w:rsidRPr="00E239E7">
        <w:rPr>
          <w:bCs/>
          <w:i/>
        </w:rPr>
        <w:t>dnox</w:t>
      </w:r>
      <w:r w:rsidR="00E239E7" w:rsidRPr="00E239E7">
        <w:rPr>
          <w:bCs/>
        </w:rPr>
        <w:t>R2</w:t>
      </w:r>
      <w:r w:rsidR="00E239E7">
        <w:rPr>
          <w:b/>
          <w:bCs/>
        </w:rPr>
        <w:t xml:space="preserve"> </w:t>
      </w:r>
      <w:r w:rsidR="00E239E7" w:rsidRPr="00E239E7">
        <w:rPr>
          <w:bCs/>
        </w:rPr>
        <w:t>(upper panel); ovaries of few days old resulting F1 females were dissected</w:t>
      </w:r>
      <w:r w:rsidR="00E239E7">
        <w:rPr>
          <w:b/>
          <w:bCs/>
        </w:rPr>
        <w:t xml:space="preserve"> </w:t>
      </w:r>
      <w:r w:rsidR="00E239E7" w:rsidRPr="00E239E7">
        <w:rPr>
          <w:bCs/>
        </w:rPr>
        <w:t>and morphologically compared</w:t>
      </w:r>
      <w:r w:rsidR="00E239E7">
        <w:rPr>
          <w:b/>
          <w:bCs/>
        </w:rPr>
        <w:t xml:space="preserve"> </w:t>
      </w:r>
      <w:r w:rsidR="004934D1">
        <w:rPr>
          <w:b/>
          <w:bCs/>
        </w:rPr>
        <w:t xml:space="preserve">B </w:t>
      </w:r>
      <w:r w:rsidR="00BC172C" w:rsidRPr="004934D1">
        <w:t>fecundity</w:t>
      </w:r>
      <w:r w:rsidR="004934D1" w:rsidRPr="004934D1">
        <w:t xml:space="preserve"> test</w:t>
      </w:r>
      <w:r w:rsidR="00BC172C" w:rsidRPr="004934D1">
        <w:t xml:space="preserve"> of F1-females</w:t>
      </w:r>
      <w:r w:rsidR="00E239E7">
        <w:t xml:space="preserve">; </w:t>
      </w:r>
      <w:r w:rsidR="00E239E7">
        <w:rPr>
          <w:bCs/>
        </w:rPr>
        <w:t>driver lines (left panel) were crossed to control line (w</w:t>
      </w:r>
      <w:r w:rsidR="00E239E7" w:rsidRPr="00E239E7">
        <w:rPr>
          <w:bCs/>
          <w:vertAlign w:val="superscript"/>
        </w:rPr>
        <w:t>1118</w:t>
      </w:r>
      <w:r w:rsidR="00E239E7">
        <w:rPr>
          <w:bCs/>
        </w:rPr>
        <w:t xml:space="preserve">) or </w:t>
      </w:r>
      <w:r w:rsidR="00E239E7" w:rsidRPr="00E239E7">
        <w:rPr>
          <w:bCs/>
        </w:rPr>
        <w:t>UAS</w:t>
      </w:r>
      <w:r w:rsidR="00E239E7">
        <w:rPr>
          <w:bCs/>
        </w:rPr>
        <w:t>-RNAi lines</w:t>
      </w:r>
      <w:r w:rsidR="00E239E7">
        <w:rPr>
          <w:b/>
          <w:bCs/>
        </w:rPr>
        <w:t xml:space="preserve"> </w:t>
      </w:r>
      <w:r w:rsidR="00E239E7" w:rsidRPr="00E239E7">
        <w:rPr>
          <w:bCs/>
          <w:i/>
        </w:rPr>
        <w:t>dnox</w:t>
      </w:r>
      <w:r w:rsidR="00E239E7" w:rsidRPr="00E239E7">
        <w:rPr>
          <w:bCs/>
        </w:rPr>
        <w:t>R1</w:t>
      </w:r>
      <w:r w:rsidR="00E239E7">
        <w:rPr>
          <w:bCs/>
        </w:rPr>
        <w:t>,</w:t>
      </w:r>
      <w:r w:rsidR="00E239E7" w:rsidRPr="00E239E7">
        <w:rPr>
          <w:bCs/>
        </w:rPr>
        <w:t xml:space="preserve"> </w:t>
      </w:r>
      <w:r w:rsidR="00E239E7" w:rsidRPr="00E239E7">
        <w:rPr>
          <w:bCs/>
          <w:i/>
        </w:rPr>
        <w:t>dnox</w:t>
      </w:r>
      <w:r w:rsidR="00E239E7" w:rsidRPr="00E239E7">
        <w:rPr>
          <w:bCs/>
        </w:rPr>
        <w:t>R2</w:t>
      </w:r>
      <w:r w:rsidR="00E239E7">
        <w:rPr>
          <w:bCs/>
        </w:rPr>
        <w:t xml:space="preserve">, </w:t>
      </w:r>
      <w:r w:rsidR="00E239E7" w:rsidRPr="00E239E7">
        <w:rPr>
          <w:bCs/>
          <w:i/>
        </w:rPr>
        <w:t>dsod3</w:t>
      </w:r>
      <w:r w:rsidR="00E239E7">
        <w:rPr>
          <w:bCs/>
        </w:rPr>
        <w:t xml:space="preserve">R1 or </w:t>
      </w:r>
      <w:r w:rsidR="00E239E7" w:rsidRPr="00E239E7">
        <w:rPr>
          <w:bCs/>
          <w:i/>
        </w:rPr>
        <w:t>dsod3</w:t>
      </w:r>
      <w:r w:rsidR="00E239E7">
        <w:rPr>
          <w:bCs/>
        </w:rPr>
        <w:t>R2</w:t>
      </w:r>
      <w:r w:rsidR="00E239E7">
        <w:rPr>
          <w:b/>
          <w:bCs/>
        </w:rPr>
        <w:t xml:space="preserve"> </w:t>
      </w:r>
      <w:r w:rsidR="00E239E7" w:rsidRPr="00E239E7">
        <w:rPr>
          <w:bCs/>
        </w:rPr>
        <w:t>(upper panel)</w:t>
      </w:r>
      <w:r w:rsidR="00E239E7">
        <w:rPr>
          <w:bCs/>
        </w:rPr>
        <w:t>; resulting F1 females were backcrossed with control line males and checked if they deliver F2 individuals or not (“yes” or “no”)</w:t>
      </w:r>
    </w:p>
    <w:p w14:paraId="6B64A710" w14:textId="6E13969F" w:rsidR="00CD2ECC" w:rsidRDefault="00A626EC" w:rsidP="004934D1">
      <w:pPr>
        <w:pStyle w:val="MDPI63Notes"/>
        <w:ind w:left="2694"/>
      </w:pPr>
      <w:r>
        <w:rPr>
          <w:noProof/>
          <w:snapToGrid/>
        </w:rPr>
        <w:drawing>
          <wp:inline distT="0" distB="0" distL="0" distR="0" wp14:anchorId="0086412F" wp14:editId="23CDF62B">
            <wp:extent cx="4916698" cy="1873945"/>
            <wp:effectExtent l="0" t="0" r="0" b="5715"/>
            <wp:docPr id="1912487120" name="Grafik 2"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487120" name="Grafik 2" descr="Ein Bild, das Screenshot enthält.&#10;&#10;Automatisch generierte Beschreibung"/>
                    <pic:cNvPicPr/>
                  </pic:nvPicPr>
                  <pic:blipFill>
                    <a:blip r:embed="rId16"/>
                    <a:stretch>
                      <a:fillRect/>
                    </a:stretch>
                  </pic:blipFill>
                  <pic:spPr>
                    <a:xfrm>
                      <a:off x="0" y="0"/>
                      <a:ext cx="4978119" cy="1897355"/>
                    </a:xfrm>
                    <a:prstGeom prst="rect">
                      <a:avLst/>
                    </a:prstGeom>
                  </pic:spPr>
                </pic:pic>
              </a:graphicData>
            </a:graphic>
          </wp:inline>
        </w:drawing>
      </w:r>
    </w:p>
    <w:p w14:paraId="3CE1C37B" w14:textId="10F3DE82" w:rsidR="002B21CA" w:rsidRDefault="00C07947" w:rsidP="002B21CA">
      <w:pPr>
        <w:pStyle w:val="MDPI63Notes"/>
        <w:ind w:left="2694"/>
        <w:rPr>
          <w:rStyle w:val="rynqvb"/>
          <w:lang w:val="en"/>
        </w:rPr>
      </w:pPr>
      <w:r w:rsidRPr="00123E75">
        <w:rPr>
          <w:b/>
          <w:bCs/>
        </w:rPr>
        <w:t>Fig.S</w:t>
      </w:r>
      <w:r w:rsidR="00E84F34">
        <w:rPr>
          <w:b/>
          <w:bCs/>
        </w:rPr>
        <w:t>5</w:t>
      </w:r>
      <w:r w:rsidR="00123E75">
        <w:rPr>
          <w:b/>
          <w:bCs/>
        </w:rPr>
        <w:t xml:space="preserve">: </w:t>
      </w:r>
      <w:r w:rsidR="005F47DE" w:rsidRPr="005F47DE">
        <w:rPr>
          <w:b/>
          <w:bCs/>
          <w:i/>
          <w:iCs/>
        </w:rPr>
        <w:t xml:space="preserve">dnox </w:t>
      </w:r>
      <w:r w:rsidR="0073418B" w:rsidRPr="00123E75">
        <w:rPr>
          <w:b/>
          <w:bCs/>
          <w:iCs/>
        </w:rPr>
        <w:t xml:space="preserve">RNAi knockdown </w:t>
      </w:r>
      <w:r w:rsidR="005F47DE">
        <w:rPr>
          <w:b/>
          <w:bCs/>
          <w:iCs/>
        </w:rPr>
        <w:t>with</w:t>
      </w:r>
      <w:r w:rsidR="00443ABC" w:rsidRPr="00123E75">
        <w:rPr>
          <w:b/>
          <w:bCs/>
          <w:iCs/>
        </w:rPr>
        <w:t xml:space="preserve"> </w:t>
      </w:r>
      <w:r w:rsidR="00091836">
        <w:rPr>
          <w:b/>
          <w:bCs/>
          <w:iCs/>
        </w:rPr>
        <w:t xml:space="preserve">alternative effector lines </w:t>
      </w:r>
      <w:r w:rsidR="00443ABC" w:rsidRPr="00123E75">
        <w:rPr>
          <w:b/>
          <w:bCs/>
          <w:i/>
        </w:rPr>
        <w:t>dnox</w:t>
      </w:r>
      <w:r w:rsidR="001D00BB" w:rsidRPr="00123E75">
        <w:rPr>
          <w:b/>
          <w:bCs/>
          <w:iCs/>
        </w:rPr>
        <w:t>R1</w:t>
      </w:r>
      <w:r w:rsidR="00443ABC" w:rsidRPr="00123E75">
        <w:rPr>
          <w:b/>
          <w:bCs/>
          <w:iCs/>
        </w:rPr>
        <w:t xml:space="preserve"> </w:t>
      </w:r>
      <w:r w:rsidR="001D00BB" w:rsidRPr="00123E75">
        <w:rPr>
          <w:b/>
          <w:bCs/>
          <w:iCs/>
        </w:rPr>
        <w:t>(BL</w:t>
      </w:r>
      <w:r w:rsidR="00C458B4" w:rsidRPr="00123E75">
        <w:rPr>
          <w:b/>
          <w:bCs/>
          <w:iCs/>
        </w:rPr>
        <w:t xml:space="preserve">32433) </w:t>
      </w:r>
      <w:r w:rsidR="00443ABC" w:rsidRPr="00123E75">
        <w:rPr>
          <w:b/>
          <w:bCs/>
          <w:iCs/>
        </w:rPr>
        <w:t xml:space="preserve">or </w:t>
      </w:r>
      <w:r w:rsidR="00443ABC" w:rsidRPr="00123E75">
        <w:rPr>
          <w:b/>
          <w:bCs/>
          <w:i/>
        </w:rPr>
        <w:t>dsod3</w:t>
      </w:r>
      <w:r w:rsidR="001D00BB" w:rsidRPr="00123E75">
        <w:rPr>
          <w:b/>
          <w:bCs/>
          <w:iCs/>
        </w:rPr>
        <w:t>R</w:t>
      </w:r>
      <w:r w:rsidR="005B2D5F">
        <w:rPr>
          <w:b/>
          <w:bCs/>
          <w:iCs/>
        </w:rPr>
        <w:t>1</w:t>
      </w:r>
      <w:r w:rsidR="00443ABC" w:rsidRPr="00123E75">
        <w:rPr>
          <w:b/>
          <w:bCs/>
          <w:iCs/>
        </w:rPr>
        <w:t xml:space="preserve"> </w:t>
      </w:r>
      <w:r w:rsidR="00C458B4" w:rsidRPr="00123E75">
        <w:rPr>
          <w:b/>
          <w:bCs/>
          <w:iCs/>
        </w:rPr>
        <w:t>(BL</w:t>
      </w:r>
      <w:r w:rsidR="005B2D5F">
        <w:rPr>
          <w:b/>
          <w:bCs/>
          <w:iCs/>
        </w:rPr>
        <w:t>8760</w:t>
      </w:r>
      <w:r w:rsidR="00C458B4" w:rsidRPr="00123E75">
        <w:rPr>
          <w:b/>
          <w:bCs/>
          <w:iCs/>
        </w:rPr>
        <w:t xml:space="preserve">) </w:t>
      </w:r>
      <w:r w:rsidR="002B21CA" w:rsidRPr="002B21CA">
        <w:rPr>
          <w:bCs/>
          <w:iCs/>
        </w:rPr>
        <w:t>(</w:t>
      </w:r>
      <w:r w:rsidR="002B21CA" w:rsidRPr="002B21CA">
        <w:rPr>
          <w:rStyle w:val="rynqvb"/>
          <w:lang w:val="en"/>
        </w:rPr>
        <w:t>Extension to Fig.4 and Fig.5 in the main document</w:t>
      </w:r>
      <w:r w:rsidR="002B21CA">
        <w:rPr>
          <w:rStyle w:val="rynqvb"/>
          <w:lang w:val="en"/>
        </w:rPr>
        <w:t>; explanation is given there</w:t>
      </w:r>
      <w:r w:rsidR="002B21CA" w:rsidRPr="002B21CA">
        <w:rPr>
          <w:rStyle w:val="rynqvb"/>
          <w:lang w:val="en"/>
        </w:rPr>
        <w:t>)</w:t>
      </w:r>
    </w:p>
    <w:p w14:paraId="47E1BE4A" w14:textId="77777777" w:rsidR="00B97567" w:rsidRDefault="00B97567" w:rsidP="002B21CA">
      <w:pPr>
        <w:pStyle w:val="MDPI63Notes"/>
        <w:ind w:left="2694"/>
      </w:pPr>
    </w:p>
    <w:p w14:paraId="269A112D" w14:textId="7EC3A2B1" w:rsidR="00B97567" w:rsidRDefault="00B10899" w:rsidP="002B21CA">
      <w:pPr>
        <w:pStyle w:val="MDPI63Notes"/>
        <w:ind w:left="2694"/>
        <w:rPr>
          <w:b/>
          <w:bCs/>
          <w:iCs/>
        </w:rPr>
      </w:pPr>
      <w:r>
        <w:rPr>
          <w:b/>
          <w:bCs/>
          <w:iCs/>
          <w:noProof/>
          <w:snapToGrid/>
        </w:rPr>
        <w:lastRenderedPageBreak/>
        <w:drawing>
          <wp:inline distT="0" distB="0" distL="0" distR="0" wp14:anchorId="32456261" wp14:editId="560C0320">
            <wp:extent cx="4859089" cy="3267094"/>
            <wp:effectExtent l="0" t="0" r="5080" b="0"/>
            <wp:docPr id="1272840781" name="Grafik 4" descr="Ein Bild, das Screenshot, Farbigkeit, Grü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840781" name="Grafik 4" descr="Ein Bild, das Screenshot, Farbigkeit, Grün enthält.&#10;&#10;Automatisch generierte Beschreibung"/>
                    <pic:cNvPicPr/>
                  </pic:nvPicPr>
                  <pic:blipFill>
                    <a:blip r:embed="rId17"/>
                    <a:stretch>
                      <a:fillRect/>
                    </a:stretch>
                  </pic:blipFill>
                  <pic:spPr>
                    <a:xfrm>
                      <a:off x="0" y="0"/>
                      <a:ext cx="4887397" cy="3286128"/>
                    </a:xfrm>
                    <a:prstGeom prst="rect">
                      <a:avLst/>
                    </a:prstGeom>
                  </pic:spPr>
                </pic:pic>
              </a:graphicData>
            </a:graphic>
          </wp:inline>
        </w:drawing>
      </w:r>
    </w:p>
    <w:p w14:paraId="1566E398" w14:textId="77777777" w:rsidR="000B1740" w:rsidRPr="000B1740" w:rsidRDefault="008C6767" w:rsidP="000B1740">
      <w:pPr>
        <w:pStyle w:val="MDPI22heading2"/>
        <w:jc w:val="both"/>
        <w:rPr>
          <w:b/>
          <w:i w:val="0"/>
          <w:sz w:val="18"/>
          <w:szCs w:val="18"/>
        </w:rPr>
      </w:pPr>
      <w:r w:rsidRPr="000B1740">
        <w:rPr>
          <w:b/>
          <w:bCs/>
          <w:i w:val="0"/>
          <w:iCs/>
          <w:sz w:val="18"/>
          <w:szCs w:val="18"/>
        </w:rPr>
        <w:t>Fig.S6:</w:t>
      </w:r>
      <w:r w:rsidRPr="000B1740">
        <w:rPr>
          <w:b/>
          <w:bCs/>
          <w:sz w:val="18"/>
          <w:szCs w:val="18"/>
        </w:rPr>
        <w:t xml:space="preserve"> </w:t>
      </w:r>
      <w:r w:rsidR="00853A8C" w:rsidRPr="000B1740">
        <w:rPr>
          <w:b/>
          <w:i w:val="0"/>
          <w:noProof w:val="0"/>
          <w:sz w:val="18"/>
          <w:szCs w:val="18"/>
        </w:rPr>
        <w:t>Chorion dysmorphology in dnox downregulated ovaries</w:t>
      </w:r>
      <w:r w:rsidR="000D0825" w:rsidRPr="000B1740">
        <w:rPr>
          <w:b/>
          <w:i w:val="0"/>
          <w:sz w:val="18"/>
          <w:szCs w:val="18"/>
        </w:rPr>
        <w:t xml:space="preserve"> using alternative effector lines </w:t>
      </w:r>
    </w:p>
    <w:p w14:paraId="351E9352" w14:textId="0C8029E7" w:rsidR="00916726" w:rsidRPr="000B1740" w:rsidRDefault="005B57A8" w:rsidP="000B1740">
      <w:pPr>
        <w:pStyle w:val="MDPI22heading2"/>
        <w:jc w:val="both"/>
        <w:rPr>
          <w:i w:val="0"/>
          <w:iCs/>
          <w:noProof w:val="0"/>
          <w:sz w:val="18"/>
          <w:szCs w:val="18"/>
        </w:rPr>
      </w:pPr>
      <w:r w:rsidRPr="00FB29F5">
        <w:rPr>
          <w:b/>
          <w:bCs/>
          <w:i w:val="0"/>
          <w:noProof w:val="0"/>
          <w:sz w:val="18"/>
          <w:szCs w:val="18"/>
        </w:rPr>
        <w:t>A</w:t>
      </w:r>
      <w:r w:rsidR="00FB29F5" w:rsidRPr="00FB29F5">
        <w:rPr>
          <w:b/>
          <w:bCs/>
          <w:i w:val="0"/>
          <w:noProof w:val="0"/>
          <w:sz w:val="18"/>
          <w:szCs w:val="18"/>
        </w:rPr>
        <w:t>-C</w:t>
      </w:r>
      <w:r w:rsidR="00FB29F5">
        <w:rPr>
          <w:i w:val="0"/>
          <w:noProof w:val="0"/>
          <w:sz w:val="18"/>
          <w:szCs w:val="18"/>
        </w:rPr>
        <w:t xml:space="preserve"> </w:t>
      </w:r>
      <w:r>
        <w:rPr>
          <w:i w:val="0"/>
          <w:noProof w:val="0"/>
          <w:sz w:val="18"/>
          <w:szCs w:val="18"/>
        </w:rPr>
        <w:t xml:space="preserve">driver line BL36287 </w:t>
      </w:r>
      <w:r w:rsidR="00FB29F5">
        <w:rPr>
          <w:i w:val="0"/>
          <w:noProof w:val="0"/>
          <w:sz w:val="18"/>
          <w:szCs w:val="18"/>
        </w:rPr>
        <w:t xml:space="preserve">(GR1-Gal4) </w:t>
      </w:r>
      <w:r w:rsidRPr="00FB29F5">
        <w:rPr>
          <w:b/>
          <w:bCs/>
          <w:i w:val="0"/>
          <w:noProof w:val="0"/>
          <w:sz w:val="18"/>
          <w:szCs w:val="18"/>
        </w:rPr>
        <w:t>B</w:t>
      </w:r>
      <w:r w:rsidR="00FB29F5">
        <w:rPr>
          <w:b/>
          <w:bCs/>
          <w:i w:val="0"/>
          <w:noProof w:val="0"/>
          <w:sz w:val="18"/>
          <w:szCs w:val="18"/>
        </w:rPr>
        <w:t>-F</w:t>
      </w:r>
      <w:r>
        <w:rPr>
          <w:i w:val="0"/>
          <w:noProof w:val="0"/>
          <w:sz w:val="18"/>
          <w:szCs w:val="18"/>
        </w:rPr>
        <w:t xml:space="preserve"> driver line BL50286</w:t>
      </w:r>
      <w:r w:rsidR="00FB29F5">
        <w:rPr>
          <w:i w:val="0"/>
          <w:noProof w:val="0"/>
          <w:sz w:val="18"/>
          <w:szCs w:val="18"/>
        </w:rPr>
        <w:t xml:space="preserve"> (47A04Gal4). </w:t>
      </w:r>
      <w:r w:rsidR="000B1740" w:rsidRPr="000B1740">
        <w:rPr>
          <w:i w:val="0"/>
          <w:noProof w:val="0"/>
          <w:sz w:val="18"/>
          <w:szCs w:val="18"/>
        </w:rPr>
        <w:t xml:space="preserve">White arrowheads point to dorsal appendages of the chorion, unfilled white arrowheads </w:t>
      </w:r>
      <w:r w:rsidR="00364451">
        <w:rPr>
          <w:i w:val="0"/>
          <w:noProof w:val="0"/>
          <w:sz w:val="18"/>
          <w:szCs w:val="18"/>
        </w:rPr>
        <w:t xml:space="preserve">point </w:t>
      </w:r>
      <w:r w:rsidR="000B1740" w:rsidRPr="000B1740">
        <w:rPr>
          <w:i w:val="0"/>
          <w:noProof w:val="0"/>
          <w:sz w:val="18"/>
          <w:szCs w:val="18"/>
        </w:rPr>
        <w:t>to the</w:t>
      </w:r>
      <w:r w:rsidR="00364451">
        <w:rPr>
          <w:i w:val="0"/>
          <w:noProof w:val="0"/>
          <w:sz w:val="18"/>
          <w:szCs w:val="18"/>
        </w:rPr>
        <w:t xml:space="preserve"> impacted</w:t>
      </w:r>
      <w:r w:rsidR="000B1740" w:rsidRPr="000B1740">
        <w:rPr>
          <w:i w:val="0"/>
          <w:noProof w:val="0"/>
          <w:sz w:val="18"/>
          <w:szCs w:val="18"/>
        </w:rPr>
        <w:t xml:space="preserve"> yolk </w:t>
      </w:r>
      <w:r w:rsidR="00364451">
        <w:rPr>
          <w:i w:val="0"/>
          <w:noProof w:val="0"/>
          <w:sz w:val="18"/>
          <w:szCs w:val="18"/>
        </w:rPr>
        <w:t xml:space="preserve">structure </w:t>
      </w:r>
      <w:r w:rsidR="000B1740" w:rsidRPr="000B1740">
        <w:rPr>
          <w:i w:val="0"/>
          <w:noProof w:val="0"/>
          <w:sz w:val="18"/>
          <w:szCs w:val="18"/>
        </w:rPr>
        <w:t xml:space="preserve">of mature egg </w:t>
      </w:r>
      <w:r w:rsidR="000B1740" w:rsidRPr="00364451">
        <w:rPr>
          <w:i w:val="0"/>
          <w:noProof w:val="0"/>
          <w:sz w:val="18"/>
          <w:szCs w:val="18"/>
        </w:rPr>
        <w:t>chambers</w:t>
      </w:r>
      <w:r w:rsidR="00364451" w:rsidRPr="00364451">
        <w:rPr>
          <w:i w:val="0"/>
          <w:noProof w:val="0"/>
          <w:sz w:val="18"/>
          <w:szCs w:val="18"/>
        </w:rPr>
        <w:t xml:space="preserve"> after </w:t>
      </w:r>
      <w:r w:rsidR="00364451" w:rsidRPr="00364451">
        <w:rPr>
          <w:iCs/>
          <w:noProof w:val="0"/>
          <w:sz w:val="18"/>
          <w:szCs w:val="18"/>
        </w:rPr>
        <w:t>dnox</w:t>
      </w:r>
      <w:r w:rsidR="00364451" w:rsidRPr="00364451">
        <w:rPr>
          <w:i w:val="0"/>
          <w:noProof w:val="0"/>
          <w:sz w:val="18"/>
          <w:szCs w:val="18"/>
        </w:rPr>
        <w:t xml:space="preserve"> knockdown</w:t>
      </w:r>
      <w:r w:rsidR="000B1740" w:rsidRPr="00364451">
        <w:rPr>
          <w:i w:val="0"/>
          <w:noProof w:val="0"/>
          <w:sz w:val="18"/>
          <w:szCs w:val="18"/>
        </w:rPr>
        <w:t>. Scale bars 100 µm.</w:t>
      </w:r>
      <w:r w:rsidR="000B1740" w:rsidRPr="00364451">
        <w:rPr>
          <w:i w:val="0"/>
          <w:iCs/>
          <w:noProof w:val="0"/>
          <w:sz w:val="18"/>
          <w:szCs w:val="18"/>
        </w:rPr>
        <w:t xml:space="preserve"> </w:t>
      </w:r>
      <w:r w:rsidR="005A3ACE" w:rsidRPr="00364451">
        <w:rPr>
          <w:bCs/>
          <w:i w:val="0"/>
          <w:iCs/>
          <w:sz w:val="18"/>
          <w:szCs w:val="18"/>
        </w:rPr>
        <w:t xml:space="preserve">Excitation at </w:t>
      </w:r>
      <w:r w:rsidR="005A3ACE" w:rsidRPr="00364451">
        <w:rPr>
          <w:i w:val="0"/>
          <w:iCs/>
          <w:noProof w:val="0"/>
          <w:sz w:val="18"/>
          <w:szCs w:val="18"/>
        </w:rPr>
        <w:t>470 nm</w:t>
      </w:r>
      <w:r w:rsidR="00B734B5">
        <w:rPr>
          <w:i w:val="0"/>
          <w:iCs/>
          <w:noProof w:val="0"/>
          <w:sz w:val="18"/>
          <w:szCs w:val="18"/>
        </w:rPr>
        <w:t>,</w:t>
      </w:r>
      <w:r w:rsidR="00B734B5" w:rsidRPr="00B734B5">
        <w:rPr>
          <w:i w:val="0"/>
          <w:noProof w:val="0"/>
          <w:sz w:val="18"/>
          <w:szCs w:val="21"/>
        </w:rPr>
        <w:t xml:space="preserve"> </w:t>
      </w:r>
      <w:r w:rsidR="00B734B5" w:rsidRPr="00D756FE">
        <w:rPr>
          <w:i w:val="0"/>
          <w:noProof w:val="0"/>
          <w:sz w:val="18"/>
          <w:szCs w:val="21"/>
        </w:rPr>
        <w:t>GFP-specific emission filter</w:t>
      </w:r>
      <w:r w:rsidR="005A3ACE" w:rsidRPr="00364451">
        <w:rPr>
          <w:i w:val="0"/>
          <w:iCs/>
          <w:noProof w:val="0"/>
          <w:sz w:val="18"/>
          <w:szCs w:val="18"/>
        </w:rPr>
        <w:t>.</w:t>
      </w:r>
    </w:p>
    <w:p w14:paraId="6C3BBD2A" w14:textId="5B44C199" w:rsidR="008C6767" w:rsidRPr="000124A3" w:rsidRDefault="003F3713" w:rsidP="00A11407">
      <w:pPr>
        <w:pStyle w:val="MDPI22heading2"/>
        <w:jc w:val="both"/>
        <w:rPr>
          <w:i w:val="0"/>
          <w:iCs/>
          <w:noProof w:val="0"/>
          <w:szCs w:val="20"/>
        </w:rPr>
      </w:pPr>
      <w:r>
        <w:rPr>
          <w:bCs/>
          <w:i w:val="0"/>
          <w:iCs/>
          <w:szCs w:val="20"/>
        </w:rPr>
        <w:t>We used</w:t>
      </w:r>
      <w:r w:rsidR="005D1A10" w:rsidRPr="000124A3">
        <w:rPr>
          <w:bCs/>
          <w:i w:val="0"/>
          <w:iCs/>
          <w:szCs w:val="20"/>
        </w:rPr>
        <w:t xml:space="preserve"> alternative ovarian specific driver lines to test </w:t>
      </w:r>
      <w:r w:rsidR="004F3EF4" w:rsidRPr="000124A3">
        <w:rPr>
          <w:bCs/>
          <w:i w:val="0"/>
          <w:iCs/>
          <w:szCs w:val="20"/>
        </w:rPr>
        <w:t>if they induce chorionic dysmorphologies</w:t>
      </w:r>
      <w:r>
        <w:rPr>
          <w:bCs/>
          <w:i w:val="0"/>
          <w:iCs/>
          <w:szCs w:val="20"/>
        </w:rPr>
        <w:t>.</w:t>
      </w:r>
      <w:r w:rsidR="004F3EF4" w:rsidRPr="000124A3">
        <w:rPr>
          <w:bCs/>
          <w:i w:val="0"/>
          <w:iCs/>
          <w:szCs w:val="20"/>
        </w:rPr>
        <w:t xml:space="preserve"> </w:t>
      </w:r>
      <w:r w:rsidR="00D931EA" w:rsidRPr="000124A3">
        <w:rPr>
          <w:bCs/>
          <w:szCs w:val="20"/>
        </w:rPr>
        <w:t>dnox</w:t>
      </w:r>
      <w:r w:rsidR="00D931EA" w:rsidRPr="000124A3">
        <w:rPr>
          <w:bCs/>
          <w:i w:val="0"/>
          <w:iCs/>
          <w:szCs w:val="20"/>
        </w:rPr>
        <w:t xml:space="preserve"> knockdown by </w:t>
      </w:r>
      <w:r w:rsidR="000D0825" w:rsidRPr="000124A3">
        <w:rPr>
          <w:bCs/>
          <w:i w:val="0"/>
          <w:iCs/>
          <w:szCs w:val="20"/>
        </w:rPr>
        <w:t xml:space="preserve">BL36287 </w:t>
      </w:r>
      <w:r w:rsidR="00431546" w:rsidRPr="000124A3">
        <w:rPr>
          <w:bCs/>
          <w:i w:val="0"/>
          <w:iCs/>
          <w:szCs w:val="20"/>
        </w:rPr>
        <w:t xml:space="preserve">(GR1-Gal4) </w:t>
      </w:r>
      <w:r w:rsidR="00CF23A5">
        <w:rPr>
          <w:bCs/>
          <w:i w:val="0"/>
          <w:iCs/>
          <w:szCs w:val="20"/>
        </w:rPr>
        <w:t xml:space="preserve">(Fig.S6, B, C) </w:t>
      </w:r>
      <w:r w:rsidR="005A3ACE">
        <w:rPr>
          <w:bCs/>
          <w:i w:val="0"/>
          <w:iCs/>
          <w:szCs w:val="20"/>
        </w:rPr>
        <w:t>revealed</w:t>
      </w:r>
      <w:r w:rsidR="00553D90" w:rsidRPr="000124A3">
        <w:rPr>
          <w:bCs/>
          <w:i w:val="0"/>
          <w:iCs/>
          <w:szCs w:val="20"/>
        </w:rPr>
        <w:t xml:space="preserve"> differences in </w:t>
      </w:r>
      <w:r w:rsidR="002E4C4B" w:rsidRPr="000124A3">
        <w:rPr>
          <w:bCs/>
          <w:i w:val="0"/>
          <w:iCs/>
          <w:szCs w:val="20"/>
        </w:rPr>
        <w:t xml:space="preserve">intrinsic fluorescence </w:t>
      </w:r>
      <w:r w:rsidR="003F74F0">
        <w:rPr>
          <w:bCs/>
          <w:i w:val="0"/>
          <w:iCs/>
          <w:szCs w:val="20"/>
        </w:rPr>
        <w:t>compared to control (without RNAi induction)</w:t>
      </w:r>
      <w:r w:rsidR="00CF23A5">
        <w:rPr>
          <w:bCs/>
          <w:i w:val="0"/>
          <w:iCs/>
          <w:szCs w:val="20"/>
        </w:rPr>
        <w:t xml:space="preserve"> (Fig.</w:t>
      </w:r>
      <w:r w:rsidR="003C6227">
        <w:rPr>
          <w:bCs/>
          <w:i w:val="0"/>
          <w:iCs/>
          <w:szCs w:val="20"/>
        </w:rPr>
        <w:t>S6, A)</w:t>
      </w:r>
      <w:r w:rsidR="00FF6FA8" w:rsidRPr="000124A3">
        <w:rPr>
          <w:i w:val="0"/>
          <w:iCs/>
          <w:noProof w:val="0"/>
          <w:szCs w:val="20"/>
        </w:rPr>
        <w:t xml:space="preserve">. </w:t>
      </w:r>
      <w:r w:rsidR="00A24642">
        <w:rPr>
          <w:i w:val="0"/>
          <w:iCs/>
          <w:noProof w:val="0"/>
          <w:szCs w:val="20"/>
        </w:rPr>
        <w:t xml:space="preserve">Furthermore, </w:t>
      </w:r>
      <w:r w:rsidR="00F06676">
        <w:rPr>
          <w:i w:val="0"/>
          <w:iCs/>
          <w:noProof w:val="0"/>
          <w:szCs w:val="20"/>
        </w:rPr>
        <w:t xml:space="preserve">structural differences of the yolk </w:t>
      </w:r>
      <w:r w:rsidR="000B1740">
        <w:rPr>
          <w:i w:val="0"/>
          <w:iCs/>
          <w:noProof w:val="0"/>
          <w:szCs w:val="20"/>
        </w:rPr>
        <w:t>can be seen.</w:t>
      </w:r>
      <w:r w:rsidR="00A11407">
        <w:rPr>
          <w:i w:val="0"/>
          <w:iCs/>
          <w:noProof w:val="0"/>
          <w:szCs w:val="20"/>
        </w:rPr>
        <w:t xml:space="preserve"> </w:t>
      </w:r>
      <w:r w:rsidR="000124A3" w:rsidRPr="000124A3">
        <w:rPr>
          <w:bCs/>
          <w:i w:val="0"/>
          <w:iCs/>
        </w:rPr>
        <w:t xml:space="preserve">In contrast, </w:t>
      </w:r>
      <w:r w:rsidR="000124A3" w:rsidRPr="000124A3">
        <w:rPr>
          <w:bCs/>
        </w:rPr>
        <w:t>dnox</w:t>
      </w:r>
      <w:r w:rsidR="000124A3" w:rsidRPr="000124A3">
        <w:rPr>
          <w:bCs/>
          <w:i w:val="0"/>
          <w:iCs/>
        </w:rPr>
        <w:t xml:space="preserve"> knockdown using driver line</w:t>
      </w:r>
      <w:r w:rsidR="000D0825" w:rsidRPr="000124A3">
        <w:rPr>
          <w:bCs/>
          <w:i w:val="0"/>
          <w:iCs/>
        </w:rPr>
        <w:t xml:space="preserve"> </w:t>
      </w:r>
      <w:r w:rsidR="004F4B16" w:rsidRPr="000124A3">
        <w:rPr>
          <w:bCs/>
          <w:i w:val="0"/>
          <w:iCs/>
        </w:rPr>
        <w:t>BL50286 (47A04Gal4)</w:t>
      </w:r>
      <w:r w:rsidR="003C6227">
        <w:rPr>
          <w:bCs/>
          <w:i w:val="0"/>
          <w:iCs/>
        </w:rPr>
        <w:t xml:space="preserve"> (Fig.S6, E, F)</w:t>
      </w:r>
      <w:r w:rsidR="00F222A9">
        <w:rPr>
          <w:bCs/>
          <w:i w:val="0"/>
          <w:iCs/>
        </w:rPr>
        <w:t>, which was used in previous stud</w:t>
      </w:r>
      <w:r w:rsidR="00F222A9" w:rsidRPr="00D70F90">
        <w:rPr>
          <w:bCs/>
          <w:i w:val="0"/>
          <w:iCs/>
          <w:color w:val="000000" w:themeColor="text1"/>
        </w:rPr>
        <w:t>ie</w:t>
      </w:r>
      <w:r w:rsidR="003C6227">
        <w:rPr>
          <w:bCs/>
          <w:i w:val="0"/>
          <w:iCs/>
          <w:color w:val="000000" w:themeColor="text1"/>
        </w:rPr>
        <w:t>s</w:t>
      </w:r>
      <w:r w:rsidR="00F222A9" w:rsidRPr="00D70F90">
        <w:rPr>
          <w:bCs/>
          <w:i w:val="0"/>
          <w:iCs/>
          <w:color w:val="000000" w:themeColor="text1"/>
        </w:rPr>
        <w:t xml:space="preserve"> of </w:t>
      </w:r>
      <w:sdt>
        <w:sdtPr>
          <w:rPr>
            <w:bCs/>
            <w:i w:val="0"/>
            <w:iCs/>
          </w:rPr>
          <w:tag w:val="MENDELEY_CITATION_v3_eyJjaXRhdGlvbklEIjoiTUVOREVMRVlfQ0lUQVRJT05fYTQwZjY3NjEtYWZiZC00NzJkLTg5YzYtMTI2OWVjM2YyMzEx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mNvbnRhaW5lci10aXRsZS1zaG9ydCI6IlByb2MgTmF0bCBBY2FkIFNjaSBVIFMgQ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fSwiaXNUZW1wb3JhcnkiOmZhbHNlfV19"/>
          <w:id w:val="482900539"/>
          <w:placeholder>
            <w:docPart w:val="DefaultPlaceholder_-1854013440"/>
          </w:placeholder>
        </w:sdtPr>
        <w:sdtEndPr/>
        <w:sdtContent>
          <w:r w:rsidR="00FE26CF" w:rsidRPr="00FE26CF">
            <w:rPr>
              <w:bCs/>
              <w:i w:val="0"/>
              <w:iCs/>
            </w:rPr>
            <w:t>[28]</w:t>
          </w:r>
        </w:sdtContent>
      </w:sdt>
      <w:r w:rsidR="00591FB5" w:rsidRPr="00D70F90">
        <w:rPr>
          <w:bCs/>
          <w:i w:val="0"/>
          <w:iCs/>
          <w:color w:val="000000" w:themeColor="text1"/>
        </w:rPr>
        <w:t>, showed no differences of the intrinsic fluorescence</w:t>
      </w:r>
      <w:r w:rsidR="00D70F90" w:rsidRPr="00D70F90">
        <w:rPr>
          <w:bCs/>
          <w:i w:val="0"/>
          <w:iCs/>
          <w:color w:val="000000" w:themeColor="text1"/>
        </w:rPr>
        <w:t xml:space="preserve"> or the yolk structure</w:t>
      </w:r>
      <w:r w:rsidR="005B57A8">
        <w:rPr>
          <w:bCs/>
          <w:i w:val="0"/>
          <w:iCs/>
          <w:color w:val="000000" w:themeColor="text1"/>
        </w:rPr>
        <w:t xml:space="preserve"> compared to control (Fig.S6, D)</w:t>
      </w:r>
      <w:r w:rsidR="00D70F90" w:rsidRPr="00D70F90">
        <w:rPr>
          <w:bCs/>
          <w:i w:val="0"/>
          <w:iCs/>
          <w:color w:val="000000" w:themeColor="text1"/>
        </w:rPr>
        <w:t>.</w:t>
      </w:r>
      <w:r w:rsidR="000124A3" w:rsidRPr="00D70F90">
        <w:rPr>
          <w:bCs/>
          <w:i w:val="0"/>
          <w:iCs/>
          <w:color w:val="000000" w:themeColor="text1"/>
        </w:rPr>
        <w:t xml:space="preserve"> </w:t>
      </w:r>
    </w:p>
    <w:sectPr w:rsidR="008C6767" w:rsidRPr="000124A3" w:rsidSect="00A460C2">
      <w:headerReference w:type="even" r:id="rId18"/>
      <w:headerReference w:type="default" r:id="rId19"/>
      <w:footerReference w:type="default" r:id="rId20"/>
      <w:headerReference w:type="first" r:id="rId21"/>
      <w:footerReference w:type="first" r:id="rId22"/>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4C19AD" w14:textId="77777777" w:rsidR="00A460C2" w:rsidRDefault="00A460C2">
      <w:pPr>
        <w:spacing w:line="240" w:lineRule="auto"/>
      </w:pPr>
      <w:r>
        <w:separator/>
      </w:r>
    </w:p>
  </w:endnote>
  <w:endnote w:type="continuationSeparator" w:id="0">
    <w:p w14:paraId="09258EF4" w14:textId="77777777" w:rsidR="00A460C2" w:rsidRDefault="00A460C2">
      <w:pPr>
        <w:spacing w:line="240" w:lineRule="auto"/>
      </w:pPr>
      <w:r>
        <w:continuationSeparator/>
      </w:r>
    </w:p>
  </w:endnote>
  <w:endnote w:type="continuationNotice" w:id="1">
    <w:p w14:paraId="24E053E7" w14:textId="77777777" w:rsidR="00A460C2" w:rsidRDefault="00A460C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D5FC1" w14:textId="77777777" w:rsidR="00651CEC" w:rsidRPr="00A71A3D" w:rsidRDefault="00651CEC" w:rsidP="0004400E">
    <w:pPr>
      <w:pStyle w:val="Fuzeile"/>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D887C" w14:textId="77777777" w:rsidR="00651CEC" w:rsidRDefault="00651CEC" w:rsidP="00A24869">
    <w:pPr>
      <w:pStyle w:val="MDPIfooterfirstpage"/>
      <w:pBdr>
        <w:top w:val="single" w:sz="4" w:space="0" w:color="000000"/>
      </w:pBdr>
      <w:adjustRightInd w:val="0"/>
      <w:snapToGrid w:val="0"/>
      <w:spacing w:before="480" w:line="100" w:lineRule="exact"/>
      <w:rPr>
        <w:i/>
        <w:iCs/>
        <w:lang w:val="fr-CH"/>
      </w:rPr>
    </w:pPr>
  </w:p>
  <w:p w14:paraId="6CC9D948" w14:textId="77777777" w:rsidR="00651CEC" w:rsidRPr="008B308E" w:rsidRDefault="00651CEC" w:rsidP="004340C2">
    <w:pPr>
      <w:pStyle w:val="MDPIfooterfirstpage"/>
      <w:tabs>
        <w:tab w:val="clear" w:pos="8845"/>
        <w:tab w:val="right" w:pos="10466"/>
      </w:tabs>
      <w:spacing w:line="240" w:lineRule="auto"/>
      <w:jc w:val="both"/>
      <w:rPr>
        <w:lang w:val="fr-CH"/>
      </w:rPr>
    </w:pPr>
    <w:r w:rsidRPr="00B04A30">
      <w:rPr>
        <w:i/>
        <w:iCs/>
        <w:lang w:val="fr-CH"/>
      </w:rPr>
      <w:t xml:space="preserve">Int. J. Mol. </w:t>
    </w:r>
    <w:proofErr w:type="spellStart"/>
    <w:r w:rsidRPr="00B04A30">
      <w:rPr>
        <w:i/>
        <w:iCs/>
        <w:lang w:val="fr-CH"/>
      </w:rPr>
      <w:t>Sci</w:t>
    </w:r>
    <w:proofErr w:type="spellEnd"/>
    <w:r w:rsidRPr="00B04A30">
      <w:rPr>
        <w:i/>
        <w:iCs/>
        <w:lang w:val="fr-CH"/>
      </w:rPr>
      <w:t>.</w:t>
    </w:r>
    <w:r w:rsidRPr="00176A50">
      <w:rPr>
        <w:i/>
        <w:lang w:val="fr-CH"/>
      </w:rPr>
      <w:t xml:space="preserve"> </w:t>
    </w:r>
    <w:r>
      <w:rPr>
        <w:b/>
        <w:iCs/>
        <w:lang w:val="fr-CH"/>
      </w:rPr>
      <w:t>2024</w:t>
    </w:r>
    <w:r w:rsidRPr="00506BC0">
      <w:rPr>
        <w:iCs/>
        <w:lang w:val="fr-CH"/>
      </w:rPr>
      <w:t>,</w:t>
    </w:r>
    <w:r>
      <w:rPr>
        <w:i/>
        <w:iCs/>
        <w:lang w:val="fr-CH"/>
      </w:rPr>
      <w:t xml:space="preserve"> 25</w:t>
    </w:r>
    <w:r w:rsidRPr="00506BC0">
      <w:rPr>
        <w:iCs/>
        <w:lang w:val="fr-CH"/>
      </w:rPr>
      <w:t xml:space="preserve">, </w:t>
    </w:r>
    <w:r>
      <w:rPr>
        <w:iCs/>
        <w:lang w:val="fr-CH"/>
      </w:rPr>
      <w:t>x. https://doi.org/10.3390/xxxxx</w:t>
    </w:r>
    <w:r w:rsidRPr="008B308E">
      <w:rPr>
        <w:lang w:val="fr-CH"/>
      </w:rPr>
      <w:tab/>
      <w:t>www.mdpi.com/journal/</w:t>
    </w:r>
    <w:proofErr w:type="spellStart"/>
    <w:r>
      <w:t>ijms</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E9CD2C" w14:textId="77777777" w:rsidR="00A460C2" w:rsidRDefault="00A460C2">
      <w:pPr>
        <w:spacing w:line="240" w:lineRule="auto"/>
      </w:pPr>
      <w:r>
        <w:separator/>
      </w:r>
    </w:p>
  </w:footnote>
  <w:footnote w:type="continuationSeparator" w:id="0">
    <w:p w14:paraId="14352396" w14:textId="77777777" w:rsidR="00A460C2" w:rsidRDefault="00A460C2">
      <w:pPr>
        <w:spacing w:line="240" w:lineRule="auto"/>
      </w:pPr>
      <w:r>
        <w:continuationSeparator/>
      </w:r>
    </w:p>
  </w:footnote>
  <w:footnote w:type="continuationNotice" w:id="1">
    <w:p w14:paraId="63BB60D6" w14:textId="77777777" w:rsidR="00A460C2" w:rsidRDefault="00A460C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8632D" w14:textId="77777777" w:rsidR="00651CEC" w:rsidRDefault="00651CEC" w:rsidP="0004400E">
    <w:pPr>
      <w:pStyle w:val="Kopfzeile"/>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108BB" w14:textId="77777777" w:rsidR="00651CEC" w:rsidRDefault="00651CEC" w:rsidP="004340C2">
    <w:pPr>
      <w:tabs>
        <w:tab w:val="right" w:pos="10466"/>
      </w:tabs>
      <w:adjustRightInd w:val="0"/>
      <w:snapToGrid w:val="0"/>
      <w:spacing w:line="240" w:lineRule="auto"/>
      <w:rPr>
        <w:sz w:val="16"/>
      </w:rPr>
    </w:pPr>
    <w:r>
      <w:rPr>
        <w:i/>
        <w:sz w:val="16"/>
      </w:rPr>
      <w:t xml:space="preserve">Int. J. Mol. Sci. </w:t>
    </w:r>
    <w:r>
      <w:rPr>
        <w:b/>
        <w:sz w:val="16"/>
      </w:rPr>
      <w:t>2024</w:t>
    </w:r>
    <w:r w:rsidRPr="00506BC0">
      <w:rPr>
        <w:sz w:val="16"/>
      </w:rPr>
      <w:t>,</w:t>
    </w:r>
    <w:r>
      <w:rPr>
        <w:i/>
        <w:sz w:val="16"/>
      </w:rPr>
      <w:t xml:space="preserve"> 25</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Pr>
        <w:sz w:val="16"/>
      </w:rPr>
      <w:t>5</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Pr>
        <w:sz w:val="16"/>
      </w:rPr>
      <w:t>5</w:t>
    </w:r>
    <w:r>
      <w:rPr>
        <w:sz w:val="16"/>
      </w:rPr>
      <w:fldChar w:fldCharType="end"/>
    </w:r>
  </w:p>
  <w:p w14:paraId="7D88D94D" w14:textId="77777777" w:rsidR="00651CEC" w:rsidRPr="003257E1" w:rsidRDefault="00651CEC" w:rsidP="00A24869">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651CEC" w:rsidRPr="004340C2" w14:paraId="1122BAA8" w14:textId="77777777" w:rsidTr="00AD3F77">
      <w:trPr>
        <w:trHeight w:val="686"/>
      </w:trPr>
      <w:tc>
        <w:tcPr>
          <w:tcW w:w="3679" w:type="dxa"/>
          <w:shd w:val="clear" w:color="auto" w:fill="auto"/>
          <w:vAlign w:val="center"/>
        </w:tcPr>
        <w:p w14:paraId="2024EDB2" w14:textId="77777777" w:rsidR="00651CEC" w:rsidRPr="00762525" w:rsidRDefault="00651CEC" w:rsidP="004340C2">
          <w:pPr>
            <w:pStyle w:val="Kopfzeile"/>
            <w:pBdr>
              <w:bottom w:val="none" w:sz="0" w:space="0" w:color="auto"/>
            </w:pBdr>
            <w:jc w:val="left"/>
            <w:rPr>
              <w:rFonts w:eastAsia="DengXian"/>
              <w:b/>
              <w:bCs/>
            </w:rPr>
          </w:pPr>
          <w:r w:rsidRPr="00762525">
            <w:rPr>
              <w:rFonts w:eastAsia="DengXian"/>
              <w:b/>
              <w:bCs/>
            </w:rPr>
            <w:drawing>
              <wp:inline distT="0" distB="0" distL="0" distR="0" wp14:anchorId="50A88C43" wp14:editId="6D19D29C">
                <wp:extent cx="1669415" cy="436245"/>
                <wp:effectExtent l="0" t="0" r="0" b="0"/>
                <wp:docPr id="1" name="Picture 3" descr="C:\Users\home\Desktop\logos\ijm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ijms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9415" cy="436245"/>
                        </a:xfrm>
                        <a:prstGeom prst="rect">
                          <a:avLst/>
                        </a:prstGeom>
                        <a:noFill/>
                        <a:ln>
                          <a:noFill/>
                        </a:ln>
                      </pic:spPr>
                    </pic:pic>
                  </a:graphicData>
                </a:graphic>
              </wp:inline>
            </w:drawing>
          </w:r>
        </w:p>
      </w:tc>
      <w:tc>
        <w:tcPr>
          <w:tcW w:w="4535" w:type="dxa"/>
          <w:shd w:val="clear" w:color="auto" w:fill="auto"/>
          <w:vAlign w:val="center"/>
        </w:tcPr>
        <w:p w14:paraId="43BF776B" w14:textId="77777777" w:rsidR="00651CEC" w:rsidRPr="00762525" w:rsidRDefault="00651CEC" w:rsidP="004340C2">
          <w:pPr>
            <w:pStyle w:val="Kopfzeile"/>
            <w:pBdr>
              <w:bottom w:val="none" w:sz="0" w:space="0" w:color="auto"/>
            </w:pBdr>
            <w:rPr>
              <w:rFonts w:eastAsia="DengXian"/>
              <w:b/>
              <w:bCs/>
            </w:rPr>
          </w:pPr>
        </w:p>
      </w:tc>
      <w:tc>
        <w:tcPr>
          <w:tcW w:w="2273" w:type="dxa"/>
          <w:shd w:val="clear" w:color="auto" w:fill="auto"/>
          <w:vAlign w:val="center"/>
        </w:tcPr>
        <w:p w14:paraId="23550EBA" w14:textId="77777777" w:rsidR="00651CEC" w:rsidRPr="00762525" w:rsidRDefault="00651CEC" w:rsidP="00AD3F77">
          <w:pPr>
            <w:pStyle w:val="Kopfzeile"/>
            <w:pBdr>
              <w:bottom w:val="none" w:sz="0" w:space="0" w:color="auto"/>
            </w:pBdr>
            <w:jc w:val="right"/>
            <w:rPr>
              <w:rFonts w:eastAsia="DengXian"/>
              <w:b/>
              <w:bCs/>
            </w:rPr>
          </w:pPr>
          <w:r>
            <w:rPr>
              <w:rFonts w:eastAsia="DengXian"/>
              <w:b/>
              <w:bCs/>
            </w:rPr>
            <w:drawing>
              <wp:inline distT="0" distB="0" distL="0" distR="0" wp14:anchorId="12B19692" wp14:editId="41EA2818">
                <wp:extent cx="540000" cy="360000"/>
                <wp:effectExtent l="0" t="0" r="0" b="2540"/>
                <wp:docPr id="96663355" name="Picture 1"/>
                <wp:cNvGraphicFramePr/>
                <a:graphic xmlns:a="http://schemas.openxmlformats.org/drawingml/2006/main">
                  <a:graphicData uri="http://schemas.openxmlformats.org/drawingml/2006/picture">
                    <pic:pic xmlns:pic="http://schemas.openxmlformats.org/drawingml/2006/picture">
                      <pic:nvPicPr>
                        <pic:cNvPr id="96663355" name=""/>
                        <pic:cNvPicPr/>
                      </pic:nvPicPr>
                      <pic:blipFill>
                        <a:blip r:embed="rId2"/>
                        <a:stretch>
                          <a:fillRect/>
                        </a:stretch>
                      </pic:blipFill>
                      <pic:spPr>
                        <a:xfrm>
                          <a:off x="0" y="0"/>
                          <a:ext cx="540000" cy="360000"/>
                        </a:xfrm>
                        <a:prstGeom prst="rect">
                          <a:avLst/>
                        </a:prstGeom>
                      </pic:spPr>
                    </pic:pic>
                  </a:graphicData>
                </a:graphic>
              </wp:inline>
            </w:drawing>
          </w:r>
        </w:p>
      </w:tc>
    </w:tr>
  </w:tbl>
  <w:p w14:paraId="7C5F84A3" w14:textId="77777777" w:rsidR="00651CEC" w:rsidRPr="00471F5A" w:rsidRDefault="00651CEC" w:rsidP="00A24869">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A338A"/>
    <w:multiLevelType w:val="hybridMultilevel"/>
    <w:tmpl w:val="AF5E5B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BFD1549"/>
    <w:multiLevelType w:val="hybridMultilevel"/>
    <w:tmpl w:val="ADC041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8B468F5"/>
    <w:multiLevelType w:val="hybridMultilevel"/>
    <w:tmpl w:val="551C9AE8"/>
    <w:lvl w:ilvl="0" w:tplc="E264CA32">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52085B"/>
    <w:multiLevelType w:val="hybridMultilevel"/>
    <w:tmpl w:val="77E02BF6"/>
    <w:lvl w:ilvl="0" w:tplc="664029F2">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D672A82"/>
    <w:multiLevelType w:val="hybridMultilevel"/>
    <w:tmpl w:val="36DABBE0"/>
    <w:lvl w:ilvl="0" w:tplc="04070001">
      <w:start w:val="1"/>
      <w:numFmt w:val="bullet"/>
      <w:lvlText w:val=""/>
      <w:lvlJc w:val="left"/>
      <w:pPr>
        <w:ind w:left="3272" w:hanging="360"/>
      </w:pPr>
      <w:rPr>
        <w:rFonts w:ascii="Symbol" w:hAnsi="Symbol" w:hint="default"/>
      </w:rPr>
    </w:lvl>
    <w:lvl w:ilvl="1" w:tplc="04070003" w:tentative="1">
      <w:start w:val="1"/>
      <w:numFmt w:val="bullet"/>
      <w:lvlText w:val="o"/>
      <w:lvlJc w:val="left"/>
      <w:pPr>
        <w:ind w:left="3992" w:hanging="360"/>
      </w:pPr>
      <w:rPr>
        <w:rFonts w:ascii="Courier New" w:hAnsi="Courier New" w:cs="Courier New" w:hint="default"/>
      </w:rPr>
    </w:lvl>
    <w:lvl w:ilvl="2" w:tplc="04070005" w:tentative="1">
      <w:start w:val="1"/>
      <w:numFmt w:val="bullet"/>
      <w:lvlText w:val=""/>
      <w:lvlJc w:val="left"/>
      <w:pPr>
        <w:ind w:left="4712" w:hanging="360"/>
      </w:pPr>
      <w:rPr>
        <w:rFonts w:ascii="Wingdings" w:hAnsi="Wingdings" w:hint="default"/>
      </w:rPr>
    </w:lvl>
    <w:lvl w:ilvl="3" w:tplc="04070001" w:tentative="1">
      <w:start w:val="1"/>
      <w:numFmt w:val="bullet"/>
      <w:lvlText w:val=""/>
      <w:lvlJc w:val="left"/>
      <w:pPr>
        <w:ind w:left="5432" w:hanging="360"/>
      </w:pPr>
      <w:rPr>
        <w:rFonts w:ascii="Symbol" w:hAnsi="Symbol" w:hint="default"/>
      </w:rPr>
    </w:lvl>
    <w:lvl w:ilvl="4" w:tplc="04070003" w:tentative="1">
      <w:start w:val="1"/>
      <w:numFmt w:val="bullet"/>
      <w:lvlText w:val="o"/>
      <w:lvlJc w:val="left"/>
      <w:pPr>
        <w:ind w:left="6152" w:hanging="360"/>
      </w:pPr>
      <w:rPr>
        <w:rFonts w:ascii="Courier New" w:hAnsi="Courier New" w:cs="Courier New" w:hint="default"/>
      </w:rPr>
    </w:lvl>
    <w:lvl w:ilvl="5" w:tplc="04070005" w:tentative="1">
      <w:start w:val="1"/>
      <w:numFmt w:val="bullet"/>
      <w:lvlText w:val=""/>
      <w:lvlJc w:val="left"/>
      <w:pPr>
        <w:ind w:left="6872" w:hanging="360"/>
      </w:pPr>
      <w:rPr>
        <w:rFonts w:ascii="Wingdings" w:hAnsi="Wingdings" w:hint="default"/>
      </w:rPr>
    </w:lvl>
    <w:lvl w:ilvl="6" w:tplc="04070001" w:tentative="1">
      <w:start w:val="1"/>
      <w:numFmt w:val="bullet"/>
      <w:lvlText w:val=""/>
      <w:lvlJc w:val="left"/>
      <w:pPr>
        <w:ind w:left="7592" w:hanging="360"/>
      </w:pPr>
      <w:rPr>
        <w:rFonts w:ascii="Symbol" w:hAnsi="Symbol" w:hint="default"/>
      </w:rPr>
    </w:lvl>
    <w:lvl w:ilvl="7" w:tplc="04070003" w:tentative="1">
      <w:start w:val="1"/>
      <w:numFmt w:val="bullet"/>
      <w:lvlText w:val="o"/>
      <w:lvlJc w:val="left"/>
      <w:pPr>
        <w:ind w:left="8312" w:hanging="360"/>
      </w:pPr>
      <w:rPr>
        <w:rFonts w:ascii="Courier New" w:hAnsi="Courier New" w:cs="Courier New" w:hint="default"/>
      </w:rPr>
    </w:lvl>
    <w:lvl w:ilvl="8" w:tplc="04070005" w:tentative="1">
      <w:start w:val="1"/>
      <w:numFmt w:val="bullet"/>
      <w:lvlText w:val=""/>
      <w:lvlJc w:val="left"/>
      <w:pPr>
        <w:ind w:left="9032" w:hanging="360"/>
      </w:pPr>
      <w:rPr>
        <w:rFonts w:ascii="Wingdings" w:hAnsi="Wingdings" w:hint="default"/>
      </w:rPr>
    </w:lvl>
  </w:abstractNum>
  <w:abstractNum w:abstractNumId="5"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6"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8" w15:restartNumberingAfterBreak="0">
    <w:nsid w:val="282720A6"/>
    <w:multiLevelType w:val="hybridMultilevel"/>
    <w:tmpl w:val="937A2B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DC62E80"/>
    <w:multiLevelType w:val="hybridMultilevel"/>
    <w:tmpl w:val="5728EB0C"/>
    <w:lvl w:ilvl="0" w:tplc="04070001">
      <w:start w:val="1"/>
      <w:numFmt w:val="bullet"/>
      <w:lvlText w:val=""/>
      <w:lvlJc w:val="left"/>
      <w:pPr>
        <w:ind w:left="3272" w:hanging="360"/>
      </w:pPr>
      <w:rPr>
        <w:rFonts w:ascii="Symbol" w:hAnsi="Symbol" w:hint="default"/>
      </w:rPr>
    </w:lvl>
    <w:lvl w:ilvl="1" w:tplc="04070003" w:tentative="1">
      <w:start w:val="1"/>
      <w:numFmt w:val="bullet"/>
      <w:lvlText w:val="o"/>
      <w:lvlJc w:val="left"/>
      <w:pPr>
        <w:ind w:left="3992" w:hanging="360"/>
      </w:pPr>
      <w:rPr>
        <w:rFonts w:ascii="Courier New" w:hAnsi="Courier New" w:cs="Courier New" w:hint="default"/>
      </w:rPr>
    </w:lvl>
    <w:lvl w:ilvl="2" w:tplc="04070005" w:tentative="1">
      <w:start w:val="1"/>
      <w:numFmt w:val="bullet"/>
      <w:lvlText w:val=""/>
      <w:lvlJc w:val="left"/>
      <w:pPr>
        <w:ind w:left="4712" w:hanging="360"/>
      </w:pPr>
      <w:rPr>
        <w:rFonts w:ascii="Wingdings" w:hAnsi="Wingdings" w:hint="default"/>
      </w:rPr>
    </w:lvl>
    <w:lvl w:ilvl="3" w:tplc="04070001" w:tentative="1">
      <w:start w:val="1"/>
      <w:numFmt w:val="bullet"/>
      <w:lvlText w:val=""/>
      <w:lvlJc w:val="left"/>
      <w:pPr>
        <w:ind w:left="5432" w:hanging="360"/>
      </w:pPr>
      <w:rPr>
        <w:rFonts w:ascii="Symbol" w:hAnsi="Symbol" w:hint="default"/>
      </w:rPr>
    </w:lvl>
    <w:lvl w:ilvl="4" w:tplc="04070003" w:tentative="1">
      <w:start w:val="1"/>
      <w:numFmt w:val="bullet"/>
      <w:lvlText w:val="o"/>
      <w:lvlJc w:val="left"/>
      <w:pPr>
        <w:ind w:left="6152" w:hanging="360"/>
      </w:pPr>
      <w:rPr>
        <w:rFonts w:ascii="Courier New" w:hAnsi="Courier New" w:cs="Courier New" w:hint="default"/>
      </w:rPr>
    </w:lvl>
    <w:lvl w:ilvl="5" w:tplc="04070005" w:tentative="1">
      <w:start w:val="1"/>
      <w:numFmt w:val="bullet"/>
      <w:lvlText w:val=""/>
      <w:lvlJc w:val="left"/>
      <w:pPr>
        <w:ind w:left="6872" w:hanging="360"/>
      </w:pPr>
      <w:rPr>
        <w:rFonts w:ascii="Wingdings" w:hAnsi="Wingdings" w:hint="default"/>
      </w:rPr>
    </w:lvl>
    <w:lvl w:ilvl="6" w:tplc="04070001" w:tentative="1">
      <w:start w:val="1"/>
      <w:numFmt w:val="bullet"/>
      <w:lvlText w:val=""/>
      <w:lvlJc w:val="left"/>
      <w:pPr>
        <w:ind w:left="7592" w:hanging="360"/>
      </w:pPr>
      <w:rPr>
        <w:rFonts w:ascii="Symbol" w:hAnsi="Symbol" w:hint="default"/>
      </w:rPr>
    </w:lvl>
    <w:lvl w:ilvl="7" w:tplc="04070003" w:tentative="1">
      <w:start w:val="1"/>
      <w:numFmt w:val="bullet"/>
      <w:lvlText w:val="o"/>
      <w:lvlJc w:val="left"/>
      <w:pPr>
        <w:ind w:left="8312" w:hanging="360"/>
      </w:pPr>
      <w:rPr>
        <w:rFonts w:ascii="Courier New" w:hAnsi="Courier New" w:cs="Courier New" w:hint="default"/>
      </w:rPr>
    </w:lvl>
    <w:lvl w:ilvl="8" w:tplc="04070005" w:tentative="1">
      <w:start w:val="1"/>
      <w:numFmt w:val="bullet"/>
      <w:lvlText w:val=""/>
      <w:lvlJc w:val="left"/>
      <w:pPr>
        <w:ind w:left="9032" w:hanging="360"/>
      </w:pPr>
      <w:rPr>
        <w:rFonts w:ascii="Wingdings" w:hAnsi="Wingdings" w:hint="default"/>
      </w:rPr>
    </w:lvl>
  </w:abstractNum>
  <w:abstractNum w:abstractNumId="11"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2" w15:restartNumberingAfterBreak="0">
    <w:nsid w:val="4B5E0F6F"/>
    <w:multiLevelType w:val="hybridMultilevel"/>
    <w:tmpl w:val="812E2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5" w15:restartNumberingAfterBreak="0">
    <w:nsid w:val="5AA23DF4"/>
    <w:multiLevelType w:val="hybridMultilevel"/>
    <w:tmpl w:val="ECF28C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9984BD4"/>
    <w:multiLevelType w:val="hybridMultilevel"/>
    <w:tmpl w:val="450C64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0012E46"/>
    <w:multiLevelType w:val="hybridMultilevel"/>
    <w:tmpl w:val="7946DCD0"/>
    <w:lvl w:ilvl="0" w:tplc="5C06B1C6">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0EB32AB"/>
    <w:multiLevelType w:val="hybridMultilevel"/>
    <w:tmpl w:val="34F03D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6311A3B"/>
    <w:multiLevelType w:val="hybridMultilevel"/>
    <w:tmpl w:val="5EB4AE68"/>
    <w:lvl w:ilvl="0" w:tplc="42505D78">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21" w15:restartNumberingAfterBreak="0">
    <w:nsid w:val="77BB0A12"/>
    <w:multiLevelType w:val="hybridMultilevel"/>
    <w:tmpl w:val="F2CAE5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D230BBD"/>
    <w:multiLevelType w:val="hybridMultilevel"/>
    <w:tmpl w:val="225A1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53001172">
    <w:abstractNumId w:val="7"/>
  </w:num>
  <w:num w:numId="2" w16cid:durableId="2103989649">
    <w:abstractNumId w:val="11"/>
  </w:num>
  <w:num w:numId="3" w16cid:durableId="932661822">
    <w:abstractNumId w:val="6"/>
  </w:num>
  <w:num w:numId="4" w16cid:durableId="45483076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01359868">
    <w:abstractNumId w:val="9"/>
  </w:num>
  <w:num w:numId="6" w16cid:durableId="520631156">
    <w:abstractNumId w:val="14"/>
  </w:num>
  <w:num w:numId="7" w16cid:durableId="1130435755">
    <w:abstractNumId w:val="5"/>
  </w:num>
  <w:num w:numId="8" w16cid:durableId="2089106532">
    <w:abstractNumId w:val="14"/>
  </w:num>
  <w:num w:numId="9" w16cid:durableId="579559741">
    <w:abstractNumId w:val="5"/>
  </w:num>
  <w:num w:numId="10" w16cid:durableId="1609046340">
    <w:abstractNumId w:val="14"/>
  </w:num>
  <w:num w:numId="11" w16cid:durableId="1882857816">
    <w:abstractNumId w:val="5"/>
  </w:num>
  <w:num w:numId="12" w16cid:durableId="1346639376">
    <w:abstractNumId w:val="18"/>
  </w:num>
  <w:num w:numId="13" w16cid:durableId="174422274">
    <w:abstractNumId w:val="14"/>
  </w:num>
  <w:num w:numId="14" w16cid:durableId="1751122173">
    <w:abstractNumId w:val="5"/>
  </w:num>
  <w:num w:numId="15" w16cid:durableId="187276878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841658003">
    <w:abstractNumId w:val="5"/>
  </w:num>
  <w:num w:numId="17" w16cid:durableId="30239078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141311306">
    <w:abstractNumId w:val="2"/>
  </w:num>
  <w:num w:numId="19" w16cid:durableId="345983795">
    <w:abstractNumId w:val="13"/>
  </w:num>
  <w:num w:numId="20" w16cid:durableId="533612799">
    <w:abstractNumId w:val="2"/>
  </w:num>
  <w:num w:numId="21" w16cid:durableId="1853569038">
    <w:abstractNumId w:val="14"/>
  </w:num>
  <w:num w:numId="22" w16cid:durableId="1323585839">
    <w:abstractNumId w:val="5"/>
  </w:num>
  <w:num w:numId="23" w16cid:durableId="764693513">
    <w:abstractNumId w:val="2"/>
  </w:num>
  <w:num w:numId="24" w16cid:durableId="538933051">
    <w:abstractNumId w:val="3"/>
  </w:num>
  <w:num w:numId="25" w16cid:durableId="225607271">
    <w:abstractNumId w:val="20"/>
  </w:num>
  <w:num w:numId="26" w16cid:durableId="2102483048">
    <w:abstractNumId w:val="17"/>
  </w:num>
  <w:num w:numId="27" w16cid:durableId="545334239">
    <w:abstractNumId w:val="0"/>
  </w:num>
  <w:num w:numId="28" w16cid:durableId="1749762373">
    <w:abstractNumId w:val="16"/>
  </w:num>
  <w:num w:numId="29" w16cid:durableId="213351330">
    <w:abstractNumId w:val="19"/>
  </w:num>
  <w:num w:numId="30" w16cid:durableId="678897004">
    <w:abstractNumId w:val="8"/>
  </w:num>
  <w:num w:numId="31" w16cid:durableId="1076243854">
    <w:abstractNumId w:val="12"/>
  </w:num>
  <w:num w:numId="32" w16cid:durableId="414742647">
    <w:abstractNumId w:val="1"/>
  </w:num>
  <w:num w:numId="33" w16cid:durableId="92555414">
    <w:abstractNumId w:val="15"/>
  </w:num>
  <w:num w:numId="34" w16cid:durableId="89855794">
    <w:abstractNumId w:val="21"/>
  </w:num>
  <w:num w:numId="35" w16cid:durableId="756167904">
    <w:abstractNumId w:val="4"/>
  </w:num>
  <w:num w:numId="36" w16cid:durableId="1052312486">
    <w:abstractNumId w:val="22"/>
  </w:num>
  <w:num w:numId="37" w16cid:durableId="41890758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hyphenationZone w:val="425"/>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4B15"/>
    <w:rsid w:val="000003AD"/>
    <w:rsid w:val="00004C93"/>
    <w:rsid w:val="00006E8F"/>
    <w:rsid w:val="000079AD"/>
    <w:rsid w:val="000124A3"/>
    <w:rsid w:val="00012E46"/>
    <w:rsid w:val="000141BF"/>
    <w:rsid w:val="00016E67"/>
    <w:rsid w:val="00020822"/>
    <w:rsid w:val="00020BEE"/>
    <w:rsid w:val="0002166C"/>
    <w:rsid w:val="000229CD"/>
    <w:rsid w:val="00023D64"/>
    <w:rsid w:val="00024B51"/>
    <w:rsid w:val="00025324"/>
    <w:rsid w:val="0002576D"/>
    <w:rsid w:val="00026201"/>
    <w:rsid w:val="00026FA0"/>
    <w:rsid w:val="00030287"/>
    <w:rsid w:val="000304BE"/>
    <w:rsid w:val="00030B3E"/>
    <w:rsid w:val="00033ACA"/>
    <w:rsid w:val="00033E25"/>
    <w:rsid w:val="000345F9"/>
    <w:rsid w:val="000348C4"/>
    <w:rsid w:val="000348D8"/>
    <w:rsid w:val="00035FC3"/>
    <w:rsid w:val="0003692E"/>
    <w:rsid w:val="0003755D"/>
    <w:rsid w:val="0003768A"/>
    <w:rsid w:val="00037D33"/>
    <w:rsid w:val="00037E84"/>
    <w:rsid w:val="00042AF8"/>
    <w:rsid w:val="0004400E"/>
    <w:rsid w:val="00044A0D"/>
    <w:rsid w:val="00044C0A"/>
    <w:rsid w:val="00045CF1"/>
    <w:rsid w:val="000466A8"/>
    <w:rsid w:val="0004721A"/>
    <w:rsid w:val="00051954"/>
    <w:rsid w:val="00051FE8"/>
    <w:rsid w:val="00052B7B"/>
    <w:rsid w:val="00053070"/>
    <w:rsid w:val="000534CA"/>
    <w:rsid w:val="00053EBF"/>
    <w:rsid w:val="00054471"/>
    <w:rsid w:val="0005598A"/>
    <w:rsid w:val="00055EA8"/>
    <w:rsid w:val="00056A62"/>
    <w:rsid w:val="00057BAA"/>
    <w:rsid w:val="000610A1"/>
    <w:rsid w:val="00062D99"/>
    <w:rsid w:val="000674F6"/>
    <w:rsid w:val="00071E03"/>
    <w:rsid w:val="0007213E"/>
    <w:rsid w:val="00073E95"/>
    <w:rsid w:val="00074B6C"/>
    <w:rsid w:val="00077FC5"/>
    <w:rsid w:val="0008051A"/>
    <w:rsid w:val="000806FC"/>
    <w:rsid w:val="000828D2"/>
    <w:rsid w:val="000845F1"/>
    <w:rsid w:val="00084B15"/>
    <w:rsid w:val="000861CD"/>
    <w:rsid w:val="00086DB5"/>
    <w:rsid w:val="000909E4"/>
    <w:rsid w:val="00091836"/>
    <w:rsid w:val="00091C85"/>
    <w:rsid w:val="0009213F"/>
    <w:rsid w:val="00096560"/>
    <w:rsid w:val="000969D2"/>
    <w:rsid w:val="000A0F93"/>
    <w:rsid w:val="000A11EB"/>
    <w:rsid w:val="000A1C66"/>
    <w:rsid w:val="000A398E"/>
    <w:rsid w:val="000A5D48"/>
    <w:rsid w:val="000A6E87"/>
    <w:rsid w:val="000A746D"/>
    <w:rsid w:val="000A7E8D"/>
    <w:rsid w:val="000B1740"/>
    <w:rsid w:val="000B1F19"/>
    <w:rsid w:val="000B21BF"/>
    <w:rsid w:val="000B4F45"/>
    <w:rsid w:val="000B5171"/>
    <w:rsid w:val="000B5936"/>
    <w:rsid w:val="000B6A02"/>
    <w:rsid w:val="000B74CE"/>
    <w:rsid w:val="000C0667"/>
    <w:rsid w:val="000C0800"/>
    <w:rsid w:val="000C151B"/>
    <w:rsid w:val="000C1EDD"/>
    <w:rsid w:val="000C2465"/>
    <w:rsid w:val="000C466E"/>
    <w:rsid w:val="000C4C09"/>
    <w:rsid w:val="000C504E"/>
    <w:rsid w:val="000C52B5"/>
    <w:rsid w:val="000C61CF"/>
    <w:rsid w:val="000D0825"/>
    <w:rsid w:val="000D1C00"/>
    <w:rsid w:val="000D32D5"/>
    <w:rsid w:val="000D606A"/>
    <w:rsid w:val="000D69A4"/>
    <w:rsid w:val="000D72DD"/>
    <w:rsid w:val="000D783C"/>
    <w:rsid w:val="000E0E92"/>
    <w:rsid w:val="000E1BFE"/>
    <w:rsid w:val="000E2E67"/>
    <w:rsid w:val="000E2FDD"/>
    <w:rsid w:val="000E35B3"/>
    <w:rsid w:val="000E4A00"/>
    <w:rsid w:val="000E6367"/>
    <w:rsid w:val="000E7245"/>
    <w:rsid w:val="000F0937"/>
    <w:rsid w:val="000F1C19"/>
    <w:rsid w:val="000F30DF"/>
    <w:rsid w:val="000F3FDF"/>
    <w:rsid w:val="000F446B"/>
    <w:rsid w:val="000F573F"/>
    <w:rsid w:val="000F7A9E"/>
    <w:rsid w:val="0010203F"/>
    <w:rsid w:val="00104378"/>
    <w:rsid w:val="0010631C"/>
    <w:rsid w:val="00106436"/>
    <w:rsid w:val="00110138"/>
    <w:rsid w:val="001107FE"/>
    <w:rsid w:val="00111CAC"/>
    <w:rsid w:val="00111DCE"/>
    <w:rsid w:val="00114EB6"/>
    <w:rsid w:val="00115F0B"/>
    <w:rsid w:val="0011633D"/>
    <w:rsid w:val="001171BE"/>
    <w:rsid w:val="001206B5"/>
    <w:rsid w:val="00120C0D"/>
    <w:rsid w:val="00122485"/>
    <w:rsid w:val="00123A57"/>
    <w:rsid w:val="00123AF9"/>
    <w:rsid w:val="00123E75"/>
    <w:rsid w:val="00124950"/>
    <w:rsid w:val="001272D0"/>
    <w:rsid w:val="00130B19"/>
    <w:rsid w:val="00134B3C"/>
    <w:rsid w:val="00134F2C"/>
    <w:rsid w:val="001350A1"/>
    <w:rsid w:val="0013526A"/>
    <w:rsid w:val="00135F30"/>
    <w:rsid w:val="00137819"/>
    <w:rsid w:val="00141FC3"/>
    <w:rsid w:val="00142F2E"/>
    <w:rsid w:val="0014383B"/>
    <w:rsid w:val="00143F05"/>
    <w:rsid w:val="00144467"/>
    <w:rsid w:val="00146693"/>
    <w:rsid w:val="00146756"/>
    <w:rsid w:val="0014749F"/>
    <w:rsid w:val="001514D2"/>
    <w:rsid w:val="00151709"/>
    <w:rsid w:val="00152B3E"/>
    <w:rsid w:val="0016006D"/>
    <w:rsid w:val="00162588"/>
    <w:rsid w:val="001625A2"/>
    <w:rsid w:val="0016272D"/>
    <w:rsid w:val="00164F35"/>
    <w:rsid w:val="001651FA"/>
    <w:rsid w:val="001652BC"/>
    <w:rsid w:val="00166B33"/>
    <w:rsid w:val="001672EB"/>
    <w:rsid w:val="001705D4"/>
    <w:rsid w:val="00172E11"/>
    <w:rsid w:val="001743D0"/>
    <w:rsid w:val="00174583"/>
    <w:rsid w:val="00174F65"/>
    <w:rsid w:val="001750F6"/>
    <w:rsid w:val="001777BD"/>
    <w:rsid w:val="001801E5"/>
    <w:rsid w:val="00180759"/>
    <w:rsid w:val="00180CD5"/>
    <w:rsid w:val="00181A02"/>
    <w:rsid w:val="001822D2"/>
    <w:rsid w:val="00182E81"/>
    <w:rsid w:val="00187AFD"/>
    <w:rsid w:val="00187D9B"/>
    <w:rsid w:val="00187F46"/>
    <w:rsid w:val="00192AEB"/>
    <w:rsid w:val="00192C33"/>
    <w:rsid w:val="001946ED"/>
    <w:rsid w:val="00197496"/>
    <w:rsid w:val="001979D7"/>
    <w:rsid w:val="001A1179"/>
    <w:rsid w:val="001A1E76"/>
    <w:rsid w:val="001A39B4"/>
    <w:rsid w:val="001A485A"/>
    <w:rsid w:val="001A5344"/>
    <w:rsid w:val="001A73D0"/>
    <w:rsid w:val="001A7C24"/>
    <w:rsid w:val="001B17D7"/>
    <w:rsid w:val="001B4F9E"/>
    <w:rsid w:val="001B646F"/>
    <w:rsid w:val="001B74BF"/>
    <w:rsid w:val="001B75EE"/>
    <w:rsid w:val="001B7F70"/>
    <w:rsid w:val="001C1124"/>
    <w:rsid w:val="001C163D"/>
    <w:rsid w:val="001C1C00"/>
    <w:rsid w:val="001C47AA"/>
    <w:rsid w:val="001C5CC0"/>
    <w:rsid w:val="001C64B1"/>
    <w:rsid w:val="001C67D4"/>
    <w:rsid w:val="001D00BB"/>
    <w:rsid w:val="001D23A7"/>
    <w:rsid w:val="001D349C"/>
    <w:rsid w:val="001D377D"/>
    <w:rsid w:val="001D45B6"/>
    <w:rsid w:val="001D4D23"/>
    <w:rsid w:val="001D522C"/>
    <w:rsid w:val="001E2AEB"/>
    <w:rsid w:val="001E2F52"/>
    <w:rsid w:val="001E4A07"/>
    <w:rsid w:val="001E6A76"/>
    <w:rsid w:val="001E6D9A"/>
    <w:rsid w:val="001E7DE8"/>
    <w:rsid w:val="001F0389"/>
    <w:rsid w:val="001F0AB4"/>
    <w:rsid w:val="001F2750"/>
    <w:rsid w:val="001F2930"/>
    <w:rsid w:val="001F3E5F"/>
    <w:rsid w:val="001F6884"/>
    <w:rsid w:val="001F6EA6"/>
    <w:rsid w:val="0020032C"/>
    <w:rsid w:val="0020081E"/>
    <w:rsid w:val="0020113A"/>
    <w:rsid w:val="00203885"/>
    <w:rsid w:val="002062E2"/>
    <w:rsid w:val="00207CD8"/>
    <w:rsid w:val="00210940"/>
    <w:rsid w:val="00210C68"/>
    <w:rsid w:val="0021196C"/>
    <w:rsid w:val="00211F69"/>
    <w:rsid w:val="0021217E"/>
    <w:rsid w:val="00213873"/>
    <w:rsid w:val="00213E28"/>
    <w:rsid w:val="00214363"/>
    <w:rsid w:val="002158A5"/>
    <w:rsid w:val="0022006A"/>
    <w:rsid w:val="00220BEA"/>
    <w:rsid w:val="002216FD"/>
    <w:rsid w:val="002220CB"/>
    <w:rsid w:val="002223FC"/>
    <w:rsid w:val="00222571"/>
    <w:rsid w:val="00222904"/>
    <w:rsid w:val="00223F71"/>
    <w:rsid w:val="002265F5"/>
    <w:rsid w:val="002273CD"/>
    <w:rsid w:val="00231291"/>
    <w:rsid w:val="00231E8C"/>
    <w:rsid w:val="002333B0"/>
    <w:rsid w:val="00234C0D"/>
    <w:rsid w:val="00235843"/>
    <w:rsid w:val="00236B2A"/>
    <w:rsid w:val="002378EB"/>
    <w:rsid w:val="00240486"/>
    <w:rsid w:val="00240C11"/>
    <w:rsid w:val="00241548"/>
    <w:rsid w:val="00242C80"/>
    <w:rsid w:val="002450CA"/>
    <w:rsid w:val="00246A44"/>
    <w:rsid w:val="0024772F"/>
    <w:rsid w:val="002478E6"/>
    <w:rsid w:val="002479BC"/>
    <w:rsid w:val="002503E0"/>
    <w:rsid w:val="002514F3"/>
    <w:rsid w:val="00254817"/>
    <w:rsid w:val="00255E5A"/>
    <w:rsid w:val="00257AD8"/>
    <w:rsid w:val="002605D7"/>
    <w:rsid w:val="00261B20"/>
    <w:rsid w:val="00261D5E"/>
    <w:rsid w:val="002706C3"/>
    <w:rsid w:val="002718E8"/>
    <w:rsid w:val="002735D2"/>
    <w:rsid w:val="0027591B"/>
    <w:rsid w:val="00275C30"/>
    <w:rsid w:val="00275ED8"/>
    <w:rsid w:val="0027660B"/>
    <w:rsid w:val="0027665B"/>
    <w:rsid w:val="00276A61"/>
    <w:rsid w:val="00276DA2"/>
    <w:rsid w:val="002771FF"/>
    <w:rsid w:val="002808FC"/>
    <w:rsid w:val="00280CDF"/>
    <w:rsid w:val="00284C4B"/>
    <w:rsid w:val="002857A7"/>
    <w:rsid w:val="00286CB4"/>
    <w:rsid w:val="002878D8"/>
    <w:rsid w:val="00287D9D"/>
    <w:rsid w:val="00290904"/>
    <w:rsid w:val="00292966"/>
    <w:rsid w:val="00294387"/>
    <w:rsid w:val="002946D9"/>
    <w:rsid w:val="00295B90"/>
    <w:rsid w:val="00296442"/>
    <w:rsid w:val="00296929"/>
    <w:rsid w:val="002971B2"/>
    <w:rsid w:val="002A0615"/>
    <w:rsid w:val="002A0684"/>
    <w:rsid w:val="002A104C"/>
    <w:rsid w:val="002A1BA7"/>
    <w:rsid w:val="002A3519"/>
    <w:rsid w:val="002A3BDD"/>
    <w:rsid w:val="002A4B5C"/>
    <w:rsid w:val="002A512B"/>
    <w:rsid w:val="002A5857"/>
    <w:rsid w:val="002A6063"/>
    <w:rsid w:val="002A6F93"/>
    <w:rsid w:val="002A73B2"/>
    <w:rsid w:val="002A759D"/>
    <w:rsid w:val="002A7B10"/>
    <w:rsid w:val="002A7EFD"/>
    <w:rsid w:val="002B21CA"/>
    <w:rsid w:val="002B417F"/>
    <w:rsid w:val="002B50C6"/>
    <w:rsid w:val="002B61CD"/>
    <w:rsid w:val="002B6CA4"/>
    <w:rsid w:val="002B73C8"/>
    <w:rsid w:val="002C1C32"/>
    <w:rsid w:val="002C4D2A"/>
    <w:rsid w:val="002C51A9"/>
    <w:rsid w:val="002D01F4"/>
    <w:rsid w:val="002D25DF"/>
    <w:rsid w:val="002D2CEB"/>
    <w:rsid w:val="002D3C77"/>
    <w:rsid w:val="002D46B0"/>
    <w:rsid w:val="002D53C9"/>
    <w:rsid w:val="002E255F"/>
    <w:rsid w:val="002E2CB1"/>
    <w:rsid w:val="002E4C4B"/>
    <w:rsid w:val="002E63D3"/>
    <w:rsid w:val="002E7038"/>
    <w:rsid w:val="002F078E"/>
    <w:rsid w:val="002F11A6"/>
    <w:rsid w:val="002F38DC"/>
    <w:rsid w:val="002F39D0"/>
    <w:rsid w:val="002F3EB1"/>
    <w:rsid w:val="002F3F2E"/>
    <w:rsid w:val="002F5117"/>
    <w:rsid w:val="002F68C9"/>
    <w:rsid w:val="002F6D35"/>
    <w:rsid w:val="00302B84"/>
    <w:rsid w:val="003040E0"/>
    <w:rsid w:val="00307C1C"/>
    <w:rsid w:val="00310210"/>
    <w:rsid w:val="00311BCB"/>
    <w:rsid w:val="00312048"/>
    <w:rsid w:val="00312237"/>
    <w:rsid w:val="003131D9"/>
    <w:rsid w:val="003132CD"/>
    <w:rsid w:val="0031547D"/>
    <w:rsid w:val="003154FD"/>
    <w:rsid w:val="00315671"/>
    <w:rsid w:val="00315CE5"/>
    <w:rsid w:val="00316028"/>
    <w:rsid w:val="003172BF"/>
    <w:rsid w:val="0032026B"/>
    <w:rsid w:val="00321500"/>
    <w:rsid w:val="00321702"/>
    <w:rsid w:val="00324292"/>
    <w:rsid w:val="003244E4"/>
    <w:rsid w:val="00325A00"/>
    <w:rsid w:val="00325B06"/>
    <w:rsid w:val="00326141"/>
    <w:rsid w:val="00326B81"/>
    <w:rsid w:val="00331431"/>
    <w:rsid w:val="00331688"/>
    <w:rsid w:val="003316F2"/>
    <w:rsid w:val="00332EC6"/>
    <w:rsid w:val="0033333E"/>
    <w:rsid w:val="003334D7"/>
    <w:rsid w:val="00333516"/>
    <w:rsid w:val="00337394"/>
    <w:rsid w:val="00337D35"/>
    <w:rsid w:val="00340A78"/>
    <w:rsid w:val="00342E38"/>
    <w:rsid w:val="00343B8E"/>
    <w:rsid w:val="0034556D"/>
    <w:rsid w:val="00345A69"/>
    <w:rsid w:val="00345B8F"/>
    <w:rsid w:val="00345EE7"/>
    <w:rsid w:val="003473ED"/>
    <w:rsid w:val="0035064C"/>
    <w:rsid w:val="00350942"/>
    <w:rsid w:val="00351258"/>
    <w:rsid w:val="00351674"/>
    <w:rsid w:val="00352207"/>
    <w:rsid w:val="00352492"/>
    <w:rsid w:val="00354046"/>
    <w:rsid w:val="0035433D"/>
    <w:rsid w:val="0035786E"/>
    <w:rsid w:val="00357CD7"/>
    <w:rsid w:val="00357E10"/>
    <w:rsid w:val="00360F44"/>
    <w:rsid w:val="00361ECD"/>
    <w:rsid w:val="0036314C"/>
    <w:rsid w:val="00364451"/>
    <w:rsid w:val="00364D2E"/>
    <w:rsid w:val="00365197"/>
    <w:rsid w:val="0036699D"/>
    <w:rsid w:val="00370012"/>
    <w:rsid w:val="00370B2F"/>
    <w:rsid w:val="00370EC8"/>
    <w:rsid w:val="00372895"/>
    <w:rsid w:val="00372A9D"/>
    <w:rsid w:val="00372FE4"/>
    <w:rsid w:val="00375232"/>
    <w:rsid w:val="00375DA7"/>
    <w:rsid w:val="0037680B"/>
    <w:rsid w:val="00377387"/>
    <w:rsid w:val="0037766B"/>
    <w:rsid w:val="00377B9C"/>
    <w:rsid w:val="00377F4F"/>
    <w:rsid w:val="00380D5F"/>
    <w:rsid w:val="0038110C"/>
    <w:rsid w:val="00381512"/>
    <w:rsid w:val="003817D0"/>
    <w:rsid w:val="00383351"/>
    <w:rsid w:val="003843E1"/>
    <w:rsid w:val="00384898"/>
    <w:rsid w:val="003878EC"/>
    <w:rsid w:val="00387A4B"/>
    <w:rsid w:val="0039087C"/>
    <w:rsid w:val="0039315B"/>
    <w:rsid w:val="003A15E9"/>
    <w:rsid w:val="003A16F4"/>
    <w:rsid w:val="003A6605"/>
    <w:rsid w:val="003A78A0"/>
    <w:rsid w:val="003A791E"/>
    <w:rsid w:val="003B1276"/>
    <w:rsid w:val="003B26AA"/>
    <w:rsid w:val="003B3181"/>
    <w:rsid w:val="003B4153"/>
    <w:rsid w:val="003B54A3"/>
    <w:rsid w:val="003B6790"/>
    <w:rsid w:val="003B7C96"/>
    <w:rsid w:val="003C381B"/>
    <w:rsid w:val="003C3B28"/>
    <w:rsid w:val="003C42B3"/>
    <w:rsid w:val="003C4970"/>
    <w:rsid w:val="003C49D0"/>
    <w:rsid w:val="003C50ED"/>
    <w:rsid w:val="003C52DA"/>
    <w:rsid w:val="003C6227"/>
    <w:rsid w:val="003D2528"/>
    <w:rsid w:val="003D3232"/>
    <w:rsid w:val="003D4152"/>
    <w:rsid w:val="003D430B"/>
    <w:rsid w:val="003D4C56"/>
    <w:rsid w:val="003D55B7"/>
    <w:rsid w:val="003D5BC6"/>
    <w:rsid w:val="003D617A"/>
    <w:rsid w:val="003D6A41"/>
    <w:rsid w:val="003D6AEB"/>
    <w:rsid w:val="003E012D"/>
    <w:rsid w:val="003E0231"/>
    <w:rsid w:val="003E0493"/>
    <w:rsid w:val="003E05CD"/>
    <w:rsid w:val="003E41F9"/>
    <w:rsid w:val="003F0E95"/>
    <w:rsid w:val="003F0F7E"/>
    <w:rsid w:val="003F10DB"/>
    <w:rsid w:val="003F1497"/>
    <w:rsid w:val="003F17F5"/>
    <w:rsid w:val="003F2DFB"/>
    <w:rsid w:val="003F2FCA"/>
    <w:rsid w:val="003F3713"/>
    <w:rsid w:val="003F3AAE"/>
    <w:rsid w:val="003F51C1"/>
    <w:rsid w:val="003F62F5"/>
    <w:rsid w:val="003F659A"/>
    <w:rsid w:val="003F74F0"/>
    <w:rsid w:val="003F77DF"/>
    <w:rsid w:val="00401D30"/>
    <w:rsid w:val="00402D6B"/>
    <w:rsid w:val="00405924"/>
    <w:rsid w:val="0040594A"/>
    <w:rsid w:val="0040728A"/>
    <w:rsid w:val="004109E2"/>
    <w:rsid w:val="00411851"/>
    <w:rsid w:val="004130FC"/>
    <w:rsid w:val="00414CB9"/>
    <w:rsid w:val="004154C1"/>
    <w:rsid w:val="0041581F"/>
    <w:rsid w:val="00417624"/>
    <w:rsid w:val="00417669"/>
    <w:rsid w:val="00417FF1"/>
    <w:rsid w:val="00420566"/>
    <w:rsid w:val="00420CAC"/>
    <w:rsid w:val="004248BC"/>
    <w:rsid w:val="0042490F"/>
    <w:rsid w:val="00425800"/>
    <w:rsid w:val="00425CCF"/>
    <w:rsid w:val="00427C23"/>
    <w:rsid w:val="00427C8E"/>
    <w:rsid w:val="004310D4"/>
    <w:rsid w:val="004310F8"/>
    <w:rsid w:val="00431546"/>
    <w:rsid w:val="00432ACD"/>
    <w:rsid w:val="004333F7"/>
    <w:rsid w:val="004340C2"/>
    <w:rsid w:val="004340FE"/>
    <w:rsid w:val="00435478"/>
    <w:rsid w:val="00436537"/>
    <w:rsid w:val="00440878"/>
    <w:rsid w:val="00442239"/>
    <w:rsid w:val="00443AAF"/>
    <w:rsid w:val="00443ABC"/>
    <w:rsid w:val="00447217"/>
    <w:rsid w:val="004504C9"/>
    <w:rsid w:val="004505CF"/>
    <w:rsid w:val="00450A56"/>
    <w:rsid w:val="00450A72"/>
    <w:rsid w:val="00450E91"/>
    <w:rsid w:val="00451011"/>
    <w:rsid w:val="004539D1"/>
    <w:rsid w:val="00453B4B"/>
    <w:rsid w:val="00455B0D"/>
    <w:rsid w:val="00456529"/>
    <w:rsid w:val="00456760"/>
    <w:rsid w:val="004604E6"/>
    <w:rsid w:val="004618D4"/>
    <w:rsid w:val="00464094"/>
    <w:rsid w:val="004666EB"/>
    <w:rsid w:val="004669B4"/>
    <w:rsid w:val="00466B64"/>
    <w:rsid w:val="0046725B"/>
    <w:rsid w:val="00471F5A"/>
    <w:rsid w:val="004724B3"/>
    <w:rsid w:val="00472C61"/>
    <w:rsid w:val="004735F8"/>
    <w:rsid w:val="004739BE"/>
    <w:rsid w:val="00473B3F"/>
    <w:rsid w:val="00474E5A"/>
    <w:rsid w:val="00474F93"/>
    <w:rsid w:val="00475043"/>
    <w:rsid w:val="00475C9D"/>
    <w:rsid w:val="00476982"/>
    <w:rsid w:val="0047723F"/>
    <w:rsid w:val="004774AE"/>
    <w:rsid w:val="004833B3"/>
    <w:rsid w:val="00484F4D"/>
    <w:rsid w:val="00486027"/>
    <w:rsid w:val="00486D21"/>
    <w:rsid w:val="0048726E"/>
    <w:rsid w:val="00487DFE"/>
    <w:rsid w:val="004934D1"/>
    <w:rsid w:val="00493FC7"/>
    <w:rsid w:val="004947B7"/>
    <w:rsid w:val="004948BA"/>
    <w:rsid w:val="0049606E"/>
    <w:rsid w:val="00497EE7"/>
    <w:rsid w:val="004A00FB"/>
    <w:rsid w:val="004A046F"/>
    <w:rsid w:val="004A26F2"/>
    <w:rsid w:val="004A2E67"/>
    <w:rsid w:val="004A346F"/>
    <w:rsid w:val="004A38B1"/>
    <w:rsid w:val="004A3BAC"/>
    <w:rsid w:val="004A3E4A"/>
    <w:rsid w:val="004A3FC6"/>
    <w:rsid w:val="004A5937"/>
    <w:rsid w:val="004A5CBA"/>
    <w:rsid w:val="004B0384"/>
    <w:rsid w:val="004B0500"/>
    <w:rsid w:val="004B17FD"/>
    <w:rsid w:val="004B22ED"/>
    <w:rsid w:val="004B466D"/>
    <w:rsid w:val="004B4D0B"/>
    <w:rsid w:val="004B4E62"/>
    <w:rsid w:val="004B4F72"/>
    <w:rsid w:val="004B56C3"/>
    <w:rsid w:val="004B7DE5"/>
    <w:rsid w:val="004C01F8"/>
    <w:rsid w:val="004C43CA"/>
    <w:rsid w:val="004C515D"/>
    <w:rsid w:val="004C522C"/>
    <w:rsid w:val="004C5EFA"/>
    <w:rsid w:val="004C6194"/>
    <w:rsid w:val="004C6244"/>
    <w:rsid w:val="004C685B"/>
    <w:rsid w:val="004C6EA7"/>
    <w:rsid w:val="004D01B3"/>
    <w:rsid w:val="004D0580"/>
    <w:rsid w:val="004D3B65"/>
    <w:rsid w:val="004D5DF5"/>
    <w:rsid w:val="004D7708"/>
    <w:rsid w:val="004E01D8"/>
    <w:rsid w:val="004E113C"/>
    <w:rsid w:val="004E3D65"/>
    <w:rsid w:val="004E3DD1"/>
    <w:rsid w:val="004E6EF1"/>
    <w:rsid w:val="004F0131"/>
    <w:rsid w:val="004F1088"/>
    <w:rsid w:val="004F35D3"/>
    <w:rsid w:val="004F3EF4"/>
    <w:rsid w:val="004F4511"/>
    <w:rsid w:val="004F4B16"/>
    <w:rsid w:val="004F5092"/>
    <w:rsid w:val="004F7B65"/>
    <w:rsid w:val="0050083D"/>
    <w:rsid w:val="00501246"/>
    <w:rsid w:val="00501D0F"/>
    <w:rsid w:val="00502AAD"/>
    <w:rsid w:val="00504316"/>
    <w:rsid w:val="00504D2F"/>
    <w:rsid w:val="00505C0F"/>
    <w:rsid w:val="00506BC0"/>
    <w:rsid w:val="00506E04"/>
    <w:rsid w:val="00512183"/>
    <w:rsid w:val="00513182"/>
    <w:rsid w:val="0051319C"/>
    <w:rsid w:val="00514B33"/>
    <w:rsid w:val="00514C3E"/>
    <w:rsid w:val="00515136"/>
    <w:rsid w:val="0051540B"/>
    <w:rsid w:val="00516996"/>
    <w:rsid w:val="00517223"/>
    <w:rsid w:val="005173B5"/>
    <w:rsid w:val="00517F76"/>
    <w:rsid w:val="00522101"/>
    <w:rsid w:val="005252FF"/>
    <w:rsid w:val="00525AD6"/>
    <w:rsid w:val="00526C16"/>
    <w:rsid w:val="0052750A"/>
    <w:rsid w:val="00527AFD"/>
    <w:rsid w:val="0053256F"/>
    <w:rsid w:val="005332CC"/>
    <w:rsid w:val="005358CA"/>
    <w:rsid w:val="00535C62"/>
    <w:rsid w:val="0053623C"/>
    <w:rsid w:val="00540E83"/>
    <w:rsid w:val="005422BA"/>
    <w:rsid w:val="005425C1"/>
    <w:rsid w:val="00543D88"/>
    <w:rsid w:val="00545960"/>
    <w:rsid w:val="00546D2B"/>
    <w:rsid w:val="00546E0D"/>
    <w:rsid w:val="00547A66"/>
    <w:rsid w:val="005508EB"/>
    <w:rsid w:val="00551807"/>
    <w:rsid w:val="00551F12"/>
    <w:rsid w:val="005521ED"/>
    <w:rsid w:val="00553D90"/>
    <w:rsid w:val="00553D95"/>
    <w:rsid w:val="00555BB2"/>
    <w:rsid w:val="00557B4B"/>
    <w:rsid w:val="00557C61"/>
    <w:rsid w:val="0056087C"/>
    <w:rsid w:val="005610F8"/>
    <w:rsid w:val="00562123"/>
    <w:rsid w:val="00563DE5"/>
    <w:rsid w:val="0056477B"/>
    <w:rsid w:val="00564DF6"/>
    <w:rsid w:val="005653C2"/>
    <w:rsid w:val="0056592D"/>
    <w:rsid w:val="005664C6"/>
    <w:rsid w:val="00566DDC"/>
    <w:rsid w:val="00567E9A"/>
    <w:rsid w:val="0057090E"/>
    <w:rsid w:val="0057129D"/>
    <w:rsid w:val="00572489"/>
    <w:rsid w:val="00572ACC"/>
    <w:rsid w:val="00572F96"/>
    <w:rsid w:val="0057796C"/>
    <w:rsid w:val="00580600"/>
    <w:rsid w:val="00580670"/>
    <w:rsid w:val="005821BF"/>
    <w:rsid w:val="00584B2D"/>
    <w:rsid w:val="0058550B"/>
    <w:rsid w:val="00586C29"/>
    <w:rsid w:val="00591FB5"/>
    <w:rsid w:val="00592050"/>
    <w:rsid w:val="005921CF"/>
    <w:rsid w:val="00592F60"/>
    <w:rsid w:val="00594D0F"/>
    <w:rsid w:val="00596397"/>
    <w:rsid w:val="005A00B1"/>
    <w:rsid w:val="005A348E"/>
    <w:rsid w:val="005A35B7"/>
    <w:rsid w:val="005A3ACE"/>
    <w:rsid w:val="005A5F22"/>
    <w:rsid w:val="005A6CFF"/>
    <w:rsid w:val="005A72D1"/>
    <w:rsid w:val="005B007E"/>
    <w:rsid w:val="005B0AEE"/>
    <w:rsid w:val="005B2C49"/>
    <w:rsid w:val="005B2D5F"/>
    <w:rsid w:val="005B2EC5"/>
    <w:rsid w:val="005B4371"/>
    <w:rsid w:val="005B4C46"/>
    <w:rsid w:val="005B502A"/>
    <w:rsid w:val="005B57A8"/>
    <w:rsid w:val="005B6005"/>
    <w:rsid w:val="005B685B"/>
    <w:rsid w:val="005C10E8"/>
    <w:rsid w:val="005C4EC5"/>
    <w:rsid w:val="005C5DE8"/>
    <w:rsid w:val="005C621F"/>
    <w:rsid w:val="005D1424"/>
    <w:rsid w:val="005D1A10"/>
    <w:rsid w:val="005D3F3C"/>
    <w:rsid w:val="005D42DD"/>
    <w:rsid w:val="005D46AA"/>
    <w:rsid w:val="005D4ADE"/>
    <w:rsid w:val="005E102D"/>
    <w:rsid w:val="005E5B7A"/>
    <w:rsid w:val="005E7557"/>
    <w:rsid w:val="005F0859"/>
    <w:rsid w:val="005F33BD"/>
    <w:rsid w:val="005F47DE"/>
    <w:rsid w:val="005F4D38"/>
    <w:rsid w:val="005F590B"/>
    <w:rsid w:val="0060021A"/>
    <w:rsid w:val="006003BC"/>
    <w:rsid w:val="0060131D"/>
    <w:rsid w:val="00601908"/>
    <w:rsid w:val="00603EAA"/>
    <w:rsid w:val="006052CE"/>
    <w:rsid w:val="0060566B"/>
    <w:rsid w:val="00605718"/>
    <w:rsid w:val="00606C07"/>
    <w:rsid w:val="00606DEF"/>
    <w:rsid w:val="00610E94"/>
    <w:rsid w:val="0061135C"/>
    <w:rsid w:val="0061153E"/>
    <w:rsid w:val="006116CA"/>
    <w:rsid w:val="006135AD"/>
    <w:rsid w:val="00613A7F"/>
    <w:rsid w:val="00613B3D"/>
    <w:rsid w:val="00613C00"/>
    <w:rsid w:val="00613CB2"/>
    <w:rsid w:val="0061568E"/>
    <w:rsid w:val="00615929"/>
    <w:rsid w:val="0061593E"/>
    <w:rsid w:val="006172AC"/>
    <w:rsid w:val="00617547"/>
    <w:rsid w:val="006205C4"/>
    <w:rsid w:val="00621171"/>
    <w:rsid w:val="0062298F"/>
    <w:rsid w:val="00622C98"/>
    <w:rsid w:val="006242B8"/>
    <w:rsid w:val="006255A8"/>
    <w:rsid w:val="00626275"/>
    <w:rsid w:val="00626A06"/>
    <w:rsid w:val="00627AAD"/>
    <w:rsid w:val="00631F3B"/>
    <w:rsid w:val="00632905"/>
    <w:rsid w:val="006349A3"/>
    <w:rsid w:val="006372BA"/>
    <w:rsid w:val="006400C2"/>
    <w:rsid w:val="006411B8"/>
    <w:rsid w:val="006428A0"/>
    <w:rsid w:val="00643BB1"/>
    <w:rsid w:val="00644710"/>
    <w:rsid w:val="00645D18"/>
    <w:rsid w:val="00646BFC"/>
    <w:rsid w:val="006474AE"/>
    <w:rsid w:val="0065102C"/>
    <w:rsid w:val="006512BF"/>
    <w:rsid w:val="00651CEC"/>
    <w:rsid w:val="00653515"/>
    <w:rsid w:val="0065422D"/>
    <w:rsid w:val="0065560B"/>
    <w:rsid w:val="00655F62"/>
    <w:rsid w:val="006566F7"/>
    <w:rsid w:val="0066184B"/>
    <w:rsid w:val="006624C7"/>
    <w:rsid w:val="00662705"/>
    <w:rsid w:val="006634D4"/>
    <w:rsid w:val="006648B1"/>
    <w:rsid w:val="006650CB"/>
    <w:rsid w:val="006653DA"/>
    <w:rsid w:val="00665622"/>
    <w:rsid w:val="00665B19"/>
    <w:rsid w:val="00666BA7"/>
    <w:rsid w:val="00666C02"/>
    <w:rsid w:val="0067014E"/>
    <w:rsid w:val="00670761"/>
    <w:rsid w:val="00673069"/>
    <w:rsid w:val="006739F5"/>
    <w:rsid w:val="0067760D"/>
    <w:rsid w:val="006801D3"/>
    <w:rsid w:val="00680369"/>
    <w:rsid w:val="006819D7"/>
    <w:rsid w:val="00682104"/>
    <w:rsid w:val="0068381A"/>
    <w:rsid w:val="00684D6C"/>
    <w:rsid w:val="0068611F"/>
    <w:rsid w:val="00686D0C"/>
    <w:rsid w:val="00687B8E"/>
    <w:rsid w:val="00691777"/>
    <w:rsid w:val="00692393"/>
    <w:rsid w:val="00692F6A"/>
    <w:rsid w:val="006946A4"/>
    <w:rsid w:val="00694F6B"/>
    <w:rsid w:val="00697EA4"/>
    <w:rsid w:val="006A245C"/>
    <w:rsid w:val="006A4E13"/>
    <w:rsid w:val="006A6732"/>
    <w:rsid w:val="006A708F"/>
    <w:rsid w:val="006A74F9"/>
    <w:rsid w:val="006B0721"/>
    <w:rsid w:val="006B0DA3"/>
    <w:rsid w:val="006B14F4"/>
    <w:rsid w:val="006B19CA"/>
    <w:rsid w:val="006B2CF8"/>
    <w:rsid w:val="006B3AEB"/>
    <w:rsid w:val="006B4BC9"/>
    <w:rsid w:val="006B5E44"/>
    <w:rsid w:val="006B6DB0"/>
    <w:rsid w:val="006B7986"/>
    <w:rsid w:val="006C0E45"/>
    <w:rsid w:val="006C2647"/>
    <w:rsid w:val="006C5A84"/>
    <w:rsid w:val="006C62A0"/>
    <w:rsid w:val="006C6DB8"/>
    <w:rsid w:val="006C7F77"/>
    <w:rsid w:val="006D0087"/>
    <w:rsid w:val="006D0F5F"/>
    <w:rsid w:val="006D3E98"/>
    <w:rsid w:val="006D40ED"/>
    <w:rsid w:val="006D49E0"/>
    <w:rsid w:val="006D4EA1"/>
    <w:rsid w:val="006D507E"/>
    <w:rsid w:val="006D5C01"/>
    <w:rsid w:val="006D6D3D"/>
    <w:rsid w:val="006D716B"/>
    <w:rsid w:val="006D79AD"/>
    <w:rsid w:val="006D7D99"/>
    <w:rsid w:val="006E09DD"/>
    <w:rsid w:val="006E1447"/>
    <w:rsid w:val="006E1521"/>
    <w:rsid w:val="006E2037"/>
    <w:rsid w:val="006E3BCD"/>
    <w:rsid w:val="006E4F19"/>
    <w:rsid w:val="006F2B9B"/>
    <w:rsid w:val="006F4269"/>
    <w:rsid w:val="006F662A"/>
    <w:rsid w:val="006F7353"/>
    <w:rsid w:val="006F797D"/>
    <w:rsid w:val="007001F5"/>
    <w:rsid w:val="00700E36"/>
    <w:rsid w:val="00701293"/>
    <w:rsid w:val="007019C6"/>
    <w:rsid w:val="007040B8"/>
    <w:rsid w:val="007043B2"/>
    <w:rsid w:val="00705518"/>
    <w:rsid w:val="00705F54"/>
    <w:rsid w:val="007063B0"/>
    <w:rsid w:val="00710885"/>
    <w:rsid w:val="00710D69"/>
    <w:rsid w:val="00711873"/>
    <w:rsid w:val="0071323C"/>
    <w:rsid w:val="00714A33"/>
    <w:rsid w:val="007158BF"/>
    <w:rsid w:val="0071630D"/>
    <w:rsid w:val="0071668A"/>
    <w:rsid w:val="0071691C"/>
    <w:rsid w:val="007175EA"/>
    <w:rsid w:val="00721A73"/>
    <w:rsid w:val="00722347"/>
    <w:rsid w:val="0072235F"/>
    <w:rsid w:val="007223B0"/>
    <w:rsid w:val="00722B5B"/>
    <w:rsid w:val="00724021"/>
    <w:rsid w:val="00731357"/>
    <w:rsid w:val="00731B05"/>
    <w:rsid w:val="00733114"/>
    <w:rsid w:val="00733B41"/>
    <w:rsid w:val="0073418B"/>
    <w:rsid w:val="007345AA"/>
    <w:rsid w:val="00736CF7"/>
    <w:rsid w:val="00741C46"/>
    <w:rsid w:val="007426F1"/>
    <w:rsid w:val="007429B7"/>
    <w:rsid w:val="007435F7"/>
    <w:rsid w:val="00743C60"/>
    <w:rsid w:val="007449FF"/>
    <w:rsid w:val="00745734"/>
    <w:rsid w:val="00745E14"/>
    <w:rsid w:val="0074660A"/>
    <w:rsid w:val="00746DFF"/>
    <w:rsid w:val="007471D3"/>
    <w:rsid w:val="007501A5"/>
    <w:rsid w:val="00750361"/>
    <w:rsid w:val="007567A5"/>
    <w:rsid w:val="00756E8B"/>
    <w:rsid w:val="0075718A"/>
    <w:rsid w:val="007579CE"/>
    <w:rsid w:val="00757DBF"/>
    <w:rsid w:val="00757F78"/>
    <w:rsid w:val="007614F9"/>
    <w:rsid w:val="00762525"/>
    <w:rsid w:val="00762A34"/>
    <w:rsid w:val="00762C87"/>
    <w:rsid w:val="0076433C"/>
    <w:rsid w:val="007648D8"/>
    <w:rsid w:val="00766E32"/>
    <w:rsid w:val="00770ABA"/>
    <w:rsid w:val="00771FCA"/>
    <w:rsid w:val="00772927"/>
    <w:rsid w:val="00773CD0"/>
    <w:rsid w:val="00773EEA"/>
    <w:rsid w:val="00775EFA"/>
    <w:rsid w:val="00776A6F"/>
    <w:rsid w:val="007821E0"/>
    <w:rsid w:val="00782D07"/>
    <w:rsid w:val="00782E83"/>
    <w:rsid w:val="0078374E"/>
    <w:rsid w:val="00783BA4"/>
    <w:rsid w:val="00785F00"/>
    <w:rsid w:val="007861BA"/>
    <w:rsid w:val="007870E6"/>
    <w:rsid w:val="007879E4"/>
    <w:rsid w:val="00790989"/>
    <w:rsid w:val="00790CFA"/>
    <w:rsid w:val="00791B61"/>
    <w:rsid w:val="00792DC7"/>
    <w:rsid w:val="007934D9"/>
    <w:rsid w:val="00793DD2"/>
    <w:rsid w:val="00793FDE"/>
    <w:rsid w:val="00797926"/>
    <w:rsid w:val="00797AB1"/>
    <w:rsid w:val="007A1875"/>
    <w:rsid w:val="007A1A3C"/>
    <w:rsid w:val="007A2B09"/>
    <w:rsid w:val="007A4A0B"/>
    <w:rsid w:val="007A509B"/>
    <w:rsid w:val="007A78A2"/>
    <w:rsid w:val="007A7E4F"/>
    <w:rsid w:val="007B293F"/>
    <w:rsid w:val="007B29A5"/>
    <w:rsid w:val="007B2CFD"/>
    <w:rsid w:val="007B387E"/>
    <w:rsid w:val="007B589A"/>
    <w:rsid w:val="007B6DB9"/>
    <w:rsid w:val="007C021F"/>
    <w:rsid w:val="007C03F8"/>
    <w:rsid w:val="007C0565"/>
    <w:rsid w:val="007C10C7"/>
    <w:rsid w:val="007C15C9"/>
    <w:rsid w:val="007C1FC3"/>
    <w:rsid w:val="007C24BC"/>
    <w:rsid w:val="007C4303"/>
    <w:rsid w:val="007C4693"/>
    <w:rsid w:val="007C4905"/>
    <w:rsid w:val="007C52FF"/>
    <w:rsid w:val="007C5871"/>
    <w:rsid w:val="007C62FD"/>
    <w:rsid w:val="007C6770"/>
    <w:rsid w:val="007C7F64"/>
    <w:rsid w:val="007D0ABE"/>
    <w:rsid w:val="007D0B65"/>
    <w:rsid w:val="007D24C2"/>
    <w:rsid w:val="007D47EF"/>
    <w:rsid w:val="007D573C"/>
    <w:rsid w:val="007E1AF0"/>
    <w:rsid w:val="007E47C9"/>
    <w:rsid w:val="007E596F"/>
    <w:rsid w:val="007F1068"/>
    <w:rsid w:val="007F1AD0"/>
    <w:rsid w:val="007F20FC"/>
    <w:rsid w:val="007F24AC"/>
    <w:rsid w:val="007F35E1"/>
    <w:rsid w:val="007F3766"/>
    <w:rsid w:val="007F4AF8"/>
    <w:rsid w:val="007F4DCE"/>
    <w:rsid w:val="007F761D"/>
    <w:rsid w:val="008005FA"/>
    <w:rsid w:val="0080199D"/>
    <w:rsid w:val="00801DA4"/>
    <w:rsid w:val="00802739"/>
    <w:rsid w:val="00804595"/>
    <w:rsid w:val="00805735"/>
    <w:rsid w:val="00805AE6"/>
    <w:rsid w:val="008062E7"/>
    <w:rsid w:val="00806CBA"/>
    <w:rsid w:val="008072F6"/>
    <w:rsid w:val="0081119E"/>
    <w:rsid w:val="0081188A"/>
    <w:rsid w:val="00812578"/>
    <w:rsid w:val="008145DC"/>
    <w:rsid w:val="00814FF4"/>
    <w:rsid w:val="00815D1E"/>
    <w:rsid w:val="00817799"/>
    <w:rsid w:val="0082020B"/>
    <w:rsid w:val="00821E82"/>
    <w:rsid w:val="00824452"/>
    <w:rsid w:val="00824960"/>
    <w:rsid w:val="0082500C"/>
    <w:rsid w:val="008250E9"/>
    <w:rsid w:val="00825148"/>
    <w:rsid w:val="0082563A"/>
    <w:rsid w:val="0082636F"/>
    <w:rsid w:val="008271AE"/>
    <w:rsid w:val="00827563"/>
    <w:rsid w:val="00836951"/>
    <w:rsid w:val="00842AFD"/>
    <w:rsid w:val="00843A7A"/>
    <w:rsid w:val="00843AAF"/>
    <w:rsid w:val="0084644E"/>
    <w:rsid w:val="00847350"/>
    <w:rsid w:val="008474ED"/>
    <w:rsid w:val="00850787"/>
    <w:rsid w:val="008508B5"/>
    <w:rsid w:val="008518F5"/>
    <w:rsid w:val="00853A8C"/>
    <w:rsid w:val="00854506"/>
    <w:rsid w:val="00856213"/>
    <w:rsid w:val="0086050D"/>
    <w:rsid w:val="00862B31"/>
    <w:rsid w:val="008659A4"/>
    <w:rsid w:val="00865AE5"/>
    <w:rsid w:val="00865CEC"/>
    <w:rsid w:val="008668B6"/>
    <w:rsid w:val="008669FB"/>
    <w:rsid w:val="00866DA4"/>
    <w:rsid w:val="008705DA"/>
    <w:rsid w:val="00870CB6"/>
    <w:rsid w:val="00871D70"/>
    <w:rsid w:val="00872717"/>
    <w:rsid w:val="00872D1D"/>
    <w:rsid w:val="0087423E"/>
    <w:rsid w:val="00875819"/>
    <w:rsid w:val="00880C7A"/>
    <w:rsid w:val="00881801"/>
    <w:rsid w:val="00883573"/>
    <w:rsid w:val="0088455F"/>
    <w:rsid w:val="00884991"/>
    <w:rsid w:val="00884FC4"/>
    <w:rsid w:val="00886375"/>
    <w:rsid w:val="008926F6"/>
    <w:rsid w:val="008936CE"/>
    <w:rsid w:val="0089516C"/>
    <w:rsid w:val="008951AB"/>
    <w:rsid w:val="00895B36"/>
    <w:rsid w:val="008A153D"/>
    <w:rsid w:val="008A385C"/>
    <w:rsid w:val="008A3D4D"/>
    <w:rsid w:val="008A65BC"/>
    <w:rsid w:val="008A7C13"/>
    <w:rsid w:val="008B0250"/>
    <w:rsid w:val="008B04F6"/>
    <w:rsid w:val="008B0994"/>
    <w:rsid w:val="008B0C79"/>
    <w:rsid w:val="008B2EDF"/>
    <w:rsid w:val="008B34C8"/>
    <w:rsid w:val="008B352D"/>
    <w:rsid w:val="008B39EC"/>
    <w:rsid w:val="008B582D"/>
    <w:rsid w:val="008B68F7"/>
    <w:rsid w:val="008B6A2E"/>
    <w:rsid w:val="008B7370"/>
    <w:rsid w:val="008C08EF"/>
    <w:rsid w:val="008C1818"/>
    <w:rsid w:val="008C1897"/>
    <w:rsid w:val="008C2CAB"/>
    <w:rsid w:val="008C4AC5"/>
    <w:rsid w:val="008C5ED0"/>
    <w:rsid w:val="008C6767"/>
    <w:rsid w:val="008C68BA"/>
    <w:rsid w:val="008C77F4"/>
    <w:rsid w:val="008D09BB"/>
    <w:rsid w:val="008D1E3F"/>
    <w:rsid w:val="008D286E"/>
    <w:rsid w:val="008D4CBC"/>
    <w:rsid w:val="008D5E88"/>
    <w:rsid w:val="008D69AF"/>
    <w:rsid w:val="008D7749"/>
    <w:rsid w:val="008E0568"/>
    <w:rsid w:val="008E2967"/>
    <w:rsid w:val="008E2EC4"/>
    <w:rsid w:val="008E50CA"/>
    <w:rsid w:val="008E5448"/>
    <w:rsid w:val="008E59FD"/>
    <w:rsid w:val="008E72E8"/>
    <w:rsid w:val="008F2594"/>
    <w:rsid w:val="008F49A5"/>
    <w:rsid w:val="008F4A29"/>
    <w:rsid w:val="008F5B59"/>
    <w:rsid w:val="008F5C2B"/>
    <w:rsid w:val="008F64EB"/>
    <w:rsid w:val="00903556"/>
    <w:rsid w:val="00905EA4"/>
    <w:rsid w:val="0090692A"/>
    <w:rsid w:val="00910286"/>
    <w:rsid w:val="009113C9"/>
    <w:rsid w:val="00911E9B"/>
    <w:rsid w:val="00911F22"/>
    <w:rsid w:val="00913622"/>
    <w:rsid w:val="009161FF"/>
    <w:rsid w:val="00916726"/>
    <w:rsid w:val="00916E81"/>
    <w:rsid w:val="00917039"/>
    <w:rsid w:val="00917DB9"/>
    <w:rsid w:val="00920478"/>
    <w:rsid w:val="00921C67"/>
    <w:rsid w:val="00921C9C"/>
    <w:rsid w:val="00922AB8"/>
    <w:rsid w:val="00922C01"/>
    <w:rsid w:val="00926174"/>
    <w:rsid w:val="00926AD6"/>
    <w:rsid w:val="00927F37"/>
    <w:rsid w:val="009305DE"/>
    <w:rsid w:val="00930BD8"/>
    <w:rsid w:val="00930D0D"/>
    <w:rsid w:val="00934772"/>
    <w:rsid w:val="00941175"/>
    <w:rsid w:val="00944273"/>
    <w:rsid w:val="009451B2"/>
    <w:rsid w:val="0094668D"/>
    <w:rsid w:val="00946A2E"/>
    <w:rsid w:val="00947C6C"/>
    <w:rsid w:val="00951142"/>
    <w:rsid w:val="009515DB"/>
    <w:rsid w:val="00952CAC"/>
    <w:rsid w:val="009530FA"/>
    <w:rsid w:val="009547CF"/>
    <w:rsid w:val="009568BB"/>
    <w:rsid w:val="00956FE9"/>
    <w:rsid w:val="009601F5"/>
    <w:rsid w:val="00961A23"/>
    <w:rsid w:val="009638A2"/>
    <w:rsid w:val="00970ABF"/>
    <w:rsid w:val="00972EDC"/>
    <w:rsid w:val="009739F2"/>
    <w:rsid w:val="00974230"/>
    <w:rsid w:val="009743D3"/>
    <w:rsid w:val="00975F06"/>
    <w:rsid w:val="00976142"/>
    <w:rsid w:val="009815EC"/>
    <w:rsid w:val="00982F2E"/>
    <w:rsid w:val="00983606"/>
    <w:rsid w:val="00984356"/>
    <w:rsid w:val="00986A21"/>
    <w:rsid w:val="00986CF3"/>
    <w:rsid w:val="00987AE3"/>
    <w:rsid w:val="00991621"/>
    <w:rsid w:val="00993114"/>
    <w:rsid w:val="0099347D"/>
    <w:rsid w:val="00995601"/>
    <w:rsid w:val="009965CF"/>
    <w:rsid w:val="00996BB2"/>
    <w:rsid w:val="0099709A"/>
    <w:rsid w:val="009975E5"/>
    <w:rsid w:val="009A09B9"/>
    <w:rsid w:val="009A1B69"/>
    <w:rsid w:val="009A3070"/>
    <w:rsid w:val="009A7262"/>
    <w:rsid w:val="009B024B"/>
    <w:rsid w:val="009B0CFD"/>
    <w:rsid w:val="009B2EAD"/>
    <w:rsid w:val="009B54F4"/>
    <w:rsid w:val="009B551E"/>
    <w:rsid w:val="009B5909"/>
    <w:rsid w:val="009B5CB1"/>
    <w:rsid w:val="009B6279"/>
    <w:rsid w:val="009B6A9C"/>
    <w:rsid w:val="009B7737"/>
    <w:rsid w:val="009C0B42"/>
    <w:rsid w:val="009C1BC0"/>
    <w:rsid w:val="009C1F04"/>
    <w:rsid w:val="009C2515"/>
    <w:rsid w:val="009C3143"/>
    <w:rsid w:val="009C4C6D"/>
    <w:rsid w:val="009C4E1D"/>
    <w:rsid w:val="009C4E7B"/>
    <w:rsid w:val="009C5F52"/>
    <w:rsid w:val="009D0921"/>
    <w:rsid w:val="009D42A8"/>
    <w:rsid w:val="009D4CBE"/>
    <w:rsid w:val="009D5FF3"/>
    <w:rsid w:val="009D66DD"/>
    <w:rsid w:val="009D7C4E"/>
    <w:rsid w:val="009D7E32"/>
    <w:rsid w:val="009E4212"/>
    <w:rsid w:val="009E4469"/>
    <w:rsid w:val="009E44D3"/>
    <w:rsid w:val="009E4AC9"/>
    <w:rsid w:val="009F071E"/>
    <w:rsid w:val="009F1154"/>
    <w:rsid w:val="009F1726"/>
    <w:rsid w:val="009F3226"/>
    <w:rsid w:val="009F5C65"/>
    <w:rsid w:val="009F6BA9"/>
    <w:rsid w:val="009F6EF4"/>
    <w:rsid w:val="009F70E6"/>
    <w:rsid w:val="00A00602"/>
    <w:rsid w:val="00A0285D"/>
    <w:rsid w:val="00A03A12"/>
    <w:rsid w:val="00A06858"/>
    <w:rsid w:val="00A07478"/>
    <w:rsid w:val="00A10375"/>
    <w:rsid w:val="00A1083A"/>
    <w:rsid w:val="00A11407"/>
    <w:rsid w:val="00A11A69"/>
    <w:rsid w:val="00A1328A"/>
    <w:rsid w:val="00A13FB4"/>
    <w:rsid w:val="00A1434D"/>
    <w:rsid w:val="00A15FF4"/>
    <w:rsid w:val="00A1712D"/>
    <w:rsid w:val="00A17158"/>
    <w:rsid w:val="00A17F9B"/>
    <w:rsid w:val="00A22555"/>
    <w:rsid w:val="00A23223"/>
    <w:rsid w:val="00A2388B"/>
    <w:rsid w:val="00A240B7"/>
    <w:rsid w:val="00A244B7"/>
    <w:rsid w:val="00A24642"/>
    <w:rsid w:val="00A24869"/>
    <w:rsid w:val="00A3243D"/>
    <w:rsid w:val="00A3429F"/>
    <w:rsid w:val="00A37466"/>
    <w:rsid w:val="00A40173"/>
    <w:rsid w:val="00A40D15"/>
    <w:rsid w:val="00A41A45"/>
    <w:rsid w:val="00A43EC1"/>
    <w:rsid w:val="00A44512"/>
    <w:rsid w:val="00A4482A"/>
    <w:rsid w:val="00A45E5F"/>
    <w:rsid w:val="00A45FDF"/>
    <w:rsid w:val="00A460C2"/>
    <w:rsid w:val="00A47CC9"/>
    <w:rsid w:val="00A50BCF"/>
    <w:rsid w:val="00A518C0"/>
    <w:rsid w:val="00A52CC2"/>
    <w:rsid w:val="00A5395C"/>
    <w:rsid w:val="00A54576"/>
    <w:rsid w:val="00A55884"/>
    <w:rsid w:val="00A563F4"/>
    <w:rsid w:val="00A56C85"/>
    <w:rsid w:val="00A56FF8"/>
    <w:rsid w:val="00A57237"/>
    <w:rsid w:val="00A61267"/>
    <w:rsid w:val="00A6158B"/>
    <w:rsid w:val="00A62565"/>
    <w:rsid w:val="00A626EC"/>
    <w:rsid w:val="00A6285A"/>
    <w:rsid w:val="00A6468A"/>
    <w:rsid w:val="00A6546D"/>
    <w:rsid w:val="00A65FB0"/>
    <w:rsid w:val="00A66CCC"/>
    <w:rsid w:val="00A71C3F"/>
    <w:rsid w:val="00A7287A"/>
    <w:rsid w:val="00A728AA"/>
    <w:rsid w:val="00A735BB"/>
    <w:rsid w:val="00A74169"/>
    <w:rsid w:val="00A804E0"/>
    <w:rsid w:val="00A80D68"/>
    <w:rsid w:val="00A8104C"/>
    <w:rsid w:val="00A814C7"/>
    <w:rsid w:val="00A81B45"/>
    <w:rsid w:val="00A83E19"/>
    <w:rsid w:val="00A852BC"/>
    <w:rsid w:val="00A859B6"/>
    <w:rsid w:val="00A860A8"/>
    <w:rsid w:val="00A87D36"/>
    <w:rsid w:val="00A90AE9"/>
    <w:rsid w:val="00A94158"/>
    <w:rsid w:val="00A941AD"/>
    <w:rsid w:val="00A96149"/>
    <w:rsid w:val="00A96965"/>
    <w:rsid w:val="00AA08B6"/>
    <w:rsid w:val="00AA1BD0"/>
    <w:rsid w:val="00AA2117"/>
    <w:rsid w:val="00AA2D31"/>
    <w:rsid w:val="00AA359F"/>
    <w:rsid w:val="00AA733B"/>
    <w:rsid w:val="00AB099C"/>
    <w:rsid w:val="00AB19C7"/>
    <w:rsid w:val="00AB1A95"/>
    <w:rsid w:val="00AB2C53"/>
    <w:rsid w:val="00AB4CB1"/>
    <w:rsid w:val="00AB54B2"/>
    <w:rsid w:val="00AB5AEE"/>
    <w:rsid w:val="00AC0491"/>
    <w:rsid w:val="00AC123E"/>
    <w:rsid w:val="00AC3CEE"/>
    <w:rsid w:val="00AC509A"/>
    <w:rsid w:val="00AD0DD9"/>
    <w:rsid w:val="00AD1984"/>
    <w:rsid w:val="00AD3F77"/>
    <w:rsid w:val="00AD4C85"/>
    <w:rsid w:val="00AD7138"/>
    <w:rsid w:val="00AD7B01"/>
    <w:rsid w:val="00AE0343"/>
    <w:rsid w:val="00AE4A61"/>
    <w:rsid w:val="00AE4ACC"/>
    <w:rsid w:val="00AE4ADF"/>
    <w:rsid w:val="00AE58E7"/>
    <w:rsid w:val="00AE5928"/>
    <w:rsid w:val="00AE7B45"/>
    <w:rsid w:val="00AE7BCD"/>
    <w:rsid w:val="00AF3291"/>
    <w:rsid w:val="00AF409C"/>
    <w:rsid w:val="00AF52EE"/>
    <w:rsid w:val="00AF5965"/>
    <w:rsid w:val="00AF6841"/>
    <w:rsid w:val="00AF6B7B"/>
    <w:rsid w:val="00AF78DE"/>
    <w:rsid w:val="00AF7A1D"/>
    <w:rsid w:val="00B01AC6"/>
    <w:rsid w:val="00B025D5"/>
    <w:rsid w:val="00B02E54"/>
    <w:rsid w:val="00B02F4A"/>
    <w:rsid w:val="00B04570"/>
    <w:rsid w:val="00B05134"/>
    <w:rsid w:val="00B05206"/>
    <w:rsid w:val="00B10899"/>
    <w:rsid w:val="00B1189A"/>
    <w:rsid w:val="00B1399E"/>
    <w:rsid w:val="00B13A8B"/>
    <w:rsid w:val="00B13B0D"/>
    <w:rsid w:val="00B144FC"/>
    <w:rsid w:val="00B20889"/>
    <w:rsid w:val="00B2271D"/>
    <w:rsid w:val="00B22E26"/>
    <w:rsid w:val="00B2394E"/>
    <w:rsid w:val="00B259EF"/>
    <w:rsid w:val="00B26494"/>
    <w:rsid w:val="00B30DE1"/>
    <w:rsid w:val="00B31B1A"/>
    <w:rsid w:val="00B32F48"/>
    <w:rsid w:val="00B3324A"/>
    <w:rsid w:val="00B36857"/>
    <w:rsid w:val="00B37636"/>
    <w:rsid w:val="00B377C4"/>
    <w:rsid w:val="00B4094C"/>
    <w:rsid w:val="00B41885"/>
    <w:rsid w:val="00B422BC"/>
    <w:rsid w:val="00B424E4"/>
    <w:rsid w:val="00B4572F"/>
    <w:rsid w:val="00B46F24"/>
    <w:rsid w:val="00B47634"/>
    <w:rsid w:val="00B51118"/>
    <w:rsid w:val="00B52E61"/>
    <w:rsid w:val="00B53F30"/>
    <w:rsid w:val="00B555A3"/>
    <w:rsid w:val="00B55A45"/>
    <w:rsid w:val="00B55B75"/>
    <w:rsid w:val="00B56B0D"/>
    <w:rsid w:val="00B60928"/>
    <w:rsid w:val="00B622F2"/>
    <w:rsid w:val="00B63200"/>
    <w:rsid w:val="00B65756"/>
    <w:rsid w:val="00B65C05"/>
    <w:rsid w:val="00B661BD"/>
    <w:rsid w:val="00B715FC"/>
    <w:rsid w:val="00B718C8"/>
    <w:rsid w:val="00B72542"/>
    <w:rsid w:val="00B72696"/>
    <w:rsid w:val="00B734B5"/>
    <w:rsid w:val="00B7578C"/>
    <w:rsid w:val="00B77DDF"/>
    <w:rsid w:val="00B806B6"/>
    <w:rsid w:val="00B8225E"/>
    <w:rsid w:val="00B82A36"/>
    <w:rsid w:val="00B83A7B"/>
    <w:rsid w:val="00B84961"/>
    <w:rsid w:val="00B87A44"/>
    <w:rsid w:val="00B9088C"/>
    <w:rsid w:val="00B91CEA"/>
    <w:rsid w:val="00B93109"/>
    <w:rsid w:val="00B933FE"/>
    <w:rsid w:val="00B95661"/>
    <w:rsid w:val="00B96398"/>
    <w:rsid w:val="00B969D6"/>
    <w:rsid w:val="00B97567"/>
    <w:rsid w:val="00B97623"/>
    <w:rsid w:val="00B97729"/>
    <w:rsid w:val="00BA09C0"/>
    <w:rsid w:val="00BA1068"/>
    <w:rsid w:val="00BA1313"/>
    <w:rsid w:val="00BA3261"/>
    <w:rsid w:val="00BA3811"/>
    <w:rsid w:val="00BA4722"/>
    <w:rsid w:val="00BA66A2"/>
    <w:rsid w:val="00BB1C4A"/>
    <w:rsid w:val="00BB30CE"/>
    <w:rsid w:val="00BB5396"/>
    <w:rsid w:val="00BC0F41"/>
    <w:rsid w:val="00BC1294"/>
    <w:rsid w:val="00BC1648"/>
    <w:rsid w:val="00BC172C"/>
    <w:rsid w:val="00BC1DE1"/>
    <w:rsid w:val="00BC47D9"/>
    <w:rsid w:val="00BC4DAB"/>
    <w:rsid w:val="00BC5110"/>
    <w:rsid w:val="00BC5F3B"/>
    <w:rsid w:val="00BC68FB"/>
    <w:rsid w:val="00BC74C5"/>
    <w:rsid w:val="00BD0479"/>
    <w:rsid w:val="00BD08FE"/>
    <w:rsid w:val="00BD0905"/>
    <w:rsid w:val="00BD0B77"/>
    <w:rsid w:val="00BD302A"/>
    <w:rsid w:val="00BD4E58"/>
    <w:rsid w:val="00BD6523"/>
    <w:rsid w:val="00BD7AB3"/>
    <w:rsid w:val="00BE0156"/>
    <w:rsid w:val="00BE1A29"/>
    <w:rsid w:val="00BE2474"/>
    <w:rsid w:val="00BE3163"/>
    <w:rsid w:val="00BE4393"/>
    <w:rsid w:val="00BE682D"/>
    <w:rsid w:val="00BE758C"/>
    <w:rsid w:val="00BF0234"/>
    <w:rsid w:val="00BF0AAF"/>
    <w:rsid w:val="00BF2030"/>
    <w:rsid w:val="00BF2856"/>
    <w:rsid w:val="00BF36DA"/>
    <w:rsid w:val="00BF432B"/>
    <w:rsid w:val="00BF5460"/>
    <w:rsid w:val="00BF5550"/>
    <w:rsid w:val="00BF5599"/>
    <w:rsid w:val="00BF663C"/>
    <w:rsid w:val="00C0206D"/>
    <w:rsid w:val="00C02202"/>
    <w:rsid w:val="00C02FCB"/>
    <w:rsid w:val="00C03266"/>
    <w:rsid w:val="00C03636"/>
    <w:rsid w:val="00C06AED"/>
    <w:rsid w:val="00C071AD"/>
    <w:rsid w:val="00C07947"/>
    <w:rsid w:val="00C10C31"/>
    <w:rsid w:val="00C10D0F"/>
    <w:rsid w:val="00C11F08"/>
    <w:rsid w:val="00C126C3"/>
    <w:rsid w:val="00C12AEF"/>
    <w:rsid w:val="00C14C31"/>
    <w:rsid w:val="00C15BDD"/>
    <w:rsid w:val="00C16512"/>
    <w:rsid w:val="00C16DD7"/>
    <w:rsid w:val="00C17B19"/>
    <w:rsid w:val="00C20D0F"/>
    <w:rsid w:val="00C21B2A"/>
    <w:rsid w:val="00C273FE"/>
    <w:rsid w:val="00C30E6D"/>
    <w:rsid w:val="00C30F90"/>
    <w:rsid w:val="00C31382"/>
    <w:rsid w:val="00C3218B"/>
    <w:rsid w:val="00C32C2F"/>
    <w:rsid w:val="00C3385A"/>
    <w:rsid w:val="00C341D9"/>
    <w:rsid w:val="00C35436"/>
    <w:rsid w:val="00C3694B"/>
    <w:rsid w:val="00C37F82"/>
    <w:rsid w:val="00C41122"/>
    <w:rsid w:val="00C4121F"/>
    <w:rsid w:val="00C41A25"/>
    <w:rsid w:val="00C4246C"/>
    <w:rsid w:val="00C4328E"/>
    <w:rsid w:val="00C458B4"/>
    <w:rsid w:val="00C47E00"/>
    <w:rsid w:val="00C511D8"/>
    <w:rsid w:val="00C52140"/>
    <w:rsid w:val="00C52C1D"/>
    <w:rsid w:val="00C54097"/>
    <w:rsid w:val="00C54916"/>
    <w:rsid w:val="00C570FA"/>
    <w:rsid w:val="00C63492"/>
    <w:rsid w:val="00C6513A"/>
    <w:rsid w:val="00C6620D"/>
    <w:rsid w:val="00C675A1"/>
    <w:rsid w:val="00C702B9"/>
    <w:rsid w:val="00C7056A"/>
    <w:rsid w:val="00C71198"/>
    <w:rsid w:val="00C72784"/>
    <w:rsid w:val="00C74A07"/>
    <w:rsid w:val="00C759AE"/>
    <w:rsid w:val="00C75C29"/>
    <w:rsid w:val="00C779CC"/>
    <w:rsid w:val="00C808C6"/>
    <w:rsid w:val="00C80B22"/>
    <w:rsid w:val="00C828EF"/>
    <w:rsid w:val="00C83069"/>
    <w:rsid w:val="00C834E6"/>
    <w:rsid w:val="00C84D69"/>
    <w:rsid w:val="00C865C3"/>
    <w:rsid w:val="00C868A0"/>
    <w:rsid w:val="00C86F84"/>
    <w:rsid w:val="00C87445"/>
    <w:rsid w:val="00C87789"/>
    <w:rsid w:val="00C90927"/>
    <w:rsid w:val="00C9295F"/>
    <w:rsid w:val="00C93CCE"/>
    <w:rsid w:val="00C94B98"/>
    <w:rsid w:val="00C9558E"/>
    <w:rsid w:val="00C9635B"/>
    <w:rsid w:val="00C972F9"/>
    <w:rsid w:val="00CA3932"/>
    <w:rsid w:val="00CA419D"/>
    <w:rsid w:val="00CA4E48"/>
    <w:rsid w:val="00CA59D5"/>
    <w:rsid w:val="00CA6AE9"/>
    <w:rsid w:val="00CB135F"/>
    <w:rsid w:val="00CB3C60"/>
    <w:rsid w:val="00CB3EDB"/>
    <w:rsid w:val="00CB506A"/>
    <w:rsid w:val="00CB5A7B"/>
    <w:rsid w:val="00CB5F37"/>
    <w:rsid w:val="00CB6830"/>
    <w:rsid w:val="00CC1440"/>
    <w:rsid w:val="00CC3965"/>
    <w:rsid w:val="00CC5790"/>
    <w:rsid w:val="00CC63EE"/>
    <w:rsid w:val="00CC70B1"/>
    <w:rsid w:val="00CC7AAB"/>
    <w:rsid w:val="00CD2ECC"/>
    <w:rsid w:val="00CD32A6"/>
    <w:rsid w:val="00CD3C16"/>
    <w:rsid w:val="00CD54D3"/>
    <w:rsid w:val="00CE125F"/>
    <w:rsid w:val="00CE1C6A"/>
    <w:rsid w:val="00CE2BAD"/>
    <w:rsid w:val="00CE3D7E"/>
    <w:rsid w:val="00CE3F64"/>
    <w:rsid w:val="00CE4114"/>
    <w:rsid w:val="00CE4365"/>
    <w:rsid w:val="00CE4479"/>
    <w:rsid w:val="00CE5068"/>
    <w:rsid w:val="00CE6E7F"/>
    <w:rsid w:val="00CE7062"/>
    <w:rsid w:val="00CE7861"/>
    <w:rsid w:val="00CF0559"/>
    <w:rsid w:val="00CF23A5"/>
    <w:rsid w:val="00CF2AA3"/>
    <w:rsid w:val="00CF2D38"/>
    <w:rsid w:val="00CF34AC"/>
    <w:rsid w:val="00CF37B4"/>
    <w:rsid w:val="00CF4E2F"/>
    <w:rsid w:val="00CF5294"/>
    <w:rsid w:val="00CF5AA1"/>
    <w:rsid w:val="00CF7D18"/>
    <w:rsid w:val="00D0363E"/>
    <w:rsid w:val="00D03D7C"/>
    <w:rsid w:val="00D064F8"/>
    <w:rsid w:val="00D11B64"/>
    <w:rsid w:val="00D120E9"/>
    <w:rsid w:val="00D12A97"/>
    <w:rsid w:val="00D142BA"/>
    <w:rsid w:val="00D15FD7"/>
    <w:rsid w:val="00D224A2"/>
    <w:rsid w:val="00D226BC"/>
    <w:rsid w:val="00D2278F"/>
    <w:rsid w:val="00D24AAE"/>
    <w:rsid w:val="00D261A9"/>
    <w:rsid w:val="00D30351"/>
    <w:rsid w:val="00D314E1"/>
    <w:rsid w:val="00D31FAB"/>
    <w:rsid w:val="00D328A0"/>
    <w:rsid w:val="00D32A56"/>
    <w:rsid w:val="00D33340"/>
    <w:rsid w:val="00D337DF"/>
    <w:rsid w:val="00D35057"/>
    <w:rsid w:val="00D35710"/>
    <w:rsid w:val="00D3607D"/>
    <w:rsid w:val="00D36693"/>
    <w:rsid w:val="00D377FC"/>
    <w:rsid w:val="00D42342"/>
    <w:rsid w:val="00D43D43"/>
    <w:rsid w:val="00D4444B"/>
    <w:rsid w:val="00D449F0"/>
    <w:rsid w:val="00D452FB"/>
    <w:rsid w:val="00D517EC"/>
    <w:rsid w:val="00D53AD2"/>
    <w:rsid w:val="00D5407A"/>
    <w:rsid w:val="00D5542D"/>
    <w:rsid w:val="00D6078A"/>
    <w:rsid w:val="00D61A2C"/>
    <w:rsid w:val="00D62003"/>
    <w:rsid w:val="00D64F99"/>
    <w:rsid w:val="00D6631B"/>
    <w:rsid w:val="00D6751D"/>
    <w:rsid w:val="00D7012C"/>
    <w:rsid w:val="00D704D5"/>
    <w:rsid w:val="00D70F90"/>
    <w:rsid w:val="00D745C5"/>
    <w:rsid w:val="00D74665"/>
    <w:rsid w:val="00D756FE"/>
    <w:rsid w:val="00D75732"/>
    <w:rsid w:val="00D7694B"/>
    <w:rsid w:val="00D76C8D"/>
    <w:rsid w:val="00D770BD"/>
    <w:rsid w:val="00D773CB"/>
    <w:rsid w:val="00D80FD4"/>
    <w:rsid w:val="00D822D6"/>
    <w:rsid w:val="00D8335F"/>
    <w:rsid w:val="00D87BCD"/>
    <w:rsid w:val="00D9111C"/>
    <w:rsid w:val="00D920BE"/>
    <w:rsid w:val="00D92C16"/>
    <w:rsid w:val="00D931EA"/>
    <w:rsid w:val="00D93A23"/>
    <w:rsid w:val="00D970E3"/>
    <w:rsid w:val="00D9766D"/>
    <w:rsid w:val="00D97CD8"/>
    <w:rsid w:val="00DA071E"/>
    <w:rsid w:val="00DA0BBC"/>
    <w:rsid w:val="00DA2F25"/>
    <w:rsid w:val="00DA3AC5"/>
    <w:rsid w:val="00DA5624"/>
    <w:rsid w:val="00DA6AE2"/>
    <w:rsid w:val="00DA7729"/>
    <w:rsid w:val="00DB0762"/>
    <w:rsid w:val="00DB203C"/>
    <w:rsid w:val="00DB2A38"/>
    <w:rsid w:val="00DB2FFE"/>
    <w:rsid w:val="00DB3F62"/>
    <w:rsid w:val="00DB48AB"/>
    <w:rsid w:val="00DC0637"/>
    <w:rsid w:val="00DC0A19"/>
    <w:rsid w:val="00DC2ADC"/>
    <w:rsid w:val="00DC2F38"/>
    <w:rsid w:val="00DC539C"/>
    <w:rsid w:val="00DC5532"/>
    <w:rsid w:val="00DC610A"/>
    <w:rsid w:val="00DC7B61"/>
    <w:rsid w:val="00DD13DD"/>
    <w:rsid w:val="00DD2A0D"/>
    <w:rsid w:val="00DD39D7"/>
    <w:rsid w:val="00DD3A38"/>
    <w:rsid w:val="00DD41A1"/>
    <w:rsid w:val="00DD64C7"/>
    <w:rsid w:val="00DD6CA9"/>
    <w:rsid w:val="00DD7250"/>
    <w:rsid w:val="00DD78AC"/>
    <w:rsid w:val="00DE07DE"/>
    <w:rsid w:val="00DE1B93"/>
    <w:rsid w:val="00DE1C57"/>
    <w:rsid w:val="00DE228F"/>
    <w:rsid w:val="00DE28C6"/>
    <w:rsid w:val="00DE2DC2"/>
    <w:rsid w:val="00DE46B8"/>
    <w:rsid w:val="00DE793E"/>
    <w:rsid w:val="00DE7A02"/>
    <w:rsid w:val="00DF177E"/>
    <w:rsid w:val="00DF5C2E"/>
    <w:rsid w:val="00DF6793"/>
    <w:rsid w:val="00DF7C59"/>
    <w:rsid w:val="00E02158"/>
    <w:rsid w:val="00E02CE1"/>
    <w:rsid w:val="00E02D3C"/>
    <w:rsid w:val="00E02DE5"/>
    <w:rsid w:val="00E037DB"/>
    <w:rsid w:val="00E03F44"/>
    <w:rsid w:val="00E05B6D"/>
    <w:rsid w:val="00E110E3"/>
    <w:rsid w:val="00E11A4E"/>
    <w:rsid w:val="00E11EB5"/>
    <w:rsid w:val="00E14912"/>
    <w:rsid w:val="00E1648E"/>
    <w:rsid w:val="00E17581"/>
    <w:rsid w:val="00E20009"/>
    <w:rsid w:val="00E21AED"/>
    <w:rsid w:val="00E22CDC"/>
    <w:rsid w:val="00E23291"/>
    <w:rsid w:val="00E239E7"/>
    <w:rsid w:val="00E2583A"/>
    <w:rsid w:val="00E26A84"/>
    <w:rsid w:val="00E27332"/>
    <w:rsid w:val="00E31418"/>
    <w:rsid w:val="00E31F93"/>
    <w:rsid w:val="00E327EE"/>
    <w:rsid w:val="00E32DB8"/>
    <w:rsid w:val="00E33379"/>
    <w:rsid w:val="00E33733"/>
    <w:rsid w:val="00E3418E"/>
    <w:rsid w:val="00E349A2"/>
    <w:rsid w:val="00E35067"/>
    <w:rsid w:val="00E35A71"/>
    <w:rsid w:val="00E35C38"/>
    <w:rsid w:val="00E368C8"/>
    <w:rsid w:val="00E42237"/>
    <w:rsid w:val="00E4235C"/>
    <w:rsid w:val="00E4256C"/>
    <w:rsid w:val="00E4407C"/>
    <w:rsid w:val="00E445B7"/>
    <w:rsid w:val="00E44735"/>
    <w:rsid w:val="00E454C8"/>
    <w:rsid w:val="00E518EA"/>
    <w:rsid w:val="00E52E54"/>
    <w:rsid w:val="00E5336B"/>
    <w:rsid w:val="00E53385"/>
    <w:rsid w:val="00E53CD4"/>
    <w:rsid w:val="00E54839"/>
    <w:rsid w:val="00E54A49"/>
    <w:rsid w:val="00E5603B"/>
    <w:rsid w:val="00E6190F"/>
    <w:rsid w:val="00E64180"/>
    <w:rsid w:val="00E64B81"/>
    <w:rsid w:val="00E71765"/>
    <w:rsid w:val="00E72D9B"/>
    <w:rsid w:val="00E74346"/>
    <w:rsid w:val="00E74AE7"/>
    <w:rsid w:val="00E7557A"/>
    <w:rsid w:val="00E76E9C"/>
    <w:rsid w:val="00E778A9"/>
    <w:rsid w:val="00E80921"/>
    <w:rsid w:val="00E81963"/>
    <w:rsid w:val="00E82717"/>
    <w:rsid w:val="00E82DCF"/>
    <w:rsid w:val="00E8311E"/>
    <w:rsid w:val="00E844E1"/>
    <w:rsid w:val="00E84F34"/>
    <w:rsid w:val="00E85DD0"/>
    <w:rsid w:val="00E879CD"/>
    <w:rsid w:val="00E87E81"/>
    <w:rsid w:val="00E90962"/>
    <w:rsid w:val="00E916A1"/>
    <w:rsid w:val="00E91DDA"/>
    <w:rsid w:val="00E92659"/>
    <w:rsid w:val="00E95448"/>
    <w:rsid w:val="00E95627"/>
    <w:rsid w:val="00EA094D"/>
    <w:rsid w:val="00EA1589"/>
    <w:rsid w:val="00EA31A1"/>
    <w:rsid w:val="00EA3DB9"/>
    <w:rsid w:val="00EA42E5"/>
    <w:rsid w:val="00EA4B9A"/>
    <w:rsid w:val="00EA591D"/>
    <w:rsid w:val="00EA671D"/>
    <w:rsid w:val="00EA6902"/>
    <w:rsid w:val="00EA7560"/>
    <w:rsid w:val="00EA77C5"/>
    <w:rsid w:val="00EB0B1A"/>
    <w:rsid w:val="00EB1279"/>
    <w:rsid w:val="00EB13D2"/>
    <w:rsid w:val="00EB183A"/>
    <w:rsid w:val="00EB1E79"/>
    <w:rsid w:val="00EB261C"/>
    <w:rsid w:val="00EB4065"/>
    <w:rsid w:val="00EB6326"/>
    <w:rsid w:val="00EC0CAC"/>
    <w:rsid w:val="00EC23EC"/>
    <w:rsid w:val="00EC470A"/>
    <w:rsid w:val="00EC6825"/>
    <w:rsid w:val="00ED0CEC"/>
    <w:rsid w:val="00ED205A"/>
    <w:rsid w:val="00ED3C5F"/>
    <w:rsid w:val="00ED5535"/>
    <w:rsid w:val="00ED5A90"/>
    <w:rsid w:val="00ED62DF"/>
    <w:rsid w:val="00EE026B"/>
    <w:rsid w:val="00EE08CC"/>
    <w:rsid w:val="00EE0E6A"/>
    <w:rsid w:val="00EE10FC"/>
    <w:rsid w:val="00EE1B90"/>
    <w:rsid w:val="00EE24FB"/>
    <w:rsid w:val="00EE25B8"/>
    <w:rsid w:val="00EE3F08"/>
    <w:rsid w:val="00EF0EA5"/>
    <w:rsid w:val="00EF0F8D"/>
    <w:rsid w:val="00EF15E6"/>
    <w:rsid w:val="00EF291B"/>
    <w:rsid w:val="00EF2FDF"/>
    <w:rsid w:val="00EF3111"/>
    <w:rsid w:val="00EF7840"/>
    <w:rsid w:val="00F03020"/>
    <w:rsid w:val="00F030C9"/>
    <w:rsid w:val="00F035BB"/>
    <w:rsid w:val="00F03DF7"/>
    <w:rsid w:val="00F04F92"/>
    <w:rsid w:val="00F05B9C"/>
    <w:rsid w:val="00F06676"/>
    <w:rsid w:val="00F06828"/>
    <w:rsid w:val="00F07D85"/>
    <w:rsid w:val="00F07E41"/>
    <w:rsid w:val="00F1193E"/>
    <w:rsid w:val="00F1450C"/>
    <w:rsid w:val="00F158DD"/>
    <w:rsid w:val="00F1619B"/>
    <w:rsid w:val="00F1685D"/>
    <w:rsid w:val="00F17933"/>
    <w:rsid w:val="00F222A9"/>
    <w:rsid w:val="00F226EA"/>
    <w:rsid w:val="00F25A87"/>
    <w:rsid w:val="00F25C2A"/>
    <w:rsid w:val="00F25C5B"/>
    <w:rsid w:val="00F27553"/>
    <w:rsid w:val="00F27771"/>
    <w:rsid w:val="00F332D1"/>
    <w:rsid w:val="00F361D0"/>
    <w:rsid w:val="00F3686A"/>
    <w:rsid w:val="00F36B87"/>
    <w:rsid w:val="00F3719D"/>
    <w:rsid w:val="00F40074"/>
    <w:rsid w:val="00F404A0"/>
    <w:rsid w:val="00F42807"/>
    <w:rsid w:val="00F43348"/>
    <w:rsid w:val="00F43B34"/>
    <w:rsid w:val="00F43DF9"/>
    <w:rsid w:val="00F4602C"/>
    <w:rsid w:val="00F468EE"/>
    <w:rsid w:val="00F53475"/>
    <w:rsid w:val="00F5412A"/>
    <w:rsid w:val="00F54489"/>
    <w:rsid w:val="00F5450A"/>
    <w:rsid w:val="00F54E21"/>
    <w:rsid w:val="00F555AF"/>
    <w:rsid w:val="00F56E05"/>
    <w:rsid w:val="00F57FA0"/>
    <w:rsid w:val="00F61F21"/>
    <w:rsid w:val="00F6217D"/>
    <w:rsid w:val="00F62B43"/>
    <w:rsid w:val="00F62EBB"/>
    <w:rsid w:val="00F640FF"/>
    <w:rsid w:val="00F654F2"/>
    <w:rsid w:val="00F65EEC"/>
    <w:rsid w:val="00F6788B"/>
    <w:rsid w:val="00F8065D"/>
    <w:rsid w:val="00F80EE7"/>
    <w:rsid w:val="00F817D1"/>
    <w:rsid w:val="00F82B44"/>
    <w:rsid w:val="00F83594"/>
    <w:rsid w:val="00F852B9"/>
    <w:rsid w:val="00F8552B"/>
    <w:rsid w:val="00F879E4"/>
    <w:rsid w:val="00F918A6"/>
    <w:rsid w:val="00F91974"/>
    <w:rsid w:val="00F963B6"/>
    <w:rsid w:val="00F976A0"/>
    <w:rsid w:val="00FA0C9E"/>
    <w:rsid w:val="00FA15FD"/>
    <w:rsid w:val="00FA4280"/>
    <w:rsid w:val="00FA5226"/>
    <w:rsid w:val="00FA5CD3"/>
    <w:rsid w:val="00FB047B"/>
    <w:rsid w:val="00FB1331"/>
    <w:rsid w:val="00FB1754"/>
    <w:rsid w:val="00FB20A7"/>
    <w:rsid w:val="00FB29F5"/>
    <w:rsid w:val="00FB385E"/>
    <w:rsid w:val="00FB4675"/>
    <w:rsid w:val="00FB6DE6"/>
    <w:rsid w:val="00FC0041"/>
    <w:rsid w:val="00FC0E34"/>
    <w:rsid w:val="00FC1F48"/>
    <w:rsid w:val="00FC21CF"/>
    <w:rsid w:val="00FC237F"/>
    <w:rsid w:val="00FC3455"/>
    <w:rsid w:val="00FC39AC"/>
    <w:rsid w:val="00FC6D9F"/>
    <w:rsid w:val="00FC7435"/>
    <w:rsid w:val="00FD0C6F"/>
    <w:rsid w:val="00FD173A"/>
    <w:rsid w:val="00FD2361"/>
    <w:rsid w:val="00FD44B6"/>
    <w:rsid w:val="00FD47D4"/>
    <w:rsid w:val="00FD698E"/>
    <w:rsid w:val="00FD6C85"/>
    <w:rsid w:val="00FE0F2B"/>
    <w:rsid w:val="00FE2071"/>
    <w:rsid w:val="00FE26CF"/>
    <w:rsid w:val="00FE3537"/>
    <w:rsid w:val="00FE462F"/>
    <w:rsid w:val="00FE5CC6"/>
    <w:rsid w:val="00FE62FB"/>
    <w:rsid w:val="00FF0234"/>
    <w:rsid w:val="00FF0362"/>
    <w:rsid w:val="00FF21FB"/>
    <w:rsid w:val="00FF547A"/>
    <w:rsid w:val="00FF5700"/>
    <w:rsid w:val="00FF5C07"/>
    <w:rsid w:val="00FF5DF8"/>
    <w:rsid w:val="00FF675D"/>
    <w:rsid w:val="00FF6FA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9FBAB06"/>
  <w15:chartTrackingRefBased/>
  <w15:docId w15:val="{9E535F6E-3509-6445-A3AA-0B7780E975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97567"/>
    <w:pPr>
      <w:spacing w:line="260" w:lineRule="atLeast"/>
      <w:jc w:val="both"/>
    </w:pPr>
    <w:rPr>
      <w:rFonts w:ascii="Palatino Linotype" w:hAnsi="Palatino Linotype"/>
      <w:noProof/>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MDPI11articletype">
    <w:name w:val="MDPI_1.1_article_type"/>
    <w:next w:val="Standard"/>
    <w:qFormat/>
    <w:rsid w:val="00EA6902"/>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Standard"/>
    <w:qFormat/>
    <w:rsid w:val="00EA6902"/>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Standard"/>
    <w:qFormat/>
    <w:rsid w:val="00EA6902"/>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Standard"/>
    <w:next w:val="Standard"/>
    <w:qFormat/>
    <w:rsid w:val="00EA6902"/>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EA6902"/>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Standard"/>
    <w:qFormat/>
    <w:rsid w:val="00EA6902"/>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Standard"/>
    <w:qFormat/>
    <w:rsid w:val="00EA6902"/>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EA6902"/>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paragraph" w:styleId="Fuzeile">
    <w:name w:val="footer"/>
    <w:basedOn w:val="Standard"/>
    <w:link w:val="FuzeileZchn"/>
    <w:uiPriority w:val="99"/>
    <w:rsid w:val="00EA6902"/>
    <w:pPr>
      <w:tabs>
        <w:tab w:val="center" w:pos="4153"/>
        <w:tab w:val="right" w:pos="8306"/>
      </w:tabs>
      <w:snapToGrid w:val="0"/>
      <w:spacing w:line="240" w:lineRule="atLeast"/>
    </w:pPr>
    <w:rPr>
      <w:szCs w:val="18"/>
    </w:rPr>
  </w:style>
  <w:style w:type="character" w:customStyle="1" w:styleId="FuzeileZchn">
    <w:name w:val="Fußzeile Zchn"/>
    <w:link w:val="Fuzeile"/>
    <w:uiPriority w:val="99"/>
    <w:rsid w:val="00EA6902"/>
    <w:rPr>
      <w:rFonts w:ascii="Palatino Linotype" w:hAnsi="Palatino Linotype"/>
      <w:noProof/>
      <w:color w:val="000000"/>
      <w:szCs w:val="18"/>
    </w:rPr>
  </w:style>
  <w:style w:type="paragraph" w:styleId="Kopfzeile">
    <w:name w:val="header"/>
    <w:basedOn w:val="Standard"/>
    <w:link w:val="KopfzeileZchn"/>
    <w:uiPriority w:val="99"/>
    <w:rsid w:val="00EA6902"/>
    <w:pPr>
      <w:pBdr>
        <w:bottom w:val="single" w:sz="6" w:space="1" w:color="auto"/>
      </w:pBdr>
      <w:tabs>
        <w:tab w:val="center" w:pos="4153"/>
        <w:tab w:val="right" w:pos="8306"/>
      </w:tabs>
      <w:snapToGrid w:val="0"/>
      <w:spacing w:line="240" w:lineRule="atLeast"/>
      <w:jc w:val="center"/>
    </w:pPr>
    <w:rPr>
      <w:szCs w:val="18"/>
    </w:rPr>
  </w:style>
  <w:style w:type="character" w:customStyle="1" w:styleId="KopfzeileZchn">
    <w:name w:val="Kopfzeile Zchn"/>
    <w:link w:val="Kopfzeile"/>
    <w:uiPriority w:val="99"/>
    <w:rsid w:val="00EA6902"/>
    <w:rPr>
      <w:rFonts w:ascii="Palatino Linotype" w:hAnsi="Palatino Linotype"/>
      <w:noProof/>
      <w:color w:val="000000"/>
      <w:szCs w:val="18"/>
    </w:rPr>
  </w:style>
  <w:style w:type="paragraph" w:customStyle="1" w:styleId="MDPIheaderjournallogo">
    <w:name w:val="MDPI_header_journal_logo"/>
    <w:qFormat/>
    <w:rsid w:val="00EA6902"/>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EA6902"/>
    <w:pPr>
      <w:ind w:firstLine="0"/>
    </w:pPr>
  </w:style>
  <w:style w:type="paragraph" w:customStyle="1" w:styleId="MDPI31text">
    <w:name w:val="MDPI_3.1_text"/>
    <w:qFormat/>
    <w:rsid w:val="00E53385"/>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EA6902"/>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EA6902"/>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EA6902"/>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EA6902"/>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5332CC"/>
    <w:pPr>
      <w:numPr>
        <w:numId w:val="25"/>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5332CC"/>
    <w:pPr>
      <w:numPr>
        <w:numId w:val="2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EA6902"/>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EA6902"/>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EA6902"/>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B72696"/>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EA6902"/>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EA6902"/>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EA6902"/>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EA6902"/>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EA6902"/>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EA6902"/>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EA6902"/>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EA6902"/>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EA6902"/>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51540B"/>
    <w:pPr>
      <w:numPr>
        <w:numId w:val="26"/>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Sprechblasentext">
    <w:name w:val="Balloon Text"/>
    <w:basedOn w:val="Standard"/>
    <w:link w:val="SprechblasentextZchn"/>
    <w:uiPriority w:val="99"/>
    <w:rsid w:val="00EA6902"/>
    <w:rPr>
      <w:rFonts w:cs="Tahoma"/>
      <w:szCs w:val="18"/>
    </w:rPr>
  </w:style>
  <w:style w:type="character" w:customStyle="1" w:styleId="SprechblasentextZchn">
    <w:name w:val="Sprechblasentext Zchn"/>
    <w:link w:val="Sprechblasentext"/>
    <w:uiPriority w:val="99"/>
    <w:rsid w:val="00EA6902"/>
    <w:rPr>
      <w:rFonts w:ascii="Palatino Linotype" w:hAnsi="Palatino Linotype" w:cs="Tahoma"/>
      <w:noProof/>
      <w:color w:val="000000"/>
      <w:szCs w:val="18"/>
    </w:rPr>
  </w:style>
  <w:style w:type="character" w:styleId="Zeilennummer">
    <w:name w:val="line number"/>
    <w:uiPriority w:val="99"/>
    <w:rsid w:val="009B551E"/>
    <w:rPr>
      <w:rFonts w:ascii="Palatino Linotype" w:hAnsi="Palatino Linotype"/>
      <w:sz w:val="16"/>
    </w:rPr>
  </w:style>
  <w:style w:type="table" w:customStyle="1" w:styleId="MDPI41threelinetable">
    <w:name w:val="MDPI_4.1_three_line_table"/>
    <w:basedOn w:val="NormaleTabelle"/>
    <w:uiPriority w:val="99"/>
    <w:rsid w:val="00EA6902"/>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EA6902"/>
    <w:rPr>
      <w:color w:val="0000FF"/>
      <w:u w:val="single"/>
    </w:rPr>
  </w:style>
  <w:style w:type="character" w:styleId="NichtaufgelsteErwhnung">
    <w:name w:val="Unresolved Mention"/>
    <w:uiPriority w:val="99"/>
    <w:semiHidden/>
    <w:unhideWhenUsed/>
    <w:rsid w:val="00A65FB0"/>
    <w:rPr>
      <w:color w:val="605E5C"/>
      <w:shd w:val="clear" w:color="auto" w:fill="E1DFDD"/>
    </w:rPr>
  </w:style>
  <w:style w:type="table" w:styleId="Tabellenraster">
    <w:name w:val="Table Grid"/>
    <w:basedOn w:val="NormaleTabelle"/>
    <w:uiPriority w:val="59"/>
    <w:rsid w:val="00EA6902"/>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4">
    <w:name w:val="Plain Table 4"/>
    <w:basedOn w:val="NormaleTabelle"/>
    <w:uiPriority w:val="44"/>
    <w:rsid w:val="00506BC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EA6902"/>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EA6902"/>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EA6902"/>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C86F84"/>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EA6902"/>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EA6902"/>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EA6902"/>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D5407A"/>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EA6902"/>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EA6902"/>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EA6902"/>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EA6902"/>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EA6902"/>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EA6902"/>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NormaleTabelle"/>
    <w:uiPriority w:val="99"/>
    <w:rsid w:val="00EA6902"/>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EA6902"/>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EA6902"/>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EA6902"/>
  </w:style>
  <w:style w:type="paragraph" w:styleId="Literaturverzeichnis">
    <w:name w:val="Bibliography"/>
    <w:basedOn w:val="Standard"/>
    <w:next w:val="Standard"/>
    <w:uiPriority w:val="37"/>
    <w:semiHidden/>
    <w:unhideWhenUsed/>
    <w:rsid w:val="00EA6902"/>
  </w:style>
  <w:style w:type="paragraph" w:styleId="Textkrper">
    <w:name w:val="Body Text"/>
    <w:link w:val="TextkrperZchn"/>
    <w:rsid w:val="00EA6902"/>
    <w:pPr>
      <w:spacing w:after="120" w:line="340" w:lineRule="atLeast"/>
      <w:jc w:val="both"/>
    </w:pPr>
    <w:rPr>
      <w:rFonts w:ascii="Palatino Linotype" w:hAnsi="Palatino Linotype"/>
      <w:color w:val="000000"/>
      <w:sz w:val="24"/>
      <w:lang w:eastAsia="de-DE"/>
    </w:rPr>
  </w:style>
  <w:style w:type="character" w:customStyle="1" w:styleId="TextkrperZchn">
    <w:name w:val="Textkörper Zchn"/>
    <w:link w:val="Textkrper"/>
    <w:rsid w:val="00EA6902"/>
    <w:rPr>
      <w:rFonts w:ascii="Palatino Linotype" w:hAnsi="Palatino Linotype"/>
      <w:color w:val="000000"/>
      <w:sz w:val="24"/>
      <w:lang w:eastAsia="de-DE"/>
    </w:rPr>
  </w:style>
  <w:style w:type="character" w:styleId="Kommentarzeichen">
    <w:name w:val="annotation reference"/>
    <w:rsid w:val="00EA6902"/>
    <w:rPr>
      <w:sz w:val="21"/>
      <w:szCs w:val="21"/>
    </w:rPr>
  </w:style>
  <w:style w:type="paragraph" w:styleId="Kommentartext">
    <w:name w:val="annotation text"/>
    <w:basedOn w:val="Standard"/>
    <w:link w:val="KommentartextZchn"/>
    <w:rsid w:val="00EA6902"/>
  </w:style>
  <w:style w:type="character" w:customStyle="1" w:styleId="KommentartextZchn">
    <w:name w:val="Kommentartext Zchn"/>
    <w:link w:val="Kommentartext"/>
    <w:rsid w:val="00EA6902"/>
    <w:rPr>
      <w:rFonts w:ascii="Palatino Linotype" w:hAnsi="Palatino Linotype"/>
      <w:noProof/>
      <w:color w:val="000000"/>
    </w:rPr>
  </w:style>
  <w:style w:type="paragraph" w:styleId="Kommentarthema">
    <w:name w:val="annotation subject"/>
    <w:basedOn w:val="Kommentartext"/>
    <w:next w:val="Kommentartext"/>
    <w:link w:val="KommentarthemaZchn"/>
    <w:rsid w:val="00EA6902"/>
    <w:rPr>
      <w:b/>
      <w:bCs/>
    </w:rPr>
  </w:style>
  <w:style w:type="character" w:customStyle="1" w:styleId="KommentarthemaZchn">
    <w:name w:val="Kommentarthema Zchn"/>
    <w:link w:val="Kommentarthema"/>
    <w:rsid w:val="00EA6902"/>
    <w:rPr>
      <w:rFonts w:ascii="Palatino Linotype" w:hAnsi="Palatino Linotype"/>
      <w:b/>
      <w:bCs/>
      <w:noProof/>
      <w:color w:val="000000"/>
    </w:rPr>
  </w:style>
  <w:style w:type="character" w:styleId="Endnotenzeichen">
    <w:name w:val="endnote reference"/>
    <w:rsid w:val="00EA6902"/>
    <w:rPr>
      <w:vertAlign w:val="superscript"/>
    </w:rPr>
  </w:style>
  <w:style w:type="paragraph" w:styleId="Endnotentext">
    <w:name w:val="endnote text"/>
    <w:basedOn w:val="Standard"/>
    <w:link w:val="EndnotentextZchn"/>
    <w:semiHidden/>
    <w:unhideWhenUsed/>
    <w:rsid w:val="00EA6902"/>
    <w:pPr>
      <w:spacing w:line="240" w:lineRule="auto"/>
    </w:pPr>
  </w:style>
  <w:style w:type="character" w:customStyle="1" w:styleId="EndnotentextZchn">
    <w:name w:val="Endnotentext Zchn"/>
    <w:link w:val="Endnotentext"/>
    <w:semiHidden/>
    <w:rsid w:val="00EA6902"/>
    <w:rPr>
      <w:rFonts w:ascii="Palatino Linotype" w:hAnsi="Palatino Linotype"/>
      <w:noProof/>
      <w:color w:val="000000"/>
    </w:rPr>
  </w:style>
  <w:style w:type="character" w:styleId="BesuchterLink">
    <w:name w:val="FollowedHyperlink"/>
    <w:rsid w:val="00EA6902"/>
    <w:rPr>
      <w:color w:val="954F72"/>
      <w:u w:val="single"/>
    </w:rPr>
  </w:style>
  <w:style w:type="paragraph" w:styleId="Funotentext">
    <w:name w:val="footnote text"/>
    <w:basedOn w:val="Standard"/>
    <w:link w:val="FunotentextZchn"/>
    <w:semiHidden/>
    <w:unhideWhenUsed/>
    <w:rsid w:val="00EA6902"/>
    <w:pPr>
      <w:spacing w:line="240" w:lineRule="auto"/>
    </w:pPr>
  </w:style>
  <w:style w:type="character" w:customStyle="1" w:styleId="FunotentextZchn">
    <w:name w:val="Fußnotentext Zchn"/>
    <w:link w:val="Funotentext"/>
    <w:semiHidden/>
    <w:rsid w:val="00EA6902"/>
    <w:rPr>
      <w:rFonts w:ascii="Palatino Linotype" w:hAnsi="Palatino Linotype"/>
      <w:noProof/>
      <w:color w:val="000000"/>
    </w:rPr>
  </w:style>
  <w:style w:type="paragraph" w:styleId="StandardWeb">
    <w:name w:val="Normal (Web)"/>
    <w:basedOn w:val="Standard"/>
    <w:uiPriority w:val="99"/>
    <w:rsid w:val="00EA6902"/>
    <w:rPr>
      <w:szCs w:val="24"/>
    </w:rPr>
  </w:style>
  <w:style w:type="paragraph" w:customStyle="1" w:styleId="MsoFootnoteText0">
    <w:name w:val="MsoFootnoteText"/>
    <w:basedOn w:val="StandardWeb"/>
    <w:qFormat/>
    <w:rsid w:val="00EA6902"/>
    <w:rPr>
      <w:rFonts w:ascii="Times New Roman" w:hAnsi="Times New Roman"/>
    </w:rPr>
  </w:style>
  <w:style w:type="character" w:styleId="Seitenzahl">
    <w:name w:val="page number"/>
    <w:rsid w:val="00EA6902"/>
  </w:style>
  <w:style w:type="character" w:styleId="Platzhaltertext">
    <w:name w:val="Placeholder Text"/>
    <w:uiPriority w:val="99"/>
    <w:semiHidden/>
    <w:rsid w:val="00EA6902"/>
    <w:rPr>
      <w:color w:val="808080"/>
    </w:rPr>
  </w:style>
  <w:style w:type="paragraph" w:customStyle="1" w:styleId="MDPI71FootNotes">
    <w:name w:val="MDPI_7.1_FootNotes"/>
    <w:qFormat/>
    <w:rsid w:val="00211F69"/>
    <w:pPr>
      <w:numPr>
        <w:numId w:val="24"/>
      </w:numPr>
      <w:adjustRightInd w:val="0"/>
      <w:snapToGrid w:val="0"/>
      <w:spacing w:line="228" w:lineRule="auto"/>
    </w:pPr>
    <w:rPr>
      <w:rFonts w:ascii="Palatino Linotype" w:eastAsiaTheme="minorEastAsia" w:hAnsi="Palatino Linotype"/>
      <w:noProof/>
      <w:color w:val="000000"/>
      <w:sz w:val="18"/>
    </w:rPr>
  </w:style>
  <w:style w:type="paragraph" w:styleId="berarbeitung">
    <w:name w:val="Revision"/>
    <w:hidden/>
    <w:uiPriority w:val="99"/>
    <w:semiHidden/>
    <w:rsid w:val="001A7C24"/>
    <w:rPr>
      <w:rFonts w:ascii="Palatino Linotype" w:hAnsi="Palatino Linotype"/>
      <w:noProof/>
      <w:color w:val="000000"/>
    </w:rPr>
  </w:style>
  <w:style w:type="character" w:customStyle="1" w:styleId="hwtze">
    <w:name w:val="hwtze"/>
    <w:basedOn w:val="Absatz-Standardschriftart"/>
    <w:rsid w:val="001777BD"/>
  </w:style>
  <w:style w:type="character" w:customStyle="1" w:styleId="rynqvb">
    <w:name w:val="rynqvb"/>
    <w:basedOn w:val="Absatz-Standardschriftart"/>
    <w:rsid w:val="001777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06503">
      <w:bodyDiv w:val="1"/>
      <w:marLeft w:val="0"/>
      <w:marRight w:val="0"/>
      <w:marTop w:val="0"/>
      <w:marBottom w:val="0"/>
      <w:divBdr>
        <w:top w:val="none" w:sz="0" w:space="0" w:color="auto"/>
        <w:left w:val="none" w:sz="0" w:space="0" w:color="auto"/>
        <w:bottom w:val="none" w:sz="0" w:space="0" w:color="auto"/>
        <w:right w:val="none" w:sz="0" w:space="0" w:color="auto"/>
      </w:divBdr>
      <w:divsChild>
        <w:div w:id="1639264358">
          <w:marLeft w:val="640"/>
          <w:marRight w:val="0"/>
          <w:marTop w:val="0"/>
          <w:marBottom w:val="0"/>
          <w:divBdr>
            <w:top w:val="none" w:sz="0" w:space="0" w:color="auto"/>
            <w:left w:val="none" w:sz="0" w:space="0" w:color="auto"/>
            <w:bottom w:val="none" w:sz="0" w:space="0" w:color="auto"/>
            <w:right w:val="none" w:sz="0" w:space="0" w:color="auto"/>
          </w:divBdr>
        </w:div>
        <w:div w:id="1211844513">
          <w:marLeft w:val="640"/>
          <w:marRight w:val="0"/>
          <w:marTop w:val="0"/>
          <w:marBottom w:val="0"/>
          <w:divBdr>
            <w:top w:val="none" w:sz="0" w:space="0" w:color="auto"/>
            <w:left w:val="none" w:sz="0" w:space="0" w:color="auto"/>
            <w:bottom w:val="none" w:sz="0" w:space="0" w:color="auto"/>
            <w:right w:val="none" w:sz="0" w:space="0" w:color="auto"/>
          </w:divBdr>
        </w:div>
        <w:div w:id="420220355">
          <w:marLeft w:val="640"/>
          <w:marRight w:val="0"/>
          <w:marTop w:val="0"/>
          <w:marBottom w:val="0"/>
          <w:divBdr>
            <w:top w:val="none" w:sz="0" w:space="0" w:color="auto"/>
            <w:left w:val="none" w:sz="0" w:space="0" w:color="auto"/>
            <w:bottom w:val="none" w:sz="0" w:space="0" w:color="auto"/>
            <w:right w:val="none" w:sz="0" w:space="0" w:color="auto"/>
          </w:divBdr>
        </w:div>
        <w:div w:id="17699345">
          <w:marLeft w:val="640"/>
          <w:marRight w:val="0"/>
          <w:marTop w:val="0"/>
          <w:marBottom w:val="0"/>
          <w:divBdr>
            <w:top w:val="none" w:sz="0" w:space="0" w:color="auto"/>
            <w:left w:val="none" w:sz="0" w:space="0" w:color="auto"/>
            <w:bottom w:val="none" w:sz="0" w:space="0" w:color="auto"/>
            <w:right w:val="none" w:sz="0" w:space="0" w:color="auto"/>
          </w:divBdr>
        </w:div>
        <w:div w:id="640426142">
          <w:marLeft w:val="640"/>
          <w:marRight w:val="0"/>
          <w:marTop w:val="0"/>
          <w:marBottom w:val="0"/>
          <w:divBdr>
            <w:top w:val="none" w:sz="0" w:space="0" w:color="auto"/>
            <w:left w:val="none" w:sz="0" w:space="0" w:color="auto"/>
            <w:bottom w:val="none" w:sz="0" w:space="0" w:color="auto"/>
            <w:right w:val="none" w:sz="0" w:space="0" w:color="auto"/>
          </w:divBdr>
        </w:div>
        <w:div w:id="1706371635">
          <w:marLeft w:val="640"/>
          <w:marRight w:val="0"/>
          <w:marTop w:val="0"/>
          <w:marBottom w:val="0"/>
          <w:divBdr>
            <w:top w:val="none" w:sz="0" w:space="0" w:color="auto"/>
            <w:left w:val="none" w:sz="0" w:space="0" w:color="auto"/>
            <w:bottom w:val="none" w:sz="0" w:space="0" w:color="auto"/>
            <w:right w:val="none" w:sz="0" w:space="0" w:color="auto"/>
          </w:divBdr>
        </w:div>
        <w:div w:id="1782603900">
          <w:marLeft w:val="640"/>
          <w:marRight w:val="0"/>
          <w:marTop w:val="0"/>
          <w:marBottom w:val="0"/>
          <w:divBdr>
            <w:top w:val="none" w:sz="0" w:space="0" w:color="auto"/>
            <w:left w:val="none" w:sz="0" w:space="0" w:color="auto"/>
            <w:bottom w:val="none" w:sz="0" w:space="0" w:color="auto"/>
            <w:right w:val="none" w:sz="0" w:space="0" w:color="auto"/>
          </w:divBdr>
        </w:div>
        <w:div w:id="201869602">
          <w:marLeft w:val="640"/>
          <w:marRight w:val="0"/>
          <w:marTop w:val="0"/>
          <w:marBottom w:val="0"/>
          <w:divBdr>
            <w:top w:val="none" w:sz="0" w:space="0" w:color="auto"/>
            <w:left w:val="none" w:sz="0" w:space="0" w:color="auto"/>
            <w:bottom w:val="none" w:sz="0" w:space="0" w:color="auto"/>
            <w:right w:val="none" w:sz="0" w:space="0" w:color="auto"/>
          </w:divBdr>
        </w:div>
        <w:div w:id="1169103176">
          <w:marLeft w:val="640"/>
          <w:marRight w:val="0"/>
          <w:marTop w:val="0"/>
          <w:marBottom w:val="0"/>
          <w:divBdr>
            <w:top w:val="none" w:sz="0" w:space="0" w:color="auto"/>
            <w:left w:val="none" w:sz="0" w:space="0" w:color="auto"/>
            <w:bottom w:val="none" w:sz="0" w:space="0" w:color="auto"/>
            <w:right w:val="none" w:sz="0" w:space="0" w:color="auto"/>
          </w:divBdr>
        </w:div>
        <w:div w:id="2069375476">
          <w:marLeft w:val="640"/>
          <w:marRight w:val="0"/>
          <w:marTop w:val="0"/>
          <w:marBottom w:val="0"/>
          <w:divBdr>
            <w:top w:val="none" w:sz="0" w:space="0" w:color="auto"/>
            <w:left w:val="none" w:sz="0" w:space="0" w:color="auto"/>
            <w:bottom w:val="none" w:sz="0" w:space="0" w:color="auto"/>
            <w:right w:val="none" w:sz="0" w:space="0" w:color="auto"/>
          </w:divBdr>
        </w:div>
        <w:div w:id="322900479">
          <w:marLeft w:val="640"/>
          <w:marRight w:val="0"/>
          <w:marTop w:val="0"/>
          <w:marBottom w:val="0"/>
          <w:divBdr>
            <w:top w:val="none" w:sz="0" w:space="0" w:color="auto"/>
            <w:left w:val="none" w:sz="0" w:space="0" w:color="auto"/>
            <w:bottom w:val="none" w:sz="0" w:space="0" w:color="auto"/>
            <w:right w:val="none" w:sz="0" w:space="0" w:color="auto"/>
          </w:divBdr>
        </w:div>
        <w:div w:id="2070419774">
          <w:marLeft w:val="640"/>
          <w:marRight w:val="0"/>
          <w:marTop w:val="0"/>
          <w:marBottom w:val="0"/>
          <w:divBdr>
            <w:top w:val="none" w:sz="0" w:space="0" w:color="auto"/>
            <w:left w:val="none" w:sz="0" w:space="0" w:color="auto"/>
            <w:bottom w:val="none" w:sz="0" w:space="0" w:color="auto"/>
            <w:right w:val="none" w:sz="0" w:space="0" w:color="auto"/>
          </w:divBdr>
        </w:div>
        <w:div w:id="2131046672">
          <w:marLeft w:val="640"/>
          <w:marRight w:val="0"/>
          <w:marTop w:val="0"/>
          <w:marBottom w:val="0"/>
          <w:divBdr>
            <w:top w:val="none" w:sz="0" w:space="0" w:color="auto"/>
            <w:left w:val="none" w:sz="0" w:space="0" w:color="auto"/>
            <w:bottom w:val="none" w:sz="0" w:space="0" w:color="auto"/>
            <w:right w:val="none" w:sz="0" w:space="0" w:color="auto"/>
          </w:divBdr>
        </w:div>
        <w:div w:id="1387950022">
          <w:marLeft w:val="640"/>
          <w:marRight w:val="0"/>
          <w:marTop w:val="0"/>
          <w:marBottom w:val="0"/>
          <w:divBdr>
            <w:top w:val="none" w:sz="0" w:space="0" w:color="auto"/>
            <w:left w:val="none" w:sz="0" w:space="0" w:color="auto"/>
            <w:bottom w:val="none" w:sz="0" w:space="0" w:color="auto"/>
            <w:right w:val="none" w:sz="0" w:space="0" w:color="auto"/>
          </w:divBdr>
        </w:div>
        <w:div w:id="633565318">
          <w:marLeft w:val="640"/>
          <w:marRight w:val="0"/>
          <w:marTop w:val="0"/>
          <w:marBottom w:val="0"/>
          <w:divBdr>
            <w:top w:val="none" w:sz="0" w:space="0" w:color="auto"/>
            <w:left w:val="none" w:sz="0" w:space="0" w:color="auto"/>
            <w:bottom w:val="none" w:sz="0" w:space="0" w:color="auto"/>
            <w:right w:val="none" w:sz="0" w:space="0" w:color="auto"/>
          </w:divBdr>
        </w:div>
        <w:div w:id="1797946907">
          <w:marLeft w:val="640"/>
          <w:marRight w:val="0"/>
          <w:marTop w:val="0"/>
          <w:marBottom w:val="0"/>
          <w:divBdr>
            <w:top w:val="none" w:sz="0" w:space="0" w:color="auto"/>
            <w:left w:val="none" w:sz="0" w:space="0" w:color="auto"/>
            <w:bottom w:val="none" w:sz="0" w:space="0" w:color="auto"/>
            <w:right w:val="none" w:sz="0" w:space="0" w:color="auto"/>
          </w:divBdr>
        </w:div>
        <w:div w:id="2112162299">
          <w:marLeft w:val="640"/>
          <w:marRight w:val="0"/>
          <w:marTop w:val="0"/>
          <w:marBottom w:val="0"/>
          <w:divBdr>
            <w:top w:val="none" w:sz="0" w:space="0" w:color="auto"/>
            <w:left w:val="none" w:sz="0" w:space="0" w:color="auto"/>
            <w:bottom w:val="none" w:sz="0" w:space="0" w:color="auto"/>
            <w:right w:val="none" w:sz="0" w:space="0" w:color="auto"/>
          </w:divBdr>
        </w:div>
        <w:div w:id="1570068921">
          <w:marLeft w:val="640"/>
          <w:marRight w:val="0"/>
          <w:marTop w:val="0"/>
          <w:marBottom w:val="0"/>
          <w:divBdr>
            <w:top w:val="none" w:sz="0" w:space="0" w:color="auto"/>
            <w:left w:val="none" w:sz="0" w:space="0" w:color="auto"/>
            <w:bottom w:val="none" w:sz="0" w:space="0" w:color="auto"/>
            <w:right w:val="none" w:sz="0" w:space="0" w:color="auto"/>
          </w:divBdr>
        </w:div>
        <w:div w:id="591663501">
          <w:marLeft w:val="640"/>
          <w:marRight w:val="0"/>
          <w:marTop w:val="0"/>
          <w:marBottom w:val="0"/>
          <w:divBdr>
            <w:top w:val="none" w:sz="0" w:space="0" w:color="auto"/>
            <w:left w:val="none" w:sz="0" w:space="0" w:color="auto"/>
            <w:bottom w:val="none" w:sz="0" w:space="0" w:color="auto"/>
            <w:right w:val="none" w:sz="0" w:space="0" w:color="auto"/>
          </w:divBdr>
        </w:div>
        <w:div w:id="1363284560">
          <w:marLeft w:val="640"/>
          <w:marRight w:val="0"/>
          <w:marTop w:val="0"/>
          <w:marBottom w:val="0"/>
          <w:divBdr>
            <w:top w:val="none" w:sz="0" w:space="0" w:color="auto"/>
            <w:left w:val="none" w:sz="0" w:space="0" w:color="auto"/>
            <w:bottom w:val="none" w:sz="0" w:space="0" w:color="auto"/>
            <w:right w:val="none" w:sz="0" w:space="0" w:color="auto"/>
          </w:divBdr>
        </w:div>
        <w:div w:id="449783999">
          <w:marLeft w:val="640"/>
          <w:marRight w:val="0"/>
          <w:marTop w:val="0"/>
          <w:marBottom w:val="0"/>
          <w:divBdr>
            <w:top w:val="none" w:sz="0" w:space="0" w:color="auto"/>
            <w:left w:val="none" w:sz="0" w:space="0" w:color="auto"/>
            <w:bottom w:val="none" w:sz="0" w:space="0" w:color="auto"/>
            <w:right w:val="none" w:sz="0" w:space="0" w:color="auto"/>
          </w:divBdr>
        </w:div>
        <w:div w:id="768425017">
          <w:marLeft w:val="640"/>
          <w:marRight w:val="0"/>
          <w:marTop w:val="0"/>
          <w:marBottom w:val="0"/>
          <w:divBdr>
            <w:top w:val="none" w:sz="0" w:space="0" w:color="auto"/>
            <w:left w:val="none" w:sz="0" w:space="0" w:color="auto"/>
            <w:bottom w:val="none" w:sz="0" w:space="0" w:color="auto"/>
            <w:right w:val="none" w:sz="0" w:space="0" w:color="auto"/>
          </w:divBdr>
        </w:div>
        <w:div w:id="2127120397">
          <w:marLeft w:val="640"/>
          <w:marRight w:val="0"/>
          <w:marTop w:val="0"/>
          <w:marBottom w:val="0"/>
          <w:divBdr>
            <w:top w:val="none" w:sz="0" w:space="0" w:color="auto"/>
            <w:left w:val="none" w:sz="0" w:space="0" w:color="auto"/>
            <w:bottom w:val="none" w:sz="0" w:space="0" w:color="auto"/>
            <w:right w:val="none" w:sz="0" w:space="0" w:color="auto"/>
          </w:divBdr>
        </w:div>
        <w:div w:id="857086927">
          <w:marLeft w:val="640"/>
          <w:marRight w:val="0"/>
          <w:marTop w:val="0"/>
          <w:marBottom w:val="0"/>
          <w:divBdr>
            <w:top w:val="none" w:sz="0" w:space="0" w:color="auto"/>
            <w:left w:val="none" w:sz="0" w:space="0" w:color="auto"/>
            <w:bottom w:val="none" w:sz="0" w:space="0" w:color="auto"/>
            <w:right w:val="none" w:sz="0" w:space="0" w:color="auto"/>
          </w:divBdr>
        </w:div>
        <w:div w:id="1569530605">
          <w:marLeft w:val="640"/>
          <w:marRight w:val="0"/>
          <w:marTop w:val="0"/>
          <w:marBottom w:val="0"/>
          <w:divBdr>
            <w:top w:val="none" w:sz="0" w:space="0" w:color="auto"/>
            <w:left w:val="none" w:sz="0" w:space="0" w:color="auto"/>
            <w:bottom w:val="none" w:sz="0" w:space="0" w:color="auto"/>
            <w:right w:val="none" w:sz="0" w:space="0" w:color="auto"/>
          </w:divBdr>
        </w:div>
        <w:div w:id="2041200850">
          <w:marLeft w:val="640"/>
          <w:marRight w:val="0"/>
          <w:marTop w:val="0"/>
          <w:marBottom w:val="0"/>
          <w:divBdr>
            <w:top w:val="none" w:sz="0" w:space="0" w:color="auto"/>
            <w:left w:val="none" w:sz="0" w:space="0" w:color="auto"/>
            <w:bottom w:val="none" w:sz="0" w:space="0" w:color="auto"/>
            <w:right w:val="none" w:sz="0" w:space="0" w:color="auto"/>
          </w:divBdr>
        </w:div>
        <w:div w:id="1595361952">
          <w:marLeft w:val="640"/>
          <w:marRight w:val="0"/>
          <w:marTop w:val="0"/>
          <w:marBottom w:val="0"/>
          <w:divBdr>
            <w:top w:val="none" w:sz="0" w:space="0" w:color="auto"/>
            <w:left w:val="none" w:sz="0" w:space="0" w:color="auto"/>
            <w:bottom w:val="none" w:sz="0" w:space="0" w:color="auto"/>
            <w:right w:val="none" w:sz="0" w:space="0" w:color="auto"/>
          </w:divBdr>
        </w:div>
        <w:div w:id="1806116845">
          <w:marLeft w:val="640"/>
          <w:marRight w:val="0"/>
          <w:marTop w:val="0"/>
          <w:marBottom w:val="0"/>
          <w:divBdr>
            <w:top w:val="none" w:sz="0" w:space="0" w:color="auto"/>
            <w:left w:val="none" w:sz="0" w:space="0" w:color="auto"/>
            <w:bottom w:val="none" w:sz="0" w:space="0" w:color="auto"/>
            <w:right w:val="none" w:sz="0" w:space="0" w:color="auto"/>
          </w:divBdr>
        </w:div>
        <w:div w:id="1105690114">
          <w:marLeft w:val="640"/>
          <w:marRight w:val="0"/>
          <w:marTop w:val="0"/>
          <w:marBottom w:val="0"/>
          <w:divBdr>
            <w:top w:val="none" w:sz="0" w:space="0" w:color="auto"/>
            <w:left w:val="none" w:sz="0" w:space="0" w:color="auto"/>
            <w:bottom w:val="none" w:sz="0" w:space="0" w:color="auto"/>
            <w:right w:val="none" w:sz="0" w:space="0" w:color="auto"/>
          </w:divBdr>
        </w:div>
        <w:div w:id="1017390459">
          <w:marLeft w:val="640"/>
          <w:marRight w:val="0"/>
          <w:marTop w:val="0"/>
          <w:marBottom w:val="0"/>
          <w:divBdr>
            <w:top w:val="none" w:sz="0" w:space="0" w:color="auto"/>
            <w:left w:val="none" w:sz="0" w:space="0" w:color="auto"/>
            <w:bottom w:val="none" w:sz="0" w:space="0" w:color="auto"/>
            <w:right w:val="none" w:sz="0" w:space="0" w:color="auto"/>
          </w:divBdr>
        </w:div>
        <w:div w:id="2073890959">
          <w:marLeft w:val="640"/>
          <w:marRight w:val="0"/>
          <w:marTop w:val="0"/>
          <w:marBottom w:val="0"/>
          <w:divBdr>
            <w:top w:val="none" w:sz="0" w:space="0" w:color="auto"/>
            <w:left w:val="none" w:sz="0" w:space="0" w:color="auto"/>
            <w:bottom w:val="none" w:sz="0" w:space="0" w:color="auto"/>
            <w:right w:val="none" w:sz="0" w:space="0" w:color="auto"/>
          </w:divBdr>
        </w:div>
        <w:div w:id="1031882013">
          <w:marLeft w:val="640"/>
          <w:marRight w:val="0"/>
          <w:marTop w:val="0"/>
          <w:marBottom w:val="0"/>
          <w:divBdr>
            <w:top w:val="none" w:sz="0" w:space="0" w:color="auto"/>
            <w:left w:val="none" w:sz="0" w:space="0" w:color="auto"/>
            <w:bottom w:val="none" w:sz="0" w:space="0" w:color="auto"/>
            <w:right w:val="none" w:sz="0" w:space="0" w:color="auto"/>
          </w:divBdr>
        </w:div>
        <w:div w:id="337774285">
          <w:marLeft w:val="640"/>
          <w:marRight w:val="0"/>
          <w:marTop w:val="0"/>
          <w:marBottom w:val="0"/>
          <w:divBdr>
            <w:top w:val="none" w:sz="0" w:space="0" w:color="auto"/>
            <w:left w:val="none" w:sz="0" w:space="0" w:color="auto"/>
            <w:bottom w:val="none" w:sz="0" w:space="0" w:color="auto"/>
            <w:right w:val="none" w:sz="0" w:space="0" w:color="auto"/>
          </w:divBdr>
        </w:div>
        <w:div w:id="1985575483">
          <w:marLeft w:val="640"/>
          <w:marRight w:val="0"/>
          <w:marTop w:val="0"/>
          <w:marBottom w:val="0"/>
          <w:divBdr>
            <w:top w:val="none" w:sz="0" w:space="0" w:color="auto"/>
            <w:left w:val="none" w:sz="0" w:space="0" w:color="auto"/>
            <w:bottom w:val="none" w:sz="0" w:space="0" w:color="auto"/>
            <w:right w:val="none" w:sz="0" w:space="0" w:color="auto"/>
          </w:divBdr>
        </w:div>
        <w:div w:id="1636525476">
          <w:marLeft w:val="640"/>
          <w:marRight w:val="0"/>
          <w:marTop w:val="0"/>
          <w:marBottom w:val="0"/>
          <w:divBdr>
            <w:top w:val="none" w:sz="0" w:space="0" w:color="auto"/>
            <w:left w:val="none" w:sz="0" w:space="0" w:color="auto"/>
            <w:bottom w:val="none" w:sz="0" w:space="0" w:color="auto"/>
            <w:right w:val="none" w:sz="0" w:space="0" w:color="auto"/>
          </w:divBdr>
        </w:div>
        <w:div w:id="1517622960">
          <w:marLeft w:val="640"/>
          <w:marRight w:val="0"/>
          <w:marTop w:val="0"/>
          <w:marBottom w:val="0"/>
          <w:divBdr>
            <w:top w:val="none" w:sz="0" w:space="0" w:color="auto"/>
            <w:left w:val="none" w:sz="0" w:space="0" w:color="auto"/>
            <w:bottom w:val="none" w:sz="0" w:space="0" w:color="auto"/>
            <w:right w:val="none" w:sz="0" w:space="0" w:color="auto"/>
          </w:divBdr>
        </w:div>
        <w:div w:id="1724325698">
          <w:marLeft w:val="640"/>
          <w:marRight w:val="0"/>
          <w:marTop w:val="0"/>
          <w:marBottom w:val="0"/>
          <w:divBdr>
            <w:top w:val="none" w:sz="0" w:space="0" w:color="auto"/>
            <w:left w:val="none" w:sz="0" w:space="0" w:color="auto"/>
            <w:bottom w:val="none" w:sz="0" w:space="0" w:color="auto"/>
            <w:right w:val="none" w:sz="0" w:space="0" w:color="auto"/>
          </w:divBdr>
        </w:div>
        <w:div w:id="1083381577">
          <w:marLeft w:val="640"/>
          <w:marRight w:val="0"/>
          <w:marTop w:val="0"/>
          <w:marBottom w:val="0"/>
          <w:divBdr>
            <w:top w:val="none" w:sz="0" w:space="0" w:color="auto"/>
            <w:left w:val="none" w:sz="0" w:space="0" w:color="auto"/>
            <w:bottom w:val="none" w:sz="0" w:space="0" w:color="auto"/>
            <w:right w:val="none" w:sz="0" w:space="0" w:color="auto"/>
          </w:divBdr>
        </w:div>
        <w:div w:id="1354763744">
          <w:marLeft w:val="640"/>
          <w:marRight w:val="0"/>
          <w:marTop w:val="0"/>
          <w:marBottom w:val="0"/>
          <w:divBdr>
            <w:top w:val="none" w:sz="0" w:space="0" w:color="auto"/>
            <w:left w:val="none" w:sz="0" w:space="0" w:color="auto"/>
            <w:bottom w:val="none" w:sz="0" w:space="0" w:color="auto"/>
            <w:right w:val="none" w:sz="0" w:space="0" w:color="auto"/>
          </w:divBdr>
        </w:div>
        <w:div w:id="1437553135">
          <w:marLeft w:val="640"/>
          <w:marRight w:val="0"/>
          <w:marTop w:val="0"/>
          <w:marBottom w:val="0"/>
          <w:divBdr>
            <w:top w:val="none" w:sz="0" w:space="0" w:color="auto"/>
            <w:left w:val="none" w:sz="0" w:space="0" w:color="auto"/>
            <w:bottom w:val="none" w:sz="0" w:space="0" w:color="auto"/>
            <w:right w:val="none" w:sz="0" w:space="0" w:color="auto"/>
          </w:divBdr>
        </w:div>
        <w:div w:id="1314262965">
          <w:marLeft w:val="640"/>
          <w:marRight w:val="0"/>
          <w:marTop w:val="0"/>
          <w:marBottom w:val="0"/>
          <w:divBdr>
            <w:top w:val="none" w:sz="0" w:space="0" w:color="auto"/>
            <w:left w:val="none" w:sz="0" w:space="0" w:color="auto"/>
            <w:bottom w:val="none" w:sz="0" w:space="0" w:color="auto"/>
            <w:right w:val="none" w:sz="0" w:space="0" w:color="auto"/>
          </w:divBdr>
        </w:div>
        <w:div w:id="800728597">
          <w:marLeft w:val="640"/>
          <w:marRight w:val="0"/>
          <w:marTop w:val="0"/>
          <w:marBottom w:val="0"/>
          <w:divBdr>
            <w:top w:val="none" w:sz="0" w:space="0" w:color="auto"/>
            <w:left w:val="none" w:sz="0" w:space="0" w:color="auto"/>
            <w:bottom w:val="none" w:sz="0" w:space="0" w:color="auto"/>
            <w:right w:val="none" w:sz="0" w:space="0" w:color="auto"/>
          </w:divBdr>
        </w:div>
        <w:div w:id="2038237728">
          <w:marLeft w:val="640"/>
          <w:marRight w:val="0"/>
          <w:marTop w:val="0"/>
          <w:marBottom w:val="0"/>
          <w:divBdr>
            <w:top w:val="none" w:sz="0" w:space="0" w:color="auto"/>
            <w:left w:val="none" w:sz="0" w:space="0" w:color="auto"/>
            <w:bottom w:val="none" w:sz="0" w:space="0" w:color="auto"/>
            <w:right w:val="none" w:sz="0" w:space="0" w:color="auto"/>
          </w:divBdr>
        </w:div>
        <w:div w:id="1773745716">
          <w:marLeft w:val="640"/>
          <w:marRight w:val="0"/>
          <w:marTop w:val="0"/>
          <w:marBottom w:val="0"/>
          <w:divBdr>
            <w:top w:val="none" w:sz="0" w:space="0" w:color="auto"/>
            <w:left w:val="none" w:sz="0" w:space="0" w:color="auto"/>
            <w:bottom w:val="none" w:sz="0" w:space="0" w:color="auto"/>
            <w:right w:val="none" w:sz="0" w:space="0" w:color="auto"/>
          </w:divBdr>
        </w:div>
        <w:div w:id="167641855">
          <w:marLeft w:val="640"/>
          <w:marRight w:val="0"/>
          <w:marTop w:val="0"/>
          <w:marBottom w:val="0"/>
          <w:divBdr>
            <w:top w:val="none" w:sz="0" w:space="0" w:color="auto"/>
            <w:left w:val="none" w:sz="0" w:space="0" w:color="auto"/>
            <w:bottom w:val="none" w:sz="0" w:space="0" w:color="auto"/>
            <w:right w:val="none" w:sz="0" w:space="0" w:color="auto"/>
          </w:divBdr>
        </w:div>
        <w:div w:id="1993481775">
          <w:marLeft w:val="640"/>
          <w:marRight w:val="0"/>
          <w:marTop w:val="0"/>
          <w:marBottom w:val="0"/>
          <w:divBdr>
            <w:top w:val="none" w:sz="0" w:space="0" w:color="auto"/>
            <w:left w:val="none" w:sz="0" w:space="0" w:color="auto"/>
            <w:bottom w:val="none" w:sz="0" w:space="0" w:color="auto"/>
            <w:right w:val="none" w:sz="0" w:space="0" w:color="auto"/>
          </w:divBdr>
        </w:div>
        <w:div w:id="114830558">
          <w:marLeft w:val="640"/>
          <w:marRight w:val="0"/>
          <w:marTop w:val="0"/>
          <w:marBottom w:val="0"/>
          <w:divBdr>
            <w:top w:val="none" w:sz="0" w:space="0" w:color="auto"/>
            <w:left w:val="none" w:sz="0" w:space="0" w:color="auto"/>
            <w:bottom w:val="none" w:sz="0" w:space="0" w:color="auto"/>
            <w:right w:val="none" w:sz="0" w:space="0" w:color="auto"/>
          </w:divBdr>
        </w:div>
        <w:div w:id="1646470666">
          <w:marLeft w:val="640"/>
          <w:marRight w:val="0"/>
          <w:marTop w:val="0"/>
          <w:marBottom w:val="0"/>
          <w:divBdr>
            <w:top w:val="none" w:sz="0" w:space="0" w:color="auto"/>
            <w:left w:val="none" w:sz="0" w:space="0" w:color="auto"/>
            <w:bottom w:val="none" w:sz="0" w:space="0" w:color="auto"/>
            <w:right w:val="none" w:sz="0" w:space="0" w:color="auto"/>
          </w:divBdr>
        </w:div>
        <w:div w:id="1698844659">
          <w:marLeft w:val="640"/>
          <w:marRight w:val="0"/>
          <w:marTop w:val="0"/>
          <w:marBottom w:val="0"/>
          <w:divBdr>
            <w:top w:val="none" w:sz="0" w:space="0" w:color="auto"/>
            <w:left w:val="none" w:sz="0" w:space="0" w:color="auto"/>
            <w:bottom w:val="none" w:sz="0" w:space="0" w:color="auto"/>
            <w:right w:val="none" w:sz="0" w:space="0" w:color="auto"/>
          </w:divBdr>
        </w:div>
        <w:div w:id="1346903680">
          <w:marLeft w:val="640"/>
          <w:marRight w:val="0"/>
          <w:marTop w:val="0"/>
          <w:marBottom w:val="0"/>
          <w:divBdr>
            <w:top w:val="none" w:sz="0" w:space="0" w:color="auto"/>
            <w:left w:val="none" w:sz="0" w:space="0" w:color="auto"/>
            <w:bottom w:val="none" w:sz="0" w:space="0" w:color="auto"/>
            <w:right w:val="none" w:sz="0" w:space="0" w:color="auto"/>
          </w:divBdr>
        </w:div>
        <w:div w:id="444934380">
          <w:marLeft w:val="640"/>
          <w:marRight w:val="0"/>
          <w:marTop w:val="0"/>
          <w:marBottom w:val="0"/>
          <w:divBdr>
            <w:top w:val="none" w:sz="0" w:space="0" w:color="auto"/>
            <w:left w:val="none" w:sz="0" w:space="0" w:color="auto"/>
            <w:bottom w:val="none" w:sz="0" w:space="0" w:color="auto"/>
            <w:right w:val="none" w:sz="0" w:space="0" w:color="auto"/>
          </w:divBdr>
        </w:div>
        <w:div w:id="1885217081">
          <w:marLeft w:val="640"/>
          <w:marRight w:val="0"/>
          <w:marTop w:val="0"/>
          <w:marBottom w:val="0"/>
          <w:divBdr>
            <w:top w:val="none" w:sz="0" w:space="0" w:color="auto"/>
            <w:left w:val="none" w:sz="0" w:space="0" w:color="auto"/>
            <w:bottom w:val="none" w:sz="0" w:space="0" w:color="auto"/>
            <w:right w:val="none" w:sz="0" w:space="0" w:color="auto"/>
          </w:divBdr>
        </w:div>
        <w:div w:id="641469934">
          <w:marLeft w:val="640"/>
          <w:marRight w:val="0"/>
          <w:marTop w:val="0"/>
          <w:marBottom w:val="0"/>
          <w:divBdr>
            <w:top w:val="none" w:sz="0" w:space="0" w:color="auto"/>
            <w:left w:val="none" w:sz="0" w:space="0" w:color="auto"/>
            <w:bottom w:val="none" w:sz="0" w:space="0" w:color="auto"/>
            <w:right w:val="none" w:sz="0" w:space="0" w:color="auto"/>
          </w:divBdr>
        </w:div>
        <w:div w:id="1619682008">
          <w:marLeft w:val="640"/>
          <w:marRight w:val="0"/>
          <w:marTop w:val="0"/>
          <w:marBottom w:val="0"/>
          <w:divBdr>
            <w:top w:val="none" w:sz="0" w:space="0" w:color="auto"/>
            <w:left w:val="none" w:sz="0" w:space="0" w:color="auto"/>
            <w:bottom w:val="none" w:sz="0" w:space="0" w:color="auto"/>
            <w:right w:val="none" w:sz="0" w:space="0" w:color="auto"/>
          </w:divBdr>
        </w:div>
        <w:div w:id="218590853">
          <w:marLeft w:val="640"/>
          <w:marRight w:val="0"/>
          <w:marTop w:val="0"/>
          <w:marBottom w:val="0"/>
          <w:divBdr>
            <w:top w:val="none" w:sz="0" w:space="0" w:color="auto"/>
            <w:left w:val="none" w:sz="0" w:space="0" w:color="auto"/>
            <w:bottom w:val="none" w:sz="0" w:space="0" w:color="auto"/>
            <w:right w:val="none" w:sz="0" w:space="0" w:color="auto"/>
          </w:divBdr>
        </w:div>
        <w:div w:id="369384092">
          <w:marLeft w:val="640"/>
          <w:marRight w:val="0"/>
          <w:marTop w:val="0"/>
          <w:marBottom w:val="0"/>
          <w:divBdr>
            <w:top w:val="none" w:sz="0" w:space="0" w:color="auto"/>
            <w:left w:val="none" w:sz="0" w:space="0" w:color="auto"/>
            <w:bottom w:val="none" w:sz="0" w:space="0" w:color="auto"/>
            <w:right w:val="none" w:sz="0" w:space="0" w:color="auto"/>
          </w:divBdr>
        </w:div>
        <w:div w:id="920213283">
          <w:marLeft w:val="640"/>
          <w:marRight w:val="0"/>
          <w:marTop w:val="0"/>
          <w:marBottom w:val="0"/>
          <w:divBdr>
            <w:top w:val="none" w:sz="0" w:space="0" w:color="auto"/>
            <w:left w:val="none" w:sz="0" w:space="0" w:color="auto"/>
            <w:bottom w:val="none" w:sz="0" w:space="0" w:color="auto"/>
            <w:right w:val="none" w:sz="0" w:space="0" w:color="auto"/>
          </w:divBdr>
        </w:div>
        <w:div w:id="86075954">
          <w:marLeft w:val="640"/>
          <w:marRight w:val="0"/>
          <w:marTop w:val="0"/>
          <w:marBottom w:val="0"/>
          <w:divBdr>
            <w:top w:val="none" w:sz="0" w:space="0" w:color="auto"/>
            <w:left w:val="none" w:sz="0" w:space="0" w:color="auto"/>
            <w:bottom w:val="none" w:sz="0" w:space="0" w:color="auto"/>
            <w:right w:val="none" w:sz="0" w:space="0" w:color="auto"/>
          </w:divBdr>
        </w:div>
        <w:div w:id="776102755">
          <w:marLeft w:val="640"/>
          <w:marRight w:val="0"/>
          <w:marTop w:val="0"/>
          <w:marBottom w:val="0"/>
          <w:divBdr>
            <w:top w:val="none" w:sz="0" w:space="0" w:color="auto"/>
            <w:left w:val="none" w:sz="0" w:space="0" w:color="auto"/>
            <w:bottom w:val="none" w:sz="0" w:space="0" w:color="auto"/>
            <w:right w:val="none" w:sz="0" w:space="0" w:color="auto"/>
          </w:divBdr>
        </w:div>
        <w:div w:id="31929863">
          <w:marLeft w:val="640"/>
          <w:marRight w:val="0"/>
          <w:marTop w:val="0"/>
          <w:marBottom w:val="0"/>
          <w:divBdr>
            <w:top w:val="none" w:sz="0" w:space="0" w:color="auto"/>
            <w:left w:val="none" w:sz="0" w:space="0" w:color="auto"/>
            <w:bottom w:val="none" w:sz="0" w:space="0" w:color="auto"/>
            <w:right w:val="none" w:sz="0" w:space="0" w:color="auto"/>
          </w:divBdr>
        </w:div>
        <w:div w:id="1247693075">
          <w:marLeft w:val="640"/>
          <w:marRight w:val="0"/>
          <w:marTop w:val="0"/>
          <w:marBottom w:val="0"/>
          <w:divBdr>
            <w:top w:val="none" w:sz="0" w:space="0" w:color="auto"/>
            <w:left w:val="none" w:sz="0" w:space="0" w:color="auto"/>
            <w:bottom w:val="none" w:sz="0" w:space="0" w:color="auto"/>
            <w:right w:val="none" w:sz="0" w:space="0" w:color="auto"/>
          </w:divBdr>
        </w:div>
        <w:div w:id="2021197851">
          <w:marLeft w:val="640"/>
          <w:marRight w:val="0"/>
          <w:marTop w:val="0"/>
          <w:marBottom w:val="0"/>
          <w:divBdr>
            <w:top w:val="none" w:sz="0" w:space="0" w:color="auto"/>
            <w:left w:val="none" w:sz="0" w:space="0" w:color="auto"/>
            <w:bottom w:val="none" w:sz="0" w:space="0" w:color="auto"/>
            <w:right w:val="none" w:sz="0" w:space="0" w:color="auto"/>
          </w:divBdr>
        </w:div>
        <w:div w:id="1985771028">
          <w:marLeft w:val="640"/>
          <w:marRight w:val="0"/>
          <w:marTop w:val="0"/>
          <w:marBottom w:val="0"/>
          <w:divBdr>
            <w:top w:val="none" w:sz="0" w:space="0" w:color="auto"/>
            <w:left w:val="none" w:sz="0" w:space="0" w:color="auto"/>
            <w:bottom w:val="none" w:sz="0" w:space="0" w:color="auto"/>
            <w:right w:val="none" w:sz="0" w:space="0" w:color="auto"/>
          </w:divBdr>
        </w:div>
        <w:div w:id="21514829">
          <w:marLeft w:val="640"/>
          <w:marRight w:val="0"/>
          <w:marTop w:val="0"/>
          <w:marBottom w:val="0"/>
          <w:divBdr>
            <w:top w:val="none" w:sz="0" w:space="0" w:color="auto"/>
            <w:left w:val="none" w:sz="0" w:space="0" w:color="auto"/>
            <w:bottom w:val="none" w:sz="0" w:space="0" w:color="auto"/>
            <w:right w:val="none" w:sz="0" w:space="0" w:color="auto"/>
          </w:divBdr>
        </w:div>
        <w:div w:id="175582456">
          <w:marLeft w:val="640"/>
          <w:marRight w:val="0"/>
          <w:marTop w:val="0"/>
          <w:marBottom w:val="0"/>
          <w:divBdr>
            <w:top w:val="none" w:sz="0" w:space="0" w:color="auto"/>
            <w:left w:val="none" w:sz="0" w:space="0" w:color="auto"/>
            <w:bottom w:val="none" w:sz="0" w:space="0" w:color="auto"/>
            <w:right w:val="none" w:sz="0" w:space="0" w:color="auto"/>
          </w:divBdr>
        </w:div>
        <w:div w:id="1080099306">
          <w:marLeft w:val="640"/>
          <w:marRight w:val="0"/>
          <w:marTop w:val="0"/>
          <w:marBottom w:val="0"/>
          <w:divBdr>
            <w:top w:val="none" w:sz="0" w:space="0" w:color="auto"/>
            <w:left w:val="none" w:sz="0" w:space="0" w:color="auto"/>
            <w:bottom w:val="none" w:sz="0" w:space="0" w:color="auto"/>
            <w:right w:val="none" w:sz="0" w:space="0" w:color="auto"/>
          </w:divBdr>
        </w:div>
      </w:divsChild>
    </w:div>
    <w:div w:id="145705506">
      <w:bodyDiv w:val="1"/>
      <w:marLeft w:val="0"/>
      <w:marRight w:val="0"/>
      <w:marTop w:val="0"/>
      <w:marBottom w:val="0"/>
      <w:divBdr>
        <w:top w:val="none" w:sz="0" w:space="0" w:color="auto"/>
        <w:left w:val="none" w:sz="0" w:space="0" w:color="auto"/>
        <w:bottom w:val="none" w:sz="0" w:space="0" w:color="auto"/>
        <w:right w:val="none" w:sz="0" w:space="0" w:color="auto"/>
      </w:divBdr>
      <w:divsChild>
        <w:div w:id="2146770618">
          <w:marLeft w:val="640"/>
          <w:marRight w:val="0"/>
          <w:marTop w:val="0"/>
          <w:marBottom w:val="0"/>
          <w:divBdr>
            <w:top w:val="none" w:sz="0" w:space="0" w:color="auto"/>
            <w:left w:val="none" w:sz="0" w:space="0" w:color="auto"/>
            <w:bottom w:val="none" w:sz="0" w:space="0" w:color="auto"/>
            <w:right w:val="none" w:sz="0" w:space="0" w:color="auto"/>
          </w:divBdr>
        </w:div>
        <w:div w:id="1734230837">
          <w:marLeft w:val="640"/>
          <w:marRight w:val="0"/>
          <w:marTop w:val="0"/>
          <w:marBottom w:val="0"/>
          <w:divBdr>
            <w:top w:val="none" w:sz="0" w:space="0" w:color="auto"/>
            <w:left w:val="none" w:sz="0" w:space="0" w:color="auto"/>
            <w:bottom w:val="none" w:sz="0" w:space="0" w:color="auto"/>
            <w:right w:val="none" w:sz="0" w:space="0" w:color="auto"/>
          </w:divBdr>
        </w:div>
        <w:div w:id="1385442743">
          <w:marLeft w:val="640"/>
          <w:marRight w:val="0"/>
          <w:marTop w:val="0"/>
          <w:marBottom w:val="0"/>
          <w:divBdr>
            <w:top w:val="none" w:sz="0" w:space="0" w:color="auto"/>
            <w:left w:val="none" w:sz="0" w:space="0" w:color="auto"/>
            <w:bottom w:val="none" w:sz="0" w:space="0" w:color="auto"/>
            <w:right w:val="none" w:sz="0" w:space="0" w:color="auto"/>
          </w:divBdr>
        </w:div>
        <w:div w:id="1210611339">
          <w:marLeft w:val="640"/>
          <w:marRight w:val="0"/>
          <w:marTop w:val="0"/>
          <w:marBottom w:val="0"/>
          <w:divBdr>
            <w:top w:val="none" w:sz="0" w:space="0" w:color="auto"/>
            <w:left w:val="none" w:sz="0" w:space="0" w:color="auto"/>
            <w:bottom w:val="none" w:sz="0" w:space="0" w:color="auto"/>
            <w:right w:val="none" w:sz="0" w:space="0" w:color="auto"/>
          </w:divBdr>
        </w:div>
        <w:div w:id="1584683558">
          <w:marLeft w:val="640"/>
          <w:marRight w:val="0"/>
          <w:marTop w:val="0"/>
          <w:marBottom w:val="0"/>
          <w:divBdr>
            <w:top w:val="none" w:sz="0" w:space="0" w:color="auto"/>
            <w:left w:val="none" w:sz="0" w:space="0" w:color="auto"/>
            <w:bottom w:val="none" w:sz="0" w:space="0" w:color="auto"/>
            <w:right w:val="none" w:sz="0" w:space="0" w:color="auto"/>
          </w:divBdr>
        </w:div>
        <w:div w:id="1988508705">
          <w:marLeft w:val="640"/>
          <w:marRight w:val="0"/>
          <w:marTop w:val="0"/>
          <w:marBottom w:val="0"/>
          <w:divBdr>
            <w:top w:val="none" w:sz="0" w:space="0" w:color="auto"/>
            <w:left w:val="none" w:sz="0" w:space="0" w:color="auto"/>
            <w:bottom w:val="none" w:sz="0" w:space="0" w:color="auto"/>
            <w:right w:val="none" w:sz="0" w:space="0" w:color="auto"/>
          </w:divBdr>
        </w:div>
        <w:div w:id="1460535848">
          <w:marLeft w:val="640"/>
          <w:marRight w:val="0"/>
          <w:marTop w:val="0"/>
          <w:marBottom w:val="0"/>
          <w:divBdr>
            <w:top w:val="none" w:sz="0" w:space="0" w:color="auto"/>
            <w:left w:val="none" w:sz="0" w:space="0" w:color="auto"/>
            <w:bottom w:val="none" w:sz="0" w:space="0" w:color="auto"/>
            <w:right w:val="none" w:sz="0" w:space="0" w:color="auto"/>
          </w:divBdr>
        </w:div>
        <w:div w:id="1159691762">
          <w:marLeft w:val="640"/>
          <w:marRight w:val="0"/>
          <w:marTop w:val="0"/>
          <w:marBottom w:val="0"/>
          <w:divBdr>
            <w:top w:val="none" w:sz="0" w:space="0" w:color="auto"/>
            <w:left w:val="none" w:sz="0" w:space="0" w:color="auto"/>
            <w:bottom w:val="none" w:sz="0" w:space="0" w:color="auto"/>
            <w:right w:val="none" w:sz="0" w:space="0" w:color="auto"/>
          </w:divBdr>
        </w:div>
        <w:div w:id="1522283340">
          <w:marLeft w:val="640"/>
          <w:marRight w:val="0"/>
          <w:marTop w:val="0"/>
          <w:marBottom w:val="0"/>
          <w:divBdr>
            <w:top w:val="none" w:sz="0" w:space="0" w:color="auto"/>
            <w:left w:val="none" w:sz="0" w:space="0" w:color="auto"/>
            <w:bottom w:val="none" w:sz="0" w:space="0" w:color="auto"/>
            <w:right w:val="none" w:sz="0" w:space="0" w:color="auto"/>
          </w:divBdr>
        </w:div>
        <w:div w:id="238948880">
          <w:marLeft w:val="640"/>
          <w:marRight w:val="0"/>
          <w:marTop w:val="0"/>
          <w:marBottom w:val="0"/>
          <w:divBdr>
            <w:top w:val="none" w:sz="0" w:space="0" w:color="auto"/>
            <w:left w:val="none" w:sz="0" w:space="0" w:color="auto"/>
            <w:bottom w:val="none" w:sz="0" w:space="0" w:color="auto"/>
            <w:right w:val="none" w:sz="0" w:space="0" w:color="auto"/>
          </w:divBdr>
        </w:div>
        <w:div w:id="2145853709">
          <w:marLeft w:val="640"/>
          <w:marRight w:val="0"/>
          <w:marTop w:val="0"/>
          <w:marBottom w:val="0"/>
          <w:divBdr>
            <w:top w:val="none" w:sz="0" w:space="0" w:color="auto"/>
            <w:left w:val="none" w:sz="0" w:space="0" w:color="auto"/>
            <w:bottom w:val="none" w:sz="0" w:space="0" w:color="auto"/>
            <w:right w:val="none" w:sz="0" w:space="0" w:color="auto"/>
          </w:divBdr>
        </w:div>
        <w:div w:id="2021003348">
          <w:marLeft w:val="640"/>
          <w:marRight w:val="0"/>
          <w:marTop w:val="0"/>
          <w:marBottom w:val="0"/>
          <w:divBdr>
            <w:top w:val="none" w:sz="0" w:space="0" w:color="auto"/>
            <w:left w:val="none" w:sz="0" w:space="0" w:color="auto"/>
            <w:bottom w:val="none" w:sz="0" w:space="0" w:color="auto"/>
            <w:right w:val="none" w:sz="0" w:space="0" w:color="auto"/>
          </w:divBdr>
        </w:div>
        <w:div w:id="1846088510">
          <w:marLeft w:val="640"/>
          <w:marRight w:val="0"/>
          <w:marTop w:val="0"/>
          <w:marBottom w:val="0"/>
          <w:divBdr>
            <w:top w:val="none" w:sz="0" w:space="0" w:color="auto"/>
            <w:left w:val="none" w:sz="0" w:space="0" w:color="auto"/>
            <w:bottom w:val="none" w:sz="0" w:space="0" w:color="auto"/>
            <w:right w:val="none" w:sz="0" w:space="0" w:color="auto"/>
          </w:divBdr>
        </w:div>
        <w:div w:id="1122728032">
          <w:marLeft w:val="640"/>
          <w:marRight w:val="0"/>
          <w:marTop w:val="0"/>
          <w:marBottom w:val="0"/>
          <w:divBdr>
            <w:top w:val="none" w:sz="0" w:space="0" w:color="auto"/>
            <w:left w:val="none" w:sz="0" w:space="0" w:color="auto"/>
            <w:bottom w:val="none" w:sz="0" w:space="0" w:color="auto"/>
            <w:right w:val="none" w:sz="0" w:space="0" w:color="auto"/>
          </w:divBdr>
        </w:div>
        <w:div w:id="879971501">
          <w:marLeft w:val="640"/>
          <w:marRight w:val="0"/>
          <w:marTop w:val="0"/>
          <w:marBottom w:val="0"/>
          <w:divBdr>
            <w:top w:val="none" w:sz="0" w:space="0" w:color="auto"/>
            <w:left w:val="none" w:sz="0" w:space="0" w:color="auto"/>
            <w:bottom w:val="none" w:sz="0" w:space="0" w:color="auto"/>
            <w:right w:val="none" w:sz="0" w:space="0" w:color="auto"/>
          </w:divBdr>
        </w:div>
        <w:div w:id="687682987">
          <w:marLeft w:val="640"/>
          <w:marRight w:val="0"/>
          <w:marTop w:val="0"/>
          <w:marBottom w:val="0"/>
          <w:divBdr>
            <w:top w:val="none" w:sz="0" w:space="0" w:color="auto"/>
            <w:left w:val="none" w:sz="0" w:space="0" w:color="auto"/>
            <w:bottom w:val="none" w:sz="0" w:space="0" w:color="auto"/>
            <w:right w:val="none" w:sz="0" w:space="0" w:color="auto"/>
          </w:divBdr>
        </w:div>
        <w:div w:id="54546654">
          <w:marLeft w:val="640"/>
          <w:marRight w:val="0"/>
          <w:marTop w:val="0"/>
          <w:marBottom w:val="0"/>
          <w:divBdr>
            <w:top w:val="none" w:sz="0" w:space="0" w:color="auto"/>
            <w:left w:val="none" w:sz="0" w:space="0" w:color="auto"/>
            <w:bottom w:val="none" w:sz="0" w:space="0" w:color="auto"/>
            <w:right w:val="none" w:sz="0" w:space="0" w:color="auto"/>
          </w:divBdr>
        </w:div>
        <w:div w:id="1805662454">
          <w:marLeft w:val="640"/>
          <w:marRight w:val="0"/>
          <w:marTop w:val="0"/>
          <w:marBottom w:val="0"/>
          <w:divBdr>
            <w:top w:val="none" w:sz="0" w:space="0" w:color="auto"/>
            <w:left w:val="none" w:sz="0" w:space="0" w:color="auto"/>
            <w:bottom w:val="none" w:sz="0" w:space="0" w:color="auto"/>
            <w:right w:val="none" w:sz="0" w:space="0" w:color="auto"/>
          </w:divBdr>
        </w:div>
        <w:div w:id="1153639213">
          <w:marLeft w:val="640"/>
          <w:marRight w:val="0"/>
          <w:marTop w:val="0"/>
          <w:marBottom w:val="0"/>
          <w:divBdr>
            <w:top w:val="none" w:sz="0" w:space="0" w:color="auto"/>
            <w:left w:val="none" w:sz="0" w:space="0" w:color="auto"/>
            <w:bottom w:val="none" w:sz="0" w:space="0" w:color="auto"/>
            <w:right w:val="none" w:sz="0" w:space="0" w:color="auto"/>
          </w:divBdr>
        </w:div>
        <w:div w:id="439446858">
          <w:marLeft w:val="640"/>
          <w:marRight w:val="0"/>
          <w:marTop w:val="0"/>
          <w:marBottom w:val="0"/>
          <w:divBdr>
            <w:top w:val="none" w:sz="0" w:space="0" w:color="auto"/>
            <w:left w:val="none" w:sz="0" w:space="0" w:color="auto"/>
            <w:bottom w:val="none" w:sz="0" w:space="0" w:color="auto"/>
            <w:right w:val="none" w:sz="0" w:space="0" w:color="auto"/>
          </w:divBdr>
        </w:div>
        <w:div w:id="1522864376">
          <w:marLeft w:val="640"/>
          <w:marRight w:val="0"/>
          <w:marTop w:val="0"/>
          <w:marBottom w:val="0"/>
          <w:divBdr>
            <w:top w:val="none" w:sz="0" w:space="0" w:color="auto"/>
            <w:left w:val="none" w:sz="0" w:space="0" w:color="auto"/>
            <w:bottom w:val="none" w:sz="0" w:space="0" w:color="auto"/>
            <w:right w:val="none" w:sz="0" w:space="0" w:color="auto"/>
          </w:divBdr>
        </w:div>
        <w:div w:id="112094366">
          <w:marLeft w:val="640"/>
          <w:marRight w:val="0"/>
          <w:marTop w:val="0"/>
          <w:marBottom w:val="0"/>
          <w:divBdr>
            <w:top w:val="none" w:sz="0" w:space="0" w:color="auto"/>
            <w:left w:val="none" w:sz="0" w:space="0" w:color="auto"/>
            <w:bottom w:val="none" w:sz="0" w:space="0" w:color="auto"/>
            <w:right w:val="none" w:sz="0" w:space="0" w:color="auto"/>
          </w:divBdr>
        </w:div>
        <w:div w:id="308019571">
          <w:marLeft w:val="640"/>
          <w:marRight w:val="0"/>
          <w:marTop w:val="0"/>
          <w:marBottom w:val="0"/>
          <w:divBdr>
            <w:top w:val="none" w:sz="0" w:space="0" w:color="auto"/>
            <w:left w:val="none" w:sz="0" w:space="0" w:color="auto"/>
            <w:bottom w:val="none" w:sz="0" w:space="0" w:color="auto"/>
            <w:right w:val="none" w:sz="0" w:space="0" w:color="auto"/>
          </w:divBdr>
        </w:div>
        <w:div w:id="460732550">
          <w:marLeft w:val="640"/>
          <w:marRight w:val="0"/>
          <w:marTop w:val="0"/>
          <w:marBottom w:val="0"/>
          <w:divBdr>
            <w:top w:val="none" w:sz="0" w:space="0" w:color="auto"/>
            <w:left w:val="none" w:sz="0" w:space="0" w:color="auto"/>
            <w:bottom w:val="none" w:sz="0" w:space="0" w:color="auto"/>
            <w:right w:val="none" w:sz="0" w:space="0" w:color="auto"/>
          </w:divBdr>
        </w:div>
        <w:div w:id="2003460936">
          <w:marLeft w:val="640"/>
          <w:marRight w:val="0"/>
          <w:marTop w:val="0"/>
          <w:marBottom w:val="0"/>
          <w:divBdr>
            <w:top w:val="none" w:sz="0" w:space="0" w:color="auto"/>
            <w:left w:val="none" w:sz="0" w:space="0" w:color="auto"/>
            <w:bottom w:val="none" w:sz="0" w:space="0" w:color="auto"/>
            <w:right w:val="none" w:sz="0" w:space="0" w:color="auto"/>
          </w:divBdr>
        </w:div>
        <w:div w:id="1457211414">
          <w:marLeft w:val="640"/>
          <w:marRight w:val="0"/>
          <w:marTop w:val="0"/>
          <w:marBottom w:val="0"/>
          <w:divBdr>
            <w:top w:val="none" w:sz="0" w:space="0" w:color="auto"/>
            <w:left w:val="none" w:sz="0" w:space="0" w:color="auto"/>
            <w:bottom w:val="none" w:sz="0" w:space="0" w:color="auto"/>
            <w:right w:val="none" w:sz="0" w:space="0" w:color="auto"/>
          </w:divBdr>
        </w:div>
        <w:div w:id="188153930">
          <w:marLeft w:val="640"/>
          <w:marRight w:val="0"/>
          <w:marTop w:val="0"/>
          <w:marBottom w:val="0"/>
          <w:divBdr>
            <w:top w:val="none" w:sz="0" w:space="0" w:color="auto"/>
            <w:left w:val="none" w:sz="0" w:space="0" w:color="auto"/>
            <w:bottom w:val="none" w:sz="0" w:space="0" w:color="auto"/>
            <w:right w:val="none" w:sz="0" w:space="0" w:color="auto"/>
          </w:divBdr>
        </w:div>
        <w:div w:id="211620746">
          <w:marLeft w:val="640"/>
          <w:marRight w:val="0"/>
          <w:marTop w:val="0"/>
          <w:marBottom w:val="0"/>
          <w:divBdr>
            <w:top w:val="none" w:sz="0" w:space="0" w:color="auto"/>
            <w:left w:val="none" w:sz="0" w:space="0" w:color="auto"/>
            <w:bottom w:val="none" w:sz="0" w:space="0" w:color="auto"/>
            <w:right w:val="none" w:sz="0" w:space="0" w:color="auto"/>
          </w:divBdr>
        </w:div>
        <w:div w:id="362367292">
          <w:marLeft w:val="640"/>
          <w:marRight w:val="0"/>
          <w:marTop w:val="0"/>
          <w:marBottom w:val="0"/>
          <w:divBdr>
            <w:top w:val="none" w:sz="0" w:space="0" w:color="auto"/>
            <w:left w:val="none" w:sz="0" w:space="0" w:color="auto"/>
            <w:bottom w:val="none" w:sz="0" w:space="0" w:color="auto"/>
            <w:right w:val="none" w:sz="0" w:space="0" w:color="auto"/>
          </w:divBdr>
        </w:div>
        <w:div w:id="633217673">
          <w:marLeft w:val="640"/>
          <w:marRight w:val="0"/>
          <w:marTop w:val="0"/>
          <w:marBottom w:val="0"/>
          <w:divBdr>
            <w:top w:val="none" w:sz="0" w:space="0" w:color="auto"/>
            <w:left w:val="none" w:sz="0" w:space="0" w:color="auto"/>
            <w:bottom w:val="none" w:sz="0" w:space="0" w:color="auto"/>
            <w:right w:val="none" w:sz="0" w:space="0" w:color="auto"/>
          </w:divBdr>
        </w:div>
        <w:div w:id="99955009">
          <w:marLeft w:val="640"/>
          <w:marRight w:val="0"/>
          <w:marTop w:val="0"/>
          <w:marBottom w:val="0"/>
          <w:divBdr>
            <w:top w:val="none" w:sz="0" w:space="0" w:color="auto"/>
            <w:left w:val="none" w:sz="0" w:space="0" w:color="auto"/>
            <w:bottom w:val="none" w:sz="0" w:space="0" w:color="auto"/>
            <w:right w:val="none" w:sz="0" w:space="0" w:color="auto"/>
          </w:divBdr>
        </w:div>
        <w:div w:id="387996306">
          <w:marLeft w:val="640"/>
          <w:marRight w:val="0"/>
          <w:marTop w:val="0"/>
          <w:marBottom w:val="0"/>
          <w:divBdr>
            <w:top w:val="none" w:sz="0" w:space="0" w:color="auto"/>
            <w:left w:val="none" w:sz="0" w:space="0" w:color="auto"/>
            <w:bottom w:val="none" w:sz="0" w:space="0" w:color="auto"/>
            <w:right w:val="none" w:sz="0" w:space="0" w:color="auto"/>
          </w:divBdr>
        </w:div>
        <w:div w:id="868103812">
          <w:marLeft w:val="640"/>
          <w:marRight w:val="0"/>
          <w:marTop w:val="0"/>
          <w:marBottom w:val="0"/>
          <w:divBdr>
            <w:top w:val="none" w:sz="0" w:space="0" w:color="auto"/>
            <w:left w:val="none" w:sz="0" w:space="0" w:color="auto"/>
            <w:bottom w:val="none" w:sz="0" w:space="0" w:color="auto"/>
            <w:right w:val="none" w:sz="0" w:space="0" w:color="auto"/>
          </w:divBdr>
        </w:div>
        <w:div w:id="89619557">
          <w:marLeft w:val="640"/>
          <w:marRight w:val="0"/>
          <w:marTop w:val="0"/>
          <w:marBottom w:val="0"/>
          <w:divBdr>
            <w:top w:val="none" w:sz="0" w:space="0" w:color="auto"/>
            <w:left w:val="none" w:sz="0" w:space="0" w:color="auto"/>
            <w:bottom w:val="none" w:sz="0" w:space="0" w:color="auto"/>
            <w:right w:val="none" w:sz="0" w:space="0" w:color="auto"/>
          </w:divBdr>
        </w:div>
        <w:div w:id="1529873948">
          <w:marLeft w:val="640"/>
          <w:marRight w:val="0"/>
          <w:marTop w:val="0"/>
          <w:marBottom w:val="0"/>
          <w:divBdr>
            <w:top w:val="none" w:sz="0" w:space="0" w:color="auto"/>
            <w:left w:val="none" w:sz="0" w:space="0" w:color="auto"/>
            <w:bottom w:val="none" w:sz="0" w:space="0" w:color="auto"/>
            <w:right w:val="none" w:sz="0" w:space="0" w:color="auto"/>
          </w:divBdr>
        </w:div>
        <w:div w:id="1520656485">
          <w:marLeft w:val="640"/>
          <w:marRight w:val="0"/>
          <w:marTop w:val="0"/>
          <w:marBottom w:val="0"/>
          <w:divBdr>
            <w:top w:val="none" w:sz="0" w:space="0" w:color="auto"/>
            <w:left w:val="none" w:sz="0" w:space="0" w:color="auto"/>
            <w:bottom w:val="none" w:sz="0" w:space="0" w:color="auto"/>
            <w:right w:val="none" w:sz="0" w:space="0" w:color="auto"/>
          </w:divBdr>
        </w:div>
        <w:div w:id="515273337">
          <w:marLeft w:val="640"/>
          <w:marRight w:val="0"/>
          <w:marTop w:val="0"/>
          <w:marBottom w:val="0"/>
          <w:divBdr>
            <w:top w:val="none" w:sz="0" w:space="0" w:color="auto"/>
            <w:left w:val="none" w:sz="0" w:space="0" w:color="auto"/>
            <w:bottom w:val="none" w:sz="0" w:space="0" w:color="auto"/>
            <w:right w:val="none" w:sz="0" w:space="0" w:color="auto"/>
          </w:divBdr>
        </w:div>
        <w:div w:id="810632181">
          <w:marLeft w:val="640"/>
          <w:marRight w:val="0"/>
          <w:marTop w:val="0"/>
          <w:marBottom w:val="0"/>
          <w:divBdr>
            <w:top w:val="none" w:sz="0" w:space="0" w:color="auto"/>
            <w:left w:val="none" w:sz="0" w:space="0" w:color="auto"/>
            <w:bottom w:val="none" w:sz="0" w:space="0" w:color="auto"/>
            <w:right w:val="none" w:sz="0" w:space="0" w:color="auto"/>
          </w:divBdr>
        </w:div>
        <w:div w:id="672417067">
          <w:marLeft w:val="640"/>
          <w:marRight w:val="0"/>
          <w:marTop w:val="0"/>
          <w:marBottom w:val="0"/>
          <w:divBdr>
            <w:top w:val="none" w:sz="0" w:space="0" w:color="auto"/>
            <w:left w:val="none" w:sz="0" w:space="0" w:color="auto"/>
            <w:bottom w:val="none" w:sz="0" w:space="0" w:color="auto"/>
            <w:right w:val="none" w:sz="0" w:space="0" w:color="auto"/>
          </w:divBdr>
        </w:div>
        <w:div w:id="284586697">
          <w:marLeft w:val="640"/>
          <w:marRight w:val="0"/>
          <w:marTop w:val="0"/>
          <w:marBottom w:val="0"/>
          <w:divBdr>
            <w:top w:val="none" w:sz="0" w:space="0" w:color="auto"/>
            <w:left w:val="none" w:sz="0" w:space="0" w:color="auto"/>
            <w:bottom w:val="none" w:sz="0" w:space="0" w:color="auto"/>
            <w:right w:val="none" w:sz="0" w:space="0" w:color="auto"/>
          </w:divBdr>
        </w:div>
        <w:div w:id="586154018">
          <w:marLeft w:val="640"/>
          <w:marRight w:val="0"/>
          <w:marTop w:val="0"/>
          <w:marBottom w:val="0"/>
          <w:divBdr>
            <w:top w:val="none" w:sz="0" w:space="0" w:color="auto"/>
            <w:left w:val="none" w:sz="0" w:space="0" w:color="auto"/>
            <w:bottom w:val="none" w:sz="0" w:space="0" w:color="auto"/>
            <w:right w:val="none" w:sz="0" w:space="0" w:color="auto"/>
          </w:divBdr>
        </w:div>
        <w:div w:id="786432505">
          <w:marLeft w:val="640"/>
          <w:marRight w:val="0"/>
          <w:marTop w:val="0"/>
          <w:marBottom w:val="0"/>
          <w:divBdr>
            <w:top w:val="none" w:sz="0" w:space="0" w:color="auto"/>
            <w:left w:val="none" w:sz="0" w:space="0" w:color="auto"/>
            <w:bottom w:val="none" w:sz="0" w:space="0" w:color="auto"/>
            <w:right w:val="none" w:sz="0" w:space="0" w:color="auto"/>
          </w:divBdr>
        </w:div>
        <w:div w:id="1053699734">
          <w:marLeft w:val="640"/>
          <w:marRight w:val="0"/>
          <w:marTop w:val="0"/>
          <w:marBottom w:val="0"/>
          <w:divBdr>
            <w:top w:val="none" w:sz="0" w:space="0" w:color="auto"/>
            <w:left w:val="none" w:sz="0" w:space="0" w:color="auto"/>
            <w:bottom w:val="none" w:sz="0" w:space="0" w:color="auto"/>
            <w:right w:val="none" w:sz="0" w:space="0" w:color="auto"/>
          </w:divBdr>
        </w:div>
        <w:div w:id="1112434118">
          <w:marLeft w:val="640"/>
          <w:marRight w:val="0"/>
          <w:marTop w:val="0"/>
          <w:marBottom w:val="0"/>
          <w:divBdr>
            <w:top w:val="none" w:sz="0" w:space="0" w:color="auto"/>
            <w:left w:val="none" w:sz="0" w:space="0" w:color="auto"/>
            <w:bottom w:val="none" w:sz="0" w:space="0" w:color="auto"/>
            <w:right w:val="none" w:sz="0" w:space="0" w:color="auto"/>
          </w:divBdr>
        </w:div>
        <w:div w:id="112987199">
          <w:marLeft w:val="640"/>
          <w:marRight w:val="0"/>
          <w:marTop w:val="0"/>
          <w:marBottom w:val="0"/>
          <w:divBdr>
            <w:top w:val="none" w:sz="0" w:space="0" w:color="auto"/>
            <w:left w:val="none" w:sz="0" w:space="0" w:color="auto"/>
            <w:bottom w:val="none" w:sz="0" w:space="0" w:color="auto"/>
            <w:right w:val="none" w:sz="0" w:space="0" w:color="auto"/>
          </w:divBdr>
        </w:div>
        <w:div w:id="1420908532">
          <w:marLeft w:val="640"/>
          <w:marRight w:val="0"/>
          <w:marTop w:val="0"/>
          <w:marBottom w:val="0"/>
          <w:divBdr>
            <w:top w:val="none" w:sz="0" w:space="0" w:color="auto"/>
            <w:left w:val="none" w:sz="0" w:space="0" w:color="auto"/>
            <w:bottom w:val="none" w:sz="0" w:space="0" w:color="auto"/>
            <w:right w:val="none" w:sz="0" w:space="0" w:color="auto"/>
          </w:divBdr>
        </w:div>
        <w:div w:id="1227883671">
          <w:marLeft w:val="640"/>
          <w:marRight w:val="0"/>
          <w:marTop w:val="0"/>
          <w:marBottom w:val="0"/>
          <w:divBdr>
            <w:top w:val="none" w:sz="0" w:space="0" w:color="auto"/>
            <w:left w:val="none" w:sz="0" w:space="0" w:color="auto"/>
            <w:bottom w:val="none" w:sz="0" w:space="0" w:color="auto"/>
            <w:right w:val="none" w:sz="0" w:space="0" w:color="auto"/>
          </w:divBdr>
        </w:div>
        <w:div w:id="741172757">
          <w:marLeft w:val="640"/>
          <w:marRight w:val="0"/>
          <w:marTop w:val="0"/>
          <w:marBottom w:val="0"/>
          <w:divBdr>
            <w:top w:val="none" w:sz="0" w:space="0" w:color="auto"/>
            <w:left w:val="none" w:sz="0" w:space="0" w:color="auto"/>
            <w:bottom w:val="none" w:sz="0" w:space="0" w:color="auto"/>
            <w:right w:val="none" w:sz="0" w:space="0" w:color="auto"/>
          </w:divBdr>
        </w:div>
        <w:div w:id="1601716289">
          <w:marLeft w:val="640"/>
          <w:marRight w:val="0"/>
          <w:marTop w:val="0"/>
          <w:marBottom w:val="0"/>
          <w:divBdr>
            <w:top w:val="none" w:sz="0" w:space="0" w:color="auto"/>
            <w:left w:val="none" w:sz="0" w:space="0" w:color="auto"/>
            <w:bottom w:val="none" w:sz="0" w:space="0" w:color="auto"/>
            <w:right w:val="none" w:sz="0" w:space="0" w:color="auto"/>
          </w:divBdr>
        </w:div>
        <w:div w:id="122888437">
          <w:marLeft w:val="640"/>
          <w:marRight w:val="0"/>
          <w:marTop w:val="0"/>
          <w:marBottom w:val="0"/>
          <w:divBdr>
            <w:top w:val="none" w:sz="0" w:space="0" w:color="auto"/>
            <w:left w:val="none" w:sz="0" w:space="0" w:color="auto"/>
            <w:bottom w:val="none" w:sz="0" w:space="0" w:color="auto"/>
            <w:right w:val="none" w:sz="0" w:space="0" w:color="auto"/>
          </w:divBdr>
        </w:div>
        <w:div w:id="1638218417">
          <w:marLeft w:val="640"/>
          <w:marRight w:val="0"/>
          <w:marTop w:val="0"/>
          <w:marBottom w:val="0"/>
          <w:divBdr>
            <w:top w:val="none" w:sz="0" w:space="0" w:color="auto"/>
            <w:left w:val="none" w:sz="0" w:space="0" w:color="auto"/>
            <w:bottom w:val="none" w:sz="0" w:space="0" w:color="auto"/>
            <w:right w:val="none" w:sz="0" w:space="0" w:color="auto"/>
          </w:divBdr>
        </w:div>
        <w:div w:id="982544898">
          <w:marLeft w:val="640"/>
          <w:marRight w:val="0"/>
          <w:marTop w:val="0"/>
          <w:marBottom w:val="0"/>
          <w:divBdr>
            <w:top w:val="none" w:sz="0" w:space="0" w:color="auto"/>
            <w:left w:val="none" w:sz="0" w:space="0" w:color="auto"/>
            <w:bottom w:val="none" w:sz="0" w:space="0" w:color="auto"/>
            <w:right w:val="none" w:sz="0" w:space="0" w:color="auto"/>
          </w:divBdr>
        </w:div>
        <w:div w:id="1685352691">
          <w:marLeft w:val="640"/>
          <w:marRight w:val="0"/>
          <w:marTop w:val="0"/>
          <w:marBottom w:val="0"/>
          <w:divBdr>
            <w:top w:val="none" w:sz="0" w:space="0" w:color="auto"/>
            <w:left w:val="none" w:sz="0" w:space="0" w:color="auto"/>
            <w:bottom w:val="none" w:sz="0" w:space="0" w:color="auto"/>
            <w:right w:val="none" w:sz="0" w:space="0" w:color="auto"/>
          </w:divBdr>
        </w:div>
        <w:div w:id="1023828193">
          <w:marLeft w:val="640"/>
          <w:marRight w:val="0"/>
          <w:marTop w:val="0"/>
          <w:marBottom w:val="0"/>
          <w:divBdr>
            <w:top w:val="none" w:sz="0" w:space="0" w:color="auto"/>
            <w:left w:val="none" w:sz="0" w:space="0" w:color="auto"/>
            <w:bottom w:val="none" w:sz="0" w:space="0" w:color="auto"/>
            <w:right w:val="none" w:sz="0" w:space="0" w:color="auto"/>
          </w:divBdr>
        </w:div>
        <w:div w:id="896474575">
          <w:marLeft w:val="640"/>
          <w:marRight w:val="0"/>
          <w:marTop w:val="0"/>
          <w:marBottom w:val="0"/>
          <w:divBdr>
            <w:top w:val="none" w:sz="0" w:space="0" w:color="auto"/>
            <w:left w:val="none" w:sz="0" w:space="0" w:color="auto"/>
            <w:bottom w:val="none" w:sz="0" w:space="0" w:color="auto"/>
            <w:right w:val="none" w:sz="0" w:space="0" w:color="auto"/>
          </w:divBdr>
        </w:div>
        <w:div w:id="257563589">
          <w:marLeft w:val="640"/>
          <w:marRight w:val="0"/>
          <w:marTop w:val="0"/>
          <w:marBottom w:val="0"/>
          <w:divBdr>
            <w:top w:val="none" w:sz="0" w:space="0" w:color="auto"/>
            <w:left w:val="none" w:sz="0" w:space="0" w:color="auto"/>
            <w:bottom w:val="none" w:sz="0" w:space="0" w:color="auto"/>
            <w:right w:val="none" w:sz="0" w:space="0" w:color="auto"/>
          </w:divBdr>
        </w:div>
        <w:div w:id="1596473761">
          <w:marLeft w:val="640"/>
          <w:marRight w:val="0"/>
          <w:marTop w:val="0"/>
          <w:marBottom w:val="0"/>
          <w:divBdr>
            <w:top w:val="none" w:sz="0" w:space="0" w:color="auto"/>
            <w:left w:val="none" w:sz="0" w:space="0" w:color="auto"/>
            <w:bottom w:val="none" w:sz="0" w:space="0" w:color="auto"/>
            <w:right w:val="none" w:sz="0" w:space="0" w:color="auto"/>
          </w:divBdr>
        </w:div>
        <w:div w:id="1752661397">
          <w:marLeft w:val="640"/>
          <w:marRight w:val="0"/>
          <w:marTop w:val="0"/>
          <w:marBottom w:val="0"/>
          <w:divBdr>
            <w:top w:val="none" w:sz="0" w:space="0" w:color="auto"/>
            <w:left w:val="none" w:sz="0" w:space="0" w:color="auto"/>
            <w:bottom w:val="none" w:sz="0" w:space="0" w:color="auto"/>
            <w:right w:val="none" w:sz="0" w:space="0" w:color="auto"/>
          </w:divBdr>
        </w:div>
        <w:div w:id="1792816920">
          <w:marLeft w:val="640"/>
          <w:marRight w:val="0"/>
          <w:marTop w:val="0"/>
          <w:marBottom w:val="0"/>
          <w:divBdr>
            <w:top w:val="none" w:sz="0" w:space="0" w:color="auto"/>
            <w:left w:val="none" w:sz="0" w:space="0" w:color="auto"/>
            <w:bottom w:val="none" w:sz="0" w:space="0" w:color="auto"/>
            <w:right w:val="none" w:sz="0" w:space="0" w:color="auto"/>
          </w:divBdr>
        </w:div>
        <w:div w:id="780607842">
          <w:marLeft w:val="640"/>
          <w:marRight w:val="0"/>
          <w:marTop w:val="0"/>
          <w:marBottom w:val="0"/>
          <w:divBdr>
            <w:top w:val="none" w:sz="0" w:space="0" w:color="auto"/>
            <w:left w:val="none" w:sz="0" w:space="0" w:color="auto"/>
            <w:bottom w:val="none" w:sz="0" w:space="0" w:color="auto"/>
            <w:right w:val="none" w:sz="0" w:space="0" w:color="auto"/>
          </w:divBdr>
        </w:div>
        <w:div w:id="987635040">
          <w:marLeft w:val="640"/>
          <w:marRight w:val="0"/>
          <w:marTop w:val="0"/>
          <w:marBottom w:val="0"/>
          <w:divBdr>
            <w:top w:val="none" w:sz="0" w:space="0" w:color="auto"/>
            <w:left w:val="none" w:sz="0" w:space="0" w:color="auto"/>
            <w:bottom w:val="none" w:sz="0" w:space="0" w:color="auto"/>
            <w:right w:val="none" w:sz="0" w:space="0" w:color="auto"/>
          </w:divBdr>
        </w:div>
        <w:div w:id="1993676936">
          <w:marLeft w:val="640"/>
          <w:marRight w:val="0"/>
          <w:marTop w:val="0"/>
          <w:marBottom w:val="0"/>
          <w:divBdr>
            <w:top w:val="none" w:sz="0" w:space="0" w:color="auto"/>
            <w:left w:val="none" w:sz="0" w:space="0" w:color="auto"/>
            <w:bottom w:val="none" w:sz="0" w:space="0" w:color="auto"/>
            <w:right w:val="none" w:sz="0" w:space="0" w:color="auto"/>
          </w:divBdr>
        </w:div>
        <w:div w:id="796066384">
          <w:marLeft w:val="640"/>
          <w:marRight w:val="0"/>
          <w:marTop w:val="0"/>
          <w:marBottom w:val="0"/>
          <w:divBdr>
            <w:top w:val="none" w:sz="0" w:space="0" w:color="auto"/>
            <w:left w:val="none" w:sz="0" w:space="0" w:color="auto"/>
            <w:bottom w:val="none" w:sz="0" w:space="0" w:color="auto"/>
            <w:right w:val="none" w:sz="0" w:space="0" w:color="auto"/>
          </w:divBdr>
        </w:div>
        <w:div w:id="886798224">
          <w:marLeft w:val="640"/>
          <w:marRight w:val="0"/>
          <w:marTop w:val="0"/>
          <w:marBottom w:val="0"/>
          <w:divBdr>
            <w:top w:val="none" w:sz="0" w:space="0" w:color="auto"/>
            <w:left w:val="none" w:sz="0" w:space="0" w:color="auto"/>
            <w:bottom w:val="none" w:sz="0" w:space="0" w:color="auto"/>
            <w:right w:val="none" w:sz="0" w:space="0" w:color="auto"/>
          </w:divBdr>
        </w:div>
        <w:div w:id="1987280394">
          <w:marLeft w:val="640"/>
          <w:marRight w:val="0"/>
          <w:marTop w:val="0"/>
          <w:marBottom w:val="0"/>
          <w:divBdr>
            <w:top w:val="none" w:sz="0" w:space="0" w:color="auto"/>
            <w:left w:val="none" w:sz="0" w:space="0" w:color="auto"/>
            <w:bottom w:val="none" w:sz="0" w:space="0" w:color="auto"/>
            <w:right w:val="none" w:sz="0" w:space="0" w:color="auto"/>
          </w:divBdr>
        </w:div>
        <w:div w:id="1760447575">
          <w:marLeft w:val="640"/>
          <w:marRight w:val="0"/>
          <w:marTop w:val="0"/>
          <w:marBottom w:val="0"/>
          <w:divBdr>
            <w:top w:val="none" w:sz="0" w:space="0" w:color="auto"/>
            <w:left w:val="none" w:sz="0" w:space="0" w:color="auto"/>
            <w:bottom w:val="none" w:sz="0" w:space="0" w:color="auto"/>
            <w:right w:val="none" w:sz="0" w:space="0" w:color="auto"/>
          </w:divBdr>
        </w:div>
        <w:div w:id="898326204">
          <w:marLeft w:val="640"/>
          <w:marRight w:val="0"/>
          <w:marTop w:val="0"/>
          <w:marBottom w:val="0"/>
          <w:divBdr>
            <w:top w:val="none" w:sz="0" w:space="0" w:color="auto"/>
            <w:left w:val="none" w:sz="0" w:space="0" w:color="auto"/>
            <w:bottom w:val="none" w:sz="0" w:space="0" w:color="auto"/>
            <w:right w:val="none" w:sz="0" w:space="0" w:color="auto"/>
          </w:divBdr>
        </w:div>
        <w:div w:id="83839664">
          <w:marLeft w:val="640"/>
          <w:marRight w:val="0"/>
          <w:marTop w:val="0"/>
          <w:marBottom w:val="0"/>
          <w:divBdr>
            <w:top w:val="none" w:sz="0" w:space="0" w:color="auto"/>
            <w:left w:val="none" w:sz="0" w:space="0" w:color="auto"/>
            <w:bottom w:val="none" w:sz="0" w:space="0" w:color="auto"/>
            <w:right w:val="none" w:sz="0" w:space="0" w:color="auto"/>
          </w:divBdr>
        </w:div>
        <w:div w:id="1294411705">
          <w:marLeft w:val="640"/>
          <w:marRight w:val="0"/>
          <w:marTop w:val="0"/>
          <w:marBottom w:val="0"/>
          <w:divBdr>
            <w:top w:val="none" w:sz="0" w:space="0" w:color="auto"/>
            <w:left w:val="none" w:sz="0" w:space="0" w:color="auto"/>
            <w:bottom w:val="none" w:sz="0" w:space="0" w:color="auto"/>
            <w:right w:val="none" w:sz="0" w:space="0" w:color="auto"/>
          </w:divBdr>
        </w:div>
      </w:divsChild>
    </w:div>
    <w:div w:id="181475200">
      <w:bodyDiv w:val="1"/>
      <w:marLeft w:val="0"/>
      <w:marRight w:val="0"/>
      <w:marTop w:val="0"/>
      <w:marBottom w:val="0"/>
      <w:divBdr>
        <w:top w:val="none" w:sz="0" w:space="0" w:color="auto"/>
        <w:left w:val="none" w:sz="0" w:space="0" w:color="auto"/>
        <w:bottom w:val="none" w:sz="0" w:space="0" w:color="auto"/>
        <w:right w:val="none" w:sz="0" w:space="0" w:color="auto"/>
      </w:divBdr>
      <w:divsChild>
        <w:div w:id="1202137139">
          <w:marLeft w:val="640"/>
          <w:marRight w:val="0"/>
          <w:marTop w:val="0"/>
          <w:marBottom w:val="0"/>
          <w:divBdr>
            <w:top w:val="none" w:sz="0" w:space="0" w:color="auto"/>
            <w:left w:val="none" w:sz="0" w:space="0" w:color="auto"/>
            <w:bottom w:val="none" w:sz="0" w:space="0" w:color="auto"/>
            <w:right w:val="none" w:sz="0" w:space="0" w:color="auto"/>
          </w:divBdr>
        </w:div>
        <w:div w:id="759521490">
          <w:marLeft w:val="640"/>
          <w:marRight w:val="0"/>
          <w:marTop w:val="0"/>
          <w:marBottom w:val="0"/>
          <w:divBdr>
            <w:top w:val="none" w:sz="0" w:space="0" w:color="auto"/>
            <w:left w:val="none" w:sz="0" w:space="0" w:color="auto"/>
            <w:bottom w:val="none" w:sz="0" w:space="0" w:color="auto"/>
            <w:right w:val="none" w:sz="0" w:space="0" w:color="auto"/>
          </w:divBdr>
        </w:div>
        <w:div w:id="6297273">
          <w:marLeft w:val="640"/>
          <w:marRight w:val="0"/>
          <w:marTop w:val="0"/>
          <w:marBottom w:val="0"/>
          <w:divBdr>
            <w:top w:val="none" w:sz="0" w:space="0" w:color="auto"/>
            <w:left w:val="none" w:sz="0" w:space="0" w:color="auto"/>
            <w:bottom w:val="none" w:sz="0" w:space="0" w:color="auto"/>
            <w:right w:val="none" w:sz="0" w:space="0" w:color="auto"/>
          </w:divBdr>
        </w:div>
        <w:div w:id="1203597571">
          <w:marLeft w:val="640"/>
          <w:marRight w:val="0"/>
          <w:marTop w:val="0"/>
          <w:marBottom w:val="0"/>
          <w:divBdr>
            <w:top w:val="none" w:sz="0" w:space="0" w:color="auto"/>
            <w:left w:val="none" w:sz="0" w:space="0" w:color="auto"/>
            <w:bottom w:val="none" w:sz="0" w:space="0" w:color="auto"/>
            <w:right w:val="none" w:sz="0" w:space="0" w:color="auto"/>
          </w:divBdr>
        </w:div>
        <w:div w:id="1012806166">
          <w:marLeft w:val="640"/>
          <w:marRight w:val="0"/>
          <w:marTop w:val="0"/>
          <w:marBottom w:val="0"/>
          <w:divBdr>
            <w:top w:val="none" w:sz="0" w:space="0" w:color="auto"/>
            <w:left w:val="none" w:sz="0" w:space="0" w:color="auto"/>
            <w:bottom w:val="none" w:sz="0" w:space="0" w:color="auto"/>
            <w:right w:val="none" w:sz="0" w:space="0" w:color="auto"/>
          </w:divBdr>
        </w:div>
        <w:div w:id="393744697">
          <w:marLeft w:val="640"/>
          <w:marRight w:val="0"/>
          <w:marTop w:val="0"/>
          <w:marBottom w:val="0"/>
          <w:divBdr>
            <w:top w:val="none" w:sz="0" w:space="0" w:color="auto"/>
            <w:left w:val="none" w:sz="0" w:space="0" w:color="auto"/>
            <w:bottom w:val="none" w:sz="0" w:space="0" w:color="auto"/>
            <w:right w:val="none" w:sz="0" w:space="0" w:color="auto"/>
          </w:divBdr>
        </w:div>
        <w:div w:id="941038035">
          <w:marLeft w:val="640"/>
          <w:marRight w:val="0"/>
          <w:marTop w:val="0"/>
          <w:marBottom w:val="0"/>
          <w:divBdr>
            <w:top w:val="none" w:sz="0" w:space="0" w:color="auto"/>
            <w:left w:val="none" w:sz="0" w:space="0" w:color="auto"/>
            <w:bottom w:val="none" w:sz="0" w:space="0" w:color="auto"/>
            <w:right w:val="none" w:sz="0" w:space="0" w:color="auto"/>
          </w:divBdr>
        </w:div>
        <w:div w:id="1159229803">
          <w:marLeft w:val="640"/>
          <w:marRight w:val="0"/>
          <w:marTop w:val="0"/>
          <w:marBottom w:val="0"/>
          <w:divBdr>
            <w:top w:val="none" w:sz="0" w:space="0" w:color="auto"/>
            <w:left w:val="none" w:sz="0" w:space="0" w:color="auto"/>
            <w:bottom w:val="none" w:sz="0" w:space="0" w:color="auto"/>
            <w:right w:val="none" w:sz="0" w:space="0" w:color="auto"/>
          </w:divBdr>
        </w:div>
        <w:div w:id="1095900814">
          <w:marLeft w:val="640"/>
          <w:marRight w:val="0"/>
          <w:marTop w:val="0"/>
          <w:marBottom w:val="0"/>
          <w:divBdr>
            <w:top w:val="none" w:sz="0" w:space="0" w:color="auto"/>
            <w:left w:val="none" w:sz="0" w:space="0" w:color="auto"/>
            <w:bottom w:val="none" w:sz="0" w:space="0" w:color="auto"/>
            <w:right w:val="none" w:sz="0" w:space="0" w:color="auto"/>
          </w:divBdr>
        </w:div>
        <w:div w:id="1359041192">
          <w:marLeft w:val="640"/>
          <w:marRight w:val="0"/>
          <w:marTop w:val="0"/>
          <w:marBottom w:val="0"/>
          <w:divBdr>
            <w:top w:val="none" w:sz="0" w:space="0" w:color="auto"/>
            <w:left w:val="none" w:sz="0" w:space="0" w:color="auto"/>
            <w:bottom w:val="none" w:sz="0" w:space="0" w:color="auto"/>
            <w:right w:val="none" w:sz="0" w:space="0" w:color="auto"/>
          </w:divBdr>
        </w:div>
        <w:div w:id="319626359">
          <w:marLeft w:val="640"/>
          <w:marRight w:val="0"/>
          <w:marTop w:val="0"/>
          <w:marBottom w:val="0"/>
          <w:divBdr>
            <w:top w:val="none" w:sz="0" w:space="0" w:color="auto"/>
            <w:left w:val="none" w:sz="0" w:space="0" w:color="auto"/>
            <w:bottom w:val="none" w:sz="0" w:space="0" w:color="auto"/>
            <w:right w:val="none" w:sz="0" w:space="0" w:color="auto"/>
          </w:divBdr>
        </w:div>
        <w:div w:id="252664747">
          <w:marLeft w:val="640"/>
          <w:marRight w:val="0"/>
          <w:marTop w:val="0"/>
          <w:marBottom w:val="0"/>
          <w:divBdr>
            <w:top w:val="none" w:sz="0" w:space="0" w:color="auto"/>
            <w:left w:val="none" w:sz="0" w:space="0" w:color="auto"/>
            <w:bottom w:val="none" w:sz="0" w:space="0" w:color="auto"/>
            <w:right w:val="none" w:sz="0" w:space="0" w:color="auto"/>
          </w:divBdr>
        </w:div>
        <w:div w:id="1305234709">
          <w:marLeft w:val="640"/>
          <w:marRight w:val="0"/>
          <w:marTop w:val="0"/>
          <w:marBottom w:val="0"/>
          <w:divBdr>
            <w:top w:val="none" w:sz="0" w:space="0" w:color="auto"/>
            <w:left w:val="none" w:sz="0" w:space="0" w:color="auto"/>
            <w:bottom w:val="none" w:sz="0" w:space="0" w:color="auto"/>
            <w:right w:val="none" w:sz="0" w:space="0" w:color="auto"/>
          </w:divBdr>
        </w:div>
        <w:div w:id="1297837364">
          <w:marLeft w:val="640"/>
          <w:marRight w:val="0"/>
          <w:marTop w:val="0"/>
          <w:marBottom w:val="0"/>
          <w:divBdr>
            <w:top w:val="none" w:sz="0" w:space="0" w:color="auto"/>
            <w:left w:val="none" w:sz="0" w:space="0" w:color="auto"/>
            <w:bottom w:val="none" w:sz="0" w:space="0" w:color="auto"/>
            <w:right w:val="none" w:sz="0" w:space="0" w:color="auto"/>
          </w:divBdr>
        </w:div>
        <w:div w:id="281959461">
          <w:marLeft w:val="640"/>
          <w:marRight w:val="0"/>
          <w:marTop w:val="0"/>
          <w:marBottom w:val="0"/>
          <w:divBdr>
            <w:top w:val="none" w:sz="0" w:space="0" w:color="auto"/>
            <w:left w:val="none" w:sz="0" w:space="0" w:color="auto"/>
            <w:bottom w:val="none" w:sz="0" w:space="0" w:color="auto"/>
            <w:right w:val="none" w:sz="0" w:space="0" w:color="auto"/>
          </w:divBdr>
        </w:div>
        <w:div w:id="754134094">
          <w:marLeft w:val="640"/>
          <w:marRight w:val="0"/>
          <w:marTop w:val="0"/>
          <w:marBottom w:val="0"/>
          <w:divBdr>
            <w:top w:val="none" w:sz="0" w:space="0" w:color="auto"/>
            <w:left w:val="none" w:sz="0" w:space="0" w:color="auto"/>
            <w:bottom w:val="none" w:sz="0" w:space="0" w:color="auto"/>
            <w:right w:val="none" w:sz="0" w:space="0" w:color="auto"/>
          </w:divBdr>
        </w:div>
        <w:div w:id="1286497803">
          <w:marLeft w:val="640"/>
          <w:marRight w:val="0"/>
          <w:marTop w:val="0"/>
          <w:marBottom w:val="0"/>
          <w:divBdr>
            <w:top w:val="none" w:sz="0" w:space="0" w:color="auto"/>
            <w:left w:val="none" w:sz="0" w:space="0" w:color="auto"/>
            <w:bottom w:val="none" w:sz="0" w:space="0" w:color="auto"/>
            <w:right w:val="none" w:sz="0" w:space="0" w:color="auto"/>
          </w:divBdr>
        </w:div>
        <w:div w:id="1335374931">
          <w:marLeft w:val="640"/>
          <w:marRight w:val="0"/>
          <w:marTop w:val="0"/>
          <w:marBottom w:val="0"/>
          <w:divBdr>
            <w:top w:val="none" w:sz="0" w:space="0" w:color="auto"/>
            <w:left w:val="none" w:sz="0" w:space="0" w:color="auto"/>
            <w:bottom w:val="none" w:sz="0" w:space="0" w:color="auto"/>
            <w:right w:val="none" w:sz="0" w:space="0" w:color="auto"/>
          </w:divBdr>
        </w:div>
        <w:div w:id="1673415906">
          <w:marLeft w:val="640"/>
          <w:marRight w:val="0"/>
          <w:marTop w:val="0"/>
          <w:marBottom w:val="0"/>
          <w:divBdr>
            <w:top w:val="none" w:sz="0" w:space="0" w:color="auto"/>
            <w:left w:val="none" w:sz="0" w:space="0" w:color="auto"/>
            <w:bottom w:val="none" w:sz="0" w:space="0" w:color="auto"/>
            <w:right w:val="none" w:sz="0" w:space="0" w:color="auto"/>
          </w:divBdr>
        </w:div>
        <w:div w:id="739252534">
          <w:marLeft w:val="640"/>
          <w:marRight w:val="0"/>
          <w:marTop w:val="0"/>
          <w:marBottom w:val="0"/>
          <w:divBdr>
            <w:top w:val="none" w:sz="0" w:space="0" w:color="auto"/>
            <w:left w:val="none" w:sz="0" w:space="0" w:color="auto"/>
            <w:bottom w:val="none" w:sz="0" w:space="0" w:color="auto"/>
            <w:right w:val="none" w:sz="0" w:space="0" w:color="auto"/>
          </w:divBdr>
        </w:div>
        <w:div w:id="1202355986">
          <w:marLeft w:val="640"/>
          <w:marRight w:val="0"/>
          <w:marTop w:val="0"/>
          <w:marBottom w:val="0"/>
          <w:divBdr>
            <w:top w:val="none" w:sz="0" w:space="0" w:color="auto"/>
            <w:left w:val="none" w:sz="0" w:space="0" w:color="auto"/>
            <w:bottom w:val="none" w:sz="0" w:space="0" w:color="auto"/>
            <w:right w:val="none" w:sz="0" w:space="0" w:color="auto"/>
          </w:divBdr>
        </w:div>
        <w:div w:id="2086682942">
          <w:marLeft w:val="640"/>
          <w:marRight w:val="0"/>
          <w:marTop w:val="0"/>
          <w:marBottom w:val="0"/>
          <w:divBdr>
            <w:top w:val="none" w:sz="0" w:space="0" w:color="auto"/>
            <w:left w:val="none" w:sz="0" w:space="0" w:color="auto"/>
            <w:bottom w:val="none" w:sz="0" w:space="0" w:color="auto"/>
            <w:right w:val="none" w:sz="0" w:space="0" w:color="auto"/>
          </w:divBdr>
        </w:div>
        <w:div w:id="2140301585">
          <w:marLeft w:val="640"/>
          <w:marRight w:val="0"/>
          <w:marTop w:val="0"/>
          <w:marBottom w:val="0"/>
          <w:divBdr>
            <w:top w:val="none" w:sz="0" w:space="0" w:color="auto"/>
            <w:left w:val="none" w:sz="0" w:space="0" w:color="auto"/>
            <w:bottom w:val="none" w:sz="0" w:space="0" w:color="auto"/>
            <w:right w:val="none" w:sz="0" w:space="0" w:color="auto"/>
          </w:divBdr>
        </w:div>
        <w:div w:id="1327124153">
          <w:marLeft w:val="640"/>
          <w:marRight w:val="0"/>
          <w:marTop w:val="0"/>
          <w:marBottom w:val="0"/>
          <w:divBdr>
            <w:top w:val="none" w:sz="0" w:space="0" w:color="auto"/>
            <w:left w:val="none" w:sz="0" w:space="0" w:color="auto"/>
            <w:bottom w:val="none" w:sz="0" w:space="0" w:color="auto"/>
            <w:right w:val="none" w:sz="0" w:space="0" w:color="auto"/>
          </w:divBdr>
        </w:div>
        <w:div w:id="744572140">
          <w:marLeft w:val="640"/>
          <w:marRight w:val="0"/>
          <w:marTop w:val="0"/>
          <w:marBottom w:val="0"/>
          <w:divBdr>
            <w:top w:val="none" w:sz="0" w:space="0" w:color="auto"/>
            <w:left w:val="none" w:sz="0" w:space="0" w:color="auto"/>
            <w:bottom w:val="none" w:sz="0" w:space="0" w:color="auto"/>
            <w:right w:val="none" w:sz="0" w:space="0" w:color="auto"/>
          </w:divBdr>
        </w:div>
        <w:div w:id="1072655193">
          <w:marLeft w:val="640"/>
          <w:marRight w:val="0"/>
          <w:marTop w:val="0"/>
          <w:marBottom w:val="0"/>
          <w:divBdr>
            <w:top w:val="none" w:sz="0" w:space="0" w:color="auto"/>
            <w:left w:val="none" w:sz="0" w:space="0" w:color="auto"/>
            <w:bottom w:val="none" w:sz="0" w:space="0" w:color="auto"/>
            <w:right w:val="none" w:sz="0" w:space="0" w:color="auto"/>
          </w:divBdr>
        </w:div>
        <w:div w:id="1350372103">
          <w:marLeft w:val="640"/>
          <w:marRight w:val="0"/>
          <w:marTop w:val="0"/>
          <w:marBottom w:val="0"/>
          <w:divBdr>
            <w:top w:val="none" w:sz="0" w:space="0" w:color="auto"/>
            <w:left w:val="none" w:sz="0" w:space="0" w:color="auto"/>
            <w:bottom w:val="none" w:sz="0" w:space="0" w:color="auto"/>
            <w:right w:val="none" w:sz="0" w:space="0" w:color="auto"/>
          </w:divBdr>
        </w:div>
        <w:div w:id="400449642">
          <w:marLeft w:val="640"/>
          <w:marRight w:val="0"/>
          <w:marTop w:val="0"/>
          <w:marBottom w:val="0"/>
          <w:divBdr>
            <w:top w:val="none" w:sz="0" w:space="0" w:color="auto"/>
            <w:left w:val="none" w:sz="0" w:space="0" w:color="auto"/>
            <w:bottom w:val="none" w:sz="0" w:space="0" w:color="auto"/>
            <w:right w:val="none" w:sz="0" w:space="0" w:color="auto"/>
          </w:divBdr>
        </w:div>
        <w:div w:id="1758401353">
          <w:marLeft w:val="640"/>
          <w:marRight w:val="0"/>
          <w:marTop w:val="0"/>
          <w:marBottom w:val="0"/>
          <w:divBdr>
            <w:top w:val="none" w:sz="0" w:space="0" w:color="auto"/>
            <w:left w:val="none" w:sz="0" w:space="0" w:color="auto"/>
            <w:bottom w:val="none" w:sz="0" w:space="0" w:color="auto"/>
            <w:right w:val="none" w:sz="0" w:space="0" w:color="auto"/>
          </w:divBdr>
        </w:div>
        <w:div w:id="1880361711">
          <w:marLeft w:val="640"/>
          <w:marRight w:val="0"/>
          <w:marTop w:val="0"/>
          <w:marBottom w:val="0"/>
          <w:divBdr>
            <w:top w:val="none" w:sz="0" w:space="0" w:color="auto"/>
            <w:left w:val="none" w:sz="0" w:space="0" w:color="auto"/>
            <w:bottom w:val="none" w:sz="0" w:space="0" w:color="auto"/>
            <w:right w:val="none" w:sz="0" w:space="0" w:color="auto"/>
          </w:divBdr>
        </w:div>
        <w:div w:id="81996454">
          <w:marLeft w:val="640"/>
          <w:marRight w:val="0"/>
          <w:marTop w:val="0"/>
          <w:marBottom w:val="0"/>
          <w:divBdr>
            <w:top w:val="none" w:sz="0" w:space="0" w:color="auto"/>
            <w:left w:val="none" w:sz="0" w:space="0" w:color="auto"/>
            <w:bottom w:val="none" w:sz="0" w:space="0" w:color="auto"/>
            <w:right w:val="none" w:sz="0" w:space="0" w:color="auto"/>
          </w:divBdr>
        </w:div>
        <w:div w:id="763769639">
          <w:marLeft w:val="640"/>
          <w:marRight w:val="0"/>
          <w:marTop w:val="0"/>
          <w:marBottom w:val="0"/>
          <w:divBdr>
            <w:top w:val="none" w:sz="0" w:space="0" w:color="auto"/>
            <w:left w:val="none" w:sz="0" w:space="0" w:color="auto"/>
            <w:bottom w:val="none" w:sz="0" w:space="0" w:color="auto"/>
            <w:right w:val="none" w:sz="0" w:space="0" w:color="auto"/>
          </w:divBdr>
        </w:div>
        <w:div w:id="1672873438">
          <w:marLeft w:val="640"/>
          <w:marRight w:val="0"/>
          <w:marTop w:val="0"/>
          <w:marBottom w:val="0"/>
          <w:divBdr>
            <w:top w:val="none" w:sz="0" w:space="0" w:color="auto"/>
            <w:left w:val="none" w:sz="0" w:space="0" w:color="auto"/>
            <w:bottom w:val="none" w:sz="0" w:space="0" w:color="auto"/>
            <w:right w:val="none" w:sz="0" w:space="0" w:color="auto"/>
          </w:divBdr>
        </w:div>
        <w:div w:id="650839372">
          <w:marLeft w:val="640"/>
          <w:marRight w:val="0"/>
          <w:marTop w:val="0"/>
          <w:marBottom w:val="0"/>
          <w:divBdr>
            <w:top w:val="none" w:sz="0" w:space="0" w:color="auto"/>
            <w:left w:val="none" w:sz="0" w:space="0" w:color="auto"/>
            <w:bottom w:val="none" w:sz="0" w:space="0" w:color="auto"/>
            <w:right w:val="none" w:sz="0" w:space="0" w:color="auto"/>
          </w:divBdr>
        </w:div>
        <w:div w:id="889152730">
          <w:marLeft w:val="640"/>
          <w:marRight w:val="0"/>
          <w:marTop w:val="0"/>
          <w:marBottom w:val="0"/>
          <w:divBdr>
            <w:top w:val="none" w:sz="0" w:space="0" w:color="auto"/>
            <w:left w:val="none" w:sz="0" w:space="0" w:color="auto"/>
            <w:bottom w:val="none" w:sz="0" w:space="0" w:color="auto"/>
            <w:right w:val="none" w:sz="0" w:space="0" w:color="auto"/>
          </w:divBdr>
        </w:div>
        <w:div w:id="848910342">
          <w:marLeft w:val="640"/>
          <w:marRight w:val="0"/>
          <w:marTop w:val="0"/>
          <w:marBottom w:val="0"/>
          <w:divBdr>
            <w:top w:val="none" w:sz="0" w:space="0" w:color="auto"/>
            <w:left w:val="none" w:sz="0" w:space="0" w:color="auto"/>
            <w:bottom w:val="none" w:sz="0" w:space="0" w:color="auto"/>
            <w:right w:val="none" w:sz="0" w:space="0" w:color="auto"/>
          </w:divBdr>
        </w:div>
        <w:div w:id="96101994">
          <w:marLeft w:val="640"/>
          <w:marRight w:val="0"/>
          <w:marTop w:val="0"/>
          <w:marBottom w:val="0"/>
          <w:divBdr>
            <w:top w:val="none" w:sz="0" w:space="0" w:color="auto"/>
            <w:left w:val="none" w:sz="0" w:space="0" w:color="auto"/>
            <w:bottom w:val="none" w:sz="0" w:space="0" w:color="auto"/>
            <w:right w:val="none" w:sz="0" w:space="0" w:color="auto"/>
          </w:divBdr>
        </w:div>
        <w:div w:id="160704929">
          <w:marLeft w:val="640"/>
          <w:marRight w:val="0"/>
          <w:marTop w:val="0"/>
          <w:marBottom w:val="0"/>
          <w:divBdr>
            <w:top w:val="none" w:sz="0" w:space="0" w:color="auto"/>
            <w:left w:val="none" w:sz="0" w:space="0" w:color="auto"/>
            <w:bottom w:val="none" w:sz="0" w:space="0" w:color="auto"/>
            <w:right w:val="none" w:sz="0" w:space="0" w:color="auto"/>
          </w:divBdr>
        </w:div>
        <w:div w:id="668944122">
          <w:marLeft w:val="640"/>
          <w:marRight w:val="0"/>
          <w:marTop w:val="0"/>
          <w:marBottom w:val="0"/>
          <w:divBdr>
            <w:top w:val="none" w:sz="0" w:space="0" w:color="auto"/>
            <w:left w:val="none" w:sz="0" w:space="0" w:color="auto"/>
            <w:bottom w:val="none" w:sz="0" w:space="0" w:color="auto"/>
            <w:right w:val="none" w:sz="0" w:space="0" w:color="auto"/>
          </w:divBdr>
        </w:div>
        <w:div w:id="276982847">
          <w:marLeft w:val="640"/>
          <w:marRight w:val="0"/>
          <w:marTop w:val="0"/>
          <w:marBottom w:val="0"/>
          <w:divBdr>
            <w:top w:val="none" w:sz="0" w:space="0" w:color="auto"/>
            <w:left w:val="none" w:sz="0" w:space="0" w:color="auto"/>
            <w:bottom w:val="none" w:sz="0" w:space="0" w:color="auto"/>
            <w:right w:val="none" w:sz="0" w:space="0" w:color="auto"/>
          </w:divBdr>
        </w:div>
        <w:div w:id="1580287378">
          <w:marLeft w:val="640"/>
          <w:marRight w:val="0"/>
          <w:marTop w:val="0"/>
          <w:marBottom w:val="0"/>
          <w:divBdr>
            <w:top w:val="none" w:sz="0" w:space="0" w:color="auto"/>
            <w:left w:val="none" w:sz="0" w:space="0" w:color="auto"/>
            <w:bottom w:val="none" w:sz="0" w:space="0" w:color="auto"/>
            <w:right w:val="none" w:sz="0" w:space="0" w:color="auto"/>
          </w:divBdr>
        </w:div>
        <w:div w:id="2113432440">
          <w:marLeft w:val="640"/>
          <w:marRight w:val="0"/>
          <w:marTop w:val="0"/>
          <w:marBottom w:val="0"/>
          <w:divBdr>
            <w:top w:val="none" w:sz="0" w:space="0" w:color="auto"/>
            <w:left w:val="none" w:sz="0" w:space="0" w:color="auto"/>
            <w:bottom w:val="none" w:sz="0" w:space="0" w:color="auto"/>
            <w:right w:val="none" w:sz="0" w:space="0" w:color="auto"/>
          </w:divBdr>
        </w:div>
        <w:div w:id="23605668">
          <w:marLeft w:val="640"/>
          <w:marRight w:val="0"/>
          <w:marTop w:val="0"/>
          <w:marBottom w:val="0"/>
          <w:divBdr>
            <w:top w:val="none" w:sz="0" w:space="0" w:color="auto"/>
            <w:left w:val="none" w:sz="0" w:space="0" w:color="auto"/>
            <w:bottom w:val="none" w:sz="0" w:space="0" w:color="auto"/>
            <w:right w:val="none" w:sz="0" w:space="0" w:color="auto"/>
          </w:divBdr>
        </w:div>
        <w:div w:id="1932658748">
          <w:marLeft w:val="640"/>
          <w:marRight w:val="0"/>
          <w:marTop w:val="0"/>
          <w:marBottom w:val="0"/>
          <w:divBdr>
            <w:top w:val="none" w:sz="0" w:space="0" w:color="auto"/>
            <w:left w:val="none" w:sz="0" w:space="0" w:color="auto"/>
            <w:bottom w:val="none" w:sz="0" w:space="0" w:color="auto"/>
            <w:right w:val="none" w:sz="0" w:space="0" w:color="auto"/>
          </w:divBdr>
        </w:div>
        <w:div w:id="1618640695">
          <w:marLeft w:val="640"/>
          <w:marRight w:val="0"/>
          <w:marTop w:val="0"/>
          <w:marBottom w:val="0"/>
          <w:divBdr>
            <w:top w:val="none" w:sz="0" w:space="0" w:color="auto"/>
            <w:left w:val="none" w:sz="0" w:space="0" w:color="auto"/>
            <w:bottom w:val="none" w:sz="0" w:space="0" w:color="auto"/>
            <w:right w:val="none" w:sz="0" w:space="0" w:color="auto"/>
          </w:divBdr>
        </w:div>
        <w:div w:id="90203331">
          <w:marLeft w:val="640"/>
          <w:marRight w:val="0"/>
          <w:marTop w:val="0"/>
          <w:marBottom w:val="0"/>
          <w:divBdr>
            <w:top w:val="none" w:sz="0" w:space="0" w:color="auto"/>
            <w:left w:val="none" w:sz="0" w:space="0" w:color="auto"/>
            <w:bottom w:val="none" w:sz="0" w:space="0" w:color="auto"/>
            <w:right w:val="none" w:sz="0" w:space="0" w:color="auto"/>
          </w:divBdr>
        </w:div>
        <w:div w:id="540482391">
          <w:marLeft w:val="640"/>
          <w:marRight w:val="0"/>
          <w:marTop w:val="0"/>
          <w:marBottom w:val="0"/>
          <w:divBdr>
            <w:top w:val="none" w:sz="0" w:space="0" w:color="auto"/>
            <w:left w:val="none" w:sz="0" w:space="0" w:color="auto"/>
            <w:bottom w:val="none" w:sz="0" w:space="0" w:color="auto"/>
            <w:right w:val="none" w:sz="0" w:space="0" w:color="auto"/>
          </w:divBdr>
        </w:div>
        <w:div w:id="1634748338">
          <w:marLeft w:val="640"/>
          <w:marRight w:val="0"/>
          <w:marTop w:val="0"/>
          <w:marBottom w:val="0"/>
          <w:divBdr>
            <w:top w:val="none" w:sz="0" w:space="0" w:color="auto"/>
            <w:left w:val="none" w:sz="0" w:space="0" w:color="auto"/>
            <w:bottom w:val="none" w:sz="0" w:space="0" w:color="auto"/>
            <w:right w:val="none" w:sz="0" w:space="0" w:color="auto"/>
          </w:divBdr>
        </w:div>
        <w:div w:id="653265536">
          <w:marLeft w:val="640"/>
          <w:marRight w:val="0"/>
          <w:marTop w:val="0"/>
          <w:marBottom w:val="0"/>
          <w:divBdr>
            <w:top w:val="none" w:sz="0" w:space="0" w:color="auto"/>
            <w:left w:val="none" w:sz="0" w:space="0" w:color="auto"/>
            <w:bottom w:val="none" w:sz="0" w:space="0" w:color="auto"/>
            <w:right w:val="none" w:sz="0" w:space="0" w:color="auto"/>
          </w:divBdr>
        </w:div>
        <w:div w:id="1552573679">
          <w:marLeft w:val="640"/>
          <w:marRight w:val="0"/>
          <w:marTop w:val="0"/>
          <w:marBottom w:val="0"/>
          <w:divBdr>
            <w:top w:val="none" w:sz="0" w:space="0" w:color="auto"/>
            <w:left w:val="none" w:sz="0" w:space="0" w:color="auto"/>
            <w:bottom w:val="none" w:sz="0" w:space="0" w:color="auto"/>
            <w:right w:val="none" w:sz="0" w:space="0" w:color="auto"/>
          </w:divBdr>
        </w:div>
        <w:div w:id="1450975015">
          <w:marLeft w:val="640"/>
          <w:marRight w:val="0"/>
          <w:marTop w:val="0"/>
          <w:marBottom w:val="0"/>
          <w:divBdr>
            <w:top w:val="none" w:sz="0" w:space="0" w:color="auto"/>
            <w:left w:val="none" w:sz="0" w:space="0" w:color="auto"/>
            <w:bottom w:val="none" w:sz="0" w:space="0" w:color="auto"/>
            <w:right w:val="none" w:sz="0" w:space="0" w:color="auto"/>
          </w:divBdr>
        </w:div>
        <w:div w:id="1051153701">
          <w:marLeft w:val="640"/>
          <w:marRight w:val="0"/>
          <w:marTop w:val="0"/>
          <w:marBottom w:val="0"/>
          <w:divBdr>
            <w:top w:val="none" w:sz="0" w:space="0" w:color="auto"/>
            <w:left w:val="none" w:sz="0" w:space="0" w:color="auto"/>
            <w:bottom w:val="none" w:sz="0" w:space="0" w:color="auto"/>
            <w:right w:val="none" w:sz="0" w:space="0" w:color="auto"/>
          </w:divBdr>
        </w:div>
        <w:div w:id="2125298276">
          <w:marLeft w:val="640"/>
          <w:marRight w:val="0"/>
          <w:marTop w:val="0"/>
          <w:marBottom w:val="0"/>
          <w:divBdr>
            <w:top w:val="none" w:sz="0" w:space="0" w:color="auto"/>
            <w:left w:val="none" w:sz="0" w:space="0" w:color="auto"/>
            <w:bottom w:val="none" w:sz="0" w:space="0" w:color="auto"/>
            <w:right w:val="none" w:sz="0" w:space="0" w:color="auto"/>
          </w:divBdr>
        </w:div>
        <w:div w:id="2126725817">
          <w:marLeft w:val="640"/>
          <w:marRight w:val="0"/>
          <w:marTop w:val="0"/>
          <w:marBottom w:val="0"/>
          <w:divBdr>
            <w:top w:val="none" w:sz="0" w:space="0" w:color="auto"/>
            <w:left w:val="none" w:sz="0" w:space="0" w:color="auto"/>
            <w:bottom w:val="none" w:sz="0" w:space="0" w:color="auto"/>
            <w:right w:val="none" w:sz="0" w:space="0" w:color="auto"/>
          </w:divBdr>
        </w:div>
        <w:div w:id="1105537402">
          <w:marLeft w:val="640"/>
          <w:marRight w:val="0"/>
          <w:marTop w:val="0"/>
          <w:marBottom w:val="0"/>
          <w:divBdr>
            <w:top w:val="none" w:sz="0" w:space="0" w:color="auto"/>
            <w:left w:val="none" w:sz="0" w:space="0" w:color="auto"/>
            <w:bottom w:val="none" w:sz="0" w:space="0" w:color="auto"/>
            <w:right w:val="none" w:sz="0" w:space="0" w:color="auto"/>
          </w:divBdr>
        </w:div>
        <w:div w:id="1174077483">
          <w:marLeft w:val="640"/>
          <w:marRight w:val="0"/>
          <w:marTop w:val="0"/>
          <w:marBottom w:val="0"/>
          <w:divBdr>
            <w:top w:val="none" w:sz="0" w:space="0" w:color="auto"/>
            <w:left w:val="none" w:sz="0" w:space="0" w:color="auto"/>
            <w:bottom w:val="none" w:sz="0" w:space="0" w:color="auto"/>
            <w:right w:val="none" w:sz="0" w:space="0" w:color="auto"/>
          </w:divBdr>
        </w:div>
        <w:div w:id="1845514776">
          <w:marLeft w:val="640"/>
          <w:marRight w:val="0"/>
          <w:marTop w:val="0"/>
          <w:marBottom w:val="0"/>
          <w:divBdr>
            <w:top w:val="none" w:sz="0" w:space="0" w:color="auto"/>
            <w:left w:val="none" w:sz="0" w:space="0" w:color="auto"/>
            <w:bottom w:val="none" w:sz="0" w:space="0" w:color="auto"/>
            <w:right w:val="none" w:sz="0" w:space="0" w:color="auto"/>
          </w:divBdr>
        </w:div>
        <w:div w:id="1918056640">
          <w:marLeft w:val="640"/>
          <w:marRight w:val="0"/>
          <w:marTop w:val="0"/>
          <w:marBottom w:val="0"/>
          <w:divBdr>
            <w:top w:val="none" w:sz="0" w:space="0" w:color="auto"/>
            <w:left w:val="none" w:sz="0" w:space="0" w:color="auto"/>
            <w:bottom w:val="none" w:sz="0" w:space="0" w:color="auto"/>
            <w:right w:val="none" w:sz="0" w:space="0" w:color="auto"/>
          </w:divBdr>
        </w:div>
        <w:div w:id="946616593">
          <w:marLeft w:val="640"/>
          <w:marRight w:val="0"/>
          <w:marTop w:val="0"/>
          <w:marBottom w:val="0"/>
          <w:divBdr>
            <w:top w:val="none" w:sz="0" w:space="0" w:color="auto"/>
            <w:left w:val="none" w:sz="0" w:space="0" w:color="auto"/>
            <w:bottom w:val="none" w:sz="0" w:space="0" w:color="auto"/>
            <w:right w:val="none" w:sz="0" w:space="0" w:color="auto"/>
          </w:divBdr>
        </w:div>
        <w:div w:id="1553346618">
          <w:marLeft w:val="640"/>
          <w:marRight w:val="0"/>
          <w:marTop w:val="0"/>
          <w:marBottom w:val="0"/>
          <w:divBdr>
            <w:top w:val="none" w:sz="0" w:space="0" w:color="auto"/>
            <w:left w:val="none" w:sz="0" w:space="0" w:color="auto"/>
            <w:bottom w:val="none" w:sz="0" w:space="0" w:color="auto"/>
            <w:right w:val="none" w:sz="0" w:space="0" w:color="auto"/>
          </w:divBdr>
        </w:div>
        <w:div w:id="668213102">
          <w:marLeft w:val="640"/>
          <w:marRight w:val="0"/>
          <w:marTop w:val="0"/>
          <w:marBottom w:val="0"/>
          <w:divBdr>
            <w:top w:val="none" w:sz="0" w:space="0" w:color="auto"/>
            <w:left w:val="none" w:sz="0" w:space="0" w:color="auto"/>
            <w:bottom w:val="none" w:sz="0" w:space="0" w:color="auto"/>
            <w:right w:val="none" w:sz="0" w:space="0" w:color="auto"/>
          </w:divBdr>
        </w:div>
        <w:div w:id="1344287453">
          <w:marLeft w:val="640"/>
          <w:marRight w:val="0"/>
          <w:marTop w:val="0"/>
          <w:marBottom w:val="0"/>
          <w:divBdr>
            <w:top w:val="none" w:sz="0" w:space="0" w:color="auto"/>
            <w:left w:val="none" w:sz="0" w:space="0" w:color="auto"/>
            <w:bottom w:val="none" w:sz="0" w:space="0" w:color="auto"/>
            <w:right w:val="none" w:sz="0" w:space="0" w:color="auto"/>
          </w:divBdr>
        </w:div>
        <w:div w:id="1440756265">
          <w:marLeft w:val="640"/>
          <w:marRight w:val="0"/>
          <w:marTop w:val="0"/>
          <w:marBottom w:val="0"/>
          <w:divBdr>
            <w:top w:val="none" w:sz="0" w:space="0" w:color="auto"/>
            <w:left w:val="none" w:sz="0" w:space="0" w:color="auto"/>
            <w:bottom w:val="none" w:sz="0" w:space="0" w:color="auto"/>
            <w:right w:val="none" w:sz="0" w:space="0" w:color="auto"/>
          </w:divBdr>
        </w:div>
        <w:div w:id="1610120927">
          <w:marLeft w:val="640"/>
          <w:marRight w:val="0"/>
          <w:marTop w:val="0"/>
          <w:marBottom w:val="0"/>
          <w:divBdr>
            <w:top w:val="none" w:sz="0" w:space="0" w:color="auto"/>
            <w:left w:val="none" w:sz="0" w:space="0" w:color="auto"/>
            <w:bottom w:val="none" w:sz="0" w:space="0" w:color="auto"/>
            <w:right w:val="none" w:sz="0" w:space="0" w:color="auto"/>
          </w:divBdr>
        </w:div>
        <w:div w:id="1335759809">
          <w:marLeft w:val="640"/>
          <w:marRight w:val="0"/>
          <w:marTop w:val="0"/>
          <w:marBottom w:val="0"/>
          <w:divBdr>
            <w:top w:val="none" w:sz="0" w:space="0" w:color="auto"/>
            <w:left w:val="none" w:sz="0" w:space="0" w:color="auto"/>
            <w:bottom w:val="none" w:sz="0" w:space="0" w:color="auto"/>
            <w:right w:val="none" w:sz="0" w:space="0" w:color="auto"/>
          </w:divBdr>
        </w:div>
        <w:div w:id="1438871815">
          <w:marLeft w:val="640"/>
          <w:marRight w:val="0"/>
          <w:marTop w:val="0"/>
          <w:marBottom w:val="0"/>
          <w:divBdr>
            <w:top w:val="none" w:sz="0" w:space="0" w:color="auto"/>
            <w:left w:val="none" w:sz="0" w:space="0" w:color="auto"/>
            <w:bottom w:val="none" w:sz="0" w:space="0" w:color="auto"/>
            <w:right w:val="none" w:sz="0" w:space="0" w:color="auto"/>
          </w:divBdr>
        </w:div>
        <w:div w:id="1413237879">
          <w:marLeft w:val="640"/>
          <w:marRight w:val="0"/>
          <w:marTop w:val="0"/>
          <w:marBottom w:val="0"/>
          <w:divBdr>
            <w:top w:val="none" w:sz="0" w:space="0" w:color="auto"/>
            <w:left w:val="none" w:sz="0" w:space="0" w:color="auto"/>
            <w:bottom w:val="none" w:sz="0" w:space="0" w:color="auto"/>
            <w:right w:val="none" w:sz="0" w:space="0" w:color="auto"/>
          </w:divBdr>
        </w:div>
        <w:div w:id="388459171">
          <w:marLeft w:val="640"/>
          <w:marRight w:val="0"/>
          <w:marTop w:val="0"/>
          <w:marBottom w:val="0"/>
          <w:divBdr>
            <w:top w:val="none" w:sz="0" w:space="0" w:color="auto"/>
            <w:left w:val="none" w:sz="0" w:space="0" w:color="auto"/>
            <w:bottom w:val="none" w:sz="0" w:space="0" w:color="auto"/>
            <w:right w:val="none" w:sz="0" w:space="0" w:color="auto"/>
          </w:divBdr>
        </w:div>
      </w:divsChild>
    </w:div>
    <w:div w:id="213471812">
      <w:bodyDiv w:val="1"/>
      <w:marLeft w:val="0"/>
      <w:marRight w:val="0"/>
      <w:marTop w:val="0"/>
      <w:marBottom w:val="0"/>
      <w:divBdr>
        <w:top w:val="none" w:sz="0" w:space="0" w:color="auto"/>
        <w:left w:val="none" w:sz="0" w:space="0" w:color="auto"/>
        <w:bottom w:val="none" w:sz="0" w:space="0" w:color="auto"/>
        <w:right w:val="none" w:sz="0" w:space="0" w:color="auto"/>
      </w:divBdr>
      <w:divsChild>
        <w:div w:id="1722826627">
          <w:marLeft w:val="640"/>
          <w:marRight w:val="0"/>
          <w:marTop w:val="0"/>
          <w:marBottom w:val="0"/>
          <w:divBdr>
            <w:top w:val="none" w:sz="0" w:space="0" w:color="auto"/>
            <w:left w:val="none" w:sz="0" w:space="0" w:color="auto"/>
            <w:bottom w:val="none" w:sz="0" w:space="0" w:color="auto"/>
            <w:right w:val="none" w:sz="0" w:space="0" w:color="auto"/>
          </w:divBdr>
        </w:div>
        <w:div w:id="779104739">
          <w:marLeft w:val="640"/>
          <w:marRight w:val="0"/>
          <w:marTop w:val="0"/>
          <w:marBottom w:val="0"/>
          <w:divBdr>
            <w:top w:val="none" w:sz="0" w:space="0" w:color="auto"/>
            <w:left w:val="none" w:sz="0" w:space="0" w:color="auto"/>
            <w:bottom w:val="none" w:sz="0" w:space="0" w:color="auto"/>
            <w:right w:val="none" w:sz="0" w:space="0" w:color="auto"/>
          </w:divBdr>
        </w:div>
        <w:div w:id="1631470794">
          <w:marLeft w:val="640"/>
          <w:marRight w:val="0"/>
          <w:marTop w:val="0"/>
          <w:marBottom w:val="0"/>
          <w:divBdr>
            <w:top w:val="none" w:sz="0" w:space="0" w:color="auto"/>
            <w:left w:val="none" w:sz="0" w:space="0" w:color="auto"/>
            <w:bottom w:val="none" w:sz="0" w:space="0" w:color="auto"/>
            <w:right w:val="none" w:sz="0" w:space="0" w:color="auto"/>
          </w:divBdr>
        </w:div>
        <w:div w:id="533272892">
          <w:marLeft w:val="640"/>
          <w:marRight w:val="0"/>
          <w:marTop w:val="0"/>
          <w:marBottom w:val="0"/>
          <w:divBdr>
            <w:top w:val="none" w:sz="0" w:space="0" w:color="auto"/>
            <w:left w:val="none" w:sz="0" w:space="0" w:color="auto"/>
            <w:bottom w:val="none" w:sz="0" w:space="0" w:color="auto"/>
            <w:right w:val="none" w:sz="0" w:space="0" w:color="auto"/>
          </w:divBdr>
        </w:div>
        <w:div w:id="353074186">
          <w:marLeft w:val="640"/>
          <w:marRight w:val="0"/>
          <w:marTop w:val="0"/>
          <w:marBottom w:val="0"/>
          <w:divBdr>
            <w:top w:val="none" w:sz="0" w:space="0" w:color="auto"/>
            <w:left w:val="none" w:sz="0" w:space="0" w:color="auto"/>
            <w:bottom w:val="none" w:sz="0" w:space="0" w:color="auto"/>
            <w:right w:val="none" w:sz="0" w:space="0" w:color="auto"/>
          </w:divBdr>
        </w:div>
        <w:div w:id="657808235">
          <w:marLeft w:val="640"/>
          <w:marRight w:val="0"/>
          <w:marTop w:val="0"/>
          <w:marBottom w:val="0"/>
          <w:divBdr>
            <w:top w:val="none" w:sz="0" w:space="0" w:color="auto"/>
            <w:left w:val="none" w:sz="0" w:space="0" w:color="auto"/>
            <w:bottom w:val="none" w:sz="0" w:space="0" w:color="auto"/>
            <w:right w:val="none" w:sz="0" w:space="0" w:color="auto"/>
          </w:divBdr>
        </w:div>
        <w:div w:id="825392578">
          <w:marLeft w:val="640"/>
          <w:marRight w:val="0"/>
          <w:marTop w:val="0"/>
          <w:marBottom w:val="0"/>
          <w:divBdr>
            <w:top w:val="none" w:sz="0" w:space="0" w:color="auto"/>
            <w:left w:val="none" w:sz="0" w:space="0" w:color="auto"/>
            <w:bottom w:val="none" w:sz="0" w:space="0" w:color="auto"/>
            <w:right w:val="none" w:sz="0" w:space="0" w:color="auto"/>
          </w:divBdr>
        </w:div>
        <w:div w:id="904684800">
          <w:marLeft w:val="640"/>
          <w:marRight w:val="0"/>
          <w:marTop w:val="0"/>
          <w:marBottom w:val="0"/>
          <w:divBdr>
            <w:top w:val="none" w:sz="0" w:space="0" w:color="auto"/>
            <w:left w:val="none" w:sz="0" w:space="0" w:color="auto"/>
            <w:bottom w:val="none" w:sz="0" w:space="0" w:color="auto"/>
            <w:right w:val="none" w:sz="0" w:space="0" w:color="auto"/>
          </w:divBdr>
        </w:div>
        <w:div w:id="1256476013">
          <w:marLeft w:val="640"/>
          <w:marRight w:val="0"/>
          <w:marTop w:val="0"/>
          <w:marBottom w:val="0"/>
          <w:divBdr>
            <w:top w:val="none" w:sz="0" w:space="0" w:color="auto"/>
            <w:left w:val="none" w:sz="0" w:space="0" w:color="auto"/>
            <w:bottom w:val="none" w:sz="0" w:space="0" w:color="auto"/>
            <w:right w:val="none" w:sz="0" w:space="0" w:color="auto"/>
          </w:divBdr>
        </w:div>
        <w:div w:id="1881286811">
          <w:marLeft w:val="640"/>
          <w:marRight w:val="0"/>
          <w:marTop w:val="0"/>
          <w:marBottom w:val="0"/>
          <w:divBdr>
            <w:top w:val="none" w:sz="0" w:space="0" w:color="auto"/>
            <w:left w:val="none" w:sz="0" w:space="0" w:color="auto"/>
            <w:bottom w:val="none" w:sz="0" w:space="0" w:color="auto"/>
            <w:right w:val="none" w:sz="0" w:space="0" w:color="auto"/>
          </w:divBdr>
        </w:div>
        <w:div w:id="1387485454">
          <w:marLeft w:val="640"/>
          <w:marRight w:val="0"/>
          <w:marTop w:val="0"/>
          <w:marBottom w:val="0"/>
          <w:divBdr>
            <w:top w:val="none" w:sz="0" w:space="0" w:color="auto"/>
            <w:left w:val="none" w:sz="0" w:space="0" w:color="auto"/>
            <w:bottom w:val="none" w:sz="0" w:space="0" w:color="auto"/>
            <w:right w:val="none" w:sz="0" w:space="0" w:color="auto"/>
          </w:divBdr>
        </w:div>
        <w:div w:id="391660197">
          <w:marLeft w:val="640"/>
          <w:marRight w:val="0"/>
          <w:marTop w:val="0"/>
          <w:marBottom w:val="0"/>
          <w:divBdr>
            <w:top w:val="none" w:sz="0" w:space="0" w:color="auto"/>
            <w:left w:val="none" w:sz="0" w:space="0" w:color="auto"/>
            <w:bottom w:val="none" w:sz="0" w:space="0" w:color="auto"/>
            <w:right w:val="none" w:sz="0" w:space="0" w:color="auto"/>
          </w:divBdr>
        </w:div>
        <w:div w:id="1087186933">
          <w:marLeft w:val="640"/>
          <w:marRight w:val="0"/>
          <w:marTop w:val="0"/>
          <w:marBottom w:val="0"/>
          <w:divBdr>
            <w:top w:val="none" w:sz="0" w:space="0" w:color="auto"/>
            <w:left w:val="none" w:sz="0" w:space="0" w:color="auto"/>
            <w:bottom w:val="none" w:sz="0" w:space="0" w:color="auto"/>
            <w:right w:val="none" w:sz="0" w:space="0" w:color="auto"/>
          </w:divBdr>
        </w:div>
        <w:div w:id="1927152589">
          <w:marLeft w:val="640"/>
          <w:marRight w:val="0"/>
          <w:marTop w:val="0"/>
          <w:marBottom w:val="0"/>
          <w:divBdr>
            <w:top w:val="none" w:sz="0" w:space="0" w:color="auto"/>
            <w:left w:val="none" w:sz="0" w:space="0" w:color="auto"/>
            <w:bottom w:val="none" w:sz="0" w:space="0" w:color="auto"/>
            <w:right w:val="none" w:sz="0" w:space="0" w:color="auto"/>
          </w:divBdr>
        </w:div>
        <w:div w:id="1558399665">
          <w:marLeft w:val="640"/>
          <w:marRight w:val="0"/>
          <w:marTop w:val="0"/>
          <w:marBottom w:val="0"/>
          <w:divBdr>
            <w:top w:val="none" w:sz="0" w:space="0" w:color="auto"/>
            <w:left w:val="none" w:sz="0" w:space="0" w:color="auto"/>
            <w:bottom w:val="none" w:sz="0" w:space="0" w:color="auto"/>
            <w:right w:val="none" w:sz="0" w:space="0" w:color="auto"/>
          </w:divBdr>
        </w:div>
        <w:div w:id="197933321">
          <w:marLeft w:val="640"/>
          <w:marRight w:val="0"/>
          <w:marTop w:val="0"/>
          <w:marBottom w:val="0"/>
          <w:divBdr>
            <w:top w:val="none" w:sz="0" w:space="0" w:color="auto"/>
            <w:left w:val="none" w:sz="0" w:space="0" w:color="auto"/>
            <w:bottom w:val="none" w:sz="0" w:space="0" w:color="auto"/>
            <w:right w:val="none" w:sz="0" w:space="0" w:color="auto"/>
          </w:divBdr>
        </w:div>
        <w:div w:id="810172514">
          <w:marLeft w:val="640"/>
          <w:marRight w:val="0"/>
          <w:marTop w:val="0"/>
          <w:marBottom w:val="0"/>
          <w:divBdr>
            <w:top w:val="none" w:sz="0" w:space="0" w:color="auto"/>
            <w:left w:val="none" w:sz="0" w:space="0" w:color="auto"/>
            <w:bottom w:val="none" w:sz="0" w:space="0" w:color="auto"/>
            <w:right w:val="none" w:sz="0" w:space="0" w:color="auto"/>
          </w:divBdr>
        </w:div>
        <w:div w:id="2047677339">
          <w:marLeft w:val="640"/>
          <w:marRight w:val="0"/>
          <w:marTop w:val="0"/>
          <w:marBottom w:val="0"/>
          <w:divBdr>
            <w:top w:val="none" w:sz="0" w:space="0" w:color="auto"/>
            <w:left w:val="none" w:sz="0" w:space="0" w:color="auto"/>
            <w:bottom w:val="none" w:sz="0" w:space="0" w:color="auto"/>
            <w:right w:val="none" w:sz="0" w:space="0" w:color="auto"/>
          </w:divBdr>
        </w:div>
        <w:div w:id="1019701452">
          <w:marLeft w:val="640"/>
          <w:marRight w:val="0"/>
          <w:marTop w:val="0"/>
          <w:marBottom w:val="0"/>
          <w:divBdr>
            <w:top w:val="none" w:sz="0" w:space="0" w:color="auto"/>
            <w:left w:val="none" w:sz="0" w:space="0" w:color="auto"/>
            <w:bottom w:val="none" w:sz="0" w:space="0" w:color="auto"/>
            <w:right w:val="none" w:sz="0" w:space="0" w:color="auto"/>
          </w:divBdr>
        </w:div>
        <w:div w:id="330642413">
          <w:marLeft w:val="640"/>
          <w:marRight w:val="0"/>
          <w:marTop w:val="0"/>
          <w:marBottom w:val="0"/>
          <w:divBdr>
            <w:top w:val="none" w:sz="0" w:space="0" w:color="auto"/>
            <w:left w:val="none" w:sz="0" w:space="0" w:color="auto"/>
            <w:bottom w:val="none" w:sz="0" w:space="0" w:color="auto"/>
            <w:right w:val="none" w:sz="0" w:space="0" w:color="auto"/>
          </w:divBdr>
        </w:div>
        <w:div w:id="810053054">
          <w:marLeft w:val="640"/>
          <w:marRight w:val="0"/>
          <w:marTop w:val="0"/>
          <w:marBottom w:val="0"/>
          <w:divBdr>
            <w:top w:val="none" w:sz="0" w:space="0" w:color="auto"/>
            <w:left w:val="none" w:sz="0" w:space="0" w:color="auto"/>
            <w:bottom w:val="none" w:sz="0" w:space="0" w:color="auto"/>
            <w:right w:val="none" w:sz="0" w:space="0" w:color="auto"/>
          </w:divBdr>
        </w:div>
        <w:div w:id="1256287045">
          <w:marLeft w:val="640"/>
          <w:marRight w:val="0"/>
          <w:marTop w:val="0"/>
          <w:marBottom w:val="0"/>
          <w:divBdr>
            <w:top w:val="none" w:sz="0" w:space="0" w:color="auto"/>
            <w:left w:val="none" w:sz="0" w:space="0" w:color="auto"/>
            <w:bottom w:val="none" w:sz="0" w:space="0" w:color="auto"/>
            <w:right w:val="none" w:sz="0" w:space="0" w:color="auto"/>
          </w:divBdr>
        </w:div>
        <w:div w:id="1404521679">
          <w:marLeft w:val="640"/>
          <w:marRight w:val="0"/>
          <w:marTop w:val="0"/>
          <w:marBottom w:val="0"/>
          <w:divBdr>
            <w:top w:val="none" w:sz="0" w:space="0" w:color="auto"/>
            <w:left w:val="none" w:sz="0" w:space="0" w:color="auto"/>
            <w:bottom w:val="none" w:sz="0" w:space="0" w:color="auto"/>
            <w:right w:val="none" w:sz="0" w:space="0" w:color="auto"/>
          </w:divBdr>
        </w:div>
        <w:div w:id="907037940">
          <w:marLeft w:val="640"/>
          <w:marRight w:val="0"/>
          <w:marTop w:val="0"/>
          <w:marBottom w:val="0"/>
          <w:divBdr>
            <w:top w:val="none" w:sz="0" w:space="0" w:color="auto"/>
            <w:left w:val="none" w:sz="0" w:space="0" w:color="auto"/>
            <w:bottom w:val="none" w:sz="0" w:space="0" w:color="auto"/>
            <w:right w:val="none" w:sz="0" w:space="0" w:color="auto"/>
          </w:divBdr>
        </w:div>
        <w:div w:id="971666139">
          <w:marLeft w:val="640"/>
          <w:marRight w:val="0"/>
          <w:marTop w:val="0"/>
          <w:marBottom w:val="0"/>
          <w:divBdr>
            <w:top w:val="none" w:sz="0" w:space="0" w:color="auto"/>
            <w:left w:val="none" w:sz="0" w:space="0" w:color="auto"/>
            <w:bottom w:val="none" w:sz="0" w:space="0" w:color="auto"/>
            <w:right w:val="none" w:sz="0" w:space="0" w:color="auto"/>
          </w:divBdr>
        </w:div>
        <w:div w:id="1628469171">
          <w:marLeft w:val="640"/>
          <w:marRight w:val="0"/>
          <w:marTop w:val="0"/>
          <w:marBottom w:val="0"/>
          <w:divBdr>
            <w:top w:val="none" w:sz="0" w:space="0" w:color="auto"/>
            <w:left w:val="none" w:sz="0" w:space="0" w:color="auto"/>
            <w:bottom w:val="none" w:sz="0" w:space="0" w:color="auto"/>
            <w:right w:val="none" w:sz="0" w:space="0" w:color="auto"/>
          </w:divBdr>
        </w:div>
        <w:div w:id="1250852593">
          <w:marLeft w:val="640"/>
          <w:marRight w:val="0"/>
          <w:marTop w:val="0"/>
          <w:marBottom w:val="0"/>
          <w:divBdr>
            <w:top w:val="none" w:sz="0" w:space="0" w:color="auto"/>
            <w:left w:val="none" w:sz="0" w:space="0" w:color="auto"/>
            <w:bottom w:val="none" w:sz="0" w:space="0" w:color="auto"/>
            <w:right w:val="none" w:sz="0" w:space="0" w:color="auto"/>
          </w:divBdr>
        </w:div>
        <w:div w:id="192352011">
          <w:marLeft w:val="640"/>
          <w:marRight w:val="0"/>
          <w:marTop w:val="0"/>
          <w:marBottom w:val="0"/>
          <w:divBdr>
            <w:top w:val="none" w:sz="0" w:space="0" w:color="auto"/>
            <w:left w:val="none" w:sz="0" w:space="0" w:color="auto"/>
            <w:bottom w:val="none" w:sz="0" w:space="0" w:color="auto"/>
            <w:right w:val="none" w:sz="0" w:space="0" w:color="auto"/>
          </w:divBdr>
        </w:div>
        <w:div w:id="941956993">
          <w:marLeft w:val="640"/>
          <w:marRight w:val="0"/>
          <w:marTop w:val="0"/>
          <w:marBottom w:val="0"/>
          <w:divBdr>
            <w:top w:val="none" w:sz="0" w:space="0" w:color="auto"/>
            <w:left w:val="none" w:sz="0" w:space="0" w:color="auto"/>
            <w:bottom w:val="none" w:sz="0" w:space="0" w:color="auto"/>
            <w:right w:val="none" w:sz="0" w:space="0" w:color="auto"/>
          </w:divBdr>
        </w:div>
        <w:div w:id="650525749">
          <w:marLeft w:val="640"/>
          <w:marRight w:val="0"/>
          <w:marTop w:val="0"/>
          <w:marBottom w:val="0"/>
          <w:divBdr>
            <w:top w:val="none" w:sz="0" w:space="0" w:color="auto"/>
            <w:left w:val="none" w:sz="0" w:space="0" w:color="auto"/>
            <w:bottom w:val="none" w:sz="0" w:space="0" w:color="auto"/>
            <w:right w:val="none" w:sz="0" w:space="0" w:color="auto"/>
          </w:divBdr>
        </w:div>
        <w:div w:id="1556427190">
          <w:marLeft w:val="640"/>
          <w:marRight w:val="0"/>
          <w:marTop w:val="0"/>
          <w:marBottom w:val="0"/>
          <w:divBdr>
            <w:top w:val="none" w:sz="0" w:space="0" w:color="auto"/>
            <w:left w:val="none" w:sz="0" w:space="0" w:color="auto"/>
            <w:bottom w:val="none" w:sz="0" w:space="0" w:color="auto"/>
            <w:right w:val="none" w:sz="0" w:space="0" w:color="auto"/>
          </w:divBdr>
        </w:div>
        <w:div w:id="617759594">
          <w:marLeft w:val="640"/>
          <w:marRight w:val="0"/>
          <w:marTop w:val="0"/>
          <w:marBottom w:val="0"/>
          <w:divBdr>
            <w:top w:val="none" w:sz="0" w:space="0" w:color="auto"/>
            <w:left w:val="none" w:sz="0" w:space="0" w:color="auto"/>
            <w:bottom w:val="none" w:sz="0" w:space="0" w:color="auto"/>
            <w:right w:val="none" w:sz="0" w:space="0" w:color="auto"/>
          </w:divBdr>
        </w:div>
        <w:div w:id="1438912071">
          <w:marLeft w:val="640"/>
          <w:marRight w:val="0"/>
          <w:marTop w:val="0"/>
          <w:marBottom w:val="0"/>
          <w:divBdr>
            <w:top w:val="none" w:sz="0" w:space="0" w:color="auto"/>
            <w:left w:val="none" w:sz="0" w:space="0" w:color="auto"/>
            <w:bottom w:val="none" w:sz="0" w:space="0" w:color="auto"/>
            <w:right w:val="none" w:sz="0" w:space="0" w:color="auto"/>
          </w:divBdr>
        </w:div>
        <w:div w:id="1494056575">
          <w:marLeft w:val="640"/>
          <w:marRight w:val="0"/>
          <w:marTop w:val="0"/>
          <w:marBottom w:val="0"/>
          <w:divBdr>
            <w:top w:val="none" w:sz="0" w:space="0" w:color="auto"/>
            <w:left w:val="none" w:sz="0" w:space="0" w:color="auto"/>
            <w:bottom w:val="none" w:sz="0" w:space="0" w:color="auto"/>
            <w:right w:val="none" w:sz="0" w:space="0" w:color="auto"/>
          </w:divBdr>
        </w:div>
        <w:div w:id="1985816425">
          <w:marLeft w:val="640"/>
          <w:marRight w:val="0"/>
          <w:marTop w:val="0"/>
          <w:marBottom w:val="0"/>
          <w:divBdr>
            <w:top w:val="none" w:sz="0" w:space="0" w:color="auto"/>
            <w:left w:val="none" w:sz="0" w:space="0" w:color="auto"/>
            <w:bottom w:val="none" w:sz="0" w:space="0" w:color="auto"/>
            <w:right w:val="none" w:sz="0" w:space="0" w:color="auto"/>
          </w:divBdr>
        </w:div>
        <w:div w:id="1953240365">
          <w:marLeft w:val="640"/>
          <w:marRight w:val="0"/>
          <w:marTop w:val="0"/>
          <w:marBottom w:val="0"/>
          <w:divBdr>
            <w:top w:val="none" w:sz="0" w:space="0" w:color="auto"/>
            <w:left w:val="none" w:sz="0" w:space="0" w:color="auto"/>
            <w:bottom w:val="none" w:sz="0" w:space="0" w:color="auto"/>
            <w:right w:val="none" w:sz="0" w:space="0" w:color="auto"/>
          </w:divBdr>
        </w:div>
        <w:div w:id="1874926510">
          <w:marLeft w:val="640"/>
          <w:marRight w:val="0"/>
          <w:marTop w:val="0"/>
          <w:marBottom w:val="0"/>
          <w:divBdr>
            <w:top w:val="none" w:sz="0" w:space="0" w:color="auto"/>
            <w:left w:val="none" w:sz="0" w:space="0" w:color="auto"/>
            <w:bottom w:val="none" w:sz="0" w:space="0" w:color="auto"/>
            <w:right w:val="none" w:sz="0" w:space="0" w:color="auto"/>
          </w:divBdr>
        </w:div>
        <w:div w:id="1781336466">
          <w:marLeft w:val="640"/>
          <w:marRight w:val="0"/>
          <w:marTop w:val="0"/>
          <w:marBottom w:val="0"/>
          <w:divBdr>
            <w:top w:val="none" w:sz="0" w:space="0" w:color="auto"/>
            <w:left w:val="none" w:sz="0" w:space="0" w:color="auto"/>
            <w:bottom w:val="none" w:sz="0" w:space="0" w:color="auto"/>
            <w:right w:val="none" w:sz="0" w:space="0" w:color="auto"/>
          </w:divBdr>
        </w:div>
        <w:div w:id="930242928">
          <w:marLeft w:val="640"/>
          <w:marRight w:val="0"/>
          <w:marTop w:val="0"/>
          <w:marBottom w:val="0"/>
          <w:divBdr>
            <w:top w:val="none" w:sz="0" w:space="0" w:color="auto"/>
            <w:left w:val="none" w:sz="0" w:space="0" w:color="auto"/>
            <w:bottom w:val="none" w:sz="0" w:space="0" w:color="auto"/>
            <w:right w:val="none" w:sz="0" w:space="0" w:color="auto"/>
          </w:divBdr>
        </w:div>
        <w:div w:id="817577644">
          <w:marLeft w:val="640"/>
          <w:marRight w:val="0"/>
          <w:marTop w:val="0"/>
          <w:marBottom w:val="0"/>
          <w:divBdr>
            <w:top w:val="none" w:sz="0" w:space="0" w:color="auto"/>
            <w:left w:val="none" w:sz="0" w:space="0" w:color="auto"/>
            <w:bottom w:val="none" w:sz="0" w:space="0" w:color="auto"/>
            <w:right w:val="none" w:sz="0" w:space="0" w:color="auto"/>
          </w:divBdr>
        </w:div>
        <w:div w:id="1629235293">
          <w:marLeft w:val="640"/>
          <w:marRight w:val="0"/>
          <w:marTop w:val="0"/>
          <w:marBottom w:val="0"/>
          <w:divBdr>
            <w:top w:val="none" w:sz="0" w:space="0" w:color="auto"/>
            <w:left w:val="none" w:sz="0" w:space="0" w:color="auto"/>
            <w:bottom w:val="none" w:sz="0" w:space="0" w:color="auto"/>
            <w:right w:val="none" w:sz="0" w:space="0" w:color="auto"/>
          </w:divBdr>
        </w:div>
        <w:div w:id="167444818">
          <w:marLeft w:val="640"/>
          <w:marRight w:val="0"/>
          <w:marTop w:val="0"/>
          <w:marBottom w:val="0"/>
          <w:divBdr>
            <w:top w:val="none" w:sz="0" w:space="0" w:color="auto"/>
            <w:left w:val="none" w:sz="0" w:space="0" w:color="auto"/>
            <w:bottom w:val="none" w:sz="0" w:space="0" w:color="auto"/>
            <w:right w:val="none" w:sz="0" w:space="0" w:color="auto"/>
          </w:divBdr>
        </w:div>
        <w:div w:id="628634298">
          <w:marLeft w:val="640"/>
          <w:marRight w:val="0"/>
          <w:marTop w:val="0"/>
          <w:marBottom w:val="0"/>
          <w:divBdr>
            <w:top w:val="none" w:sz="0" w:space="0" w:color="auto"/>
            <w:left w:val="none" w:sz="0" w:space="0" w:color="auto"/>
            <w:bottom w:val="none" w:sz="0" w:space="0" w:color="auto"/>
            <w:right w:val="none" w:sz="0" w:space="0" w:color="auto"/>
          </w:divBdr>
        </w:div>
        <w:div w:id="825820298">
          <w:marLeft w:val="640"/>
          <w:marRight w:val="0"/>
          <w:marTop w:val="0"/>
          <w:marBottom w:val="0"/>
          <w:divBdr>
            <w:top w:val="none" w:sz="0" w:space="0" w:color="auto"/>
            <w:left w:val="none" w:sz="0" w:space="0" w:color="auto"/>
            <w:bottom w:val="none" w:sz="0" w:space="0" w:color="auto"/>
            <w:right w:val="none" w:sz="0" w:space="0" w:color="auto"/>
          </w:divBdr>
        </w:div>
        <w:div w:id="746225376">
          <w:marLeft w:val="640"/>
          <w:marRight w:val="0"/>
          <w:marTop w:val="0"/>
          <w:marBottom w:val="0"/>
          <w:divBdr>
            <w:top w:val="none" w:sz="0" w:space="0" w:color="auto"/>
            <w:left w:val="none" w:sz="0" w:space="0" w:color="auto"/>
            <w:bottom w:val="none" w:sz="0" w:space="0" w:color="auto"/>
            <w:right w:val="none" w:sz="0" w:space="0" w:color="auto"/>
          </w:divBdr>
        </w:div>
        <w:div w:id="2138447675">
          <w:marLeft w:val="640"/>
          <w:marRight w:val="0"/>
          <w:marTop w:val="0"/>
          <w:marBottom w:val="0"/>
          <w:divBdr>
            <w:top w:val="none" w:sz="0" w:space="0" w:color="auto"/>
            <w:left w:val="none" w:sz="0" w:space="0" w:color="auto"/>
            <w:bottom w:val="none" w:sz="0" w:space="0" w:color="auto"/>
            <w:right w:val="none" w:sz="0" w:space="0" w:color="auto"/>
          </w:divBdr>
        </w:div>
        <w:div w:id="907495628">
          <w:marLeft w:val="640"/>
          <w:marRight w:val="0"/>
          <w:marTop w:val="0"/>
          <w:marBottom w:val="0"/>
          <w:divBdr>
            <w:top w:val="none" w:sz="0" w:space="0" w:color="auto"/>
            <w:left w:val="none" w:sz="0" w:space="0" w:color="auto"/>
            <w:bottom w:val="none" w:sz="0" w:space="0" w:color="auto"/>
            <w:right w:val="none" w:sz="0" w:space="0" w:color="auto"/>
          </w:divBdr>
        </w:div>
        <w:div w:id="1596859704">
          <w:marLeft w:val="640"/>
          <w:marRight w:val="0"/>
          <w:marTop w:val="0"/>
          <w:marBottom w:val="0"/>
          <w:divBdr>
            <w:top w:val="none" w:sz="0" w:space="0" w:color="auto"/>
            <w:left w:val="none" w:sz="0" w:space="0" w:color="auto"/>
            <w:bottom w:val="none" w:sz="0" w:space="0" w:color="auto"/>
            <w:right w:val="none" w:sz="0" w:space="0" w:color="auto"/>
          </w:divBdr>
        </w:div>
        <w:div w:id="1972245408">
          <w:marLeft w:val="640"/>
          <w:marRight w:val="0"/>
          <w:marTop w:val="0"/>
          <w:marBottom w:val="0"/>
          <w:divBdr>
            <w:top w:val="none" w:sz="0" w:space="0" w:color="auto"/>
            <w:left w:val="none" w:sz="0" w:space="0" w:color="auto"/>
            <w:bottom w:val="none" w:sz="0" w:space="0" w:color="auto"/>
            <w:right w:val="none" w:sz="0" w:space="0" w:color="auto"/>
          </w:divBdr>
        </w:div>
        <w:div w:id="1706176081">
          <w:marLeft w:val="640"/>
          <w:marRight w:val="0"/>
          <w:marTop w:val="0"/>
          <w:marBottom w:val="0"/>
          <w:divBdr>
            <w:top w:val="none" w:sz="0" w:space="0" w:color="auto"/>
            <w:left w:val="none" w:sz="0" w:space="0" w:color="auto"/>
            <w:bottom w:val="none" w:sz="0" w:space="0" w:color="auto"/>
            <w:right w:val="none" w:sz="0" w:space="0" w:color="auto"/>
          </w:divBdr>
        </w:div>
        <w:div w:id="1828202054">
          <w:marLeft w:val="640"/>
          <w:marRight w:val="0"/>
          <w:marTop w:val="0"/>
          <w:marBottom w:val="0"/>
          <w:divBdr>
            <w:top w:val="none" w:sz="0" w:space="0" w:color="auto"/>
            <w:left w:val="none" w:sz="0" w:space="0" w:color="auto"/>
            <w:bottom w:val="none" w:sz="0" w:space="0" w:color="auto"/>
            <w:right w:val="none" w:sz="0" w:space="0" w:color="auto"/>
          </w:divBdr>
        </w:div>
        <w:div w:id="1433234262">
          <w:marLeft w:val="640"/>
          <w:marRight w:val="0"/>
          <w:marTop w:val="0"/>
          <w:marBottom w:val="0"/>
          <w:divBdr>
            <w:top w:val="none" w:sz="0" w:space="0" w:color="auto"/>
            <w:left w:val="none" w:sz="0" w:space="0" w:color="auto"/>
            <w:bottom w:val="none" w:sz="0" w:space="0" w:color="auto"/>
            <w:right w:val="none" w:sz="0" w:space="0" w:color="auto"/>
          </w:divBdr>
        </w:div>
        <w:div w:id="1663460265">
          <w:marLeft w:val="640"/>
          <w:marRight w:val="0"/>
          <w:marTop w:val="0"/>
          <w:marBottom w:val="0"/>
          <w:divBdr>
            <w:top w:val="none" w:sz="0" w:space="0" w:color="auto"/>
            <w:left w:val="none" w:sz="0" w:space="0" w:color="auto"/>
            <w:bottom w:val="none" w:sz="0" w:space="0" w:color="auto"/>
            <w:right w:val="none" w:sz="0" w:space="0" w:color="auto"/>
          </w:divBdr>
        </w:div>
        <w:div w:id="2130008006">
          <w:marLeft w:val="640"/>
          <w:marRight w:val="0"/>
          <w:marTop w:val="0"/>
          <w:marBottom w:val="0"/>
          <w:divBdr>
            <w:top w:val="none" w:sz="0" w:space="0" w:color="auto"/>
            <w:left w:val="none" w:sz="0" w:space="0" w:color="auto"/>
            <w:bottom w:val="none" w:sz="0" w:space="0" w:color="auto"/>
            <w:right w:val="none" w:sz="0" w:space="0" w:color="auto"/>
          </w:divBdr>
        </w:div>
        <w:div w:id="1737581633">
          <w:marLeft w:val="640"/>
          <w:marRight w:val="0"/>
          <w:marTop w:val="0"/>
          <w:marBottom w:val="0"/>
          <w:divBdr>
            <w:top w:val="none" w:sz="0" w:space="0" w:color="auto"/>
            <w:left w:val="none" w:sz="0" w:space="0" w:color="auto"/>
            <w:bottom w:val="none" w:sz="0" w:space="0" w:color="auto"/>
            <w:right w:val="none" w:sz="0" w:space="0" w:color="auto"/>
          </w:divBdr>
        </w:div>
        <w:div w:id="968826447">
          <w:marLeft w:val="640"/>
          <w:marRight w:val="0"/>
          <w:marTop w:val="0"/>
          <w:marBottom w:val="0"/>
          <w:divBdr>
            <w:top w:val="none" w:sz="0" w:space="0" w:color="auto"/>
            <w:left w:val="none" w:sz="0" w:space="0" w:color="auto"/>
            <w:bottom w:val="none" w:sz="0" w:space="0" w:color="auto"/>
            <w:right w:val="none" w:sz="0" w:space="0" w:color="auto"/>
          </w:divBdr>
        </w:div>
        <w:div w:id="1083338355">
          <w:marLeft w:val="640"/>
          <w:marRight w:val="0"/>
          <w:marTop w:val="0"/>
          <w:marBottom w:val="0"/>
          <w:divBdr>
            <w:top w:val="none" w:sz="0" w:space="0" w:color="auto"/>
            <w:left w:val="none" w:sz="0" w:space="0" w:color="auto"/>
            <w:bottom w:val="none" w:sz="0" w:space="0" w:color="auto"/>
            <w:right w:val="none" w:sz="0" w:space="0" w:color="auto"/>
          </w:divBdr>
        </w:div>
        <w:div w:id="1548489066">
          <w:marLeft w:val="640"/>
          <w:marRight w:val="0"/>
          <w:marTop w:val="0"/>
          <w:marBottom w:val="0"/>
          <w:divBdr>
            <w:top w:val="none" w:sz="0" w:space="0" w:color="auto"/>
            <w:left w:val="none" w:sz="0" w:space="0" w:color="auto"/>
            <w:bottom w:val="none" w:sz="0" w:space="0" w:color="auto"/>
            <w:right w:val="none" w:sz="0" w:space="0" w:color="auto"/>
          </w:divBdr>
        </w:div>
        <w:div w:id="506869780">
          <w:marLeft w:val="640"/>
          <w:marRight w:val="0"/>
          <w:marTop w:val="0"/>
          <w:marBottom w:val="0"/>
          <w:divBdr>
            <w:top w:val="none" w:sz="0" w:space="0" w:color="auto"/>
            <w:left w:val="none" w:sz="0" w:space="0" w:color="auto"/>
            <w:bottom w:val="none" w:sz="0" w:space="0" w:color="auto"/>
            <w:right w:val="none" w:sz="0" w:space="0" w:color="auto"/>
          </w:divBdr>
        </w:div>
        <w:div w:id="1883051194">
          <w:marLeft w:val="640"/>
          <w:marRight w:val="0"/>
          <w:marTop w:val="0"/>
          <w:marBottom w:val="0"/>
          <w:divBdr>
            <w:top w:val="none" w:sz="0" w:space="0" w:color="auto"/>
            <w:left w:val="none" w:sz="0" w:space="0" w:color="auto"/>
            <w:bottom w:val="none" w:sz="0" w:space="0" w:color="auto"/>
            <w:right w:val="none" w:sz="0" w:space="0" w:color="auto"/>
          </w:divBdr>
        </w:div>
        <w:div w:id="908660539">
          <w:marLeft w:val="640"/>
          <w:marRight w:val="0"/>
          <w:marTop w:val="0"/>
          <w:marBottom w:val="0"/>
          <w:divBdr>
            <w:top w:val="none" w:sz="0" w:space="0" w:color="auto"/>
            <w:left w:val="none" w:sz="0" w:space="0" w:color="auto"/>
            <w:bottom w:val="none" w:sz="0" w:space="0" w:color="auto"/>
            <w:right w:val="none" w:sz="0" w:space="0" w:color="auto"/>
          </w:divBdr>
        </w:div>
        <w:div w:id="1156457098">
          <w:marLeft w:val="640"/>
          <w:marRight w:val="0"/>
          <w:marTop w:val="0"/>
          <w:marBottom w:val="0"/>
          <w:divBdr>
            <w:top w:val="none" w:sz="0" w:space="0" w:color="auto"/>
            <w:left w:val="none" w:sz="0" w:space="0" w:color="auto"/>
            <w:bottom w:val="none" w:sz="0" w:space="0" w:color="auto"/>
            <w:right w:val="none" w:sz="0" w:space="0" w:color="auto"/>
          </w:divBdr>
        </w:div>
        <w:div w:id="726684576">
          <w:marLeft w:val="640"/>
          <w:marRight w:val="0"/>
          <w:marTop w:val="0"/>
          <w:marBottom w:val="0"/>
          <w:divBdr>
            <w:top w:val="none" w:sz="0" w:space="0" w:color="auto"/>
            <w:left w:val="none" w:sz="0" w:space="0" w:color="auto"/>
            <w:bottom w:val="none" w:sz="0" w:space="0" w:color="auto"/>
            <w:right w:val="none" w:sz="0" w:space="0" w:color="auto"/>
          </w:divBdr>
        </w:div>
        <w:div w:id="1192189297">
          <w:marLeft w:val="640"/>
          <w:marRight w:val="0"/>
          <w:marTop w:val="0"/>
          <w:marBottom w:val="0"/>
          <w:divBdr>
            <w:top w:val="none" w:sz="0" w:space="0" w:color="auto"/>
            <w:left w:val="none" w:sz="0" w:space="0" w:color="auto"/>
            <w:bottom w:val="none" w:sz="0" w:space="0" w:color="auto"/>
            <w:right w:val="none" w:sz="0" w:space="0" w:color="auto"/>
          </w:divBdr>
        </w:div>
        <w:div w:id="1376849952">
          <w:marLeft w:val="640"/>
          <w:marRight w:val="0"/>
          <w:marTop w:val="0"/>
          <w:marBottom w:val="0"/>
          <w:divBdr>
            <w:top w:val="none" w:sz="0" w:space="0" w:color="auto"/>
            <w:left w:val="none" w:sz="0" w:space="0" w:color="auto"/>
            <w:bottom w:val="none" w:sz="0" w:space="0" w:color="auto"/>
            <w:right w:val="none" w:sz="0" w:space="0" w:color="auto"/>
          </w:divBdr>
        </w:div>
        <w:div w:id="828136403">
          <w:marLeft w:val="640"/>
          <w:marRight w:val="0"/>
          <w:marTop w:val="0"/>
          <w:marBottom w:val="0"/>
          <w:divBdr>
            <w:top w:val="none" w:sz="0" w:space="0" w:color="auto"/>
            <w:left w:val="none" w:sz="0" w:space="0" w:color="auto"/>
            <w:bottom w:val="none" w:sz="0" w:space="0" w:color="auto"/>
            <w:right w:val="none" w:sz="0" w:space="0" w:color="auto"/>
          </w:divBdr>
        </w:div>
        <w:div w:id="1082683593">
          <w:marLeft w:val="640"/>
          <w:marRight w:val="0"/>
          <w:marTop w:val="0"/>
          <w:marBottom w:val="0"/>
          <w:divBdr>
            <w:top w:val="none" w:sz="0" w:space="0" w:color="auto"/>
            <w:left w:val="none" w:sz="0" w:space="0" w:color="auto"/>
            <w:bottom w:val="none" w:sz="0" w:space="0" w:color="auto"/>
            <w:right w:val="none" w:sz="0" w:space="0" w:color="auto"/>
          </w:divBdr>
        </w:div>
        <w:div w:id="140999105">
          <w:marLeft w:val="640"/>
          <w:marRight w:val="0"/>
          <w:marTop w:val="0"/>
          <w:marBottom w:val="0"/>
          <w:divBdr>
            <w:top w:val="none" w:sz="0" w:space="0" w:color="auto"/>
            <w:left w:val="none" w:sz="0" w:space="0" w:color="auto"/>
            <w:bottom w:val="none" w:sz="0" w:space="0" w:color="auto"/>
            <w:right w:val="none" w:sz="0" w:space="0" w:color="auto"/>
          </w:divBdr>
        </w:div>
      </w:divsChild>
    </w:div>
    <w:div w:id="254628445">
      <w:bodyDiv w:val="1"/>
      <w:marLeft w:val="0"/>
      <w:marRight w:val="0"/>
      <w:marTop w:val="0"/>
      <w:marBottom w:val="0"/>
      <w:divBdr>
        <w:top w:val="none" w:sz="0" w:space="0" w:color="auto"/>
        <w:left w:val="none" w:sz="0" w:space="0" w:color="auto"/>
        <w:bottom w:val="none" w:sz="0" w:space="0" w:color="auto"/>
        <w:right w:val="none" w:sz="0" w:space="0" w:color="auto"/>
      </w:divBdr>
      <w:divsChild>
        <w:div w:id="1867014510">
          <w:marLeft w:val="640"/>
          <w:marRight w:val="0"/>
          <w:marTop w:val="0"/>
          <w:marBottom w:val="0"/>
          <w:divBdr>
            <w:top w:val="none" w:sz="0" w:space="0" w:color="auto"/>
            <w:left w:val="none" w:sz="0" w:space="0" w:color="auto"/>
            <w:bottom w:val="none" w:sz="0" w:space="0" w:color="auto"/>
            <w:right w:val="none" w:sz="0" w:space="0" w:color="auto"/>
          </w:divBdr>
        </w:div>
        <w:div w:id="1375542806">
          <w:marLeft w:val="640"/>
          <w:marRight w:val="0"/>
          <w:marTop w:val="0"/>
          <w:marBottom w:val="0"/>
          <w:divBdr>
            <w:top w:val="none" w:sz="0" w:space="0" w:color="auto"/>
            <w:left w:val="none" w:sz="0" w:space="0" w:color="auto"/>
            <w:bottom w:val="none" w:sz="0" w:space="0" w:color="auto"/>
            <w:right w:val="none" w:sz="0" w:space="0" w:color="auto"/>
          </w:divBdr>
        </w:div>
        <w:div w:id="1095129327">
          <w:marLeft w:val="640"/>
          <w:marRight w:val="0"/>
          <w:marTop w:val="0"/>
          <w:marBottom w:val="0"/>
          <w:divBdr>
            <w:top w:val="none" w:sz="0" w:space="0" w:color="auto"/>
            <w:left w:val="none" w:sz="0" w:space="0" w:color="auto"/>
            <w:bottom w:val="none" w:sz="0" w:space="0" w:color="auto"/>
            <w:right w:val="none" w:sz="0" w:space="0" w:color="auto"/>
          </w:divBdr>
        </w:div>
        <w:div w:id="1798913845">
          <w:marLeft w:val="640"/>
          <w:marRight w:val="0"/>
          <w:marTop w:val="0"/>
          <w:marBottom w:val="0"/>
          <w:divBdr>
            <w:top w:val="none" w:sz="0" w:space="0" w:color="auto"/>
            <w:left w:val="none" w:sz="0" w:space="0" w:color="auto"/>
            <w:bottom w:val="none" w:sz="0" w:space="0" w:color="auto"/>
            <w:right w:val="none" w:sz="0" w:space="0" w:color="auto"/>
          </w:divBdr>
        </w:div>
        <w:div w:id="1794009288">
          <w:marLeft w:val="640"/>
          <w:marRight w:val="0"/>
          <w:marTop w:val="0"/>
          <w:marBottom w:val="0"/>
          <w:divBdr>
            <w:top w:val="none" w:sz="0" w:space="0" w:color="auto"/>
            <w:left w:val="none" w:sz="0" w:space="0" w:color="auto"/>
            <w:bottom w:val="none" w:sz="0" w:space="0" w:color="auto"/>
            <w:right w:val="none" w:sz="0" w:space="0" w:color="auto"/>
          </w:divBdr>
        </w:div>
        <w:div w:id="1687056804">
          <w:marLeft w:val="640"/>
          <w:marRight w:val="0"/>
          <w:marTop w:val="0"/>
          <w:marBottom w:val="0"/>
          <w:divBdr>
            <w:top w:val="none" w:sz="0" w:space="0" w:color="auto"/>
            <w:left w:val="none" w:sz="0" w:space="0" w:color="auto"/>
            <w:bottom w:val="none" w:sz="0" w:space="0" w:color="auto"/>
            <w:right w:val="none" w:sz="0" w:space="0" w:color="auto"/>
          </w:divBdr>
        </w:div>
        <w:div w:id="1051080882">
          <w:marLeft w:val="640"/>
          <w:marRight w:val="0"/>
          <w:marTop w:val="0"/>
          <w:marBottom w:val="0"/>
          <w:divBdr>
            <w:top w:val="none" w:sz="0" w:space="0" w:color="auto"/>
            <w:left w:val="none" w:sz="0" w:space="0" w:color="auto"/>
            <w:bottom w:val="none" w:sz="0" w:space="0" w:color="auto"/>
            <w:right w:val="none" w:sz="0" w:space="0" w:color="auto"/>
          </w:divBdr>
        </w:div>
        <w:div w:id="647248003">
          <w:marLeft w:val="640"/>
          <w:marRight w:val="0"/>
          <w:marTop w:val="0"/>
          <w:marBottom w:val="0"/>
          <w:divBdr>
            <w:top w:val="none" w:sz="0" w:space="0" w:color="auto"/>
            <w:left w:val="none" w:sz="0" w:space="0" w:color="auto"/>
            <w:bottom w:val="none" w:sz="0" w:space="0" w:color="auto"/>
            <w:right w:val="none" w:sz="0" w:space="0" w:color="auto"/>
          </w:divBdr>
        </w:div>
        <w:div w:id="280695222">
          <w:marLeft w:val="640"/>
          <w:marRight w:val="0"/>
          <w:marTop w:val="0"/>
          <w:marBottom w:val="0"/>
          <w:divBdr>
            <w:top w:val="none" w:sz="0" w:space="0" w:color="auto"/>
            <w:left w:val="none" w:sz="0" w:space="0" w:color="auto"/>
            <w:bottom w:val="none" w:sz="0" w:space="0" w:color="auto"/>
            <w:right w:val="none" w:sz="0" w:space="0" w:color="auto"/>
          </w:divBdr>
        </w:div>
        <w:div w:id="229194370">
          <w:marLeft w:val="640"/>
          <w:marRight w:val="0"/>
          <w:marTop w:val="0"/>
          <w:marBottom w:val="0"/>
          <w:divBdr>
            <w:top w:val="none" w:sz="0" w:space="0" w:color="auto"/>
            <w:left w:val="none" w:sz="0" w:space="0" w:color="auto"/>
            <w:bottom w:val="none" w:sz="0" w:space="0" w:color="auto"/>
            <w:right w:val="none" w:sz="0" w:space="0" w:color="auto"/>
          </w:divBdr>
        </w:div>
        <w:div w:id="681933144">
          <w:marLeft w:val="640"/>
          <w:marRight w:val="0"/>
          <w:marTop w:val="0"/>
          <w:marBottom w:val="0"/>
          <w:divBdr>
            <w:top w:val="none" w:sz="0" w:space="0" w:color="auto"/>
            <w:left w:val="none" w:sz="0" w:space="0" w:color="auto"/>
            <w:bottom w:val="none" w:sz="0" w:space="0" w:color="auto"/>
            <w:right w:val="none" w:sz="0" w:space="0" w:color="auto"/>
          </w:divBdr>
        </w:div>
        <w:div w:id="1536574744">
          <w:marLeft w:val="640"/>
          <w:marRight w:val="0"/>
          <w:marTop w:val="0"/>
          <w:marBottom w:val="0"/>
          <w:divBdr>
            <w:top w:val="none" w:sz="0" w:space="0" w:color="auto"/>
            <w:left w:val="none" w:sz="0" w:space="0" w:color="auto"/>
            <w:bottom w:val="none" w:sz="0" w:space="0" w:color="auto"/>
            <w:right w:val="none" w:sz="0" w:space="0" w:color="auto"/>
          </w:divBdr>
        </w:div>
        <w:div w:id="1265962107">
          <w:marLeft w:val="640"/>
          <w:marRight w:val="0"/>
          <w:marTop w:val="0"/>
          <w:marBottom w:val="0"/>
          <w:divBdr>
            <w:top w:val="none" w:sz="0" w:space="0" w:color="auto"/>
            <w:left w:val="none" w:sz="0" w:space="0" w:color="auto"/>
            <w:bottom w:val="none" w:sz="0" w:space="0" w:color="auto"/>
            <w:right w:val="none" w:sz="0" w:space="0" w:color="auto"/>
          </w:divBdr>
        </w:div>
        <w:div w:id="1673096114">
          <w:marLeft w:val="640"/>
          <w:marRight w:val="0"/>
          <w:marTop w:val="0"/>
          <w:marBottom w:val="0"/>
          <w:divBdr>
            <w:top w:val="none" w:sz="0" w:space="0" w:color="auto"/>
            <w:left w:val="none" w:sz="0" w:space="0" w:color="auto"/>
            <w:bottom w:val="none" w:sz="0" w:space="0" w:color="auto"/>
            <w:right w:val="none" w:sz="0" w:space="0" w:color="auto"/>
          </w:divBdr>
        </w:div>
        <w:div w:id="595484093">
          <w:marLeft w:val="640"/>
          <w:marRight w:val="0"/>
          <w:marTop w:val="0"/>
          <w:marBottom w:val="0"/>
          <w:divBdr>
            <w:top w:val="none" w:sz="0" w:space="0" w:color="auto"/>
            <w:left w:val="none" w:sz="0" w:space="0" w:color="auto"/>
            <w:bottom w:val="none" w:sz="0" w:space="0" w:color="auto"/>
            <w:right w:val="none" w:sz="0" w:space="0" w:color="auto"/>
          </w:divBdr>
        </w:div>
        <w:div w:id="1110197923">
          <w:marLeft w:val="640"/>
          <w:marRight w:val="0"/>
          <w:marTop w:val="0"/>
          <w:marBottom w:val="0"/>
          <w:divBdr>
            <w:top w:val="none" w:sz="0" w:space="0" w:color="auto"/>
            <w:left w:val="none" w:sz="0" w:space="0" w:color="auto"/>
            <w:bottom w:val="none" w:sz="0" w:space="0" w:color="auto"/>
            <w:right w:val="none" w:sz="0" w:space="0" w:color="auto"/>
          </w:divBdr>
        </w:div>
        <w:div w:id="168568853">
          <w:marLeft w:val="640"/>
          <w:marRight w:val="0"/>
          <w:marTop w:val="0"/>
          <w:marBottom w:val="0"/>
          <w:divBdr>
            <w:top w:val="none" w:sz="0" w:space="0" w:color="auto"/>
            <w:left w:val="none" w:sz="0" w:space="0" w:color="auto"/>
            <w:bottom w:val="none" w:sz="0" w:space="0" w:color="auto"/>
            <w:right w:val="none" w:sz="0" w:space="0" w:color="auto"/>
          </w:divBdr>
        </w:div>
        <w:div w:id="1005473347">
          <w:marLeft w:val="640"/>
          <w:marRight w:val="0"/>
          <w:marTop w:val="0"/>
          <w:marBottom w:val="0"/>
          <w:divBdr>
            <w:top w:val="none" w:sz="0" w:space="0" w:color="auto"/>
            <w:left w:val="none" w:sz="0" w:space="0" w:color="auto"/>
            <w:bottom w:val="none" w:sz="0" w:space="0" w:color="auto"/>
            <w:right w:val="none" w:sz="0" w:space="0" w:color="auto"/>
          </w:divBdr>
        </w:div>
        <w:div w:id="1895115556">
          <w:marLeft w:val="640"/>
          <w:marRight w:val="0"/>
          <w:marTop w:val="0"/>
          <w:marBottom w:val="0"/>
          <w:divBdr>
            <w:top w:val="none" w:sz="0" w:space="0" w:color="auto"/>
            <w:left w:val="none" w:sz="0" w:space="0" w:color="auto"/>
            <w:bottom w:val="none" w:sz="0" w:space="0" w:color="auto"/>
            <w:right w:val="none" w:sz="0" w:space="0" w:color="auto"/>
          </w:divBdr>
        </w:div>
        <w:div w:id="697851696">
          <w:marLeft w:val="640"/>
          <w:marRight w:val="0"/>
          <w:marTop w:val="0"/>
          <w:marBottom w:val="0"/>
          <w:divBdr>
            <w:top w:val="none" w:sz="0" w:space="0" w:color="auto"/>
            <w:left w:val="none" w:sz="0" w:space="0" w:color="auto"/>
            <w:bottom w:val="none" w:sz="0" w:space="0" w:color="auto"/>
            <w:right w:val="none" w:sz="0" w:space="0" w:color="auto"/>
          </w:divBdr>
        </w:div>
        <w:div w:id="1716655859">
          <w:marLeft w:val="640"/>
          <w:marRight w:val="0"/>
          <w:marTop w:val="0"/>
          <w:marBottom w:val="0"/>
          <w:divBdr>
            <w:top w:val="none" w:sz="0" w:space="0" w:color="auto"/>
            <w:left w:val="none" w:sz="0" w:space="0" w:color="auto"/>
            <w:bottom w:val="none" w:sz="0" w:space="0" w:color="auto"/>
            <w:right w:val="none" w:sz="0" w:space="0" w:color="auto"/>
          </w:divBdr>
        </w:div>
        <w:div w:id="1750033421">
          <w:marLeft w:val="640"/>
          <w:marRight w:val="0"/>
          <w:marTop w:val="0"/>
          <w:marBottom w:val="0"/>
          <w:divBdr>
            <w:top w:val="none" w:sz="0" w:space="0" w:color="auto"/>
            <w:left w:val="none" w:sz="0" w:space="0" w:color="auto"/>
            <w:bottom w:val="none" w:sz="0" w:space="0" w:color="auto"/>
            <w:right w:val="none" w:sz="0" w:space="0" w:color="auto"/>
          </w:divBdr>
        </w:div>
        <w:div w:id="1588418328">
          <w:marLeft w:val="640"/>
          <w:marRight w:val="0"/>
          <w:marTop w:val="0"/>
          <w:marBottom w:val="0"/>
          <w:divBdr>
            <w:top w:val="none" w:sz="0" w:space="0" w:color="auto"/>
            <w:left w:val="none" w:sz="0" w:space="0" w:color="auto"/>
            <w:bottom w:val="none" w:sz="0" w:space="0" w:color="auto"/>
            <w:right w:val="none" w:sz="0" w:space="0" w:color="auto"/>
          </w:divBdr>
        </w:div>
        <w:div w:id="1143766718">
          <w:marLeft w:val="640"/>
          <w:marRight w:val="0"/>
          <w:marTop w:val="0"/>
          <w:marBottom w:val="0"/>
          <w:divBdr>
            <w:top w:val="none" w:sz="0" w:space="0" w:color="auto"/>
            <w:left w:val="none" w:sz="0" w:space="0" w:color="auto"/>
            <w:bottom w:val="none" w:sz="0" w:space="0" w:color="auto"/>
            <w:right w:val="none" w:sz="0" w:space="0" w:color="auto"/>
          </w:divBdr>
        </w:div>
        <w:div w:id="1621566293">
          <w:marLeft w:val="640"/>
          <w:marRight w:val="0"/>
          <w:marTop w:val="0"/>
          <w:marBottom w:val="0"/>
          <w:divBdr>
            <w:top w:val="none" w:sz="0" w:space="0" w:color="auto"/>
            <w:left w:val="none" w:sz="0" w:space="0" w:color="auto"/>
            <w:bottom w:val="none" w:sz="0" w:space="0" w:color="auto"/>
            <w:right w:val="none" w:sz="0" w:space="0" w:color="auto"/>
          </w:divBdr>
        </w:div>
        <w:div w:id="427307848">
          <w:marLeft w:val="640"/>
          <w:marRight w:val="0"/>
          <w:marTop w:val="0"/>
          <w:marBottom w:val="0"/>
          <w:divBdr>
            <w:top w:val="none" w:sz="0" w:space="0" w:color="auto"/>
            <w:left w:val="none" w:sz="0" w:space="0" w:color="auto"/>
            <w:bottom w:val="none" w:sz="0" w:space="0" w:color="auto"/>
            <w:right w:val="none" w:sz="0" w:space="0" w:color="auto"/>
          </w:divBdr>
        </w:div>
        <w:div w:id="1434980299">
          <w:marLeft w:val="640"/>
          <w:marRight w:val="0"/>
          <w:marTop w:val="0"/>
          <w:marBottom w:val="0"/>
          <w:divBdr>
            <w:top w:val="none" w:sz="0" w:space="0" w:color="auto"/>
            <w:left w:val="none" w:sz="0" w:space="0" w:color="auto"/>
            <w:bottom w:val="none" w:sz="0" w:space="0" w:color="auto"/>
            <w:right w:val="none" w:sz="0" w:space="0" w:color="auto"/>
          </w:divBdr>
        </w:div>
        <w:div w:id="1641807991">
          <w:marLeft w:val="640"/>
          <w:marRight w:val="0"/>
          <w:marTop w:val="0"/>
          <w:marBottom w:val="0"/>
          <w:divBdr>
            <w:top w:val="none" w:sz="0" w:space="0" w:color="auto"/>
            <w:left w:val="none" w:sz="0" w:space="0" w:color="auto"/>
            <w:bottom w:val="none" w:sz="0" w:space="0" w:color="auto"/>
            <w:right w:val="none" w:sz="0" w:space="0" w:color="auto"/>
          </w:divBdr>
        </w:div>
        <w:div w:id="1694185221">
          <w:marLeft w:val="640"/>
          <w:marRight w:val="0"/>
          <w:marTop w:val="0"/>
          <w:marBottom w:val="0"/>
          <w:divBdr>
            <w:top w:val="none" w:sz="0" w:space="0" w:color="auto"/>
            <w:left w:val="none" w:sz="0" w:space="0" w:color="auto"/>
            <w:bottom w:val="none" w:sz="0" w:space="0" w:color="auto"/>
            <w:right w:val="none" w:sz="0" w:space="0" w:color="auto"/>
          </w:divBdr>
        </w:div>
        <w:div w:id="1516111078">
          <w:marLeft w:val="640"/>
          <w:marRight w:val="0"/>
          <w:marTop w:val="0"/>
          <w:marBottom w:val="0"/>
          <w:divBdr>
            <w:top w:val="none" w:sz="0" w:space="0" w:color="auto"/>
            <w:left w:val="none" w:sz="0" w:space="0" w:color="auto"/>
            <w:bottom w:val="none" w:sz="0" w:space="0" w:color="auto"/>
            <w:right w:val="none" w:sz="0" w:space="0" w:color="auto"/>
          </w:divBdr>
        </w:div>
        <w:div w:id="1936554096">
          <w:marLeft w:val="640"/>
          <w:marRight w:val="0"/>
          <w:marTop w:val="0"/>
          <w:marBottom w:val="0"/>
          <w:divBdr>
            <w:top w:val="none" w:sz="0" w:space="0" w:color="auto"/>
            <w:left w:val="none" w:sz="0" w:space="0" w:color="auto"/>
            <w:bottom w:val="none" w:sz="0" w:space="0" w:color="auto"/>
            <w:right w:val="none" w:sz="0" w:space="0" w:color="auto"/>
          </w:divBdr>
        </w:div>
        <w:div w:id="465782508">
          <w:marLeft w:val="640"/>
          <w:marRight w:val="0"/>
          <w:marTop w:val="0"/>
          <w:marBottom w:val="0"/>
          <w:divBdr>
            <w:top w:val="none" w:sz="0" w:space="0" w:color="auto"/>
            <w:left w:val="none" w:sz="0" w:space="0" w:color="auto"/>
            <w:bottom w:val="none" w:sz="0" w:space="0" w:color="auto"/>
            <w:right w:val="none" w:sz="0" w:space="0" w:color="auto"/>
          </w:divBdr>
        </w:div>
        <w:div w:id="1906212229">
          <w:marLeft w:val="640"/>
          <w:marRight w:val="0"/>
          <w:marTop w:val="0"/>
          <w:marBottom w:val="0"/>
          <w:divBdr>
            <w:top w:val="none" w:sz="0" w:space="0" w:color="auto"/>
            <w:left w:val="none" w:sz="0" w:space="0" w:color="auto"/>
            <w:bottom w:val="none" w:sz="0" w:space="0" w:color="auto"/>
            <w:right w:val="none" w:sz="0" w:space="0" w:color="auto"/>
          </w:divBdr>
        </w:div>
        <w:div w:id="253974685">
          <w:marLeft w:val="640"/>
          <w:marRight w:val="0"/>
          <w:marTop w:val="0"/>
          <w:marBottom w:val="0"/>
          <w:divBdr>
            <w:top w:val="none" w:sz="0" w:space="0" w:color="auto"/>
            <w:left w:val="none" w:sz="0" w:space="0" w:color="auto"/>
            <w:bottom w:val="none" w:sz="0" w:space="0" w:color="auto"/>
            <w:right w:val="none" w:sz="0" w:space="0" w:color="auto"/>
          </w:divBdr>
        </w:div>
        <w:div w:id="356934922">
          <w:marLeft w:val="640"/>
          <w:marRight w:val="0"/>
          <w:marTop w:val="0"/>
          <w:marBottom w:val="0"/>
          <w:divBdr>
            <w:top w:val="none" w:sz="0" w:space="0" w:color="auto"/>
            <w:left w:val="none" w:sz="0" w:space="0" w:color="auto"/>
            <w:bottom w:val="none" w:sz="0" w:space="0" w:color="auto"/>
            <w:right w:val="none" w:sz="0" w:space="0" w:color="auto"/>
          </w:divBdr>
        </w:div>
        <w:div w:id="1240364389">
          <w:marLeft w:val="640"/>
          <w:marRight w:val="0"/>
          <w:marTop w:val="0"/>
          <w:marBottom w:val="0"/>
          <w:divBdr>
            <w:top w:val="none" w:sz="0" w:space="0" w:color="auto"/>
            <w:left w:val="none" w:sz="0" w:space="0" w:color="auto"/>
            <w:bottom w:val="none" w:sz="0" w:space="0" w:color="auto"/>
            <w:right w:val="none" w:sz="0" w:space="0" w:color="auto"/>
          </w:divBdr>
        </w:div>
        <w:div w:id="1233078990">
          <w:marLeft w:val="640"/>
          <w:marRight w:val="0"/>
          <w:marTop w:val="0"/>
          <w:marBottom w:val="0"/>
          <w:divBdr>
            <w:top w:val="none" w:sz="0" w:space="0" w:color="auto"/>
            <w:left w:val="none" w:sz="0" w:space="0" w:color="auto"/>
            <w:bottom w:val="none" w:sz="0" w:space="0" w:color="auto"/>
            <w:right w:val="none" w:sz="0" w:space="0" w:color="auto"/>
          </w:divBdr>
        </w:div>
        <w:div w:id="1390567379">
          <w:marLeft w:val="640"/>
          <w:marRight w:val="0"/>
          <w:marTop w:val="0"/>
          <w:marBottom w:val="0"/>
          <w:divBdr>
            <w:top w:val="none" w:sz="0" w:space="0" w:color="auto"/>
            <w:left w:val="none" w:sz="0" w:space="0" w:color="auto"/>
            <w:bottom w:val="none" w:sz="0" w:space="0" w:color="auto"/>
            <w:right w:val="none" w:sz="0" w:space="0" w:color="auto"/>
          </w:divBdr>
        </w:div>
        <w:div w:id="932862810">
          <w:marLeft w:val="640"/>
          <w:marRight w:val="0"/>
          <w:marTop w:val="0"/>
          <w:marBottom w:val="0"/>
          <w:divBdr>
            <w:top w:val="none" w:sz="0" w:space="0" w:color="auto"/>
            <w:left w:val="none" w:sz="0" w:space="0" w:color="auto"/>
            <w:bottom w:val="none" w:sz="0" w:space="0" w:color="auto"/>
            <w:right w:val="none" w:sz="0" w:space="0" w:color="auto"/>
          </w:divBdr>
        </w:div>
        <w:div w:id="918518931">
          <w:marLeft w:val="640"/>
          <w:marRight w:val="0"/>
          <w:marTop w:val="0"/>
          <w:marBottom w:val="0"/>
          <w:divBdr>
            <w:top w:val="none" w:sz="0" w:space="0" w:color="auto"/>
            <w:left w:val="none" w:sz="0" w:space="0" w:color="auto"/>
            <w:bottom w:val="none" w:sz="0" w:space="0" w:color="auto"/>
            <w:right w:val="none" w:sz="0" w:space="0" w:color="auto"/>
          </w:divBdr>
        </w:div>
        <w:div w:id="1381133037">
          <w:marLeft w:val="640"/>
          <w:marRight w:val="0"/>
          <w:marTop w:val="0"/>
          <w:marBottom w:val="0"/>
          <w:divBdr>
            <w:top w:val="none" w:sz="0" w:space="0" w:color="auto"/>
            <w:left w:val="none" w:sz="0" w:space="0" w:color="auto"/>
            <w:bottom w:val="none" w:sz="0" w:space="0" w:color="auto"/>
            <w:right w:val="none" w:sz="0" w:space="0" w:color="auto"/>
          </w:divBdr>
        </w:div>
        <w:div w:id="681973537">
          <w:marLeft w:val="640"/>
          <w:marRight w:val="0"/>
          <w:marTop w:val="0"/>
          <w:marBottom w:val="0"/>
          <w:divBdr>
            <w:top w:val="none" w:sz="0" w:space="0" w:color="auto"/>
            <w:left w:val="none" w:sz="0" w:space="0" w:color="auto"/>
            <w:bottom w:val="none" w:sz="0" w:space="0" w:color="auto"/>
            <w:right w:val="none" w:sz="0" w:space="0" w:color="auto"/>
          </w:divBdr>
        </w:div>
        <w:div w:id="1705406155">
          <w:marLeft w:val="640"/>
          <w:marRight w:val="0"/>
          <w:marTop w:val="0"/>
          <w:marBottom w:val="0"/>
          <w:divBdr>
            <w:top w:val="none" w:sz="0" w:space="0" w:color="auto"/>
            <w:left w:val="none" w:sz="0" w:space="0" w:color="auto"/>
            <w:bottom w:val="none" w:sz="0" w:space="0" w:color="auto"/>
            <w:right w:val="none" w:sz="0" w:space="0" w:color="auto"/>
          </w:divBdr>
        </w:div>
        <w:div w:id="305282300">
          <w:marLeft w:val="640"/>
          <w:marRight w:val="0"/>
          <w:marTop w:val="0"/>
          <w:marBottom w:val="0"/>
          <w:divBdr>
            <w:top w:val="none" w:sz="0" w:space="0" w:color="auto"/>
            <w:left w:val="none" w:sz="0" w:space="0" w:color="auto"/>
            <w:bottom w:val="none" w:sz="0" w:space="0" w:color="auto"/>
            <w:right w:val="none" w:sz="0" w:space="0" w:color="auto"/>
          </w:divBdr>
        </w:div>
        <w:div w:id="602766680">
          <w:marLeft w:val="640"/>
          <w:marRight w:val="0"/>
          <w:marTop w:val="0"/>
          <w:marBottom w:val="0"/>
          <w:divBdr>
            <w:top w:val="none" w:sz="0" w:space="0" w:color="auto"/>
            <w:left w:val="none" w:sz="0" w:space="0" w:color="auto"/>
            <w:bottom w:val="none" w:sz="0" w:space="0" w:color="auto"/>
            <w:right w:val="none" w:sz="0" w:space="0" w:color="auto"/>
          </w:divBdr>
        </w:div>
        <w:div w:id="1499735967">
          <w:marLeft w:val="640"/>
          <w:marRight w:val="0"/>
          <w:marTop w:val="0"/>
          <w:marBottom w:val="0"/>
          <w:divBdr>
            <w:top w:val="none" w:sz="0" w:space="0" w:color="auto"/>
            <w:left w:val="none" w:sz="0" w:space="0" w:color="auto"/>
            <w:bottom w:val="none" w:sz="0" w:space="0" w:color="auto"/>
            <w:right w:val="none" w:sz="0" w:space="0" w:color="auto"/>
          </w:divBdr>
        </w:div>
        <w:div w:id="578057492">
          <w:marLeft w:val="640"/>
          <w:marRight w:val="0"/>
          <w:marTop w:val="0"/>
          <w:marBottom w:val="0"/>
          <w:divBdr>
            <w:top w:val="none" w:sz="0" w:space="0" w:color="auto"/>
            <w:left w:val="none" w:sz="0" w:space="0" w:color="auto"/>
            <w:bottom w:val="none" w:sz="0" w:space="0" w:color="auto"/>
            <w:right w:val="none" w:sz="0" w:space="0" w:color="auto"/>
          </w:divBdr>
        </w:div>
        <w:div w:id="452868998">
          <w:marLeft w:val="640"/>
          <w:marRight w:val="0"/>
          <w:marTop w:val="0"/>
          <w:marBottom w:val="0"/>
          <w:divBdr>
            <w:top w:val="none" w:sz="0" w:space="0" w:color="auto"/>
            <w:left w:val="none" w:sz="0" w:space="0" w:color="auto"/>
            <w:bottom w:val="none" w:sz="0" w:space="0" w:color="auto"/>
            <w:right w:val="none" w:sz="0" w:space="0" w:color="auto"/>
          </w:divBdr>
        </w:div>
        <w:div w:id="442727297">
          <w:marLeft w:val="640"/>
          <w:marRight w:val="0"/>
          <w:marTop w:val="0"/>
          <w:marBottom w:val="0"/>
          <w:divBdr>
            <w:top w:val="none" w:sz="0" w:space="0" w:color="auto"/>
            <w:left w:val="none" w:sz="0" w:space="0" w:color="auto"/>
            <w:bottom w:val="none" w:sz="0" w:space="0" w:color="auto"/>
            <w:right w:val="none" w:sz="0" w:space="0" w:color="auto"/>
          </w:divBdr>
        </w:div>
        <w:div w:id="1125389970">
          <w:marLeft w:val="640"/>
          <w:marRight w:val="0"/>
          <w:marTop w:val="0"/>
          <w:marBottom w:val="0"/>
          <w:divBdr>
            <w:top w:val="none" w:sz="0" w:space="0" w:color="auto"/>
            <w:left w:val="none" w:sz="0" w:space="0" w:color="auto"/>
            <w:bottom w:val="none" w:sz="0" w:space="0" w:color="auto"/>
            <w:right w:val="none" w:sz="0" w:space="0" w:color="auto"/>
          </w:divBdr>
        </w:div>
        <w:div w:id="1756826632">
          <w:marLeft w:val="640"/>
          <w:marRight w:val="0"/>
          <w:marTop w:val="0"/>
          <w:marBottom w:val="0"/>
          <w:divBdr>
            <w:top w:val="none" w:sz="0" w:space="0" w:color="auto"/>
            <w:left w:val="none" w:sz="0" w:space="0" w:color="auto"/>
            <w:bottom w:val="none" w:sz="0" w:space="0" w:color="auto"/>
            <w:right w:val="none" w:sz="0" w:space="0" w:color="auto"/>
          </w:divBdr>
        </w:div>
        <w:div w:id="538588969">
          <w:marLeft w:val="640"/>
          <w:marRight w:val="0"/>
          <w:marTop w:val="0"/>
          <w:marBottom w:val="0"/>
          <w:divBdr>
            <w:top w:val="none" w:sz="0" w:space="0" w:color="auto"/>
            <w:left w:val="none" w:sz="0" w:space="0" w:color="auto"/>
            <w:bottom w:val="none" w:sz="0" w:space="0" w:color="auto"/>
            <w:right w:val="none" w:sz="0" w:space="0" w:color="auto"/>
          </w:divBdr>
        </w:div>
        <w:div w:id="766535315">
          <w:marLeft w:val="640"/>
          <w:marRight w:val="0"/>
          <w:marTop w:val="0"/>
          <w:marBottom w:val="0"/>
          <w:divBdr>
            <w:top w:val="none" w:sz="0" w:space="0" w:color="auto"/>
            <w:left w:val="none" w:sz="0" w:space="0" w:color="auto"/>
            <w:bottom w:val="none" w:sz="0" w:space="0" w:color="auto"/>
            <w:right w:val="none" w:sz="0" w:space="0" w:color="auto"/>
          </w:divBdr>
        </w:div>
        <w:div w:id="767697233">
          <w:marLeft w:val="640"/>
          <w:marRight w:val="0"/>
          <w:marTop w:val="0"/>
          <w:marBottom w:val="0"/>
          <w:divBdr>
            <w:top w:val="none" w:sz="0" w:space="0" w:color="auto"/>
            <w:left w:val="none" w:sz="0" w:space="0" w:color="auto"/>
            <w:bottom w:val="none" w:sz="0" w:space="0" w:color="auto"/>
            <w:right w:val="none" w:sz="0" w:space="0" w:color="auto"/>
          </w:divBdr>
        </w:div>
        <w:div w:id="1138961057">
          <w:marLeft w:val="640"/>
          <w:marRight w:val="0"/>
          <w:marTop w:val="0"/>
          <w:marBottom w:val="0"/>
          <w:divBdr>
            <w:top w:val="none" w:sz="0" w:space="0" w:color="auto"/>
            <w:left w:val="none" w:sz="0" w:space="0" w:color="auto"/>
            <w:bottom w:val="none" w:sz="0" w:space="0" w:color="auto"/>
            <w:right w:val="none" w:sz="0" w:space="0" w:color="auto"/>
          </w:divBdr>
        </w:div>
        <w:div w:id="1993750355">
          <w:marLeft w:val="640"/>
          <w:marRight w:val="0"/>
          <w:marTop w:val="0"/>
          <w:marBottom w:val="0"/>
          <w:divBdr>
            <w:top w:val="none" w:sz="0" w:space="0" w:color="auto"/>
            <w:left w:val="none" w:sz="0" w:space="0" w:color="auto"/>
            <w:bottom w:val="none" w:sz="0" w:space="0" w:color="auto"/>
            <w:right w:val="none" w:sz="0" w:space="0" w:color="auto"/>
          </w:divBdr>
        </w:div>
        <w:div w:id="2117863937">
          <w:marLeft w:val="640"/>
          <w:marRight w:val="0"/>
          <w:marTop w:val="0"/>
          <w:marBottom w:val="0"/>
          <w:divBdr>
            <w:top w:val="none" w:sz="0" w:space="0" w:color="auto"/>
            <w:left w:val="none" w:sz="0" w:space="0" w:color="auto"/>
            <w:bottom w:val="none" w:sz="0" w:space="0" w:color="auto"/>
            <w:right w:val="none" w:sz="0" w:space="0" w:color="auto"/>
          </w:divBdr>
        </w:div>
        <w:div w:id="1475871964">
          <w:marLeft w:val="640"/>
          <w:marRight w:val="0"/>
          <w:marTop w:val="0"/>
          <w:marBottom w:val="0"/>
          <w:divBdr>
            <w:top w:val="none" w:sz="0" w:space="0" w:color="auto"/>
            <w:left w:val="none" w:sz="0" w:space="0" w:color="auto"/>
            <w:bottom w:val="none" w:sz="0" w:space="0" w:color="auto"/>
            <w:right w:val="none" w:sz="0" w:space="0" w:color="auto"/>
          </w:divBdr>
        </w:div>
        <w:div w:id="2024553654">
          <w:marLeft w:val="640"/>
          <w:marRight w:val="0"/>
          <w:marTop w:val="0"/>
          <w:marBottom w:val="0"/>
          <w:divBdr>
            <w:top w:val="none" w:sz="0" w:space="0" w:color="auto"/>
            <w:left w:val="none" w:sz="0" w:space="0" w:color="auto"/>
            <w:bottom w:val="none" w:sz="0" w:space="0" w:color="auto"/>
            <w:right w:val="none" w:sz="0" w:space="0" w:color="auto"/>
          </w:divBdr>
        </w:div>
        <w:div w:id="570776849">
          <w:marLeft w:val="640"/>
          <w:marRight w:val="0"/>
          <w:marTop w:val="0"/>
          <w:marBottom w:val="0"/>
          <w:divBdr>
            <w:top w:val="none" w:sz="0" w:space="0" w:color="auto"/>
            <w:left w:val="none" w:sz="0" w:space="0" w:color="auto"/>
            <w:bottom w:val="none" w:sz="0" w:space="0" w:color="auto"/>
            <w:right w:val="none" w:sz="0" w:space="0" w:color="auto"/>
          </w:divBdr>
        </w:div>
        <w:div w:id="1750809298">
          <w:marLeft w:val="640"/>
          <w:marRight w:val="0"/>
          <w:marTop w:val="0"/>
          <w:marBottom w:val="0"/>
          <w:divBdr>
            <w:top w:val="none" w:sz="0" w:space="0" w:color="auto"/>
            <w:left w:val="none" w:sz="0" w:space="0" w:color="auto"/>
            <w:bottom w:val="none" w:sz="0" w:space="0" w:color="auto"/>
            <w:right w:val="none" w:sz="0" w:space="0" w:color="auto"/>
          </w:divBdr>
        </w:div>
        <w:div w:id="544024767">
          <w:marLeft w:val="640"/>
          <w:marRight w:val="0"/>
          <w:marTop w:val="0"/>
          <w:marBottom w:val="0"/>
          <w:divBdr>
            <w:top w:val="none" w:sz="0" w:space="0" w:color="auto"/>
            <w:left w:val="none" w:sz="0" w:space="0" w:color="auto"/>
            <w:bottom w:val="none" w:sz="0" w:space="0" w:color="auto"/>
            <w:right w:val="none" w:sz="0" w:space="0" w:color="auto"/>
          </w:divBdr>
        </w:div>
        <w:div w:id="683946329">
          <w:marLeft w:val="640"/>
          <w:marRight w:val="0"/>
          <w:marTop w:val="0"/>
          <w:marBottom w:val="0"/>
          <w:divBdr>
            <w:top w:val="none" w:sz="0" w:space="0" w:color="auto"/>
            <w:left w:val="none" w:sz="0" w:space="0" w:color="auto"/>
            <w:bottom w:val="none" w:sz="0" w:space="0" w:color="auto"/>
            <w:right w:val="none" w:sz="0" w:space="0" w:color="auto"/>
          </w:divBdr>
        </w:div>
        <w:div w:id="1037121799">
          <w:marLeft w:val="640"/>
          <w:marRight w:val="0"/>
          <w:marTop w:val="0"/>
          <w:marBottom w:val="0"/>
          <w:divBdr>
            <w:top w:val="none" w:sz="0" w:space="0" w:color="auto"/>
            <w:left w:val="none" w:sz="0" w:space="0" w:color="auto"/>
            <w:bottom w:val="none" w:sz="0" w:space="0" w:color="auto"/>
            <w:right w:val="none" w:sz="0" w:space="0" w:color="auto"/>
          </w:divBdr>
        </w:div>
        <w:div w:id="1749842597">
          <w:marLeft w:val="640"/>
          <w:marRight w:val="0"/>
          <w:marTop w:val="0"/>
          <w:marBottom w:val="0"/>
          <w:divBdr>
            <w:top w:val="none" w:sz="0" w:space="0" w:color="auto"/>
            <w:left w:val="none" w:sz="0" w:space="0" w:color="auto"/>
            <w:bottom w:val="none" w:sz="0" w:space="0" w:color="auto"/>
            <w:right w:val="none" w:sz="0" w:space="0" w:color="auto"/>
          </w:divBdr>
        </w:div>
        <w:div w:id="1260406015">
          <w:marLeft w:val="640"/>
          <w:marRight w:val="0"/>
          <w:marTop w:val="0"/>
          <w:marBottom w:val="0"/>
          <w:divBdr>
            <w:top w:val="none" w:sz="0" w:space="0" w:color="auto"/>
            <w:left w:val="none" w:sz="0" w:space="0" w:color="auto"/>
            <w:bottom w:val="none" w:sz="0" w:space="0" w:color="auto"/>
            <w:right w:val="none" w:sz="0" w:space="0" w:color="auto"/>
          </w:divBdr>
        </w:div>
      </w:divsChild>
    </w:div>
    <w:div w:id="273026733">
      <w:bodyDiv w:val="1"/>
      <w:marLeft w:val="0"/>
      <w:marRight w:val="0"/>
      <w:marTop w:val="0"/>
      <w:marBottom w:val="0"/>
      <w:divBdr>
        <w:top w:val="none" w:sz="0" w:space="0" w:color="auto"/>
        <w:left w:val="none" w:sz="0" w:space="0" w:color="auto"/>
        <w:bottom w:val="none" w:sz="0" w:space="0" w:color="auto"/>
        <w:right w:val="none" w:sz="0" w:space="0" w:color="auto"/>
      </w:divBdr>
      <w:divsChild>
        <w:div w:id="63066977">
          <w:marLeft w:val="640"/>
          <w:marRight w:val="0"/>
          <w:marTop w:val="0"/>
          <w:marBottom w:val="0"/>
          <w:divBdr>
            <w:top w:val="none" w:sz="0" w:space="0" w:color="auto"/>
            <w:left w:val="none" w:sz="0" w:space="0" w:color="auto"/>
            <w:bottom w:val="none" w:sz="0" w:space="0" w:color="auto"/>
            <w:right w:val="none" w:sz="0" w:space="0" w:color="auto"/>
          </w:divBdr>
        </w:div>
        <w:div w:id="1642466667">
          <w:marLeft w:val="640"/>
          <w:marRight w:val="0"/>
          <w:marTop w:val="0"/>
          <w:marBottom w:val="0"/>
          <w:divBdr>
            <w:top w:val="none" w:sz="0" w:space="0" w:color="auto"/>
            <w:left w:val="none" w:sz="0" w:space="0" w:color="auto"/>
            <w:bottom w:val="none" w:sz="0" w:space="0" w:color="auto"/>
            <w:right w:val="none" w:sz="0" w:space="0" w:color="auto"/>
          </w:divBdr>
        </w:div>
        <w:div w:id="1331101915">
          <w:marLeft w:val="640"/>
          <w:marRight w:val="0"/>
          <w:marTop w:val="0"/>
          <w:marBottom w:val="0"/>
          <w:divBdr>
            <w:top w:val="none" w:sz="0" w:space="0" w:color="auto"/>
            <w:left w:val="none" w:sz="0" w:space="0" w:color="auto"/>
            <w:bottom w:val="none" w:sz="0" w:space="0" w:color="auto"/>
            <w:right w:val="none" w:sz="0" w:space="0" w:color="auto"/>
          </w:divBdr>
        </w:div>
        <w:div w:id="1609771344">
          <w:marLeft w:val="640"/>
          <w:marRight w:val="0"/>
          <w:marTop w:val="0"/>
          <w:marBottom w:val="0"/>
          <w:divBdr>
            <w:top w:val="none" w:sz="0" w:space="0" w:color="auto"/>
            <w:left w:val="none" w:sz="0" w:space="0" w:color="auto"/>
            <w:bottom w:val="none" w:sz="0" w:space="0" w:color="auto"/>
            <w:right w:val="none" w:sz="0" w:space="0" w:color="auto"/>
          </w:divBdr>
        </w:div>
        <w:div w:id="1748074414">
          <w:marLeft w:val="640"/>
          <w:marRight w:val="0"/>
          <w:marTop w:val="0"/>
          <w:marBottom w:val="0"/>
          <w:divBdr>
            <w:top w:val="none" w:sz="0" w:space="0" w:color="auto"/>
            <w:left w:val="none" w:sz="0" w:space="0" w:color="auto"/>
            <w:bottom w:val="none" w:sz="0" w:space="0" w:color="auto"/>
            <w:right w:val="none" w:sz="0" w:space="0" w:color="auto"/>
          </w:divBdr>
        </w:div>
        <w:div w:id="1972785821">
          <w:marLeft w:val="640"/>
          <w:marRight w:val="0"/>
          <w:marTop w:val="0"/>
          <w:marBottom w:val="0"/>
          <w:divBdr>
            <w:top w:val="none" w:sz="0" w:space="0" w:color="auto"/>
            <w:left w:val="none" w:sz="0" w:space="0" w:color="auto"/>
            <w:bottom w:val="none" w:sz="0" w:space="0" w:color="auto"/>
            <w:right w:val="none" w:sz="0" w:space="0" w:color="auto"/>
          </w:divBdr>
        </w:div>
        <w:div w:id="71392453">
          <w:marLeft w:val="640"/>
          <w:marRight w:val="0"/>
          <w:marTop w:val="0"/>
          <w:marBottom w:val="0"/>
          <w:divBdr>
            <w:top w:val="none" w:sz="0" w:space="0" w:color="auto"/>
            <w:left w:val="none" w:sz="0" w:space="0" w:color="auto"/>
            <w:bottom w:val="none" w:sz="0" w:space="0" w:color="auto"/>
            <w:right w:val="none" w:sz="0" w:space="0" w:color="auto"/>
          </w:divBdr>
        </w:div>
        <w:div w:id="150684086">
          <w:marLeft w:val="640"/>
          <w:marRight w:val="0"/>
          <w:marTop w:val="0"/>
          <w:marBottom w:val="0"/>
          <w:divBdr>
            <w:top w:val="none" w:sz="0" w:space="0" w:color="auto"/>
            <w:left w:val="none" w:sz="0" w:space="0" w:color="auto"/>
            <w:bottom w:val="none" w:sz="0" w:space="0" w:color="auto"/>
            <w:right w:val="none" w:sz="0" w:space="0" w:color="auto"/>
          </w:divBdr>
        </w:div>
        <w:div w:id="296381252">
          <w:marLeft w:val="640"/>
          <w:marRight w:val="0"/>
          <w:marTop w:val="0"/>
          <w:marBottom w:val="0"/>
          <w:divBdr>
            <w:top w:val="none" w:sz="0" w:space="0" w:color="auto"/>
            <w:left w:val="none" w:sz="0" w:space="0" w:color="auto"/>
            <w:bottom w:val="none" w:sz="0" w:space="0" w:color="auto"/>
            <w:right w:val="none" w:sz="0" w:space="0" w:color="auto"/>
          </w:divBdr>
        </w:div>
        <w:div w:id="1074468308">
          <w:marLeft w:val="640"/>
          <w:marRight w:val="0"/>
          <w:marTop w:val="0"/>
          <w:marBottom w:val="0"/>
          <w:divBdr>
            <w:top w:val="none" w:sz="0" w:space="0" w:color="auto"/>
            <w:left w:val="none" w:sz="0" w:space="0" w:color="auto"/>
            <w:bottom w:val="none" w:sz="0" w:space="0" w:color="auto"/>
            <w:right w:val="none" w:sz="0" w:space="0" w:color="auto"/>
          </w:divBdr>
        </w:div>
        <w:div w:id="20252783">
          <w:marLeft w:val="640"/>
          <w:marRight w:val="0"/>
          <w:marTop w:val="0"/>
          <w:marBottom w:val="0"/>
          <w:divBdr>
            <w:top w:val="none" w:sz="0" w:space="0" w:color="auto"/>
            <w:left w:val="none" w:sz="0" w:space="0" w:color="auto"/>
            <w:bottom w:val="none" w:sz="0" w:space="0" w:color="auto"/>
            <w:right w:val="none" w:sz="0" w:space="0" w:color="auto"/>
          </w:divBdr>
        </w:div>
        <w:div w:id="113182341">
          <w:marLeft w:val="640"/>
          <w:marRight w:val="0"/>
          <w:marTop w:val="0"/>
          <w:marBottom w:val="0"/>
          <w:divBdr>
            <w:top w:val="none" w:sz="0" w:space="0" w:color="auto"/>
            <w:left w:val="none" w:sz="0" w:space="0" w:color="auto"/>
            <w:bottom w:val="none" w:sz="0" w:space="0" w:color="auto"/>
            <w:right w:val="none" w:sz="0" w:space="0" w:color="auto"/>
          </w:divBdr>
        </w:div>
        <w:div w:id="741409664">
          <w:marLeft w:val="640"/>
          <w:marRight w:val="0"/>
          <w:marTop w:val="0"/>
          <w:marBottom w:val="0"/>
          <w:divBdr>
            <w:top w:val="none" w:sz="0" w:space="0" w:color="auto"/>
            <w:left w:val="none" w:sz="0" w:space="0" w:color="auto"/>
            <w:bottom w:val="none" w:sz="0" w:space="0" w:color="auto"/>
            <w:right w:val="none" w:sz="0" w:space="0" w:color="auto"/>
          </w:divBdr>
        </w:div>
        <w:div w:id="1261992152">
          <w:marLeft w:val="640"/>
          <w:marRight w:val="0"/>
          <w:marTop w:val="0"/>
          <w:marBottom w:val="0"/>
          <w:divBdr>
            <w:top w:val="none" w:sz="0" w:space="0" w:color="auto"/>
            <w:left w:val="none" w:sz="0" w:space="0" w:color="auto"/>
            <w:bottom w:val="none" w:sz="0" w:space="0" w:color="auto"/>
            <w:right w:val="none" w:sz="0" w:space="0" w:color="auto"/>
          </w:divBdr>
        </w:div>
        <w:div w:id="667900124">
          <w:marLeft w:val="640"/>
          <w:marRight w:val="0"/>
          <w:marTop w:val="0"/>
          <w:marBottom w:val="0"/>
          <w:divBdr>
            <w:top w:val="none" w:sz="0" w:space="0" w:color="auto"/>
            <w:left w:val="none" w:sz="0" w:space="0" w:color="auto"/>
            <w:bottom w:val="none" w:sz="0" w:space="0" w:color="auto"/>
            <w:right w:val="none" w:sz="0" w:space="0" w:color="auto"/>
          </w:divBdr>
        </w:div>
        <w:div w:id="246425386">
          <w:marLeft w:val="640"/>
          <w:marRight w:val="0"/>
          <w:marTop w:val="0"/>
          <w:marBottom w:val="0"/>
          <w:divBdr>
            <w:top w:val="none" w:sz="0" w:space="0" w:color="auto"/>
            <w:left w:val="none" w:sz="0" w:space="0" w:color="auto"/>
            <w:bottom w:val="none" w:sz="0" w:space="0" w:color="auto"/>
            <w:right w:val="none" w:sz="0" w:space="0" w:color="auto"/>
          </w:divBdr>
        </w:div>
        <w:div w:id="1999307686">
          <w:marLeft w:val="640"/>
          <w:marRight w:val="0"/>
          <w:marTop w:val="0"/>
          <w:marBottom w:val="0"/>
          <w:divBdr>
            <w:top w:val="none" w:sz="0" w:space="0" w:color="auto"/>
            <w:left w:val="none" w:sz="0" w:space="0" w:color="auto"/>
            <w:bottom w:val="none" w:sz="0" w:space="0" w:color="auto"/>
            <w:right w:val="none" w:sz="0" w:space="0" w:color="auto"/>
          </w:divBdr>
        </w:div>
        <w:div w:id="1908490289">
          <w:marLeft w:val="640"/>
          <w:marRight w:val="0"/>
          <w:marTop w:val="0"/>
          <w:marBottom w:val="0"/>
          <w:divBdr>
            <w:top w:val="none" w:sz="0" w:space="0" w:color="auto"/>
            <w:left w:val="none" w:sz="0" w:space="0" w:color="auto"/>
            <w:bottom w:val="none" w:sz="0" w:space="0" w:color="auto"/>
            <w:right w:val="none" w:sz="0" w:space="0" w:color="auto"/>
          </w:divBdr>
        </w:div>
        <w:div w:id="1039083992">
          <w:marLeft w:val="640"/>
          <w:marRight w:val="0"/>
          <w:marTop w:val="0"/>
          <w:marBottom w:val="0"/>
          <w:divBdr>
            <w:top w:val="none" w:sz="0" w:space="0" w:color="auto"/>
            <w:left w:val="none" w:sz="0" w:space="0" w:color="auto"/>
            <w:bottom w:val="none" w:sz="0" w:space="0" w:color="auto"/>
            <w:right w:val="none" w:sz="0" w:space="0" w:color="auto"/>
          </w:divBdr>
        </w:div>
        <w:div w:id="1599095743">
          <w:marLeft w:val="640"/>
          <w:marRight w:val="0"/>
          <w:marTop w:val="0"/>
          <w:marBottom w:val="0"/>
          <w:divBdr>
            <w:top w:val="none" w:sz="0" w:space="0" w:color="auto"/>
            <w:left w:val="none" w:sz="0" w:space="0" w:color="auto"/>
            <w:bottom w:val="none" w:sz="0" w:space="0" w:color="auto"/>
            <w:right w:val="none" w:sz="0" w:space="0" w:color="auto"/>
          </w:divBdr>
        </w:div>
        <w:div w:id="394014234">
          <w:marLeft w:val="640"/>
          <w:marRight w:val="0"/>
          <w:marTop w:val="0"/>
          <w:marBottom w:val="0"/>
          <w:divBdr>
            <w:top w:val="none" w:sz="0" w:space="0" w:color="auto"/>
            <w:left w:val="none" w:sz="0" w:space="0" w:color="auto"/>
            <w:bottom w:val="none" w:sz="0" w:space="0" w:color="auto"/>
            <w:right w:val="none" w:sz="0" w:space="0" w:color="auto"/>
          </w:divBdr>
        </w:div>
        <w:div w:id="719475403">
          <w:marLeft w:val="640"/>
          <w:marRight w:val="0"/>
          <w:marTop w:val="0"/>
          <w:marBottom w:val="0"/>
          <w:divBdr>
            <w:top w:val="none" w:sz="0" w:space="0" w:color="auto"/>
            <w:left w:val="none" w:sz="0" w:space="0" w:color="auto"/>
            <w:bottom w:val="none" w:sz="0" w:space="0" w:color="auto"/>
            <w:right w:val="none" w:sz="0" w:space="0" w:color="auto"/>
          </w:divBdr>
        </w:div>
        <w:div w:id="1473449023">
          <w:marLeft w:val="640"/>
          <w:marRight w:val="0"/>
          <w:marTop w:val="0"/>
          <w:marBottom w:val="0"/>
          <w:divBdr>
            <w:top w:val="none" w:sz="0" w:space="0" w:color="auto"/>
            <w:left w:val="none" w:sz="0" w:space="0" w:color="auto"/>
            <w:bottom w:val="none" w:sz="0" w:space="0" w:color="auto"/>
            <w:right w:val="none" w:sz="0" w:space="0" w:color="auto"/>
          </w:divBdr>
        </w:div>
        <w:div w:id="1774859393">
          <w:marLeft w:val="640"/>
          <w:marRight w:val="0"/>
          <w:marTop w:val="0"/>
          <w:marBottom w:val="0"/>
          <w:divBdr>
            <w:top w:val="none" w:sz="0" w:space="0" w:color="auto"/>
            <w:left w:val="none" w:sz="0" w:space="0" w:color="auto"/>
            <w:bottom w:val="none" w:sz="0" w:space="0" w:color="auto"/>
            <w:right w:val="none" w:sz="0" w:space="0" w:color="auto"/>
          </w:divBdr>
        </w:div>
        <w:div w:id="1487167841">
          <w:marLeft w:val="640"/>
          <w:marRight w:val="0"/>
          <w:marTop w:val="0"/>
          <w:marBottom w:val="0"/>
          <w:divBdr>
            <w:top w:val="none" w:sz="0" w:space="0" w:color="auto"/>
            <w:left w:val="none" w:sz="0" w:space="0" w:color="auto"/>
            <w:bottom w:val="none" w:sz="0" w:space="0" w:color="auto"/>
            <w:right w:val="none" w:sz="0" w:space="0" w:color="auto"/>
          </w:divBdr>
        </w:div>
        <w:div w:id="1642005987">
          <w:marLeft w:val="640"/>
          <w:marRight w:val="0"/>
          <w:marTop w:val="0"/>
          <w:marBottom w:val="0"/>
          <w:divBdr>
            <w:top w:val="none" w:sz="0" w:space="0" w:color="auto"/>
            <w:left w:val="none" w:sz="0" w:space="0" w:color="auto"/>
            <w:bottom w:val="none" w:sz="0" w:space="0" w:color="auto"/>
            <w:right w:val="none" w:sz="0" w:space="0" w:color="auto"/>
          </w:divBdr>
        </w:div>
        <w:div w:id="1683704084">
          <w:marLeft w:val="640"/>
          <w:marRight w:val="0"/>
          <w:marTop w:val="0"/>
          <w:marBottom w:val="0"/>
          <w:divBdr>
            <w:top w:val="none" w:sz="0" w:space="0" w:color="auto"/>
            <w:left w:val="none" w:sz="0" w:space="0" w:color="auto"/>
            <w:bottom w:val="none" w:sz="0" w:space="0" w:color="auto"/>
            <w:right w:val="none" w:sz="0" w:space="0" w:color="auto"/>
          </w:divBdr>
        </w:div>
        <w:div w:id="630403131">
          <w:marLeft w:val="640"/>
          <w:marRight w:val="0"/>
          <w:marTop w:val="0"/>
          <w:marBottom w:val="0"/>
          <w:divBdr>
            <w:top w:val="none" w:sz="0" w:space="0" w:color="auto"/>
            <w:left w:val="none" w:sz="0" w:space="0" w:color="auto"/>
            <w:bottom w:val="none" w:sz="0" w:space="0" w:color="auto"/>
            <w:right w:val="none" w:sz="0" w:space="0" w:color="auto"/>
          </w:divBdr>
        </w:div>
        <w:div w:id="1667441428">
          <w:marLeft w:val="640"/>
          <w:marRight w:val="0"/>
          <w:marTop w:val="0"/>
          <w:marBottom w:val="0"/>
          <w:divBdr>
            <w:top w:val="none" w:sz="0" w:space="0" w:color="auto"/>
            <w:left w:val="none" w:sz="0" w:space="0" w:color="auto"/>
            <w:bottom w:val="none" w:sz="0" w:space="0" w:color="auto"/>
            <w:right w:val="none" w:sz="0" w:space="0" w:color="auto"/>
          </w:divBdr>
        </w:div>
        <w:div w:id="1203787450">
          <w:marLeft w:val="640"/>
          <w:marRight w:val="0"/>
          <w:marTop w:val="0"/>
          <w:marBottom w:val="0"/>
          <w:divBdr>
            <w:top w:val="none" w:sz="0" w:space="0" w:color="auto"/>
            <w:left w:val="none" w:sz="0" w:space="0" w:color="auto"/>
            <w:bottom w:val="none" w:sz="0" w:space="0" w:color="auto"/>
            <w:right w:val="none" w:sz="0" w:space="0" w:color="auto"/>
          </w:divBdr>
        </w:div>
        <w:div w:id="881788970">
          <w:marLeft w:val="640"/>
          <w:marRight w:val="0"/>
          <w:marTop w:val="0"/>
          <w:marBottom w:val="0"/>
          <w:divBdr>
            <w:top w:val="none" w:sz="0" w:space="0" w:color="auto"/>
            <w:left w:val="none" w:sz="0" w:space="0" w:color="auto"/>
            <w:bottom w:val="none" w:sz="0" w:space="0" w:color="auto"/>
            <w:right w:val="none" w:sz="0" w:space="0" w:color="auto"/>
          </w:divBdr>
        </w:div>
        <w:div w:id="944340168">
          <w:marLeft w:val="640"/>
          <w:marRight w:val="0"/>
          <w:marTop w:val="0"/>
          <w:marBottom w:val="0"/>
          <w:divBdr>
            <w:top w:val="none" w:sz="0" w:space="0" w:color="auto"/>
            <w:left w:val="none" w:sz="0" w:space="0" w:color="auto"/>
            <w:bottom w:val="none" w:sz="0" w:space="0" w:color="auto"/>
            <w:right w:val="none" w:sz="0" w:space="0" w:color="auto"/>
          </w:divBdr>
        </w:div>
        <w:div w:id="783037428">
          <w:marLeft w:val="640"/>
          <w:marRight w:val="0"/>
          <w:marTop w:val="0"/>
          <w:marBottom w:val="0"/>
          <w:divBdr>
            <w:top w:val="none" w:sz="0" w:space="0" w:color="auto"/>
            <w:left w:val="none" w:sz="0" w:space="0" w:color="auto"/>
            <w:bottom w:val="none" w:sz="0" w:space="0" w:color="auto"/>
            <w:right w:val="none" w:sz="0" w:space="0" w:color="auto"/>
          </w:divBdr>
        </w:div>
        <w:div w:id="558635408">
          <w:marLeft w:val="640"/>
          <w:marRight w:val="0"/>
          <w:marTop w:val="0"/>
          <w:marBottom w:val="0"/>
          <w:divBdr>
            <w:top w:val="none" w:sz="0" w:space="0" w:color="auto"/>
            <w:left w:val="none" w:sz="0" w:space="0" w:color="auto"/>
            <w:bottom w:val="none" w:sz="0" w:space="0" w:color="auto"/>
            <w:right w:val="none" w:sz="0" w:space="0" w:color="auto"/>
          </w:divBdr>
        </w:div>
        <w:div w:id="985821549">
          <w:marLeft w:val="640"/>
          <w:marRight w:val="0"/>
          <w:marTop w:val="0"/>
          <w:marBottom w:val="0"/>
          <w:divBdr>
            <w:top w:val="none" w:sz="0" w:space="0" w:color="auto"/>
            <w:left w:val="none" w:sz="0" w:space="0" w:color="auto"/>
            <w:bottom w:val="none" w:sz="0" w:space="0" w:color="auto"/>
            <w:right w:val="none" w:sz="0" w:space="0" w:color="auto"/>
          </w:divBdr>
        </w:div>
        <w:div w:id="2085715116">
          <w:marLeft w:val="640"/>
          <w:marRight w:val="0"/>
          <w:marTop w:val="0"/>
          <w:marBottom w:val="0"/>
          <w:divBdr>
            <w:top w:val="none" w:sz="0" w:space="0" w:color="auto"/>
            <w:left w:val="none" w:sz="0" w:space="0" w:color="auto"/>
            <w:bottom w:val="none" w:sz="0" w:space="0" w:color="auto"/>
            <w:right w:val="none" w:sz="0" w:space="0" w:color="auto"/>
          </w:divBdr>
        </w:div>
        <w:div w:id="1866288031">
          <w:marLeft w:val="640"/>
          <w:marRight w:val="0"/>
          <w:marTop w:val="0"/>
          <w:marBottom w:val="0"/>
          <w:divBdr>
            <w:top w:val="none" w:sz="0" w:space="0" w:color="auto"/>
            <w:left w:val="none" w:sz="0" w:space="0" w:color="auto"/>
            <w:bottom w:val="none" w:sz="0" w:space="0" w:color="auto"/>
            <w:right w:val="none" w:sz="0" w:space="0" w:color="auto"/>
          </w:divBdr>
        </w:div>
        <w:div w:id="766193085">
          <w:marLeft w:val="640"/>
          <w:marRight w:val="0"/>
          <w:marTop w:val="0"/>
          <w:marBottom w:val="0"/>
          <w:divBdr>
            <w:top w:val="none" w:sz="0" w:space="0" w:color="auto"/>
            <w:left w:val="none" w:sz="0" w:space="0" w:color="auto"/>
            <w:bottom w:val="none" w:sz="0" w:space="0" w:color="auto"/>
            <w:right w:val="none" w:sz="0" w:space="0" w:color="auto"/>
          </w:divBdr>
        </w:div>
        <w:div w:id="1073284166">
          <w:marLeft w:val="640"/>
          <w:marRight w:val="0"/>
          <w:marTop w:val="0"/>
          <w:marBottom w:val="0"/>
          <w:divBdr>
            <w:top w:val="none" w:sz="0" w:space="0" w:color="auto"/>
            <w:left w:val="none" w:sz="0" w:space="0" w:color="auto"/>
            <w:bottom w:val="none" w:sz="0" w:space="0" w:color="auto"/>
            <w:right w:val="none" w:sz="0" w:space="0" w:color="auto"/>
          </w:divBdr>
        </w:div>
        <w:div w:id="71584166">
          <w:marLeft w:val="640"/>
          <w:marRight w:val="0"/>
          <w:marTop w:val="0"/>
          <w:marBottom w:val="0"/>
          <w:divBdr>
            <w:top w:val="none" w:sz="0" w:space="0" w:color="auto"/>
            <w:left w:val="none" w:sz="0" w:space="0" w:color="auto"/>
            <w:bottom w:val="none" w:sz="0" w:space="0" w:color="auto"/>
            <w:right w:val="none" w:sz="0" w:space="0" w:color="auto"/>
          </w:divBdr>
        </w:div>
        <w:div w:id="2112119982">
          <w:marLeft w:val="640"/>
          <w:marRight w:val="0"/>
          <w:marTop w:val="0"/>
          <w:marBottom w:val="0"/>
          <w:divBdr>
            <w:top w:val="none" w:sz="0" w:space="0" w:color="auto"/>
            <w:left w:val="none" w:sz="0" w:space="0" w:color="auto"/>
            <w:bottom w:val="none" w:sz="0" w:space="0" w:color="auto"/>
            <w:right w:val="none" w:sz="0" w:space="0" w:color="auto"/>
          </w:divBdr>
        </w:div>
        <w:div w:id="67120339">
          <w:marLeft w:val="640"/>
          <w:marRight w:val="0"/>
          <w:marTop w:val="0"/>
          <w:marBottom w:val="0"/>
          <w:divBdr>
            <w:top w:val="none" w:sz="0" w:space="0" w:color="auto"/>
            <w:left w:val="none" w:sz="0" w:space="0" w:color="auto"/>
            <w:bottom w:val="none" w:sz="0" w:space="0" w:color="auto"/>
            <w:right w:val="none" w:sz="0" w:space="0" w:color="auto"/>
          </w:divBdr>
        </w:div>
        <w:div w:id="711419828">
          <w:marLeft w:val="640"/>
          <w:marRight w:val="0"/>
          <w:marTop w:val="0"/>
          <w:marBottom w:val="0"/>
          <w:divBdr>
            <w:top w:val="none" w:sz="0" w:space="0" w:color="auto"/>
            <w:left w:val="none" w:sz="0" w:space="0" w:color="auto"/>
            <w:bottom w:val="none" w:sz="0" w:space="0" w:color="auto"/>
            <w:right w:val="none" w:sz="0" w:space="0" w:color="auto"/>
          </w:divBdr>
        </w:div>
        <w:div w:id="2100717163">
          <w:marLeft w:val="640"/>
          <w:marRight w:val="0"/>
          <w:marTop w:val="0"/>
          <w:marBottom w:val="0"/>
          <w:divBdr>
            <w:top w:val="none" w:sz="0" w:space="0" w:color="auto"/>
            <w:left w:val="none" w:sz="0" w:space="0" w:color="auto"/>
            <w:bottom w:val="none" w:sz="0" w:space="0" w:color="auto"/>
            <w:right w:val="none" w:sz="0" w:space="0" w:color="auto"/>
          </w:divBdr>
        </w:div>
        <w:div w:id="1347904406">
          <w:marLeft w:val="640"/>
          <w:marRight w:val="0"/>
          <w:marTop w:val="0"/>
          <w:marBottom w:val="0"/>
          <w:divBdr>
            <w:top w:val="none" w:sz="0" w:space="0" w:color="auto"/>
            <w:left w:val="none" w:sz="0" w:space="0" w:color="auto"/>
            <w:bottom w:val="none" w:sz="0" w:space="0" w:color="auto"/>
            <w:right w:val="none" w:sz="0" w:space="0" w:color="auto"/>
          </w:divBdr>
        </w:div>
        <w:div w:id="645428846">
          <w:marLeft w:val="640"/>
          <w:marRight w:val="0"/>
          <w:marTop w:val="0"/>
          <w:marBottom w:val="0"/>
          <w:divBdr>
            <w:top w:val="none" w:sz="0" w:space="0" w:color="auto"/>
            <w:left w:val="none" w:sz="0" w:space="0" w:color="auto"/>
            <w:bottom w:val="none" w:sz="0" w:space="0" w:color="auto"/>
            <w:right w:val="none" w:sz="0" w:space="0" w:color="auto"/>
          </w:divBdr>
        </w:div>
        <w:div w:id="222184108">
          <w:marLeft w:val="640"/>
          <w:marRight w:val="0"/>
          <w:marTop w:val="0"/>
          <w:marBottom w:val="0"/>
          <w:divBdr>
            <w:top w:val="none" w:sz="0" w:space="0" w:color="auto"/>
            <w:left w:val="none" w:sz="0" w:space="0" w:color="auto"/>
            <w:bottom w:val="none" w:sz="0" w:space="0" w:color="auto"/>
            <w:right w:val="none" w:sz="0" w:space="0" w:color="auto"/>
          </w:divBdr>
        </w:div>
        <w:div w:id="1304115482">
          <w:marLeft w:val="640"/>
          <w:marRight w:val="0"/>
          <w:marTop w:val="0"/>
          <w:marBottom w:val="0"/>
          <w:divBdr>
            <w:top w:val="none" w:sz="0" w:space="0" w:color="auto"/>
            <w:left w:val="none" w:sz="0" w:space="0" w:color="auto"/>
            <w:bottom w:val="none" w:sz="0" w:space="0" w:color="auto"/>
            <w:right w:val="none" w:sz="0" w:space="0" w:color="auto"/>
          </w:divBdr>
        </w:div>
        <w:div w:id="900941091">
          <w:marLeft w:val="640"/>
          <w:marRight w:val="0"/>
          <w:marTop w:val="0"/>
          <w:marBottom w:val="0"/>
          <w:divBdr>
            <w:top w:val="none" w:sz="0" w:space="0" w:color="auto"/>
            <w:left w:val="none" w:sz="0" w:space="0" w:color="auto"/>
            <w:bottom w:val="none" w:sz="0" w:space="0" w:color="auto"/>
            <w:right w:val="none" w:sz="0" w:space="0" w:color="auto"/>
          </w:divBdr>
        </w:div>
        <w:div w:id="1626233260">
          <w:marLeft w:val="640"/>
          <w:marRight w:val="0"/>
          <w:marTop w:val="0"/>
          <w:marBottom w:val="0"/>
          <w:divBdr>
            <w:top w:val="none" w:sz="0" w:space="0" w:color="auto"/>
            <w:left w:val="none" w:sz="0" w:space="0" w:color="auto"/>
            <w:bottom w:val="none" w:sz="0" w:space="0" w:color="auto"/>
            <w:right w:val="none" w:sz="0" w:space="0" w:color="auto"/>
          </w:divBdr>
        </w:div>
        <w:div w:id="881020965">
          <w:marLeft w:val="640"/>
          <w:marRight w:val="0"/>
          <w:marTop w:val="0"/>
          <w:marBottom w:val="0"/>
          <w:divBdr>
            <w:top w:val="none" w:sz="0" w:space="0" w:color="auto"/>
            <w:left w:val="none" w:sz="0" w:space="0" w:color="auto"/>
            <w:bottom w:val="none" w:sz="0" w:space="0" w:color="auto"/>
            <w:right w:val="none" w:sz="0" w:space="0" w:color="auto"/>
          </w:divBdr>
        </w:div>
        <w:div w:id="860313159">
          <w:marLeft w:val="640"/>
          <w:marRight w:val="0"/>
          <w:marTop w:val="0"/>
          <w:marBottom w:val="0"/>
          <w:divBdr>
            <w:top w:val="none" w:sz="0" w:space="0" w:color="auto"/>
            <w:left w:val="none" w:sz="0" w:space="0" w:color="auto"/>
            <w:bottom w:val="none" w:sz="0" w:space="0" w:color="auto"/>
            <w:right w:val="none" w:sz="0" w:space="0" w:color="auto"/>
          </w:divBdr>
        </w:div>
        <w:div w:id="264076671">
          <w:marLeft w:val="640"/>
          <w:marRight w:val="0"/>
          <w:marTop w:val="0"/>
          <w:marBottom w:val="0"/>
          <w:divBdr>
            <w:top w:val="none" w:sz="0" w:space="0" w:color="auto"/>
            <w:left w:val="none" w:sz="0" w:space="0" w:color="auto"/>
            <w:bottom w:val="none" w:sz="0" w:space="0" w:color="auto"/>
            <w:right w:val="none" w:sz="0" w:space="0" w:color="auto"/>
          </w:divBdr>
        </w:div>
        <w:div w:id="560601391">
          <w:marLeft w:val="640"/>
          <w:marRight w:val="0"/>
          <w:marTop w:val="0"/>
          <w:marBottom w:val="0"/>
          <w:divBdr>
            <w:top w:val="none" w:sz="0" w:space="0" w:color="auto"/>
            <w:left w:val="none" w:sz="0" w:space="0" w:color="auto"/>
            <w:bottom w:val="none" w:sz="0" w:space="0" w:color="auto"/>
            <w:right w:val="none" w:sz="0" w:space="0" w:color="auto"/>
          </w:divBdr>
        </w:div>
        <w:div w:id="864558192">
          <w:marLeft w:val="640"/>
          <w:marRight w:val="0"/>
          <w:marTop w:val="0"/>
          <w:marBottom w:val="0"/>
          <w:divBdr>
            <w:top w:val="none" w:sz="0" w:space="0" w:color="auto"/>
            <w:left w:val="none" w:sz="0" w:space="0" w:color="auto"/>
            <w:bottom w:val="none" w:sz="0" w:space="0" w:color="auto"/>
            <w:right w:val="none" w:sz="0" w:space="0" w:color="auto"/>
          </w:divBdr>
        </w:div>
        <w:div w:id="231157361">
          <w:marLeft w:val="640"/>
          <w:marRight w:val="0"/>
          <w:marTop w:val="0"/>
          <w:marBottom w:val="0"/>
          <w:divBdr>
            <w:top w:val="none" w:sz="0" w:space="0" w:color="auto"/>
            <w:left w:val="none" w:sz="0" w:space="0" w:color="auto"/>
            <w:bottom w:val="none" w:sz="0" w:space="0" w:color="auto"/>
            <w:right w:val="none" w:sz="0" w:space="0" w:color="auto"/>
          </w:divBdr>
        </w:div>
        <w:div w:id="800735702">
          <w:marLeft w:val="640"/>
          <w:marRight w:val="0"/>
          <w:marTop w:val="0"/>
          <w:marBottom w:val="0"/>
          <w:divBdr>
            <w:top w:val="none" w:sz="0" w:space="0" w:color="auto"/>
            <w:left w:val="none" w:sz="0" w:space="0" w:color="auto"/>
            <w:bottom w:val="none" w:sz="0" w:space="0" w:color="auto"/>
            <w:right w:val="none" w:sz="0" w:space="0" w:color="auto"/>
          </w:divBdr>
        </w:div>
        <w:div w:id="1405957461">
          <w:marLeft w:val="640"/>
          <w:marRight w:val="0"/>
          <w:marTop w:val="0"/>
          <w:marBottom w:val="0"/>
          <w:divBdr>
            <w:top w:val="none" w:sz="0" w:space="0" w:color="auto"/>
            <w:left w:val="none" w:sz="0" w:space="0" w:color="auto"/>
            <w:bottom w:val="none" w:sz="0" w:space="0" w:color="auto"/>
            <w:right w:val="none" w:sz="0" w:space="0" w:color="auto"/>
          </w:divBdr>
        </w:div>
        <w:div w:id="638340826">
          <w:marLeft w:val="640"/>
          <w:marRight w:val="0"/>
          <w:marTop w:val="0"/>
          <w:marBottom w:val="0"/>
          <w:divBdr>
            <w:top w:val="none" w:sz="0" w:space="0" w:color="auto"/>
            <w:left w:val="none" w:sz="0" w:space="0" w:color="auto"/>
            <w:bottom w:val="none" w:sz="0" w:space="0" w:color="auto"/>
            <w:right w:val="none" w:sz="0" w:space="0" w:color="auto"/>
          </w:divBdr>
        </w:div>
        <w:div w:id="281427007">
          <w:marLeft w:val="640"/>
          <w:marRight w:val="0"/>
          <w:marTop w:val="0"/>
          <w:marBottom w:val="0"/>
          <w:divBdr>
            <w:top w:val="none" w:sz="0" w:space="0" w:color="auto"/>
            <w:left w:val="none" w:sz="0" w:space="0" w:color="auto"/>
            <w:bottom w:val="none" w:sz="0" w:space="0" w:color="auto"/>
            <w:right w:val="none" w:sz="0" w:space="0" w:color="auto"/>
          </w:divBdr>
        </w:div>
        <w:div w:id="1513571621">
          <w:marLeft w:val="640"/>
          <w:marRight w:val="0"/>
          <w:marTop w:val="0"/>
          <w:marBottom w:val="0"/>
          <w:divBdr>
            <w:top w:val="none" w:sz="0" w:space="0" w:color="auto"/>
            <w:left w:val="none" w:sz="0" w:space="0" w:color="auto"/>
            <w:bottom w:val="none" w:sz="0" w:space="0" w:color="auto"/>
            <w:right w:val="none" w:sz="0" w:space="0" w:color="auto"/>
          </w:divBdr>
        </w:div>
        <w:div w:id="1167790178">
          <w:marLeft w:val="640"/>
          <w:marRight w:val="0"/>
          <w:marTop w:val="0"/>
          <w:marBottom w:val="0"/>
          <w:divBdr>
            <w:top w:val="none" w:sz="0" w:space="0" w:color="auto"/>
            <w:left w:val="none" w:sz="0" w:space="0" w:color="auto"/>
            <w:bottom w:val="none" w:sz="0" w:space="0" w:color="auto"/>
            <w:right w:val="none" w:sz="0" w:space="0" w:color="auto"/>
          </w:divBdr>
        </w:div>
        <w:div w:id="496115932">
          <w:marLeft w:val="640"/>
          <w:marRight w:val="0"/>
          <w:marTop w:val="0"/>
          <w:marBottom w:val="0"/>
          <w:divBdr>
            <w:top w:val="none" w:sz="0" w:space="0" w:color="auto"/>
            <w:left w:val="none" w:sz="0" w:space="0" w:color="auto"/>
            <w:bottom w:val="none" w:sz="0" w:space="0" w:color="auto"/>
            <w:right w:val="none" w:sz="0" w:space="0" w:color="auto"/>
          </w:divBdr>
        </w:div>
        <w:div w:id="964576207">
          <w:marLeft w:val="640"/>
          <w:marRight w:val="0"/>
          <w:marTop w:val="0"/>
          <w:marBottom w:val="0"/>
          <w:divBdr>
            <w:top w:val="none" w:sz="0" w:space="0" w:color="auto"/>
            <w:left w:val="none" w:sz="0" w:space="0" w:color="auto"/>
            <w:bottom w:val="none" w:sz="0" w:space="0" w:color="auto"/>
            <w:right w:val="none" w:sz="0" w:space="0" w:color="auto"/>
          </w:divBdr>
        </w:div>
        <w:div w:id="1995833927">
          <w:marLeft w:val="640"/>
          <w:marRight w:val="0"/>
          <w:marTop w:val="0"/>
          <w:marBottom w:val="0"/>
          <w:divBdr>
            <w:top w:val="none" w:sz="0" w:space="0" w:color="auto"/>
            <w:left w:val="none" w:sz="0" w:space="0" w:color="auto"/>
            <w:bottom w:val="none" w:sz="0" w:space="0" w:color="auto"/>
            <w:right w:val="none" w:sz="0" w:space="0" w:color="auto"/>
          </w:divBdr>
        </w:div>
        <w:div w:id="2019775030">
          <w:marLeft w:val="640"/>
          <w:marRight w:val="0"/>
          <w:marTop w:val="0"/>
          <w:marBottom w:val="0"/>
          <w:divBdr>
            <w:top w:val="none" w:sz="0" w:space="0" w:color="auto"/>
            <w:left w:val="none" w:sz="0" w:space="0" w:color="auto"/>
            <w:bottom w:val="none" w:sz="0" w:space="0" w:color="auto"/>
            <w:right w:val="none" w:sz="0" w:space="0" w:color="auto"/>
          </w:divBdr>
        </w:div>
      </w:divsChild>
    </w:div>
    <w:div w:id="350492815">
      <w:bodyDiv w:val="1"/>
      <w:marLeft w:val="0"/>
      <w:marRight w:val="0"/>
      <w:marTop w:val="0"/>
      <w:marBottom w:val="0"/>
      <w:divBdr>
        <w:top w:val="none" w:sz="0" w:space="0" w:color="auto"/>
        <w:left w:val="none" w:sz="0" w:space="0" w:color="auto"/>
        <w:bottom w:val="none" w:sz="0" w:space="0" w:color="auto"/>
        <w:right w:val="none" w:sz="0" w:space="0" w:color="auto"/>
      </w:divBdr>
      <w:divsChild>
        <w:div w:id="1470516284">
          <w:marLeft w:val="640"/>
          <w:marRight w:val="0"/>
          <w:marTop w:val="0"/>
          <w:marBottom w:val="0"/>
          <w:divBdr>
            <w:top w:val="none" w:sz="0" w:space="0" w:color="auto"/>
            <w:left w:val="none" w:sz="0" w:space="0" w:color="auto"/>
            <w:bottom w:val="none" w:sz="0" w:space="0" w:color="auto"/>
            <w:right w:val="none" w:sz="0" w:space="0" w:color="auto"/>
          </w:divBdr>
        </w:div>
        <w:div w:id="724764070">
          <w:marLeft w:val="640"/>
          <w:marRight w:val="0"/>
          <w:marTop w:val="0"/>
          <w:marBottom w:val="0"/>
          <w:divBdr>
            <w:top w:val="none" w:sz="0" w:space="0" w:color="auto"/>
            <w:left w:val="none" w:sz="0" w:space="0" w:color="auto"/>
            <w:bottom w:val="none" w:sz="0" w:space="0" w:color="auto"/>
            <w:right w:val="none" w:sz="0" w:space="0" w:color="auto"/>
          </w:divBdr>
        </w:div>
        <w:div w:id="1160999751">
          <w:marLeft w:val="640"/>
          <w:marRight w:val="0"/>
          <w:marTop w:val="0"/>
          <w:marBottom w:val="0"/>
          <w:divBdr>
            <w:top w:val="none" w:sz="0" w:space="0" w:color="auto"/>
            <w:left w:val="none" w:sz="0" w:space="0" w:color="auto"/>
            <w:bottom w:val="none" w:sz="0" w:space="0" w:color="auto"/>
            <w:right w:val="none" w:sz="0" w:space="0" w:color="auto"/>
          </w:divBdr>
        </w:div>
        <w:div w:id="468132847">
          <w:marLeft w:val="640"/>
          <w:marRight w:val="0"/>
          <w:marTop w:val="0"/>
          <w:marBottom w:val="0"/>
          <w:divBdr>
            <w:top w:val="none" w:sz="0" w:space="0" w:color="auto"/>
            <w:left w:val="none" w:sz="0" w:space="0" w:color="auto"/>
            <w:bottom w:val="none" w:sz="0" w:space="0" w:color="auto"/>
            <w:right w:val="none" w:sz="0" w:space="0" w:color="auto"/>
          </w:divBdr>
        </w:div>
        <w:div w:id="526799365">
          <w:marLeft w:val="640"/>
          <w:marRight w:val="0"/>
          <w:marTop w:val="0"/>
          <w:marBottom w:val="0"/>
          <w:divBdr>
            <w:top w:val="none" w:sz="0" w:space="0" w:color="auto"/>
            <w:left w:val="none" w:sz="0" w:space="0" w:color="auto"/>
            <w:bottom w:val="none" w:sz="0" w:space="0" w:color="auto"/>
            <w:right w:val="none" w:sz="0" w:space="0" w:color="auto"/>
          </w:divBdr>
        </w:div>
        <w:div w:id="742682096">
          <w:marLeft w:val="640"/>
          <w:marRight w:val="0"/>
          <w:marTop w:val="0"/>
          <w:marBottom w:val="0"/>
          <w:divBdr>
            <w:top w:val="none" w:sz="0" w:space="0" w:color="auto"/>
            <w:left w:val="none" w:sz="0" w:space="0" w:color="auto"/>
            <w:bottom w:val="none" w:sz="0" w:space="0" w:color="auto"/>
            <w:right w:val="none" w:sz="0" w:space="0" w:color="auto"/>
          </w:divBdr>
        </w:div>
        <w:div w:id="715592963">
          <w:marLeft w:val="640"/>
          <w:marRight w:val="0"/>
          <w:marTop w:val="0"/>
          <w:marBottom w:val="0"/>
          <w:divBdr>
            <w:top w:val="none" w:sz="0" w:space="0" w:color="auto"/>
            <w:left w:val="none" w:sz="0" w:space="0" w:color="auto"/>
            <w:bottom w:val="none" w:sz="0" w:space="0" w:color="auto"/>
            <w:right w:val="none" w:sz="0" w:space="0" w:color="auto"/>
          </w:divBdr>
        </w:div>
        <w:div w:id="256406398">
          <w:marLeft w:val="640"/>
          <w:marRight w:val="0"/>
          <w:marTop w:val="0"/>
          <w:marBottom w:val="0"/>
          <w:divBdr>
            <w:top w:val="none" w:sz="0" w:space="0" w:color="auto"/>
            <w:left w:val="none" w:sz="0" w:space="0" w:color="auto"/>
            <w:bottom w:val="none" w:sz="0" w:space="0" w:color="auto"/>
            <w:right w:val="none" w:sz="0" w:space="0" w:color="auto"/>
          </w:divBdr>
        </w:div>
        <w:div w:id="1284651599">
          <w:marLeft w:val="640"/>
          <w:marRight w:val="0"/>
          <w:marTop w:val="0"/>
          <w:marBottom w:val="0"/>
          <w:divBdr>
            <w:top w:val="none" w:sz="0" w:space="0" w:color="auto"/>
            <w:left w:val="none" w:sz="0" w:space="0" w:color="auto"/>
            <w:bottom w:val="none" w:sz="0" w:space="0" w:color="auto"/>
            <w:right w:val="none" w:sz="0" w:space="0" w:color="auto"/>
          </w:divBdr>
        </w:div>
        <w:div w:id="27414954">
          <w:marLeft w:val="640"/>
          <w:marRight w:val="0"/>
          <w:marTop w:val="0"/>
          <w:marBottom w:val="0"/>
          <w:divBdr>
            <w:top w:val="none" w:sz="0" w:space="0" w:color="auto"/>
            <w:left w:val="none" w:sz="0" w:space="0" w:color="auto"/>
            <w:bottom w:val="none" w:sz="0" w:space="0" w:color="auto"/>
            <w:right w:val="none" w:sz="0" w:space="0" w:color="auto"/>
          </w:divBdr>
        </w:div>
        <w:div w:id="276983735">
          <w:marLeft w:val="640"/>
          <w:marRight w:val="0"/>
          <w:marTop w:val="0"/>
          <w:marBottom w:val="0"/>
          <w:divBdr>
            <w:top w:val="none" w:sz="0" w:space="0" w:color="auto"/>
            <w:left w:val="none" w:sz="0" w:space="0" w:color="auto"/>
            <w:bottom w:val="none" w:sz="0" w:space="0" w:color="auto"/>
            <w:right w:val="none" w:sz="0" w:space="0" w:color="auto"/>
          </w:divBdr>
        </w:div>
        <w:div w:id="1639605272">
          <w:marLeft w:val="640"/>
          <w:marRight w:val="0"/>
          <w:marTop w:val="0"/>
          <w:marBottom w:val="0"/>
          <w:divBdr>
            <w:top w:val="none" w:sz="0" w:space="0" w:color="auto"/>
            <w:left w:val="none" w:sz="0" w:space="0" w:color="auto"/>
            <w:bottom w:val="none" w:sz="0" w:space="0" w:color="auto"/>
            <w:right w:val="none" w:sz="0" w:space="0" w:color="auto"/>
          </w:divBdr>
        </w:div>
        <w:div w:id="341981290">
          <w:marLeft w:val="640"/>
          <w:marRight w:val="0"/>
          <w:marTop w:val="0"/>
          <w:marBottom w:val="0"/>
          <w:divBdr>
            <w:top w:val="none" w:sz="0" w:space="0" w:color="auto"/>
            <w:left w:val="none" w:sz="0" w:space="0" w:color="auto"/>
            <w:bottom w:val="none" w:sz="0" w:space="0" w:color="auto"/>
            <w:right w:val="none" w:sz="0" w:space="0" w:color="auto"/>
          </w:divBdr>
        </w:div>
        <w:div w:id="1190948664">
          <w:marLeft w:val="640"/>
          <w:marRight w:val="0"/>
          <w:marTop w:val="0"/>
          <w:marBottom w:val="0"/>
          <w:divBdr>
            <w:top w:val="none" w:sz="0" w:space="0" w:color="auto"/>
            <w:left w:val="none" w:sz="0" w:space="0" w:color="auto"/>
            <w:bottom w:val="none" w:sz="0" w:space="0" w:color="auto"/>
            <w:right w:val="none" w:sz="0" w:space="0" w:color="auto"/>
          </w:divBdr>
        </w:div>
        <w:div w:id="1780486375">
          <w:marLeft w:val="640"/>
          <w:marRight w:val="0"/>
          <w:marTop w:val="0"/>
          <w:marBottom w:val="0"/>
          <w:divBdr>
            <w:top w:val="none" w:sz="0" w:space="0" w:color="auto"/>
            <w:left w:val="none" w:sz="0" w:space="0" w:color="auto"/>
            <w:bottom w:val="none" w:sz="0" w:space="0" w:color="auto"/>
            <w:right w:val="none" w:sz="0" w:space="0" w:color="auto"/>
          </w:divBdr>
        </w:div>
        <w:div w:id="155001583">
          <w:marLeft w:val="640"/>
          <w:marRight w:val="0"/>
          <w:marTop w:val="0"/>
          <w:marBottom w:val="0"/>
          <w:divBdr>
            <w:top w:val="none" w:sz="0" w:space="0" w:color="auto"/>
            <w:left w:val="none" w:sz="0" w:space="0" w:color="auto"/>
            <w:bottom w:val="none" w:sz="0" w:space="0" w:color="auto"/>
            <w:right w:val="none" w:sz="0" w:space="0" w:color="auto"/>
          </w:divBdr>
        </w:div>
        <w:div w:id="1340816727">
          <w:marLeft w:val="640"/>
          <w:marRight w:val="0"/>
          <w:marTop w:val="0"/>
          <w:marBottom w:val="0"/>
          <w:divBdr>
            <w:top w:val="none" w:sz="0" w:space="0" w:color="auto"/>
            <w:left w:val="none" w:sz="0" w:space="0" w:color="auto"/>
            <w:bottom w:val="none" w:sz="0" w:space="0" w:color="auto"/>
            <w:right w:val="none" w:sz="0" w:space="0" w:color="auto"/>
          </w:divBdr>
        </w:div>
        <w:div w:id="1584756963">
          <w:marLeft w:val="640"/>
          <w:marRight w:val="0"/>
          <w:marTop w:val="0"/>
          <w:marBottom w:val="0"/>
          <w:divBdr>
            <w:top w:val="none" w:sz="0" w:space="0" w:color="auto"/>
            <w:left w:val="none" w:sz="0" w:space="0" w:color="auto"/>
            <w:bottom w:val="none" w:sz="0" w:space="0" w:color="auto"/>
            <w:right w:val="none" w:sz="0" w:space="0" w:color="auto"/>
          </w:divBdr>
        </w:div>
        <w:div w:id="1319074809">
          <w:marLeft w:val="640"/>
          <w:marRight w:val="0"/>
          <w:marTop w:val="0"/>
          <w:marBottom w:val="0"/>
          <w:divBdr>
            <w:top w:val="none" w:sz="0" w:space="0" w:color="auto"/>
            <w:left w:val="none" w:sz="0" w:space="0" w:color="auto"/>
            <w:bottom w:val="none" w:sz="0" w:space="0" w:color="auto"/>
            <w:right w:val="none" w:sz="0" w:space="0" w:color="auto"/>
          </w:divBdr>
        </w:div>
        <w:div w:id="601648375">
          <w:marLeft w:val="640"/>
          <w:marRight w:val="0"/>
          <w:marTop w:val="0"/>
          <w:marBottom w:val="0"/>
          <w:divBdr>
            <w:top w:val="none" w:sz="0" w:space="0" w:color="auto"/>
            <w:left w:val="none" w:sz="0" w:space="0" w:color="auto"/>
            <w:bottom w:val="none" w:sz="0" w:space="0" w:color="auto"/>
            <w:right w:val="none" w:sz="0" w:space="0" w:color="auto"/>
          </w:divBdr>
        </w:div>
        <w:div w:id="1607537479">
          <w:marLeft w:val="640"/>
          <w:marRight w:val="0"/>
          <w:marTop w:val="0"/>
          <w:marBottom w:val="0"/>
          <w:divBdr>
            <w:top w:val="none" w:sz="0" w:space="0" w:color="auto"/>
            <w:left w:val="none" w:sz="0" w:space="0" w:color="auto"/>
            <w:bottom w:val="none" w:sz="0" w:space="0" w:color="auto"/>
            <w:right w:val="none" w:sz="0" w:space="0" w:color="auto"/>
          </w:divBdr>
        </w:div>
        <w:div w:id="533421948">
          <w:marLeft w:val="640"/>
          <w:marRight w:val="0"/>
          <w:marTop w:val="0"/>
          <w:marBottom w:val="0"/>
          <w:divBdr>
            <w:top w:val="none" w:sz="0" w:space="0" w:color="auto"/>
            <w:left w:val="none" w:sz="0" w:space="0" w:color="auto"/>
            <w:bottom w:val="none" w:sz="0" w:space="0" w:color="auto"/>
            <w:right w:val="none" w:sz="0" w:space="0" w:color="auto"/>
          </w:divBdr>
        </w:div>
        <w:div w:id="1068915202">
          <w:marLeft w:val="640"/>
          <w:marRight w:val="0"/>
          <w:marTop w:val="0"/>
          <w:marBottom w:val="0"/>
          <w:divBdr>
            <w:top w:val="none" w:sz="0" w:space="0" w:color="auto"/>
            <w:left w:val="none" w:sz="0" w:space="0" w:color="auto"/>
            <w:bottom w:val="none" w:sz="0" w:space="0" w:color="auto"/>
            <w:right w:val="none" w:sz="0" w:space="0" w:color="auto"/>
          </w:divBdr>
        </w:div>
        <w:div w:id="603852041">
          <w:marLeft w:val="640"/>
          <w:marRight w:val="0"/>
          <w:marTop w:val="0"/>
          <w:marBottom w:val="0"/>
          <w:divBdr>
            <w:top w:val="none" w:sz="0" w:space="0" w:color="auto"/>
            <w:left w:val="none" w:sz="0" w:space="0" w:color="auto"/>
            <w:bottom w:val="none" w:sz="0" w:space="0" w:color="auto"/>
            <w:right w:val="none" w:sz="0" w:space="0" w:color="auto"/>
          </w:divBdr>
        </w:div>
        <w:div w:id="656419080">
          <w:marLeft w:val="640"/>
          <w:marRight w:val="0"/>
          <w:marTop w:val="0"/>
          <w:marBottom w:val="0"/>
          <w:divBdr>
            <w:top w:val="none" w:sz="0" w:space="0" w:color="auto"/>
            <w:left w:val="none" w:sz="0" w:space="0" w:color="auto"/>
            <w:bottom w:val="none" w:sz="0" w:space="0" w:color="auto"/>
            <w:right w:val="none" w:sz="0" w:space="0" w:color="auto"/>
          </w:divBdr>
        </w:div>
        <w:div w:id="446699942">
          <w:marLeft w:val="640"/>
          <w:marRight w:val="0"/>
          <w:marTop w:val="0"/>
          <w:marBottom w:val="0"/>
          <w:divBdr>
            <w:top w:val="none" w:sz="0" w:space="0" w:color="auto"/>
            <w:left w:val="none" w:sz="0" w:space="0" w:color="auto"/>
            <w:bottom w:val="none" w:sz="0" w:space="0" w:color="auto"/>
            <w:right w:val="none" w:sz="0" w:space="0" w:color="auto"/>
          </w:divBdr>
        </w:div>
        <w:div w:id="359086839">
          <w:marLeft w:val="640"/>
          <w:marRight w:val="0"/>
          <w:marTop w:val="0"/>
          <w:marBottom w:val="0"/>
          <w:divBdr>
            <w:top w:val="none" w:sz="0" w:space="0" w:color="auto"/>
            <w:left w:val="none" w:sz="0" w:space="0" w:color="auto"/>
            <w:bottom w:val="none" w:sz="0" w:space="0" w:color="auto"/>
            <w:right w:val="none" w:sz="0" w:space="0" w:color="auto"/>
          </w:divBdr>
        </w:div>
        <w:div w:id="692730489">
          <w:marLeft w:val="640"/>
          <w:marRight w:val="0"/>
          <w:marTop w:val="0"/>
          <w:marBottom w:val="0"/>
          <w:divBdr>
            <w:top w:val="none" w:sz="0" w:space="0" w:color="auto"/>
            <w:left w:val="none" w:sz="0" w:space="0" w:color="auto"/>
            <w:bottom w:val="none" w:sz="0" w:space="0" w:color="auto"/>
            <w:right w:val="none" w:sz="0" w:space="0" w:color="auto"/>
          </w:divBdr>
        </w:div>
        <w:div w:id="1388529573">
          <w:marLeft w:val="640"/>
          <w:marRight w:val="0"/>
          <w:marTop w:val="0"/>
          <w:marBottom w:val="0"/>
          <w:divBdr>
            <w:top w:val="none" w:sz="0" w:space="0" w:color="auto"/>
            <w:left w:val="none" w:sz="0" w:space="0" w:color="auto"/>
            <w:bottom w:val="none" w:sz="0" w:space="0" w:color="auto"/>
            <w:right w:val="none" w:sz="0" w:space="0" w:color="auto"/>
          </w:divBdr>
        </w:div>
        <w:div w:id="811991693">
          <w:marLeft w:val="640"/>
          <w:marRight w:val="0"/>
          <w:marTop w:val="0"/>
          <w:marBottom w:val="0"/>
          <w:divBdr>
            <w:top w:val="none" w:sz="0" w:space="0" w:color="auto"/>
            <w:left w:val="none" w:sz="0" w:space="0" w:color="auto"/>
            <w:bottom w:val="none" w:sz="0" w:space="0" w:color="auto"/>
            <w:right w:val="none" w:sz="0" w:space="0" w:color="auto"/>
          </w:divBdr>
        </w:div>
        <w:div w:id="1641812241">
          <w:marLeft w:val="640"/>
          <w:marRight w:val="0"/>
          <w:marTop w:val="0"/>
          <w:marBottom w:val="0"/>
          <w:divBdr>
            <w:top w:val="none" w:sz="0" w:space="0" w:color="auto"/>
            <w:left w:val="none" w:sz="0" w:space="0" w:color="auto"/>
            <w:bottom w:val="none" w:sz="0" w:space="0" w:color="auto"/>
            <w:right w:val="none" w:sz="0" w:space="0" w:color="auto"/>
          </w:divBdr>
        </w:div>
        <w:div w:id="1162550928">
          <w:marLeft w:val="640"/>
          <w:marRight w:val="0"/>
          <w:marTop w:val="0"/>
          <w:marBottom w:val="0"/>
          <w:divBdr>
            <w:top w:val="none" w:sz="0" w:space="0" w:color="auto"/>
            <w:left w:val="none" w:sz="0" w:space="0" w:color="auto"/>
            <w:bottom w:val="none" w:sz="0" w:space="0" w:color="auto"/>
            <w:right w:val="none" w:sz="0" w:space="0" w:color="auto"/>
          </w:divBdr>
        </w:div>
        <w:div w:id="323976085">
          <w:marLeft w:val="640"/>
          <w:marRight w:val="0"/>
          <w:marTop w:val="0"/>
          <w:marBottom w:val="0"/>
          <w:divBdr>
            <w:top w:val="none" w:sz="0" w:space="0" w:color="auto"/>
            <w:left w:val="none" w:sz="0" w:space="0" w:color="auto"/>
            <w:bottom w:val="none" w:sz="0" w:space="0" w:color="auto"/>
            <w:right w:val="none" w:sz="0" w:space="0" w:color="auto"/>
          </w:divBdr>
        </w:div>
        <w:div w:id="1097868603">
          <w:marLeft w:val="640"/>
          <w:marRight w:val="0"/>
          <w:marTop w:val="0"/>
          <w:marBottom w:val="0"/>
          <w:divBdr>
            <w:top w:val="none" w:sz="0" w:space="0" w:color="auto"/>
            <w:left w:val="none" w:sz="0" w:space="0" w:color="auto"/>
            <w:bottom w:val="none" w:sz="0" w:space="0" w:color="auto"/>
            <w:right w:val="none" w:sz="0" w:space="0" w:color="auto"/>
          </w:divBdr>
        </w:div>
        <w:div w:id="1596740877">
          <w:marLeft w:val="640"/>
          <w:marRight w:val="0"/>
          <w:marTop w:val="0"/>
          <w:marBottom w:val="0"/>
          <w:divBdr>
            <w:top w:val="none" w:sz="0" w:space="0" w:color="auto"/>
            <w:left w:val="none" w:sz="0" w:space="0" w:color="auto"/>
            <w:bottom w:val="none" w:sz="0" w:space="0" w:color="auto"/>
            <w:right w:val="none" w:sz="0" w:space="0" w:color="auto"/>
          </w:divBdr>
        </w:div>
        <w:div w:id="91510136">
          <w:marLeft w:val="640"/>
          <w:marRight w:val="0"/>
          <w:marTop w:val="0"/>
          <w:marBottom w:val="0"/>
          <w:divBdr>
            <w:top w:val="none" w:sz="0" w:space="0" w:color="auto"/>
            <w:left w:val="none" w:sz="0" w:space="0" w:color="auto"/>
            <w:bottom w:val="none" w:sz="0" w:space="0" w:color="auto"/>
            <w:right w:val="none" w:sz="0" w:space="0" w:color="auto"/>
          </w:divBdr>
        </w:div>
        <w:div w:id="1866747184">
          <w:marLeft w:val="640"/>
          <w:marRight w:val="0"/>
          <w:marTop w:val="0"/>
          <w:marBottom w:val="0"/>
          <w:divBdr>
            <w:top w:val="none" w:sz="0" w:space="0" w:color="auto"/>
            <w:left w:val="none" w:sz="0" w:space="0" w:color="auto"/>
            <w:bottom w:val="none" w:sz="0" w:space="0" w:color="auto"/>
            <w:right w:val="none" w:sz="0" w:space="0" w:color="auto"/>
          </w:divBdr>
        </w:div>
        <w:div w:id="1267926334">
          <w:marLeft w:val="640"/>
          <w:marRight w:val="0"/>
          <w:marTop w:val="0"/>
          <w:marBottom w:val="0"/>
          <w:divBdr>
            <w:top w:val="none" w:sz="0" w:space="0" w:color="auto"/>
            <w:left w:val="none" w:sz="0" w:space="0" w:color="auto"/>
            <w:bottom w:val="none" w:sz="0" w:space="0" w:color="auto"/>
            <w:right w:val="none" w:sz="0" w:space="0" w:color="auto"/>
          </w:divBdr>
        </w:div>
        <w:div w:id="852496578">
          <w:marLeft w:val="640"/>
          <w:marRight w:val="0"/>
          <w:marTop w:val="0"/>
          <w:marBottom w:val="0"/>
          <w:divBdr>
            <w:top w:val="none" w:sz="0" w:space="0" w:color="auto"/>
            <w:left w:val="none" w:sz="0" w:space="0" w:color="auto"/>
            <w:bottom w:val="none" w:sz="0" w:space="0" w:color="auto"/>
            <w:right w:val="none" w:sz="0" w:space="0" w:color="auto"/>
          </w:divBdr>
        </w:div>
        <w:div w:id="2138182692">
          <w:marLeft w:val="640"/>
          <w:marRight w:val="0"/>
          <w:marTop w:val="0"/>
          <w:marBottom w:val="0"/>
          <w:divBdr>
            <w:top w:val="none" w:sz="0" w:space="0" w:color="auto"/>
            <w:left w:val="none" w:sz="0" w:space="0" w:color="auto"/>
            <w:bottom w:val="none" w:sz="0" w:space="0" w:color="auto"/>
            <w:right w:val="none" w:sz="0" w:space="0" w:color="auto"/>
          </w:divBdr>
        </w:div>
        <w:div w:id="975257842">
          <w:marLeft w:val="640"/>
          <w:marRight w:val="0"/>
          <w:marTop w:val="0"/>
          <w:marBottom w:val="0"/>
          <w:divBdr>
            <w:top w:val="none" w:sz="0" w:space="0" w:color="auto"/>
            <w:left w:val="none" w:sz="0" w:space="0" w:color="auto"/>
            <w:bottom w:val="none" w:sz="0" w:space="0" w:color="auto"/>
            <w:right w:val="none" w:sz="0" w:space="0" w:color="auto"/>
          </w:divBdr>
        </w:div>
        <w:div w:id="284889336">
          <w:marLeft w:val="640"/>
          <w:marRight w:val="0"/>
          <w:marTop w:val="0"/>
          <w:marBottom w:val="0"/>
          <w:divBdr>
            <w:top w:val="none" w:sz="0" w:space="0" w:color="auto"/>
            <w:left w:val="none" w:sz="0" w:space="0" w:color="auto"/>
            <w:bottom w:val="none" w:sz="0" w:space="0" w:color="auto"/>
            <w:right w:val="none" w:sz="0" w:space="0" w:color="auto"/>
          </w:divBdr>
        </w:div>
        <w:div w:id="376050374">
          <w:marLeft w:val="640"/>
          <w:marRight w:val="0"/>
          <w:marTop w:val="0"/>
          <w:marBottom w:val="0"/>
          <w:divBdr>
            <w:top w:val="none" w:sz="0" w:space="0" w:color="auto"/>
            <w:left w:val="none" w:sz="0" w:space="0" w:color="auto"/>
            <w:bottom w:val="none" w:sz="0" w:space="0" w:color="auto"/>
            <w:right w:val="none" w:sz="0" w:space="0" w:color="auto"/>
          </w:divBdr>
        </w:div>
        <w:div w:id="1435782632">
          <w:marLeft w:val="640"/>
          <w:marRight w:val="0"/>
          <w:marTop w:val="0"/>
          <w:marBottom w:val="0"/>
          <w:divBdr>
            <w:top w:val="none" w:sz="0" w:space="0" w:color="auto"/>
            <w:left w:val="none" w:sz="0" w:space="0" w:color="auto"/>
            <w:bottom w:val="none" w:sz="0" w:space="0" w:color="auto"/>
            <w:right w:val="none" w:sz="0" w:space="0" w:color="auto"/>
          </w:divBdr>
        </w:div>
        <w:div w:id="1316303261">
          <w:marLeft w:val="640"/>
          <w:marRight w:val="0"/>
          <w:marTop w:val="0"/>
          <w:marBottom w:val="0"/>
          <w:divBdr>
            <w:top w:val="none" w:sz="0" w:space="0" w:color="auto"/>
            <w:left w:val="none" w:sz="0" w:space="0" w:color="auto"/>
            <w:bottom w:val="none" w:sz="0" w:space="0" w:color="auto"/>
            <w:right w:val="none" w:sz="0" w:space="0" w:color="auto"/>
          </w:divBdr>
        </w:div>
        <w:div w:id="1481968019">
          <w:marLeft w:val="640"/>
          <w:marRight w:val="0"/>
          <w:marTop w:val="0"/>
          <w:marBottom w:val="0"/>
          <w:divBdr>
            <w:top w:val="none" w:sz="0" w:space="0" w:color="auto"/>
            <w:left w:val="none" w:sz="0" w:space="0" w:color="auto"/>
            <w:bottom w:val="none" w:sz="0" w:space="0" w:color="auto"/>
            <w:right w:val="none" w:sz="0" w:space="0" w:color="auto"/>
          </w:divBdr>
        </w:div>
        <w:div w:id="1537500220">
          <w:marLeft w:val="640"/>
          <w:marRight w:val="0"/>
          <w:marTop w:val="0"/>
          <w:marBottom w:val="0"/>
          <w:divBdr>
            <w:top w:val="none" w:sz="0" w:space="0" w:color="auto"/>
            <w:left w:val="none" w:sz="0" w:space="0" w:color="auto"/>
            <w:bottom w:val="none" w:sz="0" w:space="0" w:color="auto"/>
            <w:right w:val="none" w:sz="0" w:space="0" w:color="auto"/>
          </w:divBdr>
        </w:div>
        <w:div w:id="1688287636">
          <w:marLeft w:val="640"/>
          <w:marRight w:val="0"/>
          <w:marTop w:val="0"/>
          <w:marBottom w:val="0"/>
          <w:divBdr>
            <w:top w:val="none" w:sz="0" w:space="0" w:color="auto"/>
            <w:left w:val="none" w:sz="0" w:space="0" w:color="auto"/>
            <w:bottom w:val="none" w:sz="0" w:space="0" w:color="auto"/>
            <w:right w:val="none" w:sz="0" w:space="0" w:color="auto"/>
          </w:divBdr>
        </w:div>
        <w:div w:id="1766921055">
          <w:marLeft w:val="640"/>
          <w:marRight w:val="0"/>
          <w:marTop w:val="0"/>
          <w:marBottom w:val="0"/>
          <w:divBdr>
            <w:top w:val="none" w:sz="0" w:space="0" w:color="auto"/>
            <w:left w:val="none" w:sz="0" w:space="0" w:color="auto"/>
            <w:bottom w:val="none" w:sz="0" w:space="0" w:color="auto"/>
            <w:right w:val="none" w:sz="0" w:space="0" w:color="auto"/>
          </w:divBdr>
        </w:div>
        <w:div w:id="715931276">
          <w:marLeft w:val="640"/>
          <w:marRight w:val="0"/>
          <w:marTop w:val="0"/>
          <w:marBottom w:val="0"/>
          <w:divBdr>
            <w:top w:val="none" w:sz="0" w:space="0" w:color="auto"/>
            <w:left w:val="none" w:sz="0" w:space="0" w:color="auto"/>
            <w:bottom w:val="none" w:sz="0" w:space="0" w:color="auto"/>
            <w:right w:val="none" w:sz="0" w:space="0" w:color="auto"/>
          </w:divBdr>
        </w:div>
        <w:div w:id="414015869">
          <w:marLeft w:val="640"/>
          <w:marRight w:val="0"/>
          <w:marTop w:val="0"/>
          <w:marBottom w:val="0"/>
          <w:divBdr>
            <w:top w:val="none" w:sz="0" w:space="0" w:color="auto"/>
            <w:left w:val="none" w:sz="0" w:space="0" w:color="auto"/>
            <w:bottom w:val="none" w:sz="0" w:space="0" w:color="auto"/>
            <w:right w:val="none" w:sz="0" w:space="0" w:color="auto"/>
          </w:divBdr>
        </w:div>
        <w:div w:id="793520809">
          <w:marLeft w:val="640"/>
          <w:marRight w:val="0"/>
          <w:marTop w:val="0"/>
          <w:marBottom w:val="0"/>
          <w:divBdr>
            <w:top w:val="none" w:sz="0" w:space="0" w:color="auto"/>
            <w:left w:val="none" w:sz="0" w:space="0" w:color="auto"/>
            <w:bottom w:val="none" w:sz="0" w:space="0" w:color="auto"/>
            <w:right w:val="none" w:sz="0" w:space="0" w:color="auto"/>
          </w:divBdr>
        </w:div>
        <w:div w:id="1002927018">
          <w:marLeft w:val="640"/>
          <w:marRight w:val="0"/>
          <w:marTop w:val="0"/>
          <w:marBottom w:val="0"/>
          <w:divBdr>
            <w:top w:val="none" w:sz="0" w:space="0" w:color="auto"/>
            <w:left w:val="none" w:sz="0" w:space="0" w:color="auto"/>
            <w:bottom w:val="none" w:sz="0" w:space="0" w:color="auto"/>
            <w:right w:val="none" w:sz="0" w:space="0" w:color="auto"/>
          </w:divBdr>
        </w:div>
        <w:div w:id="1830632754">
          <w:marLeft w:val="640"/>
          <w:marRight w:val="0"/>
          <w:marTop w:val="0"/>
          <w:marBottom w:val="0"/>
          <w:divBdr>
            <w:top w:val="none" w:sz="0" w:space="0" w:color="auto"/>
            <w:left w:val="none" w:sz="0" w:space="0" w:color="auto"/>
            <w:bottom w:val="none" w:sz="0" w:space="0" w:color="auto"/>
            <w:right w:val="none" w:sz="0" w:space="0" w:color="auto"/>
          </w:divBdr>
        </w:div>
        <w:div w:id="1121798238">
          <w:marLeft w:val="640"/>
          <w:marRight w:val="0"/>
          <w:marTop w:val="0"/>
          <w:marBottom w:val="0"/>
          <w:divBdr>
            <w:top w:val="none" w:sz="0" w:space="0" w:color="auto"/>
            <w:left w:val="none" w:sz="0" w:space="0" w:color="auto"/>
            <w:bottom w:val="none" w:sz="0" w:space="0" w:color="auto"/>
            <w:right w:val="none" w:sz="0" w:space="0" w:color="auto"/>
          </w:divBdr>
        </w:div>
        <w:div w:id="1433015357">
          <w:marLeft w:val="640"/>
          <w:marRight w:val="0"/>
          <w:marTop w:val="0"/>
          <w:marBottom w:val="0"/>
          <w:divBdr>
            <w:top w:val="none" w:sz="0" w:space="0" w:color="auto"/>
            <w:left w:val="none" w:sz="0" w:space="0" w:color="auto"/>
            <w:bottom w:val="none" w:sz="0" w:space="0" w:color="auto"/>
            <w:right w:val="none" w:sz="0" w:space="0" w:color="auto"/>
          </w:divBdr>
        </w:div>
        <w:div w:id="1678269438">
          <w:marLeft w:val="640"/>
          <w:marRight w:val="0"/>
          <w:marTop w:val="0"/>
          <w:marBottom w:val="0"/>
          <w:divBdr>
            <w:top w:val="none" w:sz="0" w:space="0" w:color="auto"/>
            <w:left w:val="none" w:sz="0" w:space="0" w:color="auto"/>
            <w:bottom w:val="none" w:sz="0" w:space="0" w:color="auto"/>
            <w:right w:val="none" w:sz="0" w:space="0" w:color="auto"/>
          </w:divBdr>
        </w:div>
        <w:div w:id="1072701520">
          <w:marLeft w:val="640"/>
          <w:marRight w:val="0"/>
          <w:marTop w:val="0"/>
          <w:marBottom w:val="0"/>
          <w:divBdr>
            <w:top w:val="none" w:sz="0" w:space="0" w:color="auto"/>
            <w:left w:val="none" w:sz="0" w:space="0" w:color="auto"/>
            <w:bottom w:val="none" w:sz="0" w:space="0" w:color="auto"/>
            <w:right w:val="none" w:sz="0" w:space="0" w:color="auto"/>
          </w:divBdr>
        </w:div>
        <w:div w:id="567958957">
          <w:marLeft w:val="640"/>
          <w:marRight w:val="0"/>
          <w:marTop w:val="0"/>
          <w:marBottom w:val="0"/>
          <w:divBdr>
            <w:top w:val="none" w:sz="0" w:space="0" w:color="auto"/>
            <w:left w:val="none" w:sz="0" w:space="0" w:color="auto"/>
            <w:bottom w:val="none" w:sz="0" w:space="0" w:color="auto"/>
            <w:right w:val="none" w:sz="0" w:space="0" w:color="auto"/>
          </w:divBdr>
        </w:div>
        <w:div w:id="1756894670">
          <w:marLeft w:val="640"/>
          <w:marRight w:val="0"/>
          <w:marTop w:val="0"/>
          <w:marBottom w:val="0"/>
          <w:divBdr>
            <w:top w:val="none" w:sz="0" w:space="0" w:color="auto"/>
            <w:left w:val="none" w:sz="0" w:space="0" w:color="auto"/>
            <w:bottom w:val="none" w:sz="0" w:space="0" w:color="auto"/>
            <w:right w:val="none" w:sz="0" w:space="0" w:color="auto"/>
          </w:divBdr>
        </w:div>
        <w:div w:id="166485558">
          <w:marLeft w:val="640"/>
          <w:marRight w:val="0"/>
          <w:marTop w:val="0"/>
          <w:marBottom w:val="0"/>
          <w:divBdr>
            <w:top w:val="none" w:sz="0" w:space="0" w:color="auto"/>
            <w:left w:val="none" w:sz="0" w:space="0" w:color="auto"/>
            <w:bottom w:val="none" w:sz="0" w:space="0" w:color="auto"/>
            <w:right w:val="none" w:sz="0" w:space="0" w:color="auto"/>
          </w:divBdr>
        </w:div>
        <w:div w:id="1746028481">
          <w:marLeft w:val="640"/>
          <w:marRight w:val="0"/>
          <w:marTop w:val="0"/>
          <w:marBottom w:val="0"/>
          <w:divBdr>
            <w:top w:val="none" w:sz="0" w:space="0" w:color="auto"/>
            <w:left w:val="none" w:sz="0" w:space="0" w:color="auto"/>
            <w:bottom w:val="none" w:sz="0" w:space="0" w:color="auto"/>
            <w:right w:val="none" w:sz="0" w:space="0" w:color="auto"/>
          </w:divBdr>
        </w:div>
        <w:div w:id="1221675954">
          <w:marLeft w:val="640"/>
          <w:marRight w:val="0"/>
          <w:marTop w:val="0"/>
          <w:marBottom w:val="0"/>
          <w:divBdr>
            <w:top w:val="none" w:sz="0" w:space="0" w:color="auto"/>
            <w:left w:val="none" w:sz="0" w:space="0" w:color="auto"/>
            <w:bottom w:val="none" w:sz="0" w:space="0" w:color="auto"/>
            <w:right w:val="none" w:sz="0" w:space="0" w:color="auto"/>
          </w:divBdr>
        </w:div>
        <w:div w:id="246353062">
          <w:marLeft w:val="640"/>
          <w:marRight w:val="0"/>
          <w:marTop w:val="0"/>
          <w:marBottom w:val="0"/>
          <w:divBdr>
            <w:top w:val="none" w:sz="0" w:space="0" w:color="auto"/>
            <w:left w:val="none" w:sz="0" w:space="0" w:color="auto"/>
            <w:bottom w:val="none" w:sz="0" w:space="0" w:color="auto"/>
            <w:right w:val="none" w:sz="0" w:space="0" w:color="auto"/>
          </w:divBdr>
        </w:div>
        <w:div w:id="1177039229">
          <w:marLeft w:val="640"/>
          <w:marRight w:val="0"/>
          <w:marTop w:val="0"/>
          <w:marBottom w:val="0"/>
          <w:divBdr>
            <w:top w:val="none" w:sz="0" w:space="0" w:color="auto"/>
            <w:left w:val="none" w:sz="0" w:space="0" w:color="auto"/>
            <w:bottom w:val="none" w:sz="0" w:space="0" w:color="auto"/>
            <w:right w:val="none" w:sz="0" w:space="0" w:color="auto"/>
          </w:divBdr>
        </w:div>
        <w:div w:id="295572642">
          <w:marLeft w:val="640"/>
          <w:marRight w:val="0"/>
          <w:marTop w:val="0"/>
          <w:marBottom w:val="0"/>
          <w:divBdr>
            <w:top w:val="none" w:sz="0" w:space="0" w:color="auto"/>
            <w:left w:val="none" w:sz="0" w:space="0" w:color="auto"/>
            <w:bottom w:val="none" w:sz="0" w:space="0" w:color="auto"/>
            <w:right w:val="none" w:sz="0" w:space="0" w:color="auto"/>
          </w:divBdr>
        </w:div>
      </w:divsChild>
    </w:div>
    <w:div w:id="410547955">
      <w:bodyDiv w:val="1"/>
      <w:marLeft w:val="0"/>
      <w:marRight w:val="0"/>
      <w:marTop w:val="0"/>
      <w:marBottom w:val="0"/>
      <w:divBdr>
        <w:top w:val="none" w:sz="0" w:space="0" w:color="auto"/>
        <w:left w:val="none" w:sz="0" w:space="0" w:color="auto"/>
        <w:bottom w:val="none" w:sz="0" w:space="0" w:color="auto"/>
        <w:right w:val="none" w:sz="0" w:space="0" w:color="auto"/>
      </w:divBdr>
      <w:divsChild>
        <w:div w:id="918176318">
          <w:marLeft w:val="640"/>
          <w:marRight w:val="0"/>
          <w:marTop w:val="0"/>
          <w:marBottom w:val="0"/>
          <w:divBdr>
            <w:top w:val="none" w:sz="0" w:space="0" w:color="auto"/>
            <w:left w:val="none" w:sz="0" w:space="0" w:color="auto"/>
            <w:bottom w:val="none" w:sz="0" w:space="0" w:color="auto"/>
            <w:right w:val="none" w:sz="0" w:space="0" w:color="auto"/>
          </w:divBdr>
        </w:div>
        <w:div w:id="1922520806">
          <w:marLeft w:val="640"/>
          <w:marRight w:val="0"/>
          <w:marTop w:val="0"/>
          <w:marBottom w:val="0"/>
          <w:divBdr>
            <w:top w:val="none" w:sz="0" w:space="0" w:color="auto"/>
            <w:left w:val="none" w:sz="0" w:space="0" w:color="auto"/>
            <w:bottom w:val="none" w:sz="0" w:space="0" w:color="auto"/>
            <w:right w:val="none" w:sz="0" w:space="0" w:color="auto"/>
          </w:divBdr>
        </w:div>
        <w:div w:id="1280528962">
          <w:marLeft w:val="640"/>
          <w:marRight w:val="0"/>
          <w:marTop w:val="0"/>
          <w:marBottom w:val="0"/>
          <w:divBdr>
            <w:top w:val="none" w:sz="0" w:space="0" w:color="auto"/>
            <w:left w:val="none" w:sz="0" w:space="0" w:color="auto"/>
            <w:bottom w:val="none" w:sz="0" w:space="0" w:color="auto"/>
            <w:right w:val="none" w:sz="0" w:space="0" w:color="auto"/>
          </w:divBdr>
        </w:div>
        <w:div w:id="1621959058">
          <w:marLeft w:val="640"/>
          <w:marRight w:val="0"/>
          <w:marTop w:val="0"/>
          <w:marBottom w:val="0"/>
          <w:divBdr>
            <w:top w:val="none" w:sz="0" w:space="0" w:color="auto"/>
            <w:left w:val="none" w:sz="0" w:space="0" w:color="auto"/>
            <w:bottom w:val="none" w:sz="0" w:space="0" w:color="auto"/>
            <w:right w:val="none" w:sz="0" w:space="0" w:color="auto"/>
          </w:divBdr>
        </w:div>
        <w:div w:id="1930187137">
          <w:marLeft w:val="640"/>
          <w:marRight w:val="0"/>
          <w:marTop w:val="0"/>
          <w:marBottom w:val="0"/>
          <w:divBdr>
            <w:top w:val="none" w:sz="0" w:space="0" w:color="auto"/>
            <w:left w:val="none" w:sz="0" w:space="0" w:color="auto"/>
            <w:bottom w:val="none" w:sz="0" w:space="0" w:color="auto"/>
            <w:right w:val="none" w:sz="0" w:space="0" w:color="auto"/>
          </w:divBdr>
        </w:div>
        <w:div w:id="1493638164">
          <w:marLeft w:val="640"/>
          <w:marRight w:val="0"/>
          <w:marTop w:val="0"/>
          <w:marBottom w:val="0"/>
          <w:divBdr>
            <w:top w:val="none" w:sz="0" w:space="0" w:color="auto"/>
            <w:left w:val="none" w:sz="0" w:space="0" w:color="auto"/>
            <w:bottom w:val="none" w:sz="0" w:space="0" w:color="auto"/>
            <w:right w:val="none" w:sz="0" w:space="0" w:color="auto"/>
          </w:divBdr>
        </w:div>
        <w:div w:id="1219363024">
          <w:marLeft w:val="640"/>
          <w:marRight w:val="0"/>
          <w:marTop w:val="0"/>
          <w:marBottom w:val="0"/>
          <w:divBdr>
            <w:top w:val="none" w:sz="0" w:space="0" w:color="auto"/>
            <w:left w:val="none" w:sz="0" w:space="0" w:color="auto"/>
            <w:bottom w:val="none" w:sz="0" w:space="0" w:color="auto"/>
            <w:right w:val="none" w:sz="0" w:space="0" w:color="auto"/>
          </w:divBdr>
        </w:div>
        <w:div w:id="1005322934">
          <w:marLeft w:val="640"/>
          <w:marRight w:val="0"/>
          <w:marTop w:val="0"/>
          <w:marBottom w:val="0"/>
          <w:divBdr>
            <w:top w:val="none" w:sz="0" w:space="0" w:color="auto"/>
            <w:left w:val="none" w:sz="0" w:space="0" w:color="auto"/>
            <w:bottom w:val="none" w:sz="0" w:space="0" w:color="auto"/>
            <w:right w:val="none" w:sz="0" w:space="0" w:color="auto"/>
          </w:divBdr>
        </w:div>
        <w:div w:id="102237702">
          <w:marLeft w:val="640"/>
          <w:marRight w:val="0"/>
          <w:marTop w:val="0"/>
          <w:marBottom w:val="0"/>
          <w:divBdr>
            <w:top w:val="none" w:sz="0" w:space="0" w:color="auto"/>
            <w:left w:val="none" w:sz="0" w:space="0" w:color="auto"/>
            <w:bottom w:val="none" w:sz="0" w:space="0" w:color="auto"/>
            <w:right w:val="none" w:sz="0" w:space="0" w:color="auto"/>
          </w:divBdr>
        </w:div>
        <w:div w:id="375083899">
          <w:marLeft w:val="640"/>
          <w:marRight w:val="0"/>
          <w:marTop w:val="0"/>
          <w:marBottom w:val="0"/>
          <w:divBdr>
            <w:top w:val="none" w:sz="0" w:space="0" w:color="auto"/>
            <w:left w:val="none" w:sz="0" w:space="0" w:color="auto"/>
            <w:bottom w:val="none" w:sz="0" w:space="0" w:color="auto"/>
            <w:right w:val="none" w:sz="0" w:space="0" w:color="auto"/>
          </w:divBdr>
        </w:div>
        <w:div w:id="1036538799">
          <w:marLeft w:val="640"/>
          <w:marRight w:val="0"/>
          <w:marTop w:val="0"/>
          <w:marBottom w:val="0"/>
          <w:divBdr>
            <w:top w:val="none" w:sz="0" w:space="0" w:color="auto"/>
            <w:left w:val="none" w:sz="0" w:space="0" w:color="auto"/>
            <w:bottom w:val="none" w:sz="0" w:space="0" w:color="auto"/>
            <w:right w:val="none" w:sz="0" w:space="0" w:color="auto"/>
          </w:divBdr>
        </w:div>
        <w:div w:id="331875126">
          <w:marLeft w:val="640"/>
          <w:marRight w:val="0"/>
          <w:marTop w:val="0"/>
          <w:marBottom w:val="0"/>
          <w:divBdr>
            <w:top w:val="none" w:sz="0" w:space="0" w:color="auto"/>
            <w:left w:val="none" w:sz="0" w:space="0" w:color="auto"/>
            <w:bottom w:val="none" w:sz="0" w:space="0" w:color="auto"/>
            <w:right w:val="none" w:sz="0" w:space="0" w:color="auto"/>
          </w:divBdr>
        </w:div>
        <w:div w:id="785586453">
          <w:marLeft w:val="640"/>
          <w:marRight w:val="0"/>
          <w:marTop w:val="0"/>
          <w:marBottom w:val="0"/>
          <w:divBdr>
            <w:top w:val="none" w:sz="0" w:space="0" w:color="auto"/>
            <w:left w:val="none" w:sz="0" w:space="0" w:color="auto"/>
            <w:bottom w:val="none" w:sz="0" w:space="0" w:color="auto"/>
            <w:right w:val="none" w:sz="0" w:space="0" w:color="auto"/>
          </w:divBdr>
        </w:div>
        <w:div w:id="1544250519">
          <w:marLeft w:val="640"/>
          <w:marRight w:val="0"/>
          <w:marTop w:val="0"/>
          <w:marBottom w:val="0"/>
          <w:divBdr>
            <w:top w:val="none" w:sz="0" w:space="0" w:color="auto"/>
            <w:left w:val="none" w:sz="0" w:space="0" w:color="auto"/>
            <w:bottom w:val="none" w:sz="0" w:space="0" w:color="auto"/>
            <w:right w:val="none" w:sz="0" w:space="0" w:color="auto"/>
          </w:divBdr>
        </w:div>
        <w:div w:id="406848661">
          <w:marLeft w:val="640"/>
          <w:marRight w:val="0"/>
          <w:marTop w:val="0"/>
          <w:marBottom w:val="0"/>
          <w:divBdr>
            <w:top w:val="none" w:sz="0" w:space="0" w:color="auto"/>
            <w:left w:val="none" w:sz="0" w:space="0" w:color="auto"/>
            <w:bottom w:val="none" w:sz="0" w:space="0" w:color="auto"/>
            <w:right w:val="none" w:sz="0" w:space="0" w:color="auto"/>
          </w:divBdr>
        </w:div>
        <w:div w:id="1152016479">
          <w:marLeft w:val="640"/>
          <w:marRight w:val="0"/>
          <w:marTop w:val="0"/>
          <w:marBottom w:val="0"/>
          <w:divBdr>
            <w:top w:val="none" w:sz="0" w:space="0" w:color="auto"/>
            <w:left w:val="none" w:sz="0" w:space="0" w:color="auto"/>
            <w:bottom w:val="none" w:sz="0" w:space="0" w:color="auto"/>
            <w:right w:val="none" w:sz="0" w:space="0" w:color="auto"/>
          </w:divBdr>
        </w:div>
        <w:div w:id="1111165781">
          <w:marLeft w:val="640"/>
          <w:marRight w:val="0"/>
          <w:marTop w:val="0"/>
          <w:marBottom w:val="0"/>
          <w:divBdr>
            <w:top w:val="none" w:sz="0" w:space="0" w:color="auto"/>
            <w:left w:val="none" w:sz="0" w:space="0" w:color="auto"/>
            <w:bottom w:val="none" w:sz="0" w:space="0" w:color="auto"/>
            <w:right w:val="none" w:sz="0" w:space="0" w:color="auto"/>
          </w:divBdr>
        </w:div>
        <w:div w:id="1157110315">
          <w:marLeft w:val="640"/>
          <w:marRight w:val="0"/>
          <w:marTop w:val="0"/>
          <w:marBottom w:val="0"/>
          <w:divBdr>
            <w:top w:val="none" w:sz="0" w:space="0" w:color="auto"/>
            <w:left w:val="none" w:sz="0" w:space="0" w:color="auto"/>
            <w:bottom w:val="none" w:sz="0" w:space="0" w:color="auto"/>
            <w:right w:val="none" w:sz="0" w:space="0" w:color="auto"/>
          </w:divBdr>
        </w:div>
        <w:div w:id="2127459906">
          <w:marLeft w:val="640"/>
          <w:marRight w:val="0"/>
          <w:marTop w:val="0"/>
          <w:marBottom w:val="0"/>
          <w:divBdr>
            <w:top w:val="none" w:sz="0" w:space="0" w:color="auto"/>
            <w:left w:val="none" w:sz="0" w:space="0" w:color="auto"/>
            <w:bottom w:val="none" w:sz="0" w:space="0" w:color="auto"/>
            <w:right w:val="none" w:sz="0" w:space="0" w:color="auto"/>
          </w:divBdr>
        </w:div>
        <w:div w:id="1549612473">
          <w:marLeft w:val="640"/>
          <w:marRight w:val="0"/>
          <w:marTop w:val="0"/>
          <w:marBottom w:val="0"/>
          <w:divBdr>
            <w:top w:val="none" w:sz="0" w:space="0" w:color="auto"/>
            <w:left w:val="none" w:sz="0" w:space="0" w:color="auto"/>
            <w:bottom w:val="none" w:sz="0" w:space="0" w:color="auto"/>
            <w:right w:val="none" w:sz="0" w:space="0" w:color="auto"/>
          </w:divBdr>
        </w:div>
        <w:div w:id="487288582">
          <w:marLeft w:val="640"/>
          <w:marRight w:val="0"/>
          <w:marTop w:val="0"/>
          <w:marBottom w:val="0"/>
          <w:divBdr>
            <w:top w:val="none" w:sz="0" w:space="0" w:color="auto"/>
            <w:left w:val="none" w:sz="0" w:space="0" w:color="auto"/>
            <w:bottom w:val="none" w:sz="0" w:space="0" w:color="auto"/>
            <w:right w:val="none" w:sz="0" w:space="0" w:color="auto"/>
          </w:divBdr>
        </w:div>
        <w:div w:id="1519660262">
          <w:marLeft w:val="640"/>
          <w:marRight w:val="0"/>
          <w:marTop w:val="0"/>
          <w:marBottom w:val="0"/>
          <w:divBdr>
            <w:top w:val="none" w:sz="0" w:space="0" w:color="auto"/>
            <w:left w:val="none" w:sz="0" w:space="0" w:color="auto"/>
            <w:bottom w:val="none" w:sz="0" w:space="0" w:color="auto"/>
            <w:right w:val="none" w:sz="0" w:space="0" w:color="auto"/>
          </w:divBdr>
        </w:div>
        <w:div w:id="2065715031">
          <w:marLeft w:val="640"/>
          <w:marRight w:val="0"/>
          <w:marTop w:val="0"/>
          <w:marBottom w:val="0"/>
          <w:divBdr>
            <w:top w:val="none" w:sz="0" w:space="0" w:color="auto"/>
            <w:left w:val="none" w:sz="0" w:space="0" w:color="auto"/>
            <w:bottom w:val="none" w:sz="0" w:space="0" w:color="auto"/>
            <w:right w:val="none" w:sz="0" w:space="0" w:color="auto"/>
          </w:divBdr>
        </w:div>
        <w:div w:id="1587836770">
          <w:marLeft w:val="640"/>
          <w:marRight w:val="0"/>
          <w:marTop w:val="0"/>
          <w:marBottom w:val="0"/>
          <w:divBdr>
            <w:top w:val="none" w:sz="0" w:space="0" w:color="auto"/>
            <w:left w:val="none" w:sz="0" w:space="0" w:color="auto"/>
            <w:bottom w:val="none" w:sz="0" w:space="0" w:color="auto"/>
            <w:right w:val="none" w:sz="0" w:space="0" w:color="auto"/>
          </w:divBdr>
        </w:div>
        <w:div w:id="236137875">
          <w:marLeft w:val="640"/>
          <w:marRight w:val="0"/>
          <w:marTop w:val="0"/>
          <w:marBottom w:val="0"/>
          <w:divBdr>
            <w:top w:val="none" w:sz="0" w:space="0" w:color="auto"/>
            <w:left w:val="none" w:sz="0" w:space="0" w:color="auto"/>
            <w:bottom w:val="none" w:sz="0" w:space="0" w:color="auto"/>
            <w:right w:val="none" w:sz="0" w:space="0" w:color="auto"/>
          </w:divBdr>
        </w:div>
        <w:div w:id="1919705365">
          <w:marLeft w:val="640"/>
          <w:marRight w:val="0"/>
          <w:marTop w:val="0"/>
          <w:marBottom w:val="0"/>
          <w:divBdr>
            <w:top w:val="none" w:sz="0" w:space="0" w:color="auto"/>
            <w:left w:val="none" w:sz="0" w:space="0" w:color="auto"/>
            <w:bottom w:val="none" w:sz="0" w:space="0" w:color="auto"/>
            <w:right w:val="none" w:sz="0" w:space="0" w:color="auto"/>
          </w:divBdr>
        </w:div>
        <w:div w:id="104932336">
          <w:marLeft w:val="640"/>
          <w:marRight w:val="0"/>
          <w:marTop w:val="0"/>
          <w:marBottom w:val="0"/>
          <w:divBdr>
            <w:top w:val="none" w:sz="0" w:space="0" w:color="auto"/>
            <w:left w:val="none" w:sz="0" w:space="0" w:color="auto"/>
            <w:bottom w:val="none" w:sz="0" w:space="0" w:color="auto"/>
            <w:right w:val="none" w:sz="0" w:space="0" w:color="auto"/>
          </w:divBdr>
        </w:div>
        <w:div w:id="897982794">
          <w:marLeft w:val="640"/>
          <w:marRight w:val="0"/>
          <w:marTop w:val="0"/>
          <w:marBottom w:val="0"/>
          <w:divBdr>
            <w:top w:val="none" w:sz="0" w:space="0" w:color="auto"/>
            <w:left w:val="none" w:sz="0" w:space="0" w:color="auto"/>
            <w:bottom w:val="none" w:sz="0" w:space="0" w:color="auto"/>
            <w:right w:val="none" w:sz="0" w:space="0" w:color="auto"/>
          </w:divBdr>
        </w:div>
        <w:div w:id="804468920">
          <w:marLeft w:val="640"/>
          <w:marRight w:val="0"/>
          <w:marTop w:val="0"/>
          <w:marBottom w:val="0"/>
          <w:divBdr>
            <w:top w:val="none" w:sz="0" w:space="0" w:color="auto"/>
            <w:left w:val="none" w:sz="0" w:space="0" w:color="auto"/>
            <w:bottom w:val="none" w:sz="0" w:space="0" w:color="auto"/>
            <w:right w:val="none" w:sz="0" w:space="0" w:color="auto"/>
          </w:divBdr>
        </w:div>
        <w:div w:id="2019036906">
          <w:marLeft w:val="640"/>
          <w:marRight w:val="0"/>
          <w:marTop w:val="0"/>
          <w:marBottom w:val="0"/>
          <w:divBdr>
            <w:top w:val="none" w:sz="0" w:space="0" w:color="auto"/>
            <w:left w:val="none" w:sz="0" w:space="0" w:color="auto"/>
            <w:bottom w:val="none" w:sz="0" w:space="0" w:color="auto"/>
            <w:right w:val="none" w:sz="0" w:space="0" w:color="auto"/>
          </w:divBdr>
        </w:div>
        <w:div w:id="1182742701">
          <w:marLeft w:val="640"/>
          <w:marRight w:val="0"/>
          <w:marTop w:val="0"/>
          <w:marBottom w:val="0"/>
          <w:divBdr>
            <w:top w:val="none" w:sz="0" w:space="0" w:color="auto"/>
            <w:left w:val="none" w:sz="0" w:space="0" w:color="auto"/>
            <w:bottom w:val="none" w:sz="0" w:space="0" w:color="auto"/>
            <w:right w:val="none" w:sz="0" w:space="0" w:color="auto"/>
          </w:divBdr>
        </w:div>
        <w:div w:id="1355038041">
          <w:marLeft w:val="640"/>
          <w:marRight w:val="0"/>
          <w:marTop w:val="0"/>
          <w:marBottom w:val="0"/>
          <w:divBdr>
            <w:top w:val="none" w:sz="0" w:space="0" w:color="auto"/>
            <w:left w:val="none" w:sz="0" w:space="0" w:color="auto"/>
            <w:bottom w:val="none" w:sz="0" w:space="0" w:color="auto"/>
            <w:right w:val="none" w:sz="0" w:space="0" w:color="auto"/>
          </w:divBdr>
        </w:div>
        <w:div w:id="487669143">
          <w:marLeft w:val="640"/>
          <w:marRight w:val="0"/>
          <w:marTop w:val="0"/>
          <w:marBottom w:val="0"/>
          <w:divBdr>
            <w:top w:val="none" w:sz="0" w:space="0" w:color="auto"/>
            <w:left w:val="none" w:sz="0" w:space="0" w:color="auto"/>
            <w:bottom w:val="none" w:sz="0" w:space="0" w:color="auto"/>
            <w:right w:val="none" w:sz="0" w:space="0" w:color="auto"/>
          </w:divBdr>
        </w:div>
        <w:div w:id="1855607280">
          <w:marLeft w:val="640"/>
          <w:marRight w:val="0"/>
          <w:marTop w:val="0"/>
          <w:marBottom w:val="0"/>
          <w:divBdr>
            <w:top w:val="none" w:sz="0" w:space="0" w:color="auto"/>
            <w:left w:val="none" w:sz="0" w:space="0" w:color="auto"/>
            <w:bottom w:val="none" w:sz="0" w:space="0" w:color="auto"/>
            <w:right w:val="none" w:sz="0" w:space="0" w:color="auto"/>
          </w:divBdr>
        </w:div>
        <w:div w:id="257834628">
          <w:marLeft w:val="640"/>
          <w:marRight w:val="0"/>
          <w:marTop w:val="0"/>
          <w:marBottom w:val="0"/>
          <w:divBdr>
            <w:top w:val="none" w:sz="0" w:space="0" w:color="auto"/>
            <w:left w:val="none" w:sz="0" w:space="0" w:color="auto"/>
            <w:bottom w:val="none" w:sz="0" w:space="0" w:color="auto"/>
            <w:right w:val="none" w:sz="0" w:space="0" w:color="auto"/>
          </w:divBdr>
        </w:div>
        <w:div w:id="1950965144">
          <w:marLeft w:val="640"/>
          <w:marRight w:val="0"/>
          <w:marTop w:val="0"/>
          <w:marBottom w:val="0"/>
          <w:divBdr>
            <w:top w:val="none" w:sz="0" w:space="0" w:color="auto"/>
            <w:left w:val="none" w:sz="0" w:space="0" w:color="auto"/>
            <w:bottom w:val="none" w:sz="0" w:space="0" w:color="auto"/>
            <w:right w:val="none" w:sz="0" w:space="0" w:color="auto"/>
          </w:divBdr>
        </w:div>
        <w:div w:id="801727587">
          <w:marLeft w:val="640"/>
          <w:marRight w:val="0"/>
          <w:marTop w:val="0"/>
          <w:marBottom w:val="0"/>
          <w:divBdr>
            <w:top w:val="none" w:sz="0" w:space="0" w:color="auto"/>
            <w:left w:val="none" w:sz="0" w:space="0" w:color="auto"/>
            <w:bottom w:val="none" w:sz="0" w:space="0" w:color="auto"/>
            <w:right w:val="none" w:sz="0" w:space="0" w:color="auto"/>
          </w:divBdr>
        </w:div>
        <w:div w:id="1359430612">
          <w:marLeft w:val="640"/>
          <w:marRight w:val="0"/>
          <w:marTop w:val="0"/>
          <w:marBottom w:val="0"/>
          <w:divBdr>
            <w:top w:val="none" w:sz="0" w:space="0" w:color="auto"/>
            <w:left w:val="none" w:sz="0" w:space="0" w:color="auto"/>
            <w:bottom w:val="none" w:sz="0" w:space="0" w:color="auto"/>
            <w:right w:val="none" w:sz="0" w:space="0" w:color="auto"/>
          </w:divBdr>
        </w:div>
        <w:div w:id="796527912">
          <w:marLeft w:val="640"/>
          <w:marRight w:val="0"/>
          <w:marTop w:val="0"/>
          <w:marBottom w:val="0"/>
          <w:divBdr>
            <w:top w:val="none" w:sz="0" w:space="0" w:color="auto"/>
            <w:left w:val="none" w:sz="0" w:space="0" w:color="auto"/>
            <w:bottom w:val="none" w:sz="0" w:space="0" w:color="auto"/>
            <w:right w:val="none" w:sz="0" w:space="0" w:color="auto"/>
          </w:divBdr>
        </w:div>
        <w:div w:id="1190224210">
          <w:marLeft w:val="640"/>
          <w:marRight w:val="0"/>
          <w:marTop w:val="0"/>
          <w:marBottom w:val="0"/>
          <w:divBdr>
            <w:top w:val="none" w:sz="0" w:space="0" w:color="auto"/>
            <w:left w:val="none" w:sz="0" w:space="0" w:color="auto"/>
            <w:bottom w:val="none" w:sz="0" w:space="0" w:color="auto"/>
            <w:right w:val="none" w:sz="0" w:space="0" w:color="auto"/>
          </w:divBdr>
        </w:div>
        <w:div w:id="1009871515">
          <w:marLeft w:val="640"/>
          <w:marRight w:val="0"/>
          <w:marTop w:val="0"/>
          <w:marBottom w:val="0"/>
          <w:divBdr>
            <w:top w:val="none" w:sz="0" w:space="0" w:color="auto"/>
            <w:left w:val="none" w:sz="0" w:space="0" w:color="auto"/>
            <w:bottom w:val="none" w:sz="0" w:space="0" w:color="auto"/>
            <w:right w:val="none" w:sz="0" w:space="0" w:color="auto"/>
          </w:divBdr>
        </w:div>
        <w:div w:id="1517038421">
          <w:marLeft w:val="640"/>
          <w:marRight w:val="0"/>
          <w:marTop w:val="0"/>
          <w:marBottom w:val="0"/>
          <w:divBdr>
            <w:top w:val="none" w:sz="0" w:space="0" w:color="auto"/>
            <w:left w:val="none" w:sz="0" w:space="0" w:color="auto"/>
            <w:bottom w:val="none" w:sz="0" w:space="0" w:color="auto"/>
            <w:right w:val="none" w:sz="0" w:space="0" w:color="auto"/>
          </w:divBdr>
        </w:div>
        <w:div w:id="2037651467">
          <w:marLeft w:val="640"/>
          <w:marRight w:val="0"/>
          <w:marTop w:val="0"/>
          <w:marBottom w:val="0"/>
          <w:divBdr>
            <w:top w:val="none" w:sz="0" w:space="0" w:color="auto"/>
            <w:left w:val="none" w:sz="0" w:space="0" w:color="auto"/>
            <w:bottom w:val="none" w:sz="0" w:space="0" w:color="auto"/>
            <w:right w:val="none" w:sz="0" w:space="0" w:color="auto"/>
          </w:divBdr>
        </w:div>
        <w:div w:id="1655597279">
          <w:marLeft w:val="640"/>
          <w:marRight w:val="0"/>
          <w:marTop w:val="0"/>
          <w:marBottom w:val="0"/>
          <w:divBdr>
            <w:top w:val="none" w:sz="0" w:space="0" w:color="auto"/>
            <w:left w:val="none" w:sz="0" w:space="0" w:color="auto"/>
            <w:bottom w:val="none" w:sz="0" w:space="0" w:color="auto"/>
            <w:right w:val="none" w:sz="0" w:space="0" w:color="auto"/>
          </w:divBdr>
        </w:div>
        <w:div w:id="1435055464">
          <w:marLeft w:val="640"/>
          <w:marRight w:val="0"/>
          <w:marTop w:val="0"/>
          <w:marBottom w:val="0"/>
          <w:divBdr>
            <w:top w:val="none" w:sz="0" w:space="0" w:color="auto"/>
            <w:left w:val="none" w:sz="0" w:space="0" w:color="auto"/>
            <w:bottom w:val="none" w:sz="0" w:space="0" w:color="auto"/>
            <w:right w:val="none" w:sz="0" w:space="0" w:color="auto"/>
          </w:divBdr>
        </w:div>
        <w:div w:id="2104646128">
          <w:marLeft w:val="640"/>
          <w:marRight w:val="0"/>
          <w:marTop w:val="0"/>
          <w:marBottom w:val="0"/>
          <w:divBdr>
            <w:top w:val="none" w:sz="0" w:space="0" w:color="auto"/>
            <w:left w:val="none" w:sz="0" w:space="0" w:color="auto"/>
            <w:bottom w:val="none" w:sz="0" w:space="0" w:color="auto"/>
            <w:right w:val="none" w:sz="0" w:space="0" w:color="auto"/>
          </w:divBdr>
        </w:div>
        <w:div w:id="1621378943">
          <w:marLeft w:val="640"/>
          <w:marRight w:val="0"/>
          <w:marTop w:val="0"/>
          <w:marBottom w:val="0"/>
          <w:divBdr>
            <w:top w:val="none" w:sz="0" w:space="0" w:color="auto"/>
            <w:left w:val="none" w:sz="0" w:space="0" w:color="auto"/>
            <w:bottom w:val="none" w:sz="0" w:space="0" w:color="auto"/>
            <w:right w:val="none" w:sz="0" w:space="0" w:color="auto"/>
          </w:divBdr>
        </w:div>
        <w:div w:id="2016153118">
          <w:marLeft w:val="640"/>
          <w:marRight w:val="0"/>
          <w:marTop w:val="0"/>
          <w:marBottom w:val="0"/>
          <w:divBdr>
            <w:top w:val="none" w:sz="0" w:space="0" w:color="auto"/>
            <w:left w:val="none" w:sz="0" w:space="0" w:color="auto"/>
            <w:bottom w:val="none" w:sz="0" w:space="0" w:color="auto"/>
            <w:right w:val="none" w:sz="0" w:space="0" w:color="auto"/>
          </w:divBdr>
        </w:div>
        <w:div w:id="611864703">
          <w:marLeft w:val="640"/>
          <w:marRight w:val="0"/>
          <w:marTop w:val="0"/>
          <w:marBottom w:val="0"/>
          <w:divBdr>
            <w:top w:val="none" w:sz="0" w:space="0" w:color="auto"/>
            <w:left w:val="none" w:sz="0" w:space="0" w:color="auto"/>
            <w:bottom w:val="none" w:sz="0" w:space="0" w:color="auto"/>
            <w:right w:val="none" w:sz="0" w:space="0" w:color="auto"/>
          </w:divBdr>
        </w:div>
        <w:div w:id="929655617">
          <w:marLeft w:val="640"/>
          <w:marRight w:val="0"/>
          <w:marTop w:val="0"/>
          <w:marBottom w:val="0"/>
          <w:divBdr>
            <w:top w:val="none" w:sz="0" w:space="0" w:color="auto"/>
            <w:left w:val="none" w:sz="0" w:space="0" w:color="auto"/>
            <w:bottom w:val="none" w:sz="0" w:space="0" w:color="auto"/>
            <w:right w:val="none" w:sz="0" w:space="0" w:color="auto"/>
          </w:divBdr>
        </w:div>
        <w:div w:id="891699532">
          <w:marLeft w:val="640"/>
          <w:marRight w:val="0"/>
          <w:marTop w:val="0"/>
          <w:marBottom w:val="0"/>
          <w:divBdr>
            <w:top w:val="none" w:sz="0" w:space="0" w:color="auto"/>
            <w:left w:val="none" w:sz="0" w:space="0" w:color="auto"/>
            <w:bottom w:val="none" w:sz="0" w:space="0" w:color="auto"/>
            <w:right w:val="none" w:sz="0" w:space="0" w:color="auto"/>
          </w:divBdr>
        </w:div>
        <w:div w:id="360938159">
          <w:marLeft w:val="640"/>
          <w:marRight w:val="0"/>
          <w:marTop w:val="0"/>
          <w:marBottom w:val="0"/>
          <w:divBdr>
            <w:top w:val="none" w:sz="0" w:space="0" w:color="auto"/>
            <w:left w:val="none" w:sz="0" w:space="0" w:color="auto"/>
            <w:bottom w:val="none" w:sz="0" w:space="0" w:color="auto"/>
            <w:right w:val="none" w:sz="0" w:space="0" w:color="auto"/>
          </w:divBdr>
        </w:div>
        <w:div w:id="743142460">
          <w:marLeft w:val="640"/>
          <w:marRight w:val="0"/>
          <w:marTop w:val="0"/>
          <w:marBottom w:val="0"/>
          <w:divBdr>
            <w:top w:val="none" w:sz="0" w:space="0" w:color="auto"/>
            <w:left w:val="none" w:sz="0" w:space="0" w:color="auto"/>
            <w:bottom w:val="none" w:sz="0" w:space="0" w:color="auto"/>
            <w:right w:val="none" w:sz="0" w:space="0" w:color="auto"/>
          </w:divBdr>
        </w:div>
        <w:div w:id="1427380590">
          <w:marLeft w:val="640"/>
          <w:marRight w:val="0"/>
          <w:marTop w:val="0"/>
          <w:marBottom w:val="0"/>
          <w:divBdr>
            <w:top w:val="none" w:sz="0" w:space="0" w:color="auto"/>
            <w:left w:val="none" w:sz="0" w:space="0" w:color="auto"/>
            <w:bottom w:val="none" w:sz="0" w:space="0" w:color="auto"/>
            <w:right w:val="none" w:sz="0" w:space="0" w:color="auto"/>
          </w:divBdr>
        </w:div>
        <w:div w:id="438984875">
          <w:marLeft w:val="640"/>
          <w:marRight w:val="0"/>
          <w:marTop w:val="0"/>
          <w:marBottom w:val="0"/>
          <w:divBdr>
            <w:top w:val="none" w:sz="0" w:space="0" w:color="auto"/>
            <w:left w:val="none" w:sz="0" w:space="0" w:color="auto"/>
            <w:bottom w:val="none" w:sz="0" w:space="0" w:color="auto"/>
            <w:right w:val="none" w:sz="0" w:space="0" w:color="auto"/>
          </w:divBdr>
        </w:div>
        <w:div w:id="735393784">
          <w:marLeft w:val="640"/>
          <w:marRight w:val="0"/>
          <w:marTop w:val="0"/>
          <w:marBottom w:val="0"/>
          <w:divBdr>
            <w:top w:val="none" w:sz="0" w:space="0" w:color="auto"/>
            <w:left w:val="none" w:sz="0" w:space="0" w:color="auto"/>
            <w:bottom w:val="none" w:sz="0" w:space="0" w:color="auto"/>
            <w:right w:val="none" w:sz="0" w:space="0" w:color="auto"/>
          </w:divBdr>
        </w:div>
        <w:div w:id="1258716075">
          <w:marLeft w:val="640"/>
          <w:marRight w:val="0"/>
          <w:marTop w:val="0"/>
          <w:marBottom w:val="0"/>
          <w:divBdr>
            <w:top w:val="none" w:sz="0" w:space="0" w:color="auto"/>
            <w:left w:val="none" w:sz="0" w:space="0" w:color="auto"/>
            <w:bottom w:val="none" w:sz="0" w:space="0" w:color="auto"/>
            <w:right w:val="none" w:sz="0" w:space="0" w:color="auto"/>
          </w:divBdr>
        </w:div>
        <w:div w:id="62874463">
          <w:marLeft w:val="640"/>
          <w:marRight w:val="0"/>
          <w:marTop w:val="0"/>
          <w:marBottom w:val="0"/>
          <w:divBdr>
            <w:top w:val="none" w:sz="0" w:space="0" w:color="auto"/>
            <w:left w:val="none" w:sz="0" w:space="0" w:color="auto"/>
            <w:bottom w:val="none" w:sz="0" w:space="0" w:color="auto"/>
            <w:right w:val="none" w:sz="0" w:space="0" w:color="auto"/>
          </w:divBdr>
        </w:div>
        <w:div w:id="1375733786">
          <w:marLeft w:val="640"/>
          <w:marRight w:val="0"/>
          <w:marTop w:val="0"/>
          <w:marBottom w:val="0"/>
          <w:divBdr>
            <w:top w:val="none" w:sz="0" w:space="0" w:color="auto"/>
            <w:left w:val="none" w:sz="0" w:space="0" w:color="auto"/>
            <w:bottom w:val="none" w:sz="0" w:space="0" w:color="auto"/>
            <w:right w:val="none" w:sz="0" w:space="0" w:color="auto"/>
          </w:divBdr>
        </w:div>
        <w:div w:id="1293050625">
          <w:marLeft w:val="640"/>
          <w:marRight w:val="0"/>
          <w:marTop w:val="0"/>
          <w:marBottom w:val="0"/>
          <w:divBdr>
            <w:top w:val="none" w:sz="0" w:space="0" w:color="auto"/>
            <w:left w:val="none" w:sz="0" w:space="0" w:color="auto"/>
            <w:bottom w:val="none" w:sz="0" w:space="0" w:color="auto"/>
            <w:right w:val="none" w:sz="0" w:space="0" w:color="auto"/>
          </w:divBdr>
        </w:div>
        <w:div w:id="1218395374">
          <w:marLeft w:val="640"/>
          <w:marRight w:val="0"/>
          <w:marTop w:val="0"/>
          <w:marBottom w:val="0"/>
          <w:divBdr>
            <w:top w:val="none" w:sz="0" w:space="0" w:color="auto"/>
            <w:left w:val="none" w:sz="0" w:space="0" w:color="auto"/>
            <w:bottom w:val="none" w:sz="0" w:space="0" w:color="auto"/>
            <w:right w:val="none" w:sz="0" w:space="0" w:color="auto"/>
          </w:divBdr>
        </w:div>
        <w:div w:id="530842487">
          <w:marLeft w:val="640"/>
          <w:marRight w:val="0"/>
          <w:marTop w:val="0"/>
          <w:marBottom w:val="0"/>
          <w:divBdr>
            <w:top w:val="none" w:sz="0" w:space="0" w:color="auto"/>
            <w:left w:val="none" w:sz="0" w:space="0" w:color="auto"/>
            <w:bottom w:val="none" w:sz="0" w:space="0" w:color="auto"/>
            <w:right w:val="none" w:sz="0" w:space="0" w:color="auto"/>
          </w:divBdr>
        </w:div>
        <w:div w:id="1793596076">
          <w:marLeft w:val="640"/>
          <w:marRight w:val="0"/>
          <w:marTop w:val="0"/>
          <w:marBottom w:val="0"/>
          <w:divBdr>
            <w:top w:val="none" w:sz="0" w:space="0" w:color="auto"/>
            <w:left w:val="none" w:sz="0" w:space="0" w:color="auto"/>
            <w:bottom w:val="none" w:sz="0" w:space="0" w:color="auto"/>
            <w:right w:val="none" w:sz="0" w:space="0" w:color="auto"/>
          </w:divBdr>
        </w:div>
        <w:div w:id="1265073411">
          <w:marLeft w:val="640"/>
          <w:marRight w:val="0"/>
          <w:marTop w:val="0"/>
          <w:marBottom w:val="0"/>
          <w:divBdr>
            <w:top w:val="none" w:sz="0" w:space="0" w:color="auto"/>
            <w:left w:val="none" w:sz="0" w:space="0" w:color="auto"/>
            <w:bottom w:val="none" w:sz="0" w:space="0" w:color="auto"/>
            <w:right w:val="none" w:sz="0" w:space="0" w:color="auto"/>
          </w:divBdr>
        </w:div>
        <w:div w:id="215702500">
          <w:marLeft w:val="640"/>
          <w:marRight w:val="0"/>
          <w:marTop w:val="0"/>
          <w:marBottom w:val="0"/>
          <w:divBdr>
            <w:top w:val="none" w:sz="0" w:space="0" w:color="auto"/>
            <w:left w:val="none" w:sz="0" w:space="0" w:color="auto"/>
            <w:bottom w:val="none" w:sz="0" w:space="0" w:color="auto"/>
            <w:right w:val="none" w:sz="0" w:space="0" w:color="auto"/>
          </w:divBdr>
        </w:div>
        <w:div w:id="1705671012">
          <w:marLeft w:val="640"/>
          <w:marRight w:val="0"/>
          <w:marTop w:val="0"/>
          <w:marBottom w:val="0"/>
          <w:divBdr>
            <w:top w:val="none" w:sz="0" w:space="0" w:color="auto"/>
            <w:left w:val="none" w:sz="0" w:space="0" w:color="auto"/>
            <w:bottom w:val="none" w:sz="0" w:space="0" w:color="auto"/>
            <w:right w:val="none" w:sz="0" w:space="0" w:color="auto"/>
          </w:divBdr>
        </w:div>
      </w:divsChild>
    </w:div>
    <w:div w:id="425616560">
      <w:bodyDiv w:val="1"/>
      <w:marLeft w:val="0"/>
      <w:marRight w:val="0"/>
      <w:marTop w:val="0"/>
      <w:marBottom w:val="0"/>
      <w:divBdr>
        <w:top w:val="none" w:sz="0" w:space="0" w:color="auto"/>
        <w:left w:val="none" w:sz="0" w:space="0" w:color="auto"/>
        <w:bottom w:val="none" w:sz="0" w:space="0" w:color="auto"/>
        <w:right w:val="none" w:sz="0" w:space="0" w:color="auto"/>
      </w:divBdr>
      <w:divsChild>
        <w:div w:id="560868589">
          <w:marLeft w:val="0"/>
          <w:marRight w:val="0"/>
          <w:marTop w:val="0"/>
          <w:marBottom w:val="0"/>
          <w:divBdr>
            <w:top w:val="none" w:sz="0" w:space="0" w:color="auto"/>
            <w:left w:val="none" w:sz="0" w:space="0" w:color="auto"/>
            <w:bottom w:val="none" w:sz="0" w:space="0" w:color="auto"/>
            <w:right w:val="none" w:sz="0" w:space="0" w:color="auto"/>
          </w:divBdr>
          <w:divsChild>
            <w:div w:id="915633458">
              <w:marLeft w:val="0"/>
              <w:marRight w:val="0"/>
              <w:marTop w:val="0"/>
              <w:marBottom w:val="0"/>
              <w:divBdr>
                <w:top w:val="none" w:sz="0" w:space="0" w:color="auto"/>
                <w:left w:val="none" w:sz="0" w:space="0" w:color="auto"/>
                <w:bottom w:val="none" w:sz="0" w:space="0" w:color="auto"/>
                <w:right w:val="none" w:sz="0" w:space="0" w:color="auto"/>
              </w:divBdr>
              <w:divsChild>
                <w:div w:id="464082594">
                  <w:marLeft w:val="0"/>
                  <w:marRight w:val="0"/>
                  <w:marTop w:val="0"/>
                  <w:marBottom w:val="0"/>
                  <w:divBdr>
                    <w:top w:val="none" w:sz="0" w:space="0" w:color="auto"/>
                    <w:left w:val="none" w:sz="0" w:space="0" w:color="auto"/>
                    <w:bottom w:val="none" w:sz="0" w:space="0" w:color="auto"/>
                    <w:right w:val="none" w:sz="0" w:space="0" w:color="auto"/>
                  </w:divBdr>
                  <w:divsChild>
                    <w:div w:id="471598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8034820">
      <w:bodyDiv w:val="1"/>
      <w:marLeft w:val="0"/>
      <w:marRight w:val="0"/>
      <w:marTop w:val="0"/>
      <w:marBottom w:val="0"/>
      <w:divBdr>
        <w:top w:val="none" w:sz="0" w:space="0" w:color="auto"/>
        <w:left w:val="none" w:sz="0" w:space="0" w:color="auto"/>
        <w:bottom w:val="none" w:sz="0" w:space="0" w:color="auto"/>
        <w:right w:val="none" w:sz="0" w:space="0" w:color="auto"/>
      </w:divBdr>
      <w:divsChild>
        <w:div w:id="1762020913">
          <w:marLeft w:val="640"/>
          <w:marRight w:val="0"/>
          <w:marTop w:val="0"/>
          <w:marBottom w:val="0"/>
          <w:divBdr>
            <w:top w:val="none" w:sz="0" w:space="0" w:color="auto"/>
            <w:left w:val="none" w:sz="0" w:space="0" w:color="auto"/>
            <w:bottom w:val="none" w:sz="0" w:space="0" w:color="auto"/>
            <w:right w:val="none" w:sz="0" w:space="0" w:color="auto"/>
          </w:divBdr>
        </w:div>
        <w:div w:id="1042707929">
          <w:marLeft w:val="640"/>
          <w:marRight w:val="0"/>
          <w:marTop w:val="0"/>
          <w:marBottom w:val="0"/>
          <w:divBdr>
            <w:top w:val="none" w:sz="0" w:space="0" w:color="auto"/>
            <w:left w:val="none" w:sz="0" w:space="0" w:color="auto"/>
            <w:bottom w:val="none" w:sz="0" w:space="0" w:color="auto"/>
            <w:right w:val="none" w:sz="0" w:space="0" w:color="auto"/>
          </w:divBdr>
        </w:div>
        <w:div w:id="963997008">
          <w:marLeft w:val="640"/>
          <w:marRight w:val="0"/>
          <w:marTop w:val="0"/>
          <w:marBottom w:val="0"/>
          <w:divBdr>
            <w:top w:val="none" w:sz="0" w:space="0" w:color="auto"/>
            <w:left w:val="none" w:sz="0" w:space="0" w:color="auto"/>
            <w:bottom w:val="none" w:sz="0" w:space="0" w:color="auto"/>
            <w:right w:val="none" w:sz="0" w:space="0" w:color="auto"/>
          </w:divBdr>
        </w:div>
        <w:div w:id="1189485366">
          <w:marLeft w:val="640"/>
          <w:marRight w:val="0"/>
          <w:marTop w:val="0"/>
          <w:marBottom w:val="0"/>
          <w:divBdr>
            <w:top w:val="none" w:sz="0" w:space="0" w:color="auto"/>
            <w:left w:val="none" w:sz="0" w:space="0" w:color="auto"/>
            <w:bottom w:val="none" w:sz="0" w:space="0" w:color="auto"/>
            <w:right w:val="none" w:sz="0" w:space="0" w:color="auto"/>
          </w:divBdr>
        </w:div>
        <w:div w:id="134563243">
          <w:marLeft w:val="640"/>
          <w:marRight w:val="0"/>
          <w:marTop w:val="0"/>
          <w:marBottom w:val="0"/>
          <w:divBdr>
            <w:top w:val="none" w:sz="0" w:space="0" w:color="auto"/>
            <w:left w:val="none" w:sz="0" w:space="0" w:color="auto"/>
            <w:bottom w:val="none" w:sz="0" w:space="0" w:color="auto"/>
            <w:right w:val="none" w:sz="0" w:space="0" w:color="auto"/>
          </w:divBdr>
        </w:div>
        <w:div w:id="1370257366">
          <w:marLeft w:val="640"/>
          <w:marRight w:val="0"/>
          <w:marTop w:val="0"/>
          <w:marBottom w:val="0"/>
          <w:divBdr>
            <w:top w:val="none" w:sz="0" w:space="0" w:color="auto"/>
            <w:left w:val="none" w:sz="0" w:space="0" w:color="auto"/>
            <w:bottom w:val="none" w:sz="0" w:space="0" w:color="auto"/>
            <w:right w:val="none" w:sz="0" w:space="0" w:color="auto"/>
          </w:divBdr>
        </w:div>
        <w:div w:id="2016885476">
          <w:marLeft w:val="640"/>
          <w:marRight w:val="0"/>
          <w:marTop w:val="0"/>
          <w:marBottom w:val="0"/>
          <w:divBdr>
            <w:top w:val="none" w:sz="0" w:space="0" w:color="auto"/>
            <w:left w:val="none" w:sz="0" w:space="0" w:color="auto"/>
            <w:bottom w:val="none" w:sz="0" w:space="0" w:color="auto"/>
            <w:right w:val="none" w:sz="0" w:space="0" w:color="auto"/>
          </w:divBdr>
        </w:div>
        <w:div w:id="1365639784">
          <w:marLeft w:val="640"/>
          <w:marRight w:val="0"/>
          <w:marTop w:val="0"/>
          <w:marBottom w:val="0"/>
          <w:divBdr>
            <w:top w:val="none" w:sz="0" w:space="0" w:color="auto"/>
            <w:left w:val="none" w:sz="0" w:space="0" w:color="auto"/>
            <w:bottom w:val="none" w:sz="0" w:space="0" w:color="auto"/>
            <w:right w:val="none" w:sz="0" w:space="0" w:color="auto"/>
          </w:divBdr>
        </w:div>
        <w:div w:id="1677079278">
          <w:marLeft w:val="640"/>
          <w:marRight w:val="0"/>
          <w:marTop w:val="0"/>
          <w:marBottom w:val="0"/>
          <w:divBdr>
            <w:top w:val="none" w:sz="0" w:space="0" w:color="auto"/>
            <w:left w:val="none" w:sz="0" w:space="0" w:color="auto"/>
            <w:bottom w:val="none" w:sz="0" w:space="0" w:color="auto"/>
            <w:right w:val="none" w:sz="0" w:space="0" w:color="auto"/>
          </w:divBdr>
        </w:div>
        <w:div w:id="2096852537">
          <w:marLeft w:val="640"/>
          <w:marRight w:val="0"/>
          <w:marTop w:val="0"/>
          <w:marBottom w:val="0"/>
          <w:divBdr>
            <w:top w:val="none" w:sz="0" w:space="0" w:color="auto"/>
            <w:left w:val="none" w:sz="0" w:space="0" w:color="auto"/>
            <w:bottom w:val="none" w:sz="0" w:space="0" w:color="auto"/>
            <w:right w:val="none" w:sz="0" w:space="0" w:color="auto"/>
          </w:divBdr>
        </w:div>
        <w:div w:id="862671912">
          <w:marLeft w:val="640"/>
          <w:marRight w:val="0"/>
          <w:marTop w:val="0"/>
          <w:marBottom w:val="0"/>
          <w:divBdr>
            <w:top w:val="none" w:sz="0" w:space="0" w:color="auto"/>
            <w:left w:val="none" w:sz="0" w:space="0" w:color="auto"/>
            <w:bottom w:val="none" w:sz="0" w:space="0" w:color="auto"/>
            <w:right w:val="none" w:sz="0" w:space="0" w:color="auto"/>
          </w:divBdr>
        </w:div>
        <w:div w:id="595601031">
          <w:marLeft w:val="640"/>
          <w:marRight w:val="0"/>
          <w:marTop w:val="0"/>
          <w:marBottom w:val="0"/>
          <w:divBdr>
            <w:top w:val="none" w:sz="0" w:space="0" w:color="auto"/>
            <w:left w:val="none" w:sz="0" w:space="0" w:color="auto"/>
            <w:bottom w:val="none" w:sz="0" w:space="0" w:color="auto"/>
            <w:right w:val="none" w:sz="0" w:space="0" w:color="auto"/>
          </w:divBdr>
        </w:div>
        <w:div w:id="538858360">
          <w:marLeft w:val="640"/>
          <w:marRight w:val="0"/>
          <w:marTop w:val="0"/>
          <w:marBottom w:val="0"/>
          <w:divBdr>
            <w:top w:val="none" w:sz="0" w:space="0" w:color="auto"/>
            <w:left w:val="none" w:sz="0" w:space="0" w:color="auto"/>
            <w:bottom w:val="none" w:sz="0" w:space="0" w:color="auto"/>
            <w:right w:val="none" w:sz="0" w:space="0" w:color="auto"/>
          </w:divBdr>
        </w:div>
        <w:div w:id="1132599865">
          <w:marLeft w:val="640"/>
          <w:marRight w:val="0"/>
          <w:marTop w:val="0"/>
          <w:marBottom w:val="0"/>
          <w:divBdr>
            <w:top w:val="none" w:sz="0" w:space="0" w:color="auto"/>
            <w:left w:val="none" w:sz="0" w:space="0" w:color="auto"/>
            <w:bottom w:val="none" w:sz="0" w:space="0" w:color="auto"/>
            <w:right w:val="none" w:sz="0" w:space="0" w:color="auto"/>
          </w:divBdr>
        </w:div>
        <w:div w:id="2061317617">
          <w:marLeft w:val="640"/>
          <w:marRight w:val="0"/>
          <w:marTop w:val="0"/>
          <w:marBottom w:val="0"/>
          <w:divBdr>
            <w:top w:val="none" w:sz="0" w:space="0" w:color="auto"/>
            <w:left w:val="none" w:sz="0" w:space="0" w:color="auto"/>
            <w:bottom w:val="none" w:sz="0" w:space="0" w:color="auto"/>
            <w:right w:val="none" w:sz="0" w:space="0" w:color="auto"/>
          </w:divBdr>
        </w:div>
        <w:div w:id="2045476304">
          <w:marLeft w:val="640"/>
          <w:marRight w:val="0"/>
          <w:marTop w:val="0"/>
          <w:marBottom w:val="0"/>
          <w:divBdr>
            <w:top w:val="none" w:sz="0" w:space="0" w:color="auto"/>
            <w:left w:val="none" w:sz="0" w:space="0" w:color="auto"/>
            <w:bottom w:val="none" w:sz="0" w:space="0" w:color="auto"/>
            <w:right w:val="none" w:sz="0" w:space="0" w:color="auto"/>
          </w:divBdr>
        </w:div>
        <w:div w:id="869686182">
          <w:marLeft w:val="640"/>
          <w:marRight w:val="0"/>
          <w:marTop w:val="0"/>
          <w:marBottom w:val="0"/>
          <w:divBdr>
            <w:top w:val="none" w:sz="0" w:space="0" w:color="auto"/>
            <w:left w:val="none" w:sz="0" w:space="0" w:color="auto"/>
            <w:bottom w:val="none" w:sz="0" w:space="0" w:color="auto"/>
            <w:right w:val="none" w:sz="0" w:space="0" w:color="auto"/>
          </w:divBdr>
        </w:div>
        <w:div w:id="507789464">
          <w:marLeft w:val="640"/>
          <w:marRight w:val="0"/>
          <w:marTop w:val="0"/>
          <w:marBottom w:val="0"/>
          <w:divBdr>
            <w:top w:val="none" w:sz="0" w:space="0" w:color="auto"/>
            <w:left w:val="none" w:sz="0" w:space="0" w:color="auto"/>
            <w:bottom w:val="none" w:sz="0" w:space="0" w:color="auto"/>
            <w:right w:val="none" w:sz="0" w:space="0" w:color="auto"/>
          </w:divBdr>
        </w:div>
        <w:div w:id="685641327">
          <w:marLeft w:val="640"/>
          <w:marRight w:val="0"/>
          <w:marTop w:val="0"/>
          <w:marBottom w:val="0"/>
          <w:divBdr>
            <w:top w:val="none" w:sz="0" w:space="0" w:color="auto"/>
            <w:left w:val="none" w:sz="0" w:space="0" w:color="auto"/>
            <w:bottom w:val="none" w:sz="0" w:space="0" w:color="auto"/>
            <w:right w:val="none" w:sz="0" w:space="0" w:color="auto"/>
          </w:divBdr>
        </w:div>
        <w:div w:id="1423913814">
          <w:marLeft w:val="640"/>
          <w:marRight w:val="0"/>
          <w:marTop w:val="0"/>
          <w:marBottom w:val="0"/>
          <w:divBdr>
            <w:top w:val="none" w:sz="0" w:space="0" w:color="auto"/>
            <w:left w:val="none" w:sz="0" w:space="0" w:color="auto"/>
            <w:bottom w:val="none" w:sz="0" w:space="0" w:color="auto"/>
            <w:right w:val="none" w:sz="0" w:space="0" w:color="auto"/>
          </w:divBdr>
        </w:div>
        <w:div w:id="2123451789">
          <w:marLeft w:val="640"/>
          <w:marRight w:val="0"/>
          <w:marTop w:val="0"/>
          <w:marBottom w:val="0"/>
          <w:divBdr>
            <w:top w:val="none" w:sz="0" w:space="0" w:color="auto"/>
            <w:left w:val="none" w:sz="0" w:space="0" w:color="auto"/>
            <w:bottom w:val="none" w:sz="0" w:space="0" w:color="auto"/>
            <w:right w:val="none" w:sz="0" w:space="0" w:color="auto"/>
          </w:divBdr>
        </w:div>
        <w:div w:id="1157722739">
          <w:marLeft w:val="640"/>
          <w:marRight w:val="0"/>
          <w:marTop w:val="0"/>
          <w:marBottom w:val="0"/>
          <w:divBdr>
            <w:top w:val="none" w:sz="0" w:space="0" w:color="auto"/>
            <w:left w:val="none" w:sz="0" w:space="0" w:color="auto"/>
            <w:bottom w:val="none" w:sz="0" w:space="0" w:color="auto"/>
            <w:right w:val="none" w:sz="0" w:space="0" w:color="auto"/>
          </w:divBdr>
        </w:div>
        <w:div w:id="1144540712">
          <w:marLeft w:val="640"/>
          <w:marRight w:val="0"/>
          <w:marTop w:val="0"/>
          <w:marBottom w:val="0"/>
          <w:divBdr>
            <w:top w:val="none" w:sz="0" w:space="0" w:color="auto"/>
            <w:left w:val="none" w:sz="0" w:space="0" w:color="auto"/>
            <w:bottom w:val="none" w:sz="0" w:space="0" w:color="auto"/>
            <w:right w:val="none" w:sz="0" w:space="0" w:color="auto"/>
          </w:divBdr>
        </w:div>
        <w:div w:id="43218908">
          <w:marLeft w:val="640"/>
          <w:marRight w:val="0"/>
          <w:marTop w:val="0"/>
          <w:marBottom w:val="0"/>
          <w:divBdr>
            <w:top w:val="none" w:sz="0" w:space="0" w:color="auto"/>
            <w:left w:val="none" w:sz="0" w:space="0" w:color="auto"/>
            <w:bottom w:val="none" w:sz="0" w:space="0" w:color="auto"/>
            <w:right w:val="none" w:sz="0" w:space="0" w:color="auto"/>
          </w:divBdr>
        </w:div>
        <w:div w:id="1285968977">
          <w:marLeft w:val="640"/>
          <w:marRight w:val="0"/>
          <w:marTop w:val="0"/>
          <w:marBottom w:val="0"/>
          <w:divBdr>
            <w:top w:val="none" w:sz="0" w:space="0" w:color="auto"/>
            <w:left w:val="none" w:sz="0" w:space="0" w:color="auto"/>
            <w:bottom w:val="none" w:sz="0" w:space="0" w:color="auto"/>
            <w:right w:val="none" w:sz="0" w:space="0" w:color="auto"/>
          </w:divBdr>
        </w:div>
        <w:div w:id="1242523695">
          <w:marLeft w:val="640"/>
          <w:marRight w:val="0"/>
          <w:marTop w:val="0"/>
          <w:marBottom w:val="0"/>
          <w:divBdr>
            <w:top w:val="none" w:sz="0" w:space="0" w:color="auto"/>
            <w:left w:val="none" w:sz="0" w:space="0" w:color="auto"/>
            <w:bottom w:val="none" w:sz="0" w:space="0" w:color="auto"/>
            <w:right w:val="none" w:sz="0" w:space="0" w:color="auto"/>
          </w:divBdr>
        </w:div>
        <w:div w:id="1761026516">
          <w:marLeft w:val="640"/>
          <w:marRight w:val="0"/>
          <w:marTop w:val="0"/>
          <w:marBottom w:val="0"/>
          <w:divBdr>
            <w:top w:val="none" w:sz="0" w:space="0" w:color="auto"/>
            <w:left w:val="none" w:sz="0" w:space="0" w:color="auto"/>
            <w:bottom w:val="none" w:sz="0" w:space="0" w:color="auto"/>
            <w:right w:val="none" w:sz="0" w:space="0" w:color="auto"/>
          </w:divBdr>
        </w:div>
        <w:div w:id="1639264687">
          <w:marLeft w:val="640"/>
          <w:marRight w:val="0"/>
          <w:marTop w:val="0"/>
          <w:marBottom w:val="0"/>
          <w:divBdr>
            <w:top w:val="none" w:sz="0" w:space="0" w:color="auto"/>
            <w:left w:val="none" w:sz="0" w:space="0" w:color="auto"/>
            <w:bottom w:val="none" w:sz="0" w:space="0" w:color="auto"/>
            <w:right w:val="none" w:sz="0" w:space="0" w:color="auto"/>
          </w:divBdr>
        </w:div>
        <w:div w:id="178932941">
          <w:marLeft w:val="640"/>
          <w:marRight w:val="0"/>
          <w:marTop w:val="0"/>
          <w:marBottom w:val="0"/>
          <w:divBdr>
            <w:top w:val="none" w:sz="0" w:space="0" w:color="auto"/>
            <w:left w:val="none" w:sz="0" w:space="0" w:color="auto"/>
            <w:bottom w:val="none" w:sz="0" w:space="0" w:color="auto"/>
            <w:right w:val="none" w:sz="0" w:space="0" w:color="auto"/>
          </w:divBdr>
        </w:div>
        <w:div w:id="1645045180">
          <w:marLeft w:val="640"/>
          <w:marRight w:val="0"/>
          <w:marTop w:val="0"/>
          <w:marBottom w:val="0"/>
          <w:divBdr>
            <w:top w:val="none" w:sz="0" w:space="0" w:color="auto"/>
            <w:left w:val="none" w:sz="0" w:space="0" w:color="auto"/>
            <w:bottom w:val="none" w:sz="0" w:space="0" w:color="auto"/>
            <w:right w:val="none" w:sz="0" w:space="0" w:color="auto"/>
          </w:divBdr>
        </w:div>
        <w:div w:id="2120753440">
          <w:marLeft w:val="640"/>
          <w:marRight w:val="0"/>
          <w:marTop w:val="0"/>
          <w:marBottom w:val="0"/>
          <w:divBdr>
            <w:top w:val="none" w:sz="0" w:space="0" w:color="auto"/>
            <w:left w:val="none" w:sz="0" w:space="0" w:color="auto"/>
            <w:bottom w:val="none" w:sz="0" w:space="0" w:color="auto"/>
            <w:right w:val="none" w:sz="0" w:space="0" w:color="auto"/>
          </w:divBdr>
        </w:div>
        <w:div w:id="1554073430">
          <w:marLeft w:val="640"/>
          <w:marRight w:val="0"/>
          <w:marTop w:val="0"/>
          <w:marBottom w:val="0"/>
          <w:divBdr>
            <w:top w:val="none" w:sz="0" w:space="0" w:color="auto"/>
            <w:left w:val="none" w:sz="0" w:space="0" w:color="auto"/>
            <w:bottom w:val="none" w:sz="0" w:space="0" w:color="auto"/>
            <w:right w:val="none" w:sz="0" w:space="0" w:color="auto"/>
          </w:divBdr>
        </w:div>
        <w:div w:id="990137075">
          <w:marLeft w:val="640"/>
          <w:marRight w:val="0"/>
          <w:marTop w:val="0"/>
          <w:marBottom w:val="0"/>
          <w:divBdr>
            <w:top w:val="none" w:sz="0" w:space="0" w:color="auto"/>
            <w:left w:val="none" w:sz="0" w:space="0" w:color="auto"/>
            <w:bottom w:val="none" w:sz="0" w:space="0" w:color="auto"/>
            <w:right w:val="none" w:sz="0" w:space="0" w:color="auto"/>
          </w:divBdr>
        </w:div>
        <w:div w:id="1637679460">
          <w:marLeft w:val="640"/>
          <w:marRight w:val="0"/>
          <w:marTop w:val="0"/>
          <w:marBottom w:val="0"/>
          <w:divBdr>
            <w:top w:val="none" w:sz="0" w:space="0" w:color="auto"/>
            <w:left w:val="none" w:sz="0" w:space="0" w:color="auto"/>
            <w:bottom w:val="none" w:sz="0" w:space="0" w:color="auto"/>
            <w:right w:val="none" w:sz="0" w:space="0" w:color="auto"/>
          </w:divBdr>
        </w:div>
        <w:div w:id="1598974712">
          <w:marLeft w:val="640"/>
          <w:marRight w:val="0"/>
          <w:marTop w:val="0"/>
          <w:marBottom w:val="0"/>
          <w:divBdr>
            <w:top w:val="none" w:sz="0" w:space="0" w:color="auto"/>
            <w:left w:val="none" w:sz="0" w:space="0" w:color="auto"/>
            <w:bottom w:val="none" w:sz="0" w:space="0" w:color="auto"/>
            <w:right w:val="none" w:sz="0" w:space="0" w:color="auto"/>
          </w:divBdr>
        </w:div>
        <w:div w:id="1239708469">
          <w:marLeft w:val="640"/>
          <w:marRight w:val="0"/>
          <w:marTop w:val="0"/>
          <w:marBottom w:val="0"/>
          <w:divBdr>
            <w:top w:val="none" w:sz="0" w:space="0" w:color="auto"/>
            <w:left w:val="none" w:sz="0" w:space="0" w:color="auto"/>
            <w:bottom w:val="none" w:sz="0" w:space="0" w:color="auto"/>
            <w:right w:val="none" w:sz="0" w:space="0" w:color="auto"/>
          </w:divBdr>
        </w:div>
        <w:div w:id="1429347047">
          <w:marLeft w:val="640"/>
          <w:marRight w:val="0"/>
          <w:marTop w:val="0"/>
          <w:marBottom w:val="0"/>
          <w:divBdr>
            <w:top w:val="none" w:sz="0" w:space="0" w:color="auto"/>
            <w:left w:val="none" w:sz="0" w:space="0" w:color="auto"/>
            <w:bottom w:val="none" w:sz="0" w:space="0" w:color="auto"/>
            <w:right w:val="none" w:sz="0" w:space="0" w:color="auto"/>
          </w:divBdr>
        </w:div>
        <w:div w:id="647590078">
          <w:marLeft w:val="640"/>
          <w:marRight w:val="0"/>
          <w:marTop w:val="0"/>
          <w:marBottom w:val="0"/>
          <w:divBdr>
            <w:top w:val="none" w:sz="0" w:space="0" w:color="auto"/>
            <w:left w:val="none" w:sz="0" w:space="0" w:color="auto"/>
            <w:bottom w:val="none" w:sz="0" w:space="0" w:color="auto"/>
            <w:right w:val="none" w:sz="0" w:space="0" w:color="auto"/>
          </w:divBdr>
        </w:div>
        <w:div w:id="1432893787">
          <w:marLeft w:val="640"/>
          <w:marRight w:val="0"/>
          <w:marTop w:val="0"/>
          <w:marBottom w:val="0"/>
          <w:divBdr>
            <w:top w:val="none" w:sz="0" w:space="0" w:color="auto"/>
            <w:left w:val="none" w:sz="0" w:space="0" w:color="auto"/>
            <w:bottom w:val="none" w:sz="0" w:space="0" w:color="auto"/>
            <w:right w:val="none" w:sz="0" w:space="0" w:color="auto"/>
          </w:divBdr>
        </w:div>
        <w:div w:id="1910846612">
          <w:marLeft w:val="640"/>
          <w:marRight w:val="0"/>
          <w:marTop w:val="0"/>
          <w:marBottom w:val="0"/>
          <w:divBdr>
            <w:top w:val="none" w:sz="0" w:space="0" w:color="auto"/>
            <w:left w:val="none" w:sz="0" w:space="0" w:color="auto"/>
            <w:bottom w:val="none" w:sz="0" w:space="0" w:color="auto"/>
            <w:right w:val="none" w:sz="0" w:space="0" w:color="auto"/>
          </w:divBdr>
        </w:div>
        <w:div w:id="657155983">
          <w:marLeft w:val="640"/>
          <w:marRight w:val="0"/>
          <w:marTop w:val="0"/>
          <w:marBottom w:val="0"/>
          <w:divBdr>
            <w:top w:val="none" w:sz="0" w:space="0" w:color="auto"/>
            <w:left w:val="none" w:sz="0" w:space="0" w:color="auto"/>
            <w:bottom w:val="none" w:sz="0" w:space="0" w:color="auto"/>
            <w:right w:val="none" w:sz="0" w:space="0" w:color="auto"/>
          </w:divBdr>
        </w:div>
        <w:div w:id="1944603977">
          <w:marLeft w:val="640"/>
          <w:marRight w:val="0"/>
          <w:marTop w:val="0"/>
          <w:marBottom w:val="0"/>
          <w:divBdr>
            <w:top w:val="none" w:sz="0" w:space="0" w:color="auto"/>
            <w:left w:val="none" w:sz="0" w:space="0" w:color="auto"/>
            <w:bottom w:val="none" w:sz="0" w:space="0" w:color="auto"/>
            <w:right w:val="none" w:sz="0" w:space="0" w:color="auto"/>
          </w:divBdr>
        </w:div>
        <w:div w:id="2085254892">
          <w:marLeft w:val="640"/>
          <w:marRight w:val="0"/>
          <w:marTop w:val="0"/>
          <w:marBottom w:val="0"/>
          <w:divBdr>
            <w:top w:val="none" w:sz="0" w:space="0" w:color="auto"/>
            <w:left w:val="none" w:sz="0" w:space="0" w:color="auto"/>
            <w:bottom w:val="none" w:sz="0" w:space="0" w:color="auto"/>
            <w:right w:val="none" w:sz="0" w:space="0" w:color="auto"/>
          </w:divBdr>
        </w:div>
        <w:div w:id="1558279476">
          <w:marLeft w:val="640"/>
          <w:marRight w:val="0"/>
          <w:marTop w:val="0"/>
          <w:marBottom w:val="0"/>
          <w:divBdr>
            <w:top w:val="none" w:sz="0" w:space="0" w:color="auto"/>
            <w:left w:val="none" w:sz="0" w:space="0" w:color="auto"/>
            <w:bottom w:val="none" w:sz="0" w:space="0" w:color="auto"/>
            <w:right w:val="none" w:sz="0" w:space="0" w:color="auto"/>
          </w:divBdr>
        </w:div>
        <w:div w:id="1799298297">
          <w:marLeft w:val="640"/>
          <w:marRight w:val="0"/>
          <w:marTop w:val="0"/>
          <w:marBottom w:val="0"/>
          <w:divBdr>
            <w:top w:val="none" w:sz="0" w:space="0" w:color="auto"/>
            <w:left w:val="none" w:sz="0" w:space="0" w:color="auto"/>
            <w:bottom w:val="none" w:sz="0" w:space="0" w:color="auto"/>
            <w:right w:val="none" w:sz="0" w:space="0" w:color="auto"/>
          </w:divBdr>
        </w:div>
        <w:div w:id="356084451">
          <w:marLeft w:val="640"/>
          <w:marRight w:val="0"/>
          <w:marTop w:val="0"/>
          <w:marBottom w:val="0"/>
          <w:divBdr>
            <w:top w:val="none" w:sz="0" w:space="0" w:color="auto"/>
            <w:left w:val="none" w:sz="0" w:space="0" w:color="auto"/>
            <w:bottom w:val="none" w:sz="0" w:space="0" w:color="auto"/>
            <w:right w:val="none" w:sz="0" w:space="0" w:color="auto"/>
          </w:divBdr>
        </w:div>
        <w:div w:id="1009260487">
          <w:marLeft w:val="640"/>
          <w:marRight w:val="0"/>
          <w:marTop w:val="0"/>
          <w:marBottom w:val="0"/>
          <w:divBdr>
            <w:top w:val="none" w:sz="0" w:space="0" w:color="auto"/>
            <w:left w:val="none" w:sz="0" w:space="0" w:color="auto"/>
            <w:bottom w:val="none" w:sz="0" w:space="0" w:color="auto"/>
            <w:right w:val="none" w:sz="0" w:space="0" w:color="auto"/>
          </w:divBdr>
        </w:div>
        <w:div w:id="1095786705">
          <w:marLeft w:val="640"/>
          <w:marRight w:val="0"/>
          <w:marTop w:val="0"/>
          <w:marBottom w:val="0"/>
          <w:divBdr>
            <w:top w:val="none" w:sz="0" w:space="0" w:color="auto"/>
            <w:left w:val="none" w:sz="0" w:space="0" w:color="auto"/>
            <w:bottom w:val="none" w:sz="0" w:space="0" w:color="auto"/>
            <w:right w:val="none" w:sz="0" w:space="0" w:color="auto"/>
          </w:divBdr>
        </w:div>
        <w:div w:id="1492915556">
          <w:marLeft w:val="640"/>
          <w:marRight w:val="0"/>
          <w:marTop w:val="0"/>
          <w:marBottom w:val="0"/>
          <w:divBdr>
            <w:top w:val="none" w:sz="0" w:space="0" w:color="auto"/>
            <w:left w:val="none" w:sz="0" w:space="0" w:color="auto"/>
            <w:bottom w:val="none" w:sz="0" w:space="0" w:color="auto"/>
            <w:right w:val="none" w:sz="0" w:space="0" w:color="auto"/>
          </w:divBdr>
        </w:div>
        <w:div w:id="754858629">
          <w:marLeft w:val="640"/>
          <w:marRight w:val="0"/>
          <w:marTop w:val="0"/>
          <w:marBottom w:val="0"/>
          <w:divBdr>
            <w:top w:val="none" w:sz="0" w:space="0" w:color="auto"/>
            <w:left w:val="none" w:sz="0" w:space="0" w:color="auto"/>
            <w:bottom w:val="none" w:sz="0" w:space="0" w:color="auto"/>
            <w:right w:val="none" w:sz="0" w:space="0" w:color="auto"/>
          </w:divBdr>
        </w:div>
        <w:div w:id="716899524">
          <w:marLeft w:val="640"/>
          <w:marRight w:val="0"/>
          <w:marTop w:val="0"/>
          <w:marBottom w:val="0"/>
          <w:divBdr>
            <w:top w:val="none" w:sz="0" w:space="0" w:color="auto"/>
            <w:left w:val="none" w:sz="0" w:space="0" w:color="auto"/>
            <w:bottom w:val="none" w:sz="0" w:space="0" w:color="auto"/>
            <w:right w:val="none" w:sz="0" w:space="0" w:color="auto"/>
          </w:divBdr>
        </w:div>
        <w:div w:id="1771469420">
          <w:marLeft w:val="640"/>
          <w:marRight w:val="0"/>
          <w:marTop w:val="0"/>
          <w:marBottom w:val="0"/>
          <w:divBdr>
            <w:top w:val="none" w:sz="0" w:space="0" w:color="auto"/>
            <w:left w:val="none" w:sz="0" w:space="0" w:color="auto"/>
            <w:bottom w:val="none" w:sz="0" w:space="0" w:color="auto"/>
            <w:right w:val="none" w:sz="0" w:space="0" w:color="auto"/>
          </w:divBdr>
        </w:div>
        <w:div w:id="589242792">
          <w:marLeft w:val="640"/>
          <w:marRight w:val="0"/>
          <w:marTop w:val="0"/>
          <w:marBottom w:val="0"/>
          <w:divBdr>
            <w:top w:val="none" w:sz="0" w:space="0" w:color="auto"/>
            <w:left w:val="none" w:sz="0" w:space="0" w:color="auto"/>
            <w:bottom w:val="none" w:sz="0" w:space="0" w:color="auto"/>
            <w:right w:val="none" w:sz="0" w:space="0" w:color="auto"/>
          </w:divBdr>
        </w:div>
        <w:div w:id="1057045329">
          <w:marLeft w:val="640"/>
          <w:marRight w:val="0"/>
          <w:marTop w:val="0"/>
          <w:marBottom w:val="0"/>
          <w:divBdr>
            <w:top w:val="none" w:sz="0" w:space="0" w:color="auto"/>
            <w:left w:val="none" w:sz="0" w:space="0" w:color="auto"/>
            <w:bottom w:val="none" w:sz="0" w:space="0" w:color="auto"/>
            <w:right w:val="none" w:sz="0" w:space="0" w:color="auto"/>
          </w:divBdr>
        </w:div>
        <w:div w:id="992175376">
          <w:marLeft w:val="640"/>
          <w:marRight w:val="0"/>
          <w:marTop w:val="0"/>
          <w:marBottom w:val="0"/>
          <w:divBdr>
            <w:top w:val="none" w:sz="0" w:space="0" w:color="auto"/>
            <w:left w:val="none" w:sz="0" w:space="0" w:color="auto"/>
            <w:bottom w:val="none" w:sz="0" w:space="0" w:color="auto"/>
            <w:right w:val="none" w:sz="0" w:space="0" w:color="auto"/>
          </w:divBdr>
        </w:div>
        <w:div w:id="1099832884">
          <w:marLeft w:val="640"/>
          <w:marRight w:val="0"/>
          <w:marTop w:val="0"/>
          <w:marBottom w:val="0"/>
          <w:divBdr>
            <w:top w:val="none" w:sz="0" w:space="0" w:color="auto"/>
            <w:left w:val="none" w:sz="0" w:space="0" w:color="auto"/>
            <w:bottom w:val="none" w:sz="0" w:space="0" w:color="auto"/>
            <w:right w:val="none" w:sz="0" w:space="0" w:color="auto"/>
          </w:divBdr>
        </w:div>
        <w:div w:id="977689142">
          <w:marLeft w:val="640"/>
          <w:marRight w:val="0"/>
          <w:marTop w:val="0"/>
          <w:marBottom w:val="0"/>
          <w:divBdr>
            <w:top w:val="none" w:sz="0" w:space="0" w:color="auto"/>
            <w:left w:val="none" w:sz="0" w:space="0" w:color="auto"/>
            <w:bottom w:val="none" w:sz="0" w:space="0" w:color="auto"/>
            <w:right w:val="none" w:sz="0" w:space="0" w:color="auto"/>
          </w:divBdr>
        </w:div>
        <w:div w:id="2021734695">
          <w:marLeft w:val="640"/>
          <w:marRight w:val="0"/>
          <w:marTop w:val="0"/>
          <w:marBottom w:val="0"/>
          <w:divBdr>
            <w:top w:val="none" w:sz="0" w:space="0" w:color="auto"/>
            <w:left w:val="none" w:sz="0" w:space="0" w:color="auto"/>
            <w:bottom w:val="none" w:sz="0" w:space="0" w:color="auto"/>
            <w:right w:val="none" w:sz="0" w:space="0" w:color="auto"/>
          </w:divBdr>
        </w:div>
        <w:div w:id="622229504">
          <w:marLeft w:val="640"/>
          <w:marRight w:val="0"/>
          <w:marTop w:val="0"/>
          <w:marBottom w:val="0"/>
          <w:divBdr>
            <w:top w:val="none" w:sz="0" w:space="0" w:color="auto"/>
            <w:left w:val="none" w:sz="0" w:space="0" w:color="auto"/>
            <w:bottom w:val="none" w:sz="0" w:space="0" w:color="auto"/>
            <w:right w:val="none" w:sz="0" w:space="0" w:color="auto"/>
          </w:divBdr>
        </w:div>
        <w:div w:id="967978853">
          <w:marLeft w:val="640"/>
          <w:marRight w:val="0"/>
          <w:marTop w:val="0"/>
          <w:marBottom w:val="0"/>
          <w:divBdr>
            <w:top w:val="none" w:sz="0" w:space="0" w:color="auto"/>
            <w:left w:val="none" w:sz="0" w:space="0" w:color="auto"/>
            <w:bottom w:val="none" w:sz="0" w:space="0" w:color="auto"/>
            <w:right w:val="none" w:sz="0" w:space="0" w:color="auto"/>
          </w:divBdr>
        </w:div>
        <w:div w:id="1299914099">
          <w:marLeft w:val="640"/>
          <w:marRight w:val="0"/>
          <w:marTop w:val="0"/>
          <w:marBottom w:val="0"/>
          <w:divBdr>
            <w:top w:val="none" w:sz="0" w:space="0" w:color="auto"/>
            <w:left w:val="none" w:sz="0" w:space="0" w:color="auto"/>
            <w:bottom w:val="none" w:sz="0" w:space="0" w:color="auto"/>
            <w:right w:val="none" w:sz="0" w:space="0" w:color="auto"/>
          </w:divBdr>
        </w:div>
        <w:div w:id="1119950786">
          <w:marLeft w:val="640"/>
          <w:marRight w:val="0"/>
          <w:marTop w:val="0"/>
          <w:marBottom w:val="0"/>
          <w:divBdr>
            <w:top w:val="none" w:sz="0" w:space="0" w:color="auto"/>
            <w:left w:val="none" w:sz="0" w:space="0" w:color="auto"/>
            <w:bottom w:val="none" w:sz="0" w:space="0" w:color="auto"/>
            <w:right w:val="none" w:sz="0" w:space="0" w:color="auto"/>
          </w:divBdr>
        </w:div>
        <w:div w:id="2003778187">
          <w:marLeft w:val="640"/>
          <w:marRight w:val="0"/>
          <w:marTop w:val="0"/>
          <w:marBottom w:val="0"/>
          <w:divBdr>
            <w:top w:val="none" w:sz="0" w:space="0" w:color="auto"/>
            <w:left w:val="none" w:sz="0" w:space="0" w:color="auto"/>
            <w:bottom w:val="none" w:sz="0" w:space="0" w:color="auto"/>
            <w:right w:val="none" w:sz="0" w:space="0" w:color="auto"/>
          </w:divBdr>
        </w:div>
        <w:div w:id="1990866102">
          <w:marLeft w:val="640"/>
          <w:marRight w:val="0"/>
          <w:marTop w:val="0"/>
          <w:marBottom w:val="0"/>
          <w:divBdr>
            <w:top w:val="none" w:sz="0" w:space="0" w:color="auto"/>
            <w:left w:val="none" w:sz="0" w:space="0" w:color="auto"/>
            <w:bottom w:val="none" w:sz="0" w:space="0" w:color="auto"/>
            <w:right w:val="none" w:sz="0" w:space="0" w:color="auto"/>
          </w:divBdr>
        </w:div>
        <w:div w:id="1173834255">
          <w:marLeft w:val="640"/>
          <w:marRight w:val="0"/>
          <w:marTop w:val="0"/>
          <w:marBottom w:val="0"/>
          <w:divBdr>
            <w:top w:val="none" w:sz="0" w:space="0" w:color="auto"/>
            <w:left w:val="none" w:sz="0" w:space="0" w:color="auto"/>
            <w:bottom w:val="none" w:sz="0" w:space="0" w:color="auto"/>
            <w:right w:val="none" w:sz="0" w:space="0" w:color="auto"/>
          </w:divBdr>
        </w:div>
        <w:div w:id="904030893">
          <w:marLeft w:val="640"/>
          <w:marRight w:val="0"/>
          <w:marTop w:val="0"/>
          <w:marBottom w:val="0"/>
          <w:divBdr>
            <w:top w:val="none" w:sz="0" w:space="0" w:color="auto"/>
            <w:left w:val="none" w:sz="0" w:space="0" w:color="auto"/>
            <w:bottom w:val="none" w:sz="0" w:space="0" w:color="auto"/>
            <w:right w:val="none" w:sz="0" w:space="0" w:color="auto"/>
          </w:divBdr>
        </w:div>
      </w:divsChild>
    </w:div>
    <w:div w:id="509102725">
      <w:bodyDiv w:val="1"/>
      <w:marLeft w:val="0"/>
      <w:marRight w:val="0"/>
      <w:marTop w:val="0"/>
      <w:marBottom w:val="0"/>
      <w:divBdr>
        <w:top w:val="none" w:sz="0" w:space="0" w:color="auto"/>
        <w:left w:val="none" w:sz="0" w:space="0" w:color="auto"/>
        <w:bottom w:val="none" w:sz="0" w:space="0" w:color="auto"/>
        <w:right w:val="none" w:sz="0" w:space="0" w:color="auto"/>
      </w:divBdr>
    </w:div>
    <w:div w:id="533201797">
      <w:bodyDiv w:val="1"/>
      <w:marLeft w:val="0"/>
      <w:marRight w:val="0"/>
      <w:marTop w:val="0"/>
      <w:marBottom w:val="0"/>
      <w:divBdr>
        <w:top w:val="none" w:sz="0" w:space="0" w:color="auto"/>
        <w:left w:val="none" w:sz="0" w:space="0" w:color="auto"/>
        <w:bottom w:val="none" w:sz="0" w:space="0" w:color="auto"/>
        <w:right w:val="none" w:sz="0" w:space="0" w:color="auto"/>
      </w:divBdr>
      <w:divsChild>
        <w:div w:id="515465532">
          <w:marLeft w:val="640"/>
          <w:marRight w:val="0"/>
          <w:marTop w:val="0"/>
          <w:marBottom w:val="0"/>
          <w:divBdr>
            <w:top w:val="none" w:sz="0" w:space="0" w:color="auto"/>
            <w:left w:val="none" w:sz="0" w:space="0" w:color="auto"/>
            <w:bottom w:val="none" w:sz="0" w:space="0" w:color="auto"/>
            <w:right w:val="none" w:sz="0" w:space="0" w:color="auto"/>
          </w:divBdr>
        </w:div>
        <w:div w:id="1640501932">
          <w:marLeft w:val="640"/>
          <w:marRight w:val="0"/>
          <w:marTop w:val="0"/>
          <w:marBottom w:val="0"/>
          <w:divBdr>
            <w:top w:val="none" w:sz="0" w:space="0" w:color="auto"/>
            <w:left w:val="none" w:sz="0" w:space="0" w:color="auto"/>
            <w:bottom w:val="none" w:sz="0" w:space="0" w:color="auto"/>
            <w:right w:val="none" w:sz="0" w:space="0" w:color="auto"/>
          </w:divBdr>
        </w:div>
        <w:div w:id="1469083867">
          <w:marLeft w:val="640"/>
          <w:marRight w:val="0"/>
          <w:marTop w:val="0"/>
          <w:marBottom w:val="0"/>
          <w:divBdr>
            <w:top w:val="none" w:sz="0" w:space="0" w:color="auto"/>
            <w:left w:val="none" w:sz="0" w:space="0" w:color="auto"/>
            <w:bottom w:val="none" w:sz="0" w:space="0" w:color="auto"/>
            <w:right w:val="none" w:sz="0" w:space="0" w:color="auto"/>
          </w:divBdr>
        </w:div>
        <w:div w:id="734207237">
          <w:marLeft w:val="640"/>
          <w:marRight w:val="0"/>
          <w:marTop w:val="0"/>
          <w:marBottom w:val="0"/>
          <w:divBdr>
            <w:top w:val="none" w:sz="0" w:space="0" w:color="auto"/>
            <w:left w:val="none" w:sz="0" w:space="0" w:color="auto"/>
            <w:bottom w:val="none" w:sz="0" w:space="0" w:color="auto"/>
            <w:right w:val="none" w:sz="0" w:space="0" w:color="auto"/>
          </w:divBdr>
        </w:div>
        <w:div w:id="1567296349">
          <w:marLeft w:val="640"/>
          <w:marRight w:val="0"/>
          <w:marTop w:val="0"/>
          <w:marBottom w:val="0"/>
          <w:divBdr>
            <w:top w:val="none" w:sz="0" w:space="0" w:color="auto"/>
            <w:left w:val="none" w:sz="0" w:space="0" w:color="auto"/>
            <w:bottom w:val="none" w:sz="0" w:space="0" w:color="auto"/>
            <w:right w:val="none" w:sz="0" w:space="0" w:color="auto"/>
          </w:divBdr>
        </w:div>
        <w:div w:id="1821119745">
          <w:marLeft w:val="640"/>
          <w:marRight w:val="0"/>
          <w:marTop w:val="0"/>
          <w:marBottom w:val="0"/>
          <w:divBdr>
            <w:top w:val="none" w:sz="0" w:space="0" w:color="auto"/>
            <w:left w:val="none" w:sz="0" w:space="0" w:color="auto"/>
            <w:bottom w:val="none" w:sz="0" w:space="0" w:color="auto"/>
            <w:right w:val="none" w:sz="0" w:space="0" w:color="auto"/>
          </w:divBdr>
        </w:div>
        <w:div w:id="1156923218">
          <w:marLeft w:val="640"/>
          <w:marRight w:val="0"/>
          <w:marTop w:val="0"/>
          <w:marBottom w:val="0"/>
          <w:divBdr>
            <w:top w:val="none" w:sz="0" w:space="0" w:color="auto"/>
            <w:left w:val="none" w:sz="0" w:space="0" w:color="auto"/>
            <w:bottom w:val="none" w:sz="0" w:space="0" w:color="auto"/>
            <w:right w:val="none" w:sz="0" w:space="0" w:color="auto"/>
          </w:divBdr>
        </w:div>
        <w:div w:id="894507898">
          <w:marLeft w:val="640"/>
          <w:marRight w:val="0"/>
          <w:marTop w:val="0"/>
          <w:marBottom w:val="0"/>
          <w:divBdr>
            <w:top w:val="none" w:sz="0" w:space="0" w:color="auto"/>
            <w:left w:val="none" w:sz="0" w:space="0" w:color="auto"/>
            <w:bottom w:val="none" w:sz="0" w:space="0" w:color="auto"/>
            <w:right w:val="none" w:sz="0" w:space="0" w:color="auto"/>
          </w:divBdr>
        </w:div>
        <w:div w:id="538052003">
          <w:marLeft w:val="640"/>
          <w:marRight w:val="0"/>
          <w:marTop w:val="0"/>
          <w:marBottom w:val="0"/>
          <w:divBdr>
            <w:top w:val="none" w:sz="0" w:space="0" w:color="auto"/>
            <w:left w:val="none" w:sz="0" w:space="0" w:color="auto"/>
            <w:bottom w:val="none" w:sz="0" w:space="0" w:color="auto"/>
            <w:right w:val="none" w:sz="0" w:space="0" w:color="auto"/>
          </w:divBdr>
        </w:div>
        <w:div w:id="898516200">
          <w:marLeft w:val="640"/>
          <w:marRight w:val="0"/>
          <w:marTop w:val="0"/>
          <w:marBottom w:val="0"/>
          <w:divBdr>
            <w:top w:val="none" w:sz="0" w:space="0" w:color="auto"/>
            <w:left w:val="none" w:sz="0" w:space="0" w:color="auto"/>
            <w:bottom w:val="none" w:sz="0" w:space="0" w:color="auto"/>
            <w:right w:val="none" w:sz="0" w:space="0" w:color="auto"/>
          </w:divBdr>
        </w:div>
        <w:div w:id="430663969">
          <w:marLeft w:val="640"/>
          <w:marRight w:val="0"/>
          <w:marTop w:val="0"/>
          <w:marBottom w:val="0"/>
          <w:divBdr>
            <w:top w:val="none" w:sz="0" w:space="0" w:color="auto"/>
            <w:left w:val="none" w:sz="0" w:space="0" w:color="auto"/>
            <w:bottom w:val="none" w:sz="0" w:space="0" w:color="auto"/>
            <w:right w:val="none" w:sz="0" w:space="0" w:color="auto"/>
          </w:divBdr>
        </w:div>
        <w:div w:id="1274248061">
          <w:marLeft w:val="640"/>
          <w:marRight w:val="0"/>
          <w:marTop w:val="0"/>
          <w:marBottom w:val="0"/>
          <w:divBdr>
            <w:top w:val="none" w:sz="0" w:space="0" w:color="auto"/>
            <w:left w:val="none" w:sz="0" w:space="0" w:color="auto"/>
            <w:bottom w:val="none" w:sz="0" w:space="0" w:color="auto"/>
            <w:right w:val="none" w:sz="0" w:space="0" w:color="auto"/>
          </w:divBdr>
        </w:div>
        <w:div w:id="158664296">
          <w:marLeft w:val="640"/>
          <w:marRight w:val="0"/>
          <w:marTop w:val="0"/>
          <w:marBottom w:val="0"/>
          <w:divBdr>
            <w:top w:val="none" w:sz="0" w:space="0" w:color="auto"/>
            <w:left w:val="none" w:sz="0" w:space="0" w:color="auto"/>
            <w:bottom w:val="none" w:sz="0" w:space="0" w:color="auto"/>
            <w:right w:val="none" w:sz="0" w:space="0" w:color="auto"/>
          </w:divBdr>
        </w:div>
        <w:div w:id="1479541268">
          <w:marLeft w:val="640"/>
          <w:marRight w:val="0"/>
          <w:marTop w:val="0"/>
          <w:marBottom w:val="0"/>
          <w:divBdr>
            <w:top w:val="none" w:sz="0" w:space="0" w:color="auto"/>
            <w:left w:val="none" w:sz="0" w:space="0" w:color="auto"/>
            <w:bottom w:val="none" w:sz="0" w:space="0" w:color="auto"/>
            <w:right w:val="none" w:sz="0" w:space="0" w:color="auto"/>
          </w:divBdr>
        </w:div>
        <w:div w:id="857889416">
          <w:marLeft w:val="640"/>
          <w:marRight w:val="0"/>
          <w:marTop w:val="0"/>
          <w:marBottom w:val="0"/>
          <w:divBdr>
            <w:top w:val="none" w:sz="0" w:space="0" w:color="auto"/>
            <w:left w:val="none" w:sz="0" w:space="0" w:color="auto"/>
            <w:bottom w:val="none" w:sz="0" w:space="0" w:color="auto"/>
            <w:right w:val="none" w:sz="0" w:space="0" w:color="auto"/>
          </w:divBdr>
        </w:div>
        <w:div w:id="1180041739">
          <w:marLeft w:val="640"/>
          <w:marRight w:val="0"/>
          <w:marTop w:val="0"/>
          <w:marBottom w:val="0"/>
          <w:divBdr>
            <w:top w:val="none" w:sz="0" w:space="0" w:color="auto"/>
            <w:left w:val="none" w:sz="0" w:space="0" w:color="auto"/>
            <w:bottom w:val="none" w:sz="0" w:space="0" w:color="auto"/>
            <w:right w:val="none" w:sz="0" w:space="0" w:color="auto"/>
          </w:divBdr>
        </w:div>
        <w:div w:id="1501233534">
          <w:marLeft w:val="640"/>
          <w:marRight w:val="0"/>
          <w:marTop w:val="0"/>
          <w:marBottom w:val="0"/>
          <w:divBdr>
            <w:top w:val="none" w:sz="0" w:space="0" w:color="auto"/>
            <w:left w:val="none" w:sz="0" w:space="0" w:color="auto"/>
            <w:bottom w:val="none" w:sz="0" w:space="0" w:color="auto"/>
            <w:right w:val="none" w:sz="0" w:space="0" w:color="auto"/>
          </w:divBdr>
        </w:div>
        <w:div w:id="1363360492">
          <w:marLeft w:val="640"/>
          <w:marRight w:val="0"/>
          <w:marTop w:val="0"/>
          <w:marBottom w:val="0"/>
          <w:divBdr>
            <w:top w:val="none" w:sz="0" w:space="0" w:color="auto"/>
            <w:left w:val="none" w:sz="0" w:space="0" w:color="auto"/>
            <w:bottom w:val="none" w:sz="0" w:space="0" w:color="auto"/>
            <w:right w:val="none" w:sz="0" w:space="0" w:color="auto"/>
          </w:divBdr>
        </w:div>
        <w:div w:id="49697367">
          <w:marLeft w:val="640"/>
          <w:marRight w:val="0"/>
          <w:marTop w:val="0"/>
          <w:marBottom w:val="0"/>
          <w:divBdr>
            <w:top w:val="none" w:sz="0" w:space="0" w:color="auto"/>
            <w:left w:val="none" w:sz="0" w:space="0" w:color="auto"/>
            <w:bottom w:val="none" w:sz="0" w:space="0" w:color="auto"/>
            <w:right w:val="none" w:sz="0" w:space="0" w:color="auto"/>
          </w:divBdr>
        </w:div>
        <w:div w:id="92094338">
          <w:marLeft w:val="640"/>
          <w:marRight w:val="0"/>
          <w:marTop w:val="0"/>
          <w:marBottom w:val="0"/>
          <w:divBdr>
            <w:top w:val="none" w:sz="0" w:space="0" w:color="auto"/>
            <w:left w:val="none" w:sz="0" w:space="0" w:color="auto"/>
            <w:bottom w:val="none" w:sz="0" w:space="0" w:color="auto"/>
            <w:right w:val="none" w:sz="0" w:space="0" w:color="auto"/>
          </w:divBdr>
        </w:div>
        <w:div w:id="1900589">
          <w:marLeft w:val="640"/>
          <w:marRight w:val="0"/>
          <w:marTop w:val="0"/>
          <w:marBottom w:val="0"/>
          <w:divBdr>
            <w:top w:val="none" w:sz="0" w:space="0" w:color="auto"/>
            <w:left w:val="none" w:sz="0" w:space="0" w:color="auto"/>
            <w:bottom w:val="none" w:sz="0" w:space="0" w:color="auto"/>
            <w:right w:val="none" w:sz="0" w:space="0" w:color="auto"/>
          </w:divBdr>
        </w:div>
        <w:div w:id="1132821444">
          <w:marLeft w:val="640"/>
          <w:marRight w:val="0"/>
          <w:marTop w:val="0"/>
          <w:marBottom w:val="0"/>
          <w:divBdr>
            <w:top w:val="none" w:sz="0" w:space="0" w:color="auto"/>
            <w:left w:val="none" w:sz="0" w:space="0" w:color="auto"/>
            <w:bottom w:val="none" w:sz="0" w:space="0" w:color="auto"/>
            <w:right w:val="none" w:sz="0" w:space="0" w:color="auto"/>
          </w:divBdr>
        </w:div>
        <w:div w:id="924460829">
          <w:marLeft w:val="640"/>
          <w:marRight w:val="0"/>
          <w:marTop w:val="0"/>
          <w:marBottom w:val="0"/>
          <w:divBdr>
            <w:top w:val="none" w:sz="0" w:space="0" w:color="auto"/>
            <w:left w:val="none" w:sz="0" w:space="0" w:color="auto"/>
            <w:bottom w:val="none" w:sz="0" w:space="0" w:color="auto"/>
            <w:right w:val="none" w:sz="0" w:space="0" w:color="auto"/>
          </w:divBdr>
        </w:div>
        <w:div w:id="350572615">
          <w:marLeft w:val="640"/>
          <w:marRight w:val="0"/>
          <w:marTop w:val="0"/>
          <w:marBottom w:val="0"/>
          <w:divBdr>
            <w:top w:val="none" w:sz="0" w:space="0" w:color="auto"/>
            <w:left w:val="none" w:sz="0" w:space="0" w:color="auto"/>
            <w:bottom w:val="none" w:sz="0" w:space="0" w:color="auto"/>
            <w:right w:val="none" w:sz="0" w:space="0" w:color="auto"/>
          </w:divBdr>
        </w:div>
        <w:div w:id="1477798634">
          <w:marLeft w:val="640"/>
          <w:marRight w:val="0"/>
          <w:marTop w:val="0"/>
          <w:marBottom w:val="0"/>
          <w:divBdr>
            <w:top w:val="none" w:sz="0" w:space="0" w:color="auto"/>
            <w:left w:val="none" w:sz="0" w:space="0" w:color="auto"/>
            <w:bottom w:val="none" w:sz="0" w:space="0" w:color="auto"/>
            <w:right w:val="none" w:sz="0" w:space="0" w:color="auto"/>
          </w:divBdr>
        </w:div>
        <w:div w:id="771976448">
          <w:marLeft w:val="640"/>
          <w:marRight w:val="0"/>
          <w:marTop w:val="0"/>
          <w:marBottom w:val="0"/>
          <w:divBdr>
            <w:top w:val="none" w:sz="0" w:space="0" w:color="auto"/>
            <w:left w:val="none" w:sz="0" w:space="0" w:color="auto"/>
            <w:bottom w:val="none" w:sz="0" w:space="0" w:color="auto"/>
            <w:right w:val="none" w:sz="0" w:space="0" w:color="auto"/>
          </w:divBdr>
        </w:div>
        <w:div w:id="784151711">
          <w:marLeft w:val="640"/>
          <w:marRight w:val="0"/>
          <w:marTop w:val="0"/>
          <w:marBottom w:val="0"/>
          <w:divBdr>
            <w:top w:val="none" w:sz="0" w:space="0" w:color="auto"/>
            <w:left w:val="none" w:sz="0" w:space="0" w:color="auto"/>
            <w:bottom w:val="none" w:sz="0" w:space="0" w:color="auto"/>
            <w:right w:val="none" w:sz="0" w:space="0" w:color="auto"/>
          </w:divBdr>
        </w:div>
        <w:div w:id="1602491476">
          <w:marLeft w:val="640"/>
          <w:marRight w:val="0"/>
          <w:marTop w:val="0"/>
          <w:marBottom w:val="0"/>
          <w:divBdr>
            <w:top w:val="none" w:sz="0" w:space="0" w:color="auto"/>
            <w:left w:val="none" w:sz="0" w:space="0" w:color="auto"/>
            <w:bottom w:val="none" w:sz="0" w:space="0" w:color="auto"/>
            <w:right w:val="none" w:sz="0" w:space="0" w:color="auto"/>
          </w:divBdr>
        </w:div>
        <w:div w:id="1468472490">
          <w:marLeft w:val="640"/>
          <w:marRight w:val="0"/>
          <w:marTop w:val="0"/>
          <w:marBottom w:val="0"/>
          <w:divBdr>
            <w:top w:val="none" w:sz="0" w:space="0" w:color="auto"/>
            <w:left w:val="none" w:sz="0" w:space="0" w:color="auto"/>
            <w:bottom w:val="none" w:sz="0" w:space="0" w:color="auto"/>
            <w:right w:val="none" w:sz="0" w:space="0" w:color="auto"/>
          </w:divBdr>
        </w:div>
        <w:div w:id="1043218050">
          <w:marLeft w:val="640"/>
          <w:marRight w:val="0"/>
          <w:marTop w:val="0"/>
          <w:marBottom w:val="0"/>
          <w:divBdr>
            <w:top w:val="none" w:sz="0" w:space="0" w:color="auto"/>
            <w:left w:val="none" w:sz="0" w:space="0" w:color="auto"/>
            <w:bottom w:val="none" w:sz="0" w:space="0" w:color="auto"/>
            <w:right w:val="none" w:sz="0" w:space="0" w:color="auto"/>
          </w:divBdr>
        </w:div>
        <w:div w:id="332610536">
          <w:marLeft w:val="640"/>
          <w:marRight w:val="0"/>
          <w:marTop w:val="0"/>
          <w:marBottom w:val="0"/>
          <w:divBdr>
            <w:top w:val="none" w:sz="0" w:space="0" w:color="auto"/>
            <w:left w:val="none" w:sz="0" w:space="0" w:color="auto"/>
            <w:bottom w:val="none" w:sz="0" w:space="0" w:color="auto"/>
            <w:right w:val="none" w:sz="0" w:space="0" w:color="auto"/>
          </w:divBdr>
        </w:div>
        <w:div w:id="1518693035">
          <w:marLeft w:val="640"/>
          <w:marRight w:val="0"/>
          <w:marTop w:val="0"/>
          <w:marBottom w:val="0"/>
          <w:divBdr>
            <w:top w:val="none" w:sz="0" w:space="0" w:color="auto"/>
            <w:left w:val="none" w:sz="0" w:space="0" w:color="auto"/>
            <w:bottom w:val="none" w:sz="0" w:space="0" w:color="auto"/>
            <w:right w:val="none" w:sz="0" w:space="0" w:color="auto"/>
          </w:divBdr>
        </w:div>
        <w:div w:id="1029068882">
          <w:marLeft w:val="640"/>
          <w:marRight w:val="0"/>
          <w:marTop w:val="0"/>
          <w:marBottom w:val="0"/>
          <w:divBdr>
            <w:top w:val="none" w:sz="0" w:space="0" w:color="auto"/>
            <w:left w:val="none" w:sz="0" w:space="0" w:color="auto"/>
            <w:bottom w:val="none" w:sz="0" w:space="0" w:color="auto"/>
            <w:right w:val="none" w:sz="0" w:space="0" w:color="auto"/>
          </w:divBdr>
        </w:div>
        <w:div w:id="1744334653">
          <w:marLeft w:val="640"/>
          <w:marRight w:val="0"/>
          <w:marTop w:val="0"/>
          <w:marBottom w:val="0"/>
          <w:divBdr>
            <w:top w:val="none" w:sz="0" w:space="0" w:color="auto"/>
            <w:left w:val="none" w:sz="0" w:space="0" w:color="auto"/>
            <w:bottom w:val="none" w:sz="0" w:space="0" w:color="auto"/>
            <w:right w:val="none" w:sz="0" w:space="0" w:color="auto"/>
          </w:divBdr>
        </w:div>
        <w:div w:id="652101352">
          <w:marLeft w:val="640"/>
          <w:marRight w:val="0"/>
          <w:marTop w:val="0"/>
          <w:marBottom w:val="0"/>
          <w:divBdr>
            <w:top w:val="none" w:sz="0" w:space="0" w:color="auto"/>
            <w:left w:val="none" w:sz="0" w:space="0" w:color="auto"/>
            <w:bottom w:val="none" w:sz="0" w:space="0" w:color="auto"/>
            <w:right w:val="none" w:sz="0" w:space="0" w:color="auto"/>
          </w:divBdr>
        </w:div>
        <w:div w:id="1484350844">
          <w:marLeft w:val="640"/>
          <w:marRight w:val="0"/>
          <w:marTop w:val="0"/>
          <w:marBottom w:val="0"/>
          <w:divBdr>
            <w:top w:val="none" w:sz="0" w:space="0" w:color="auto"/>
            <w:left w:val="none" w:sz="0" w:space="0" w:color="auto"/>
            <w:bottom w:val="none" w:sz="0" w:space="0" w:color="auto"/>
            <w:right w:val="none" w:sz="0" w:space="0" w:color="auto"/>
          </w:divBdr>
        </w:div>
        <w:div w:id="1962422466">
          <w:marLeft w:val="640"/>
          <w:marRight w:val="0"/>
          <w:marTop w:val="0"/>
          <w:marBottom w:val="0"/>
          <w:divBdr>
            <w:top w:val="none" w:sz="0" w:space="0" w:color="auto"/>
            <w:left w:val="none" w:sz="0" w:space="0" w:color="auto"/>
            <w:bottom w:val="none" w:sz="0" w:space="0" w:color="auto"/>
            <w:right w:val="none" w:sz="0" w:space="0" w:color="auto"/>
          </w:divBdr>
        </w:div>
        <w:div w:id="255797376">
          <w:marLeft w:val="640"/>
          <w:marRight w:val="0"/>
          <w:marTop w:val="0"/>
          <w:marBottom w:val="0"/>
          <w:divBdr>
            <w:top w:val="none" w:sz="0" w:space="0" w:color="auto"/>
            <w:left w:val="none" w:sz="0" w:space="0" w:color="auto"/>
            <w:bottom w:val="none" w:sz="0" w:space="0" w:color="auto"/>
            <w:right w:val="none" w:sz="0" w:space="0" w:color="auto"/>
          </w:divBdr>
        </w:div>
        <w:div w:id="1356492876">
          <w:marLeft w:val="640"/>
          <w:marRight w:val="0"/>
          <w:marTop w:val="0"/>
          <w:marBottom w:val="0"/>
          <w:divBdr>
            <w:top w:val="none" w:sz="0" w:space="0" w:color="auto"/>
            <w:left w:val="none" w:sz="0" w:space="0" w:color="auto"/>
            <w:bottom w:val="none" w:sz="0" w:space="0" w:color="auto"/>
            <w:right w:val="none" w:sz="0" w:space="0" w:color="auto"/>
          </w:divBdr>
        </w:div>
        <w:div w:id="875433233">
          <w:marLeft w:val="640"/>
          <w:marRight w:val="0"/>
          <w:marTop w:val="0"/>
          <w:marBottom w:val="0"/>
          <w:divBdr>
            <w:top w:val="none" w:sz="0" w:space="0" w:color="auto"/>
            <w:left w:val="none" w:sz="0" w:space="0" w:color="auto"/>
            <w:bottom w:val="none" w:sz="0" w:space="0" w:color="auto"/>
            <w:right w:val="none" w:sz="0" w:space="0" w:color="auto"/>
          </w:divBdr>
        </w:div>
        <w:div w:id="1243370247">
          <w:marLeft w:val="640"/>
          <w:marRight w:val="0"/>
          <w:marTop w:val="0"/>
          <w:marBottom w:val="0"/>
          <w:divBdr>
            <w:top w:val="none" w:sz="0" w:space="0" w:color="auto"/>
            <w:left w:val="none" w:sz="0" w:space="0" w:color="auto"/>
            <w:bottom w:val="none" w:sz="0" w:space="0" w:color="auto"/>
            <w:right w:val="none" w:sz="0" w:space="0" w:color="auto"/>
          </w:divBdr>
        </w:div>
        <w:div w:id="1455253028">
          <w:marLeft w:val="640"/>
          <w:marRight w:val="0"/>
          <w:marTop w:val="0"/>
          <w:marBottom w:val="0"/>
          <w:divBdr>
            <w:top w:val="none" w:sz="0" w:space="0" w:color="auto"/>
            <w:left w:val="none" w:sz="0" w:space="0" w:color="auto"/>
            <w:bottom w:val="none" w:sz="0" w:space="0" w:color="auto"/>
            <w:right w:val="none" w:sz="0" w:space="0" w:color="auto"/>
          </w:divBdr>
        </w:div>
        <w:div w:id="661005247">
          <w:marLeft w:val="640"/>
          <w:marRight w:val="0"/>
          <w:marTop w:val="0"/>
          <w:marBottom w:val="0"/>
          <w:divBdr>
            <w:top w:val="none" w:sz="0" w:space="0" w:color="auto"/>
            <w:left w:val="none" w:sz="0" w:space="0" w:color="auto"/>
            <w:bottom w:val="none" w:sz="0" w:space="0" w:color="auto"/>
            <w:right w:val="none" w:sz="0" w:space="0" w:color="auto"/>
          </w:divBdr>
        </w:div>
        <w:div w:id="1481994211">
          <w:marLeft w:val="640"/>
          <w:marRight w:val="0"/>
          <w:marTop w:val="0"/>
          <w:marBottom w:val="0"/>
          <w:divBdr>
            <w:top w:val="none" w:sz="0" w:space="0" w:color="auto"/>
            <w:left w:val="none" w:sz="0" w:space="0" w:color="auto"/>
            <w:bottom w:val="none" w:sz="0" w:space="0" w:color="auto"/>
            <w:right w:val="none" w:sz="0" w:space="0" w:color="auto"/>
          </w:divBdr>
        </w:div>
        <w:div w:id="1935356780">
          <w:marLeft w:val="640"/>
          <w:marRight w:val="0"/>
          <w:marTop w:val="0"/>
          <w:marBottom w:val="0"/>
          <w:divBdr>
            <w:top w:val="none" w:sz="0" w:space="0" w:color="auto"/>
            <w:left w:val="none" w:sz="0" w:space="0" w:color="auto"/>
            <w:bottom w:val="none" w:sz="0" w:space="0" w:color="auto"/>
            <w:right w:val="none" w:sz="0" w:space="0" w:color="auto"/>
          </w:divBdr>
        </w:div>
        <w:div w:id="1406033467">
          <w:marLeft w:val="640"/>
          <w:marRight w:val="0"/>
          <w:marTop w:val="0"/>
          <w:marBottom w:val="0"/>
          <w:divBdr>
            <w:top w:val="none" w:sz="0" w:space="0" w:color="auto"/>
            <w:left w:val="none" w:sz="0" w:space="0" w:color="auto"/>
            <w:bottom w:val="none" w:sz="0" w:space="0" w:color="auto"/>
            <w:right w:val="none" w:sz="0" w:space="0" w:color="auto"/>
          </w:divBdr>
        </w:div>
        <w:div w:id="787822066">
          <w:marLeft w:val="640"/>
          <w:marRight w:val="0"/>
          <w:marTop w:val="0"/>
          <w:marBottom w:val="0"/>
          <w:divBdr>
            <w:top w:val="none" w:sz="0" w:space="0" w:color="auto"/>
            <w:left w:val="none" w:sz="0" w:space="0" w:color="auto"/>
            <w:bottom w:val="none" w:sz="0" w:space="0" w:color="auto"/>
            <w:right w:val="none" w:sz="0" w:space="0" w:color="auto"/>
          </w:divBdr>
        </w:div>
        <w:div w:id="309213229">
          <w:marLeft w:val="640"/>
          <w:marRight w:val="0"/>
          <w:marTop w:val="0"/>
          <w:marBottom w:val="0"/>
          <w:divBdr>
            <w:top w:val="none" w:sz="0" w:space="0" w:color="auto"/>
            <w:left w:val="none" w:sz="0" w:space="0" w:color="auto"/>
            <w:bottom w:val="none" w:sz="0" w:space="0" w:color="auto"/>
            <w:right w:val="none" w:sz="0" w:space="0" w:color="auto"/>
          </w:divBdr>
        </w:div>
        <w:div w:id="599921288">
          <w:marLeft w:val="640"/>
          <w:marRight w:val="0"/>
          <w:marTop w:val="0"/>
          <w:marBottom w:val="0"/>
          <w:divBdr>
            <w:top w:val="none" w:sz="0" w:space="0" w:color="auto"/>
            <w:left w:val="none" w:sz="0" w:space="0" w:color="auto"/>
            <w:bottom w:val="none" w:sz="0" w:space="0" w:color="auto"/>
            <w:right w:val="none" w:sz="0" w:space="0" w:color="auto"/>
          </w:divBdr>
        </w:div>
        <w:div w:id="88236803">
          <w:marLeft w:val="640"/>
          <w:marRight w:val="0"/>
          <w:marTop w:val="0"/>
          <w:marBottom w:val="0"/>
          <w:divBdr>
            <w:top w:val="none" w:sz="0" w:space="0" w:color="auto"/>
            <w:left w:val="none" w:sz="0" w:space="0" w:color="auto"/>
            <w:bottom w:val="none" w:sz="0" w:space="0" w:color="auto"/>
            <w:right w:val="none" w:sz="0" w:space="0" w:color="auto"/>
          </w:divBdr>
        </w:div>
        <w:div w:id="497620489">
          <w:marLeft w:val="640"/>
          <w:marRight w:val="0"/>
          <w:marTop w:val="0"/>
          <w:marBottom w:val="0"/>
          <w:divBdr>
            <w:top w:val="none" w:sz="0" w:space="0" w:color="auto"/>
            <w:left w:val="none" w:sz="0" w:space="0" w:color="auto"/>
            <w:bottom w:val="none" w:sz="0" w:space="0" w:color="auto"/>
            <w:right w:val="none" w:sz="0" w:space="0" w:color="auto"/>
          </w:divBdr>
        </w:div>
        <w:div w:id="1862553376">
          <w:marLeft w:val="640"/>
          <w:marRight w:val="0"/>
          <w:marTop w:val="0"/>
          <w:marBottom w:val="0"/>
          <w:divBdr>
            <w:top w:val="none" w:sz="0" w:space="0" w:color="auto"/>
            <w:left w:val="none" w:sz="0" w:space="0" w:color="auto"/>
            <w:bottom w:val="none" w:sz="0" w:space="0" w:color="auto"/>
            <w:right w:val="none" w:sz="0" w:space="0" w:color="auto"/>
          </w:divBdr>
        </w:div>
        <w:div w:id="483932062">
          <w:marLeft w:val="640"/>
          <w:marRight w:val="0"/>
          <w:marTop w:val="0"/>
          <w:marBottom w:val="0"/>
          <w:divBdr>
            <w:top w:val="none" w:sz="0" w:space="0" w:color="auto"/>
            <w:left w:val="none" w:sz="0" w:space="0" w:color="auto"/>
            <w:bottom w:val="none" w:sz="0" w:space="0" w:color="auto"/>
            <w:right w:val="none" w:sz="0" w:space="0" w:color="auto"/>
          </w:divBdr>
        </w:div>
        <w:div w:id="1142188068">
          <w:marLeft w:val="640"/>
          <w:marRight w:val="0"/>
          <w:marTop w:val="0"/>
          <w:marBottom w:val="0"/>
          <w:divBdr>
            <w:top w:val="none" w:sz="0" w:space="0" w:color="auto"/>
            <w:left w:val="none" w:sz="0" w:space="0" w:color="auto"/>
            <w:bottom w:val="none" w:sz="0" w:space="0" w:color="auto"/>
            <w:right w:val="none" w:sz="0" w:space="0" w:color="auto"/>
          </w:divBdr>
        </w:div>
        <w:div w:id="1413309766">
          <w:marLeft w:val="640"/>
          <w:marRight w:val="0"/>
          <w:marTop w:val="0"/>
          <w:marBottom w:val="0"/>
          <w:divBdr>
            <w:top w:val="none" w:sz="0" w:space="0" w:color="auto"/>
            <w:left w:val="none" w:sz="0" w:space="0" w:color="auto"/>
            <w:bottom w:val="none" w:sz="0" w:space="0" w:color="auto"/>
            <w:right w:val="none" w:sz="0" w:space="0" w:color="auto"/>
          </w:divBdr>
        </w:div>
        <w:div w:id="1229460265">
          <w:marLeft w:val="640"/>
          <w:marRight w:val="0"/>
          <w:marTop w:val="0"/>
          <w:marBottom w:val="0"/>
          <w:divBdr>
            <w:top w:val="none" w:sz="0" w:space="0" w:color="auto"/>
            <w:left w:val="none" w:sz="0" w:space="0" w:color="auto"/>
            <w:bottom w:val="none" w:sz="0" w:space="0" w:color="auto"/>
            <w:right w:val="none" w:sz="0" w:space="0" w:color="auto"/>
          </w:divBdr>
        </w:div>
        <w:div w:id="683020889">
          <w:marLeft w:val="640"/>
          <w:marRight w:val="0"/>
          <w:marTop w:val="0"/>
          <w:marBottom w:val="0"/>
          <w:divBdr>
            <w:top w:val="none" w:sz="0" w:space="0" w:color="auto"/>
            <w:left w:val="none" w:sz="0" w:space="0" w:color="auto"/>
            <w:bottom w:val="none" w:sz="0" w:space="0" w:color="auto"/>
            <w:right w:val="none" w:sz="0" w:space="0" w:color="auto"/>
          </w:divBdr>
        </w:div>
        <w:div w:id="1819151186">
          <w:marLeft w:val="640"/>
          <w:marRight w:val="0"/>
          <w:marTop w:val="0"/>
          <w:marBottom w:val="0"/>
          <w:divBdr>
            <w:top w:val="none" w:sz="0" w:space="0" w:color="auto"/>
            <w:left w:val="none" w:sz="0" w:space="0" w:color="auto"/>
            <w:bottom w:val="none" w:sz="0" w:space="0" w:color="auto"/>
            <w:right w:val="none" w:sz="0" w:space="0" w:color="auto"/>
          </w:divBdr>
        </w:div>
        <w:div w:id="1636132795">
          <w:marLeft w:val="640"/>
          <w:marRight w:val="0"/>
          <w:marTop w:val="0"/>
          <w:marBottom w:val="0"/>
          <w:divBdr>
            <w:top w:val="none" w:sz="0" w:space="0" w:color="auto"/>
            <w:left w:val="none" w:sz="0" w:space="0" w:color="auto"/>
            <w:bottom w:val="none" w:sz="0" w:space="0" w:color="auto"/>
            <w:right w:val="none" w:sz="0" w:space="0" w:color="auto"/>
          </w:divBdr>
        </w:div>
        <w:div w:id="106506641">
          <w:marLeft w:val="640"/>
          <w:marRight w:val="0"/>
          <w:marTop w:val="0"/>
          <w:marBottom w:val="0"/>
          <w:divBdr>
            <w:top w:val="none" w:sz="0" w:space="0" w:color="auto"/>
            <w:left w:val="none" w:sz="0" w:space="0" w:color="auto"/>
            <w:bottom w:val="none" w:sz="0" w:space="0" w:color="auto"/>
            <w:right w:val="none" w:sz="0" w:space="0" w:color="auto"/>
          </w:divBdr>
        </w:div>
        <w:div w:id="995494815">
          <w:marLeft w:val="640"/>
          <w:marRight w:val="0"/>
          <w:marTop w:val="0"/>
          <w:marBottom w:val="0"/>
          <w:divBdr>
            <w:top w:val="none" w:sz="0" w:space="0" w:color="auto"/>
            <w:left w:val="none" w:sz="0" w:space="0" w:color="auto"/>
            <w:bottom w:val="none" w:sz="0" w:space="0" w:color="auto"/>
            <w:right w:val="none" w:sz="0" w:space="0" w:color="auto"/>
          </w:divBdr>
        </w:div>
        <w:div w:id="1837844167">
          <w:marLeft w:val="640"/>
          <w:marRight w:val="0"/>
          <w:marTop w:val="0"/>
          <w:marBottom w:val="0"/>
          <w:divBdr>
            <w:top w:val="none" w:sz="0" w:space="0" w:color="auto"/>
            <w:left w:val="none" w:sz="0" w:space="0" w:color="auto"/>
            <w:bottom w:val="none" w:sz="0" w:space="0" w:color="auto"/>
            <w:right w:val="none" w:sz="0" w:space="0" w:color="auto"/>
          </w:divBdr>
        </w:div>
        <w:div w:id="1311591456">
          <w:marLeft w:val="640"/>
          <w:marRight w:val="0"/>
          <w:marTop w:val="0"/>
          <w:marBottom w:val="0"/>
          <w:divBdr>
            <w:top w:val="none" w:sz="0" w:space="0" w:color="auto"/>
            <w:left w:val="none" w:sz="0" w:space="0" w:color="auto"/>
            <w:bottom w:val="none" w:sz="0" w:space="0" w:color="auto"/>
            <w:right w:val="none" w:sz="0" w:space="0" w:color="auto"/>
          </w:divBdr>
        </w:div>
        <w:div w:id="141850801">
          <w:marLeft w:val="640"/>
          <w:marRight w:val="0"/>
          <w:marTop w:val="0"/>
          <w:marBottom w:val="0"/>
          <w:divBdr>
            <w:top w:val="none" w:sz="0" w:space="0" w:color="auto"/>
            <w:left w:val="none" w:sz="0" w:space="0" w:color="auto"/>
            <w:bottom w:val="none" w:sz="0" w:space="0" w:color="auto"/>
            <w:right w:val="none" w:sz="0" w:space="0" w:color="auto"/>
          </w:divBdr>
        </w:div>
        <w:div w:id="1115635714">
          <w:marLeft w:val="640"/>
          <w:marRight w:val="0"/>
          <w:marTop w:val="0"/>
          <w:marBottom w:val="0"/>
          <w:divBdr>
            <w:top w:val="none" w:sz="0" w:space="0" w:color="auto"/>
            <w:left w:val="none" w:sz="0" w:space="0" w:color="auto"/>
            <w:bottom w:val="none" w:sz="0" w:space="0" w:color="auto"/>
            <w:right w:val="none" w:sz="0" w:space="0" w:color="auto"/>
          </w:divBdr>
        </w:div>
        <w:div w:id="983656964">
          <w:marLeft w:val="640"/>
          <w:marRight w:val="0"/>
          <w:marTop w:val="0"/>
          <w:marBottom w:val="0"/>
          <w:divBdr>
            <w:top w:val="none" w:sz="0" w:space="0" w:color="auto"/>
            <w:left w:val="none" w:sz="0" w:space="0" w:color="auto"/>
            <w:bottom w:val="none" w:sz="0" w:space="0" w:color="auto"/>
            <w:right w:val="none" w:sz="0" w:space="0" w:color="auto"/>
          </w:divBdr>
        </w:div>
        <w:div w:id="1431314011">
          <w:marLeft w:val="640"/>
          <w:marRight w:val="0"/>
          <w:marTop w:val="0"/>
          <w:marBottom w:val="0"/>
          <w:divBdr>
            <w:top w:val="none" w:sz="0" w:space="0" w:color="auto"/>
            <w:left w:val="none" w:sz="0" w:space="0" w:color="auto"/>
            <w:bottom w:val="none" w:sz="0" w:space="0" w:color="auto"/>
            <w:right w:val="none" w:sz="0" w:space="0" w:color="auto"/>
          </w:divBdr>
        </w:div>
      </w:divsChild>
    </w:div>
    <w:div w:id="560092915">
      <w:bodyDiv w:val="1"/>
      <w:marLeft w:val="0"/>
      <w:marRight w:val="0"/>
      <w:marTop w:val="0"/>
      <w:marBottom w:val="0"/>
      <w:divBdr>
        <w:top w:val="none" w:sz="0" w:space="0" w:color="auto"/>
        <w:left w:val="none" w:sz="0" w:space="0" w:color="auto"/>
        <w:bottom w:val="none" w:sz="0" w:space="0" w:color="auto"/>
        <w:right w:val="none" w:sz="0" w:space="0" w:color="auto"/>
      </w:divBdr>
      <w:divsChild>
        <w:div w:id="590502823">
          <w:marLeft w:val="640"/>
          <w:marRight w:val="0"/>
          <w:marTop w:val="0"/>
          <w:marBottom w:val="0"/>
          <w:divBdr>
            <w:top w:val="none" w:sz="0" w:space="0" w:color="auto"/>
            <w:left w:val="none" w:sz="0" w:space="0" w:color="auto"/>
            <w:bottom w:val="none" w:sz="0" w:space="0" w:color="auto"/>
            <w:right w:val="none" w:sz="0" w:space="0" w:color="auto"/>
          </w:divBdr>
        </w:div>
        <w:div w:id="1056321194">
          <w:marLeft w:val="640"/>
          <w:marRight w:val="0"/>
          <w:marTop w:val="0"/>
          <w:marBottom w:val="0"/>
          <w:divBdr>
            <w:top w:val="none" w:sz="0" w:space="0" w:color="auto"/>
            <w:left w:val="none" w:sz="0" w:space="0" w:color="auto"/>
            <w:bottom w:val="none" w:sz="0" w:space="0" w:color="auto"/>
            <w:right w:val="none" w:sz="0" w:space="0" w:color="auto"/>
          </w:divBdr>
        </w:div>
        <w:div w:id="1311834159">
          <w:marLeft w:val="640"/>
          <w:marRight w:val="0"/>
          <w:marTop w:val="0"/>
          <w:marBottom w:val="0"/>
          <w:divBdr>
            <w:top w:val="none" w:sz="0" w:space="0" w:color="auto"/>
            <w:left w:val="none" w:sz="0" w:space="0" w:color="auto"/>
            <w:bottom w:val="none" w:sz="0" w:space="0" w:color="auto"/>
            <w:right w:val="none" w:sz="0" w:space="0" w:color="auto"/>
          </w:divBdr>
        </w:div>
        <w:div w:id="502206961">
          <w:marLeft w:val="640"/>
          <w:marRight w:val="0"/>
          <w:marTop w:val="0"/>
          <w:marBottom w:val="0"/>
          <w:divBdr>
            <w:top w:val="none" w:sz="0" w:space="0" w:color="auto"/>
            <w:left w:val="none" w:sz="0" w:space="0" w:color="auto"/>
            <w:bottom w:val="none" w:sz="0" w:space="0" w:color="auto"/>
            <w:right w:val="none" w:sz="0" w:space="0" w:color="auto"/>
          </w:divBdr>
        </w:div>
        <w:div w:id="1603102704">
          <w:marLeft w:val="640"/>
          <w:marRight w:val="0"/>
          <w:marTop w:val="0"/>
          <w:marBottom w:val="0"/>
          <w:divBdr>
            <w:top w:val="none" w:sz="0" w:space="0" w:color="auto"/>
            <w:left w:val="none" w:sz="0" w:space="0" w:color="auto"/>
            <w:bottom w:val="none" w:sz="0" w:space="0" w:color="auto"/>
            <w:right w:val="none" w:sz="0" w:space="0" w:color="auto"/>
          </w:divBdr>
        </w:div>
        <w:div w:id="98528917">
          <w:marLeft w:val="640"/>
          <w:marRight w:val="0"/>
          <w:marTop w:val="0"/>
          <w:marBottom w:val="0"/>
          <w:divBdr>
            <w:top w:val="none" w:sz="0" w:space="0" w:color="auto"/>
            <w:left w:val="none" w:sz="0" w:space="0" w:color="auto"/>
            <w:bottom w:val="none" w:sz="0" w:space="0" w:color="auto"/>
            <w:right w:val="none" w:sz="0" w:space="0" w:color="auto"/>
          </w:divBdr>
        </w:div>
        <w:div w:id="19824312">
          <w:marLeft w:val="640"/>
          <w:marRight w:val="0"/>
          <w:marTop w:val="0"/>
          <w:marBottom w:val="0"/>
          <w:divBdr>
            <w:top w:val="none" w:sz="0" w:space="0" w:color="auto"/>
            <w:left w:val="none" w:sz="0" w:space="0" w:color="auto"/>
            <w:bottom w:val="none" w:sz="0" w:space="0" w:color="auto"/>
            <w:right w:val="none" w:sz="0" w:space="0" w:color="auto"/>
          </w:divBdr>
        </w:div>
        <w:div w:id="135219053">
          <w:marLeft w:val="640"/>
          <w:marRight w:val="0"/>
          <w:marTop w:val="0"/>
          <w:marBottom w:val="0"/>
          <w:divBdr>
            <w:top w:val="none" w:sz="0" w:space="0" w:color="auto"/>
            <w:left w:val="none" w:sz="0" w:space="0" w:color="auto"/>
            <w:bottom w:val="none" w:sz="0" w:space="0" w:color="auto"/>
            <w:right w:val="none" w:sz="0" w:space="0" w:color="auto"/>
          </w:divBdr>
        </w:div>
        <w:div w:id="983661247">
          <w:marLeft w:val="640"/>
          <w:marRight w:val="0"/>
          <w:marTop w:val="0"/>
          <w:marBottom w:val="0"/>
          <w:divBdr>
            <w:top w:val="none" w:sz="0" w:space="0" w:color="auto"/>
            <w:left w:val="none" w:sz="0" w:space="0" w:color="auto"/>
            <w:bottom w:val="none" w:sz="0" w:space="0" w:color="auto"/>
            <w:right w:val="none" w:sz="0" w:space="0" w:color="auto"/>
          </w:divBdr>
        </w:div>
        <w:div w:id="651838324">
          <w:marLeft w:val="640"/>
          <w:marRight w:val="0"/>
          <w:marTop w:val="0"/>
          <w:marBottom w:val="0"/>
          <w:divBdr>
            <w:top w:val="none" w:sz="0" w:space="0" w:color="auto"/>
            <w:left w:val="none" w:sz="0" w:space="0" w:color="auto"/>
            <w:bottom w:val="none" w:sz="0" w:space="0" w:color="auto"/>
            <w:right w:val="none" w:sz="0" w:space="0" w:color="auto"/>
          </w:divBdr>
        </w:div>
        <w:div w:id="1208877749">
          <w:marLeft w:val="640"/>
          <w:marRight w:val="0"/>
          <w:marTop w:val="0"/>
          <w:marBottom w:val="0"/>
          <w:divBdr>
            <w:top w:val="none" w:sz="0" w:space="0" w:color="auto"/>
            <w:left w:val="none" w:sz="0" w:space="0" w:color="auto"/>
            <w:bottom w:val="none" w:sz="0" w:space="0" w:color="auto"/>
            <w:right w:val="none" w:sz="0" w:space="0" w:color="auto"/>
          </w:divBdr>
        </w:div>
        <w:div w:id="1747260189">
          <w:marLeft w:val="640"/>
          <w:marRight w:val="0"/>
          <w:marTop w:val="0"/>
          <w:marBottom w:val="0"/>
          <w:divBdr>
            <w:top w:val="none" w:sz="0" w:space="0" w:color="auto"/>
            <w:left w:val="none" w:sz="0" w:space="0" w:color="auto"/>
            <w:bottom w:val="none" w:sz="0" w:space="0" w:color="auto"/>
            <w:right w:val="none" w:sz="0" w:space="0" w:color="auto"/>
          </w:divBdr>
        </w:div>
        <w:div w:id="1385326329">
          <w:marLeft w:val="640"/>
          <w:marRight w:val="0"/>
          <w:marTop w:val="0"/>
          <w:marBottom w:val="0"/>
          <w:divBdr>
            <w:top w:val="none" w:sz="0" w:space="0" w:color="auto"/>
            <w:left w:val="none" w:sz="0" w:space="0" w:color="auto"/>
            <w:bottom w:val="none" w:sz="0" w:space="0" w:color="auto"/>
            <w:right w:val="none" w:sz="0" w:space="0" w:color="auto"/>
          </w:divBdr>
        </w:div>
        <w:div w:id="2119450173">
          <w:marLeft w:val="640"/>
          <w:marRight w:val="0"/>
          <w:marTop w:val="0"/>
          <w:marBottom w:val="0"/>
          <w:divBdr>
            <w:top w:val="none" w:sz="0" w:space="0" w:color="auto"/>
            <w:left w:val="none" w:sz="0" w:space="0" w:color="auto"/>
            <w:bottom w:val="none" w:sz="0" w:space="0" w:color="auto"/>
            <w:right w:val="none" w:sz="0" w:space="0" w:color="auto"/>
          </w:divBdr>
        </w:div>
        <w:div w:id="874780151">
          <w:marLeft w:val="640"/>
          <w:marRight w:val="0"/>
          <w:marTop w:val="0"/>
          <w:marBottom w:val="0"/>
          <w:divBdr>
            <w:top w:val="none" w:sz="0" w:space="0" w:color="auto"/>
            <w:left w:val="none" w:sz="0" w:space="0" w:color="auto"/>
            <w:bottom w:val="none" w:sz="0" w:space="0" w:color="auto"/>
            <w:right w:val="none" w:sz="0" w:space="0" w:color="auto"/>
          </w:divBdr>
        </w:div>
        <w:div w:id="729184360">
          <w:marLeft w:val="640"/>
          <w:marRight w:val="0"/>
          <w:marTop w:val="0"/>
          <w:marBottom w:val="0"/>
          <w:divBdr>
            <w:top w:val="none" w:sz="0" w:space="0" w:color="auto"/>
            <w:left w:val="none" w:sz="0" w:space="0" w:color="auto"/>
            <w:bottom w:val="none" w:sz="0" w:space="0" w:color="auto"/>
            <w:right w:val="none" w:sz="0" w:space="0" w:color="auto"/>
          </w:divBdr>
        </w:div>
        <w:div w:id="1732581493">
          <w:marLeft w:val="640"/>
          <w:marRight w:val="0"/>
          <w:marTop w:val="0"/>
          <w:marBottom w:val="0"/>
          <w:divBdr>
            <w:top w:val="none" w:sz="0" w:space="0" w:color="auto"/>
            <w:left w:val="none" w:sz="0" w:space="0" w:color="auto"/>
            <w:bottom w:val="none" w:sz="0" w:space="0" w:color="auto"/>
            <w:right w:val="none" w:sz="0" w:space="0" w:color="auto"/>
          </w:divBdr>
        </w:div>
        <w:div w:id="1528181012">
          <w:marLeft w:val="640"/>
          <w:marRight w:val="0"/>
          <w:marTop w:val="0"/>
          <w:marBottom w:val="0"/>
          <w:divBdr>
            <w:top w:val="none" w:sz="0" w:space="0" w:color="auto"/>
            <w:left w:val="none" w:sz="0" w:space="0" w:color="auto"/>
            <w:bottom w:val="none" w:sz="0" w:space="0" w:color="auto"/>
            <w:right w:val="none" w:sz="0" w:space="0" w:color="auto"/>
          </w:divBdr>
        </w:div>
        <w:div w:id="1862818907">
          <w:marLeft w:val="640"/>
          <w:marRight w:val="0"/>
          <w:marTop w:val="0"/>
          <w:marBottom w:val="0"/>
          <w:divBdr>
            <w:top w:val="none" w:sz="0" w:space="0" w:color="auto"/>
            <w:left w:val="none" w:sz="0" w:space="0" w:color="auto"/>
            <w:bottom w:val="none" w:sz="0" w:space="0" w:color="auto"/>
            <w:right w:val="none" w:sz="0" w:space="0" w:color="auto"/>
          </w:divBdr>
        </w:div>
        <w:div w:id="690187194">
          <w:marLeft w:val="640"/>
          <w:marRight w:val="0"/>
          <w:marTop w:val="0"/>
          <w:marBottom w:val="0"/>
          <w:divBdr>
            <w:top w:val="none" w:sz="0" w:space="0" w:color="auto"/>
            <w:left w:val="none" w:sz="0" w:space="0" w:color="auto"/>
            <w:bottom w:val="none" w:sz="0" w:space="0" w:color="auto"/>
            <w:right w:val="none" w:sz="0" w:space="0" w:color="auto"/>
          </w:divBdr>
        </w:div>
        <w:div w:id="1415316980">
          <w:marLeft w:val="640"/>
          <w:marRight w:val="0"/>
          <w:marTop w:val="0"/>
          <w:marBottom w:val="0"/>
          <w:divBdr>
            <w:top w:val="none" w:sz="0" w:space="0" w:color="auto"/>
            <w:left w:val="none" w:sz="0" w:space="0" w:color="auto"/>
            <w:bottom w:val="none" w:sz="0" w:space="0" w:color="auto"/>
            <w:right w:val="none" w:sz="0" w:space="0" w:color="auto"/>
          </w:divBdr>
        </w:div>
        <w:div w:id="1739592917">
          <w:marLeft w:val="640"/>
          <w:marRight w:val="0"/>
          <w:marTop w:val="0"/>
          <w:marBottom w:val="0"/>
          <w:divBdr>
            <w:top w:val="none" w:sz="0" w:space="0" w:color="auto"/>
            <w:left w:val="none" w:sz="0" w:space="0" w:color="auto"/>
            <w:bottom w:val="none" w:sz="0" w:space="0" w:color="auto"/>
            <w:right w:val="none" w:sz="0" w:space="0" w:color="auto"/>
          </w:divBdr>
        </w:div>
        <w:div w:id="963730314">
          <w:marLeft w:val="640"/>
          <w:marRight w:val="0"/>
          <w:marTop w:val="0"/>
          <w:marBottom w:val="0"/>
          <w:divBdr>
            <w:top w:val="none" w:sz="0" w:space="0" w:color="auto"/>
            <w:left w:val="none" w:sz="0" w:space="0" w:color="auto"/>
            <w:bottom w:val="none" w:sz="0" w:space="0" w:color="auto"/>
            <w:right w:val="none" w:sz="0" w:space="0" w:color="auto"/>
          </w:divBdr>
        </w:div>
        <w:div w:id="1358503838">
          <w:marLeft w:val="640"/>
          <w:marRight w:val="0"/>
          <w:marTop w:val="0"/>
          <w:marBottom w:val="0"/>
          <w:divBdr>
            <w:top w:val="none" w:sz="0" w:space="0" w:color="auto"/>
            <w:left w:val="none" w:sz="0" w:space="0" w:color="auto"/>
            <w:bottom w:val="none" w:sz="0" w:space="0" w:color="auto"/>
            <w:right w:val="none" w:sz="0" w:space="0" w:color="auto"/>
          </w:divBdr>
        </w:div>
        <w:div w:id="224682156">
          <w:marLeft w:val="640"/>
          <w:marRight w:val="0"/>
          <w:marTop w:val="0"/>
          <w:marBottom w:val="0"/>
          <w:divBdr>
            <w:top w:val="none" w:sz="0" w:space="0" w:color="auto"/>
            <w:left w:val="none" w:sz="0" w:space="0" w:color="auto"/>
            <w:bottom w:val="none" w:sz="0" w:space="0" w:color="auto"/>
            <w:right w:val="none" w:sz="0" w:space="0" w:color="auto"/>
          </w:divBdr>
        </w:div>
        <w:div w:id="1540390412">
          <w:marLeft w:val="640"/>
          <w:marRight w:val="0"/>
          <w:marTop w:val="0"/>
          <w:marBottom w:val="0"/>
          <w:divBdr>
            <w:top w:val="none" w:sz="0" w:space="0" w:color="auto"/>
            <w:left w:val="none" w:sz="0" w:space="0" w:color="auto"/>
            <w:bottom w:val="none" w:sz="0" w:space="0" w:color="auto"/>
            <w:right w:val="none" w:sz="0" w:space="0" w:color="auto"/>
          </w:divBdr>
        </w:div>
        <w:div w:id="1018116477">
          <w:marLeft w:val="640"/>
          <w:marRight w:val="0"/>
          <w:marTop w:val="0"/>
          <w:marBottom w:val="0"/>
          <w:divBdr>
            <w:top w:val="none" w:sz="0" w:space="0" w:color="auto"/>
            <w:left w:val="none" w:sz="0" w:space="0" w:color="auto"/>
            <w:bottom w:val="none" w:sz="0" w:space="0" w:color="auto"/>
            <w:right w:val="none" w:sz="0" w:space="0" w:color="auto"/>
          </w:divBdr>
        </w:div>
        <w:div w:id="178203468">
          <w:marLeft w:val="640"/>
          <w:marRight w:val="0"/>
          <w:marTop w:val="0"/>
          <w:marBottom w:val="0"/>
          <w:divBdr>
            <w:top w:val="none" w:sz="0" w:space="0" w:color="auto"/>
            <w:left w:val="none" w:sz="0" w:space="0" w:color="auto"/>
            <w:bottom w:val="none" w:sz="0" w:space="0" w:color="auto"/>
            <w:right w:val="none" w:sz="0" w:space="0" w:color="auto"/>
          </w:divBdr>
        </w:div>
        <w:div w:id="584653744">
          <w:marLeft w:val="640"/>
          <w:marRight w:val="0"/>
          <w:marTop w:val="0"/>
          <w:marBottom w:val="0"/>
          <w:divBdr>
            <w:top w:val="none" w:sz="0" w:space="0" w:color="auto"/>
            <w:left w:val="none" w:sz="0" w:space="0" w:color="auto"/>
            <w:bottom w:val="none" w:sz="0" w:space="0" w:color="auto"/>
            <w:right w:val="none" w:sz="0" w:space="0" w:color="auto"/>
          </w:divBdr>
        </w:div>
        <w:div w:id="819923060">
          <w:marLeft w:val="640"/>
          <w:marRight w:val="0"/>
          <w:marTop w:val="0"/>
          <w:marBottom w:val="0"/>
          <w:divBdr>
            <w:top w:val="none" w:sz="0" w:space="0" w:color="auto"/>
            <w:left w:val="none" w:sz="0" w:space="0" w:color="auto"/>
            <w:bottom w:val="none" w:sz="0" w:space="0" w:color="auto"/>
            <w:right w:val="none" w:sz="0" w:space="0" w:color="auto"/>
          </w:divBdr>
        </w:div>
        <w:div w:id="1736472719">
          <w:marLeft w:val="640"/>
          <w:marRight w:val="0"/>
          <w:marTop w:val="0"/>
          <w:marBottom w:val="0"/>
          <w:divBdr>
            <w:top w:val="none" w:sz="0" w:space="0" w:color="auto"/>
            <w:left w:val="none" w:sz="0" w:space="0" w:color="auto"/>
            <w:bottom w:val="none" w:sz="0" w:space="0" w:color="auto"/>
            <w:right w:val="none" w:sz="0" w:space="0" w:color="auto"/>
          </w:divBdr>
        </w:div>
        <w:div w:id="788469559">
          <w:marLeft w:val="640"/>
          <w:marRight w:val="0"/>
          <w:marTop w:val="0"/>
          <w:marBottom w:val="0"/>
          <w:divBdr>
            <w:top w:val="none" w:sz="0" w:space="0" w:color="auto"/>
            <w:left w:val="none" w:sz="0" w:space="0" w:color="auto"/>
            <w:bottom w:val="none" w:sz="0" w:space="0" w:color="auto"/>
            <w:right w:val="none" w:sz="0" w:space="0" w:color="auto"/>
          </w:divBdr>
        </w:div>
        <w:div w:id="421606632">
          <w:marLeft w:val="640"/>
          <w:marRight w:val="0"/>
          <w:marTop w:val="0"/>
          <w:marBottom w:val="0"/>
          <w:divBdr>
            <w:top w:val="none" w:sz="0" w:space="0" w:color="auto"/>
            <w:left w:val="none" w:sz="0" w:space="0" w:color="auto"/>
            <w:bottom w:val="none" w:sz="0" w:space="0" w:color="auto"/>
            <w:right w:val="none" w:sz="0" w:space="0" w:color="auto"/>
          </w:divBdr>
        </w:div>
        <w:div w:id="1012992002">
          <w:marLeft w:val="640"/>
          <w:marRight w:val="0"/>
          <w:marTop w:val="0"/>
          <w:marBottom w:val="0"/>
          <w:divBdr>
            <w:top w:val="none" w:sz="0" w:space="0" w:color="auto"/>
            <w:left w:val="none" w:sz="0" w:space="0" w:color="auto"/>
            <w:bottom w:val="none" w:sz="0" w:space="0" w:color="auto"/>
            <w:right w:val="none" w:sz="0" w:space="0" w:color="auto"/>
          </w:divBdr>
        </w:div>
        <w:div w:id="1140460391">
          <w:marLeft w:val="640"/>
          <w:marRight w:val="0"/>
          <w:marTop w:val="0"/>
          <w:marBottom w:val="0"/>
          <w:divBdr>
            <w:top w:val="none" w:sz="0" w:space="0" w:color="auto"/>
            <w:left w:val="none" w:sz="0" w:space="0" w:color="auto"/>
            <w:bottom w:val="none" w:sz="0" w:space="0" w:color="auto"/>
            <w:right w:val="none" w:sz="0" w:space="0" w:color="auto"/>
          </w:divBdr>
        </w:div>
        <w:div w:id="104889216">
          <w:marLeft w:val="640"/>
          <w:marRight w:val="0"/>
          <w:marTop w:val="0"/>
          <w:marBottom w:val="0"/>
          <w:divBdr>
            <w:top w:val="none" w:sz="0" w:space="0" w:color="auto"/>
            <w:left w:val="none" w:sz="0" w:space="0" w:color="auto"/>
            <w:bottom w:val="none" w:sz="0" w:space="0" w:color="auto"/>
            <w:right w:val="none" w:sz="0" w:space="0" w:color="auto"/>
          </w:divBdr>
        </w:div>
        <w:div w:id="2012365223">
          <w:marLeft w:val="640"/>
          <w:marRight w:val="0"/>
          <w:marTop w:val="0"/>
          <w:marBottom w:val="0"/>
          <w:divBdr>
            <w:top w:val="none" w:sz="0" w:space="0" w:color="auto"/>
            <w:left w:val="none" w:sz="0" w:space="0" w:color="auto"/>
            <w:bottom w:val="none" w:sz="0" w:space="0" w:color="auto"/>
            <w:right w:val="none" w:sz="0" w:space="0" w:color="auto"/>
          </w:divBdr>
        </w:div>
        <w:div w:id="1362508114">
          <w:marLeft w:val="640"/>
          <w:marRight w:val="0"/>
          <w:marTop w:val="0"/>
          <w:marBottom w:val="0"/>
          <w:divBdr>
            <w:top w:val="none" w:sz="0" w:space="0" w:color="auto"/>
            <w:left w:val="none" w:sz="0" w:space="0" w:color="auto"/>
            <w:bottom w:val="none" w:sz="0" w:space="0" w:color="auto"/>
            <w:right w:val="none" w:sz="0" w:space="0" w:color="auto"/>
          </w:divBdr>
        </w:div>
        <w:div w:id="495849585">
          <w:marLeft w:val="640"/>
          <w:marRight w:val="0"/>
          <w:marTop w:val="0"/>
          <w:marBottom w:val="0"/>
          <w:divBdr>
            <w:top w:val="none" w:sz="0" w:space="0" w:color="auto"/>
            <w:left w:val="none" w:sz="0" w:space="0" w:color="auto"/>
            <w:bottom w:val="none" w:sz="0" w:space="0" w:color="auto"/>
            <w:right w:val="none" w:sz="0" w:space="0" w:color="auto"/>
          </w:divBdr>
        </w:div>
        <w:div w:id="1373505384">
          <w:marLeft w:val="640"/>
          <w:marRight w:val="0"/>
          <w:marTop w:val="0"/>
          <w:marBottom w:val="0"/>
          <w:divBdr>
            <w:top w:val="none" w:sz="0" w:space="0" w:color="auto"/>
            <w:left w:val="none" w:sz="0" w:space="0" w:color="auto"/>
            <w:bottom w:val="none" w:sz="0" w:space="0" w:color="auto"/>
            <w:right w:val="none" w:sz="0" w:space="0" w:color="auto"/>
          </w:divBdr>
        </w:div>
        <w:div w:id="598215731">
          <w:marLeft w:val="640"/>
          <w:marRight w:val="0"/>
          <w:marTop w:val="0"/>
          <w:marBottom w:val="0"/>
          <w:divBdr>
            <w:top w:val="none" w:sz="0" w:space="0" w:color="auto"/>
            <w:left w:val="none" w:sz="0" w:space="0" w:color="auto"/>
            <w:bottom w:val="none" w:sz="0" w:space="0" w:color="auto"/>
            <w:right w:val="none" w:sz="0" w:space="0" w:color="auto"/>
          </w:divBdr>
        </w:div>
        <w:div w:id="435449221">
          <w:marLeft w:val="640"/>
          <w:marRight w:val="0"/>
          <w:marTop w:val="0"/>
          <w:marBottom w:val="0"/>
          <w:divBdr>
            <w:top w:val="none" w:sz="0" w:space="0" w:color="auto"/>
            <w:left w:val="none" w:sz="0" w:space="0" w:color="auto"/>
            <w:bottom w:val="none" w:sz="0" w:space="0" w:color="auto"/>
            <w:right w:val="none" w:sz="0" w:space="0" w:color="auto"/>
          </w:divBdr>
        </w:div>
        <w:div w:id="647367396">
          <w:marLeft w:val="640"/>
          <w:marRight w:val="0"/>
          <w:marTop w:val="0"/>
          <w:marBottom w:val="0"/>
          <w:divBdr>
            <w:top w:val="none" w:sz="0" w:space="0" w:color="auto"/>
            <w:left w:val="none" w:sz="0" w:space="0" w:color="auto"/>
            <w:bottom w:val="none" w:sz="0" w:space="0" w:color="auto"/>
            <w:right w:val="none" w:sz="0" w:space="0" w:color="auto"/>
          </w:divBdr>
        </w:div>
        <w:div w:id="1754279001">
          <w:marLeft w:val="640"/>
          <w:marRight w:val="0"/>
          <w:marTop w:val="0"/>
          <w:marBottom w:val="0"/>
          <w:divBdr>
            <w:top w:val="none" w:sz="0" w:space="0" w:color="auto"/>
            <w:left w:val="none" w:sz="0" w:space="0" w:color="auto"/>
            <w:bottom w:val="none" w:sz="0" w:space="0" w:color="auto"/>
            <w:right w:val="none" w:sz="0" w:space="0" w:color="auto"/>
          </w:divBdr>
        </w:div>
        <w:div w:id="1548644399">
          <w:marLeft w:val="640"/>
          <w:marRight w:val="0"/>
          <w:marTop w:val="0"/>
          <w:marBottom w:val="0"/>
          <w:divBdr>
            <w:top w:val="none" w:sz="0" w:space="0" w:color="auto"/>
            <w:left w:val="none" w:sz="0" w:space="0" w:color="auto"/>
            <w:bottom w:val="none" w:sz="0" w:space="0" w:color="auto"/>
            <w:right w:val="none" w:sz="0" w:space="0" w:color="auto"/>
          </w:divBdr>
        </w:div>
        <w:div w:id="1595479599">
          <w:marLeft w:val="640"/>
          <w:marRight w:val="0"/>
          <w:marTop w:val="0"/>
          <w:marBottom w:val="0"/>
          <w:divBdr>
            <w:top w:val="none" w:sz="0" w:space="0" w:color="auto"/>
            <w:left w:val="none" w:sz="0" w:space="0" w:color="auto"/>
            <w:bottom w:val="none" w:sz="0" w:space="0" w:color="auto"/>
            <w:right w:val="none" w:sz="0" w:space="0" w:color="auto"/>
          </w:divBdr>
        </w:div>
        <w:div w:id="161972059">
          <w:marLeft w:val="640"/>
          <w:marRight w:val="0"/>
          <w:marTop w:val="0"/>
          <w:marBottom w:val="0"/>
          <w:divBdr>
            <w:top w:val="none" w:sz="0" w:space="0" w:color="auto"/>
            <w:left w:val="none" w:sz="0" w:space="0" w:color="auto"/>
            <w:bottom w:val="none" w:sz="0" w:space="0" w:color="auto"/>
            <w:right w:val="none" w:sz="0" w:space="0" w:color="auto"/>
          </w:divBdr>
        </w:div>
        <w:div w:id="1757703930">
          <w:marLeft w:val="640"/>
          <w:marRight w:val="0"/>
          <w:marTop w:val="0"/>
          <w:marBottom w:val="0"/>
          <w:divBdr>
            <w:top w:val="none" w:sz="0" w:space="0" w:color="auto"/>
            <w:left w:val="none" w:sz="0" w:space="0" w:color="auto"/>
            <w:bottom w:val="none" w:sz="0" w:space="0" w:color="auto"/>
            <w:right w:val="none" w:sz="0" w:space="0" w:color="auto"/>
          </w:divBdr>
        </w:div>
        <w:div w:id="148131277">
          <w:marLeft w:val="640"/>
          <w:marRight w:val="0"/>
          <w:marTop w:val="0"/>
          <w:marBottom w:val="0"/>
          <w:divBdr>
            <w:top w:val="none" w:sz="0" w:space="0" w:color="auto"/>
            <w:left w:val="none" w:sz="0" w:space="0" w:color="auto"/>
            <w:bottom w:val="none" w:sz="0" w:space="0" w:color="auto"/>
            <w:right w:val="none" w:sz="0" w:space="0" w:color="auto"/>
          </w:divBdr>
        </w:div>
        <w:div w:id="1033916979">
          <w:marLeft w:val="640"/>
          <w:marRight w:val="0"/>
          <w:marTop w:val="0"/>
          <w:marBottom w:val="0"/>
          <w:divBdr>
            <w:top w:val="none" w:sz="0" w:space="0" w:color="auto"/>
            <w:left w:val="none" w:sz="0" w:space="0" w:color="auto"/>
            <w:bottom w:val="none" w:sz="0" w:space="0" w:color="auto"/>
            <w:right w:val="none" w:sz="0" w:space="0" w:color="auto"/>
          </w:divBdr>
        </w:div>
        <w:div w:id="342898672">
          <w:marLeft w:val="640"/>
          <w:marRight w:val="0"/>
          <w:marTop w:val="0"/>
          <w:marBottom w:val="0"/>
          <w:divBdr>
            <w:top w:val="none" w:sz="0" w:space="0" w:color="auto"/>
            <w:left w:val="none" w:sz="0" w:space="0" w:color="auto"/>
            <w:bottom w:val="none" w:sz="0" w:space="0" w:color="auto"/>
            <w:right w:val="none" w:sz="0" w:space="0" w:color="auto"/>
          </w:divBdr>
        </w:div>
        <w:div w:id="217012259">
          <w:marLeft w:val="640"/>
          <w:marRight w:val="0"/>
          <w:marTop w:val="0"/>
          <w:marBottom w:val="0"/>
          <w:divBdr>
            <w:top w:val="none" w:sz="0" w:space="0" w:color="auto"/>
            <w:left w:val="none" w:sz="0" w:space="0" w:color="auto"/>
            <w:bottom w:val="none" w:sz="0" w:space="0" w:color="auto"/>
            <w:right w:val="none" w:sz="0" w:space="0" w:color="auto"/>
          </w:divBdr>
        </w:div>
        <w:div w:id="1779641753">
          <w:marLeft w:val="640"/>
          <w:marRight w:val="0"/>
          <w:marTop w:val="0"/>
          <w:marBottom w:val="0"/>
          <w:divBdr>
            <w:top w:val="none" w:sz="0" w:space="0" w:color="auto"/>
            <w:left w:val="none" w:sz="0" w:space="0" w:color="auto"/>
            <w:bottom w:val="none" w:sz="0" w:space="0" w:color="auto"/>
            <w:right w:val="none" w:sz="0" w:space="0" w:color="auto"/>
          </w:divBdr>
        </w:div>
        <w:div w:id="1712268870">
          <w:marLeft w:val="640"/>
          <w:marRight w:val="0"/>
          <w:marTop w:val="0"/>
          <w:marBottom w:val="0"/>
          <w:divBdr>
            <w:top w:val="none" w:sz="0" w:space="0" w:color="auto"/>
            <w:left w:val="none" w:sz="0" w:space="0" w:color="auto"/>
            <w:bottom w:val="none" w:sz="0" w:space="0" w:color="auto"/>
            <w:right w:val="none" w:sz="0" w:space="0" w:color="auto"/>
          </w:divBdr>
        </w:div>
        <w:div w:id="1658730607">
          <w:marLeft w:val="640"/>
          <w:marRight w:val="0"/>
          <w:marTop w:val="0"/>
          <w:marBottom w:val="0"/>
          <w:divBdr>
            <w:top w:val="none" w:sz="0" w:space="0" w:color="auto"/>
            <w:left w:val="none" w:sz="0" w:space="0" w:color="auto"/>
            <w:bottom w:val="none" w:sz="0" w:space="0" w:color="auto"/>
            <w:right w:val="none" w:sz="0" w:space="0" w:color="auto"/>
          </w:divBdr>
        </w:div>
        <w:div w:id="172719912">
          <w:marLeft w:val="640"/>
          <w:marRight w:val="0"/>
          <w:marTop w:val="0"/>
          <w:marBottom w:val="0"/>
          <w:divBdr>
            <w:top w:val="none" w:sz="0" w:space="0" w:color="auto"/>
            <w:left w:val="none" w:sz="0" w:space="0" w:color="auto"/>
            <w:bottom w:val="none" w:sz="0" w:space="0" w:color="auto"/>
            <w:right w:val="none" w:sz="0" w:space="0" w:color="auto"/>
          </w:divBdr>
        </w:div>
        <w:div w:id="1124428009">
          <w:marLeft w:val="640"/>
          <w:marRight w:val="0"/>
          <w:marTop w:val="0"/>
          <w:marBottom w:val="0"/>
          <w:divBdr>
            <w:top w:val="none" w:sz="0" w:space="0" w:color="auto"/>
            <w:left w:val="none" w:sz="0" w:space="0" w:color="auto"/>
            <w:bottom w:val="none" w:sz="0" w:space="0" w:color="auto"/>
            <w:right w:val="none" w:sz="0" w:space="0" w:color="auto"/>
          </w:divBdr>
        </w:div>
        <w:div w:id="1670987279">
          <w:marLeft w:val="640"/>
          <w:marRight w:val="0"/>
          <w:marTop w:val="0"/>
          <w:marBottom w:val="0"/>
          <w:divBdr>
            <w:top w:val="none" w:sz="0" w:space="0" w:color="auto"/>
            <w:left w:val="none" w:sz="0" w:space="0" w:color="auto"/>
            <w:bottom w:val="none" w:sz="0" w:space="0" w:color="auto"/>
            <w:right w:val="none" w:sz="0" w:space="0" w:color="auto"/>
          </w:divBdr>
        </w:div>
        <w:div w:id="1473214846">
          <w:marLeft w:val="640"/>
          <w:marRight w:val="0"/>
          <w:marTop w:val="0"/>
          <w:marBottom w:val="0"/>
          <w:divBdr>
            <w:top w:val="none" w:sz="0" w:space="0" w:color="auto"/>
            <w:left w:val="none" w:sz="0" w:space="0" w:color="auto"/>
            <w:bottom w:val="none" w:sz="0" w:space="0" w:color="auto"/>
            <w:right w:val="none" w:sz="0" w:space="0" w:color="auto"/>
          </w:divBdr>
        </w:div>
        <w:div w:id="101414523">
          <w:marLeft w:val="640"/>
          <w:marRight w:val="0"/>
          <w:marTop w:val="0"/>
          <w:marBottom w:val="0"/>
          <w:divBdr>
            <w:top w:val="none" w:sz="0" w:space="0" w:color="auto"/>
            <w:left w:val="none" w:sz="0" w:space="0" w:color="auto"/>
            <w:bottom w:val="none" w:sz="0" w:space="0" w:color="auto"/>
            <w:right w:val="none" w:sz="0" w:space="0" w:color="auto"/>
          </w:divBdr>
        </w:div>
        <w:div w:id="12583943">
          <w:marLeft w:val="640"/>
          <w:marRight w:val="0"/>
          <w:marTop w:val="0"/>
          <w:marBottom w:val="0"/>
          <w:divBdr>
            <w:top w:val="none" w:sz="0" w:space="0" w:color="auto"/>
            <w:left w:val="none" w:sz="0" w:space="0" w:color="auto"/>
            <w:bottom w:val="none" w:sz="0" w:space="0" w:color="auto"/>
            <w:right w:val="none" w:sz="0" w:space="0" w:color="auto"/>
          </w:divBdr>
        </w:div>
        <w:div w:id="63719990">
          <w:marLeft w:val="640"/>
          <w:marRight w:val="0"/>
          <w:marTop w:val="0"/>
          <w:marBottom w:val="0"/>
          <w:divBdr>
            <w:top w:val="none" w:sz="0" w:space="0" w:color="auto"/>
            <w:left w:val="none" w:sz="0" w:space="0" w:color="auto"/>
            <w:bottom w:val="none" w:sz="0" w:space="0" w:color="auto"/>
            <w:right w:val="none" w:sz="0" w:space="0" w:color="auto"/>
          </w:divBdr>
        </w:div>
        <w:div w:id="523059475">
          <w:marLeft w:val="640"/>
          <w:marRight w:val="0"/>
          <w:marTop w:val="0"/>
          <w:marBottom w:val="0"/>
          <w:divBdr>
            <w:top w:val="none" w:sz="0" w:space="0" w:color="auto"/>
            <w:left w:val="none" w:sz="0" w:space="0" w:color="auto"/>
            <w:bottom w:val="none" w:sz="0" w:space="0" w:color="auto"/>
            <w:right w:val="none" w:sz="0" w:space="0" w:color="auto"/>
          </w:divBdr>
        </w:div>
        <w:div w:id="452985752">
          <w:marLeft w:val="640"/>
          <w:marRight w:val="0"/>
          <w:marTop w:val="0"/>
          <w:marBottom w:val="0"/>
          <w:divBdr>
            <w:top w:val="none" w:sz="0" w:space="0" w:color="auto"/>
            <w:left w:val="none" w:sz="0" w:space="0" w:color="auto"/>
            <w:bottom w:val="none" w:sz="0" w:space="0" w:color="auto"/>
            <w:right w:val="none" w:sz="0" w:space="0" w:color="auto"/>
          </w:divBdr>
        </w:div>
        <w:div w:id="1522088250">
          <w:marLeft w:val="640"/>
          <w:marRight w:val="0"/>
          <w:marTop w:val="0"/>
          <w:marBottom w:val="0"/>
          <w:divBdr>
            <w:top w:val="none" w:sz="0" w:space="0" w:color="auto"/>
            <w:left w:val="none" w:sz="0" w:space="0" w:color="auto"/>
            <w:bottom w:val="none" w:sz="0" w:space="0" w:color="auto"/>
            <w:right w:val="none" w:sz="0" w:space="0" w:color="auto"/>
          </w:divBdr>
        </w:div>
        <w:div w:id="246038913">
          <w:marLeft w:val="640"/>
          <w:marRight w:val="0"/>
          <w:marTop w:val="0"/>
          <w:marBottom w:val="0"/>
          <w:divBdr>
            <w:top w:val="none" w:sz="0" w:space="0" w:color="auto"/>
            <w:left w:val="none" w:sz="0" w:space="0" w:color="auto"/>
            <w:bottom w:val="none" w:sz="0" w:space="0" w:color="auto"/>
            <w:right w:val="none" w:sz="0" w:space="0" w:color="auto"/>
          </w:divBdr>
        </w:div>
        <w:div w:id="259144228">
          <w:marLeft w:val="640"/>
          <w:marRight w:val="0"/>
          <w:marTop w:val="0"/>
          <w:marBottom w:val="0"/>
          <w:divBdr>
            <w:top w:val="none" w:sz="0" w:space="0" w:color="auto"/>
            <w:left w:val="none" w:sz="0" w:space="0" w:color="auto"/>
            <w:bottom w:val="none" w:sz="0" w:space="0" w:color="auto"/>
            <w:right w:val="none" w:sz="0" w:space="0" w:color="auto"/>
          </w:divBdr>
        </w:div>
      </w:divsChild>
    </w:div>
    <w:div w:id="613681473">
      <w:bodyDiv w:val="1"/>
      <w:marLeft w:val="0"/>
      <w:marRight w:val="0"/>
      <w:marTop w:val="0"/>
      <w:marBottom w:val="0"/>
      <w:divBdr>
        <w:top w:val="none" w:sz="0" w:space="0" w:color="auto"/>
        <w:left w:val="none" w:sz="0" w:space="0" w:color="auto"/>
        <w:bottom w:val="none" w:sz="0" w:space="0" w:color="auto"/>
        <w:right w:val="none" w:sz="0" w:space="0" w:color="auto"/>
      </w:divBdr>
      <w:divsChild>
        <w:div w:id="1786777482">
          <w:marLeft w:val="640"/>
          <w:marRight w:val="0"/>
          <w:marTop w:val="0"/>
          <w:marBottom w:val="0"/>
          <w:divBdr>
            <w:top w:val="none" w:sz="0" w:space="0" w:color="auto"/>
            <w:left w:val="none" w:sz="0" w:space="0" w:color="auto"/>
            <w:bottom w:val="none" w:sz="0" w:space="0" w:color="auto"/>
            <w:right w:val="none" w:sz="0" w:space="0" w:color="auto"/>
          </w:divBdr>
        </w:div>
        <w:div w:id="784467405">
          <w:marLeft w:val="640"/>
          <w:marRight w:val="0"/>
          <w:marTop w:val="0"/>
          <w:marBottom w:val="0"/>
          <w:divBdr>
            <w:top w:val="none" w:sz="0" w:space="0" w:color="auto"/>
            <w:left w:val="none" w:sz="0" w:space="0" w:color="auto"/>
            <w:bottom w:val="none" w:sz="0" w:space="0" w:color="auto"/>
            <w:right w:val="none" w:sz="0" w:space="0" w:color="auto"/>
          </w:divBdr>
        </w:div>
        <w:div w:id="12195345">
          <w:marLeft w:val="640"/>
          <w:marRight w:val="0"/>
          <w:marTop w:val="0"/>
          <w:marBottom w:val="0"/>
          <w:divBdr>
            <w:top w:val="none" w:sz="0" w:space="0" w:color="auto"/>
            <w:left w:val="none" w:sz="0" w:space="0" w:color="auto"/>
            <w:bottom w:val="none" w:sz="0" w:space="0" w:color="auto"/>
            <w:right w:val="none" w:sz="0" w:space="0" w:color="auto"/>
          </w:divBdr>
        </w:div>
        <w:div w:id="559637532">
          <w:marLeft w:val="640"/>
          <w:marRight w:val="0"/>
          <w:marTop w:val="0"/>
          <w:marBottom w:val="0"/>
          <w:divBdr>
            <w:top w:val="none" w:sz="0" w:space="0" w:color="auto"/>
            <w:left w:val="none" w:sz="0" w:space="0" w:color="auto"/>
            <w:bottom w:val="none" w:sz="0" w:space="0" w:color="auto"/>
            <w:right w:val="none" w:sz="0" w:space="0" w:color="auto"/>
          </w:divBdr>
        </w:div>
        <w:div w:id="894895668">
          <w:marLeft w:val="640"/>
          <w:marRight w:val="0"/>
          <w:marTop w:val="0"/>
          <w:marBottom w:val="0"/>
          <w:divBdr>
            <w:top w:val="none" w:sz="0" w:space="0" w:color="auto"/>
            <w:left w:val="none" w:sz="0" w:space="0" w:color="auto"/>
            <w:bottom w:val="none" w:sz="0" w:space="0" w:color="auto"/>
            <w:right w:val="none" w:sz="0" w:space="0" w:color="auto"/>
          </w:divBdr>
        </w:div>
        <w:div w:id="2054232855">
          <w:marLeft w:val="640"/>
          <w:marRight w:val="0"/>
          <w:marTop w:val="0"/>
          <w:marBottom w:val="0"/>
          <w:divBdr>
            <w:top w:val="none" w:sz="0" w:space="0" w:color="auto"/>
            <w:left w:val="none" w:sz="0" w:space="0" w:color="auto"/>
            <w:bottom w:val="none" w:sz="0" w:space="0" w:color="auto"/>
            <w:right w:val="none" w:sz="0" w:space="0" w:color="auto"/>
          </w:divBdr>
        </w:div>
        <w:div w:id="1599410655">
          <w:marLeft w:val="640"/>
          <w:marRight w:val="0"/>
          <w:marTop w:val="0"/>
          <w:marBottom w:val="0"/>
          <w:divBdr>
            <w:top w:val="none" w:sz="0" w:space="0" w:color="auto"/>
            <w:left w:val="none" w:sz="0" w:space="0" w:color="auto"/>
            <w:bottom w:val="none" w:sz="0" w:space="0" w:color="auto"/>
            <w:right w:val="none" w:sz="0" w:space="0" w:color="auto"/>
          </w:divBdr>
        </w:div>
        <w:div w:id="773327331">
          <w:marLeft w:val="640"/>
          <w:marRight w:val="0"/>
          <w:marTop w:val="0"/>
          <w:marBottom w:val="0"/>
          <w:divBdr>
            <w:top w:val="none" w:sz="0" w:space="0" w:color="auto"/>
            <w:left w:val="none" w:sz="0" w:space="0" w:color="auto"/>
            <w:bottom w:val="none" w:sz="0" w:space="0" w:color="auto"/>
            <w:right w:val="none" w:sz="0" w:space="0" w:color="auto"/>
          </w:divBdr>
        </w:div>
        <w:div w:id="1611626020">
          <w:marLeft w:val="640"/>
          <w:marRight w:val="0"/>
          <w:marTop w:val="0"/>
          <w:marBottom w:val="0"/>
          <w:divBdr>
            <w:top w:val="none" w:sz="0" w:space="0" w:color="auto"/>
            <w:left w:val="none" w:sz="0" w:space="0" w:color="auto"/>
            <w:bottom w:val="none" w:sz="0" w:space="0" w:color="auto"/>
            <w:right w:val="none" w:sz="0" w:space="0" w:color="auto"/>
          </w:divBdr>
        </w:div>
        <w:div w:id="1765954462">
          <w:marLeft w:val="640"/>
          <w:marRight w:val="0"/>
          <w:marTop w:val="0"/>
          <w:marBottom w:val="0"/>
          <w:divBdr>
            <w:top w:val="none" w:sz="0" w:space="0" w:color="auto"/>
            <w:left w:val="none" w:sz="0" w:space="0" w:color="auto"/>
            <w:bottom w:val="none" w:sz="0" w:space="0" w:color="auto"/>
            <w:right w:val="none" w:sz="0" w:space="0" w:color="auto"/>
          </w:divBdr>
        </w:div>
        <w:div w:id="1780564212">
          <w:marLeft w:val="640"/>
          <w:marRight w:val="0"/>
          <w:marTop w:val="0"/>
          <w:marBottom w:val="0"/>
          <w:divBdr>
            <w:top w:val="none" w:sz="0" w:space="0" w:color="auto"/>
            <w:left w:val="none" w:sz="0" w:space="0" w:color="auto"/>
            <w:bottom w:val="none" w:sz="0" w:space="0" w:color="auto"/>
            <w:right w:val="none" w:sz="0" w:space="0" w:color="auto"/>
          </w:divBdr>
        </w:div>
        <w:div w:id="1837458936">
          <w:marLeft w:val="640"/>
          <w:marRight w:val="0"/>
          <w:marTop w:val="0"/>
          <w:marBottom w:val="0"/>
          <w:divBdr>
            <w:top w:val="none" w:sz="0" w:space="0" w:color="auto"/>
            <w:left w:val="none" w:sz="0" w:space="0" w:color="auto"/>
            <w:bottom w:val="none" w:sz="0" w:space="0" w:color="auto"/>
            <w:right w:val="none" w:sz="0" w:space="0" w:color="auto"/>
          </w:divBdr>
        </w:div>
        <w:div w:id="111751516">
          <w:marLeft w:val="640"/>
          <w:marRight w:val="0"/>
          <w:marTop w:val="0"/>
          <w:marBottom w:val="0"/>
          <w:divBdr>
            <w:top w:val="none" w:sz="0" w:space="0" w:color="auto"/>
            <w:left w:val="none" w:sz="0" w:space="0" w:color="auto"/>
            <w:bottom w:val="none" w:sz="0" w:space="0" w:color="auto"/>
            <w:right w:val="none" w:sz="0" w:space="0" w:color="auto"/>
          </w:divBdr>
        </w:div>
        <w:div w:id="452748434">
          <w:marLeft w:val="640"/>
          <w:marRight w:val="0"/>
          <w:marTop w:val="0"/>
          <w:marBottom w:val="0"/>
          <w:divBdr>
            <w:top w:val="none" w:sz="0" w:space="0" w:color="auto"/>
            <w:left w:val="none" w:sz="0" w:space="0" w:color="auto"/>
            <w:bottom w:val="none" w:sz="0" w:space="0" w:color="auto"/>
            <w:right w:val="none" w:sz="0" w:space="0" w:color="auto"/>
          </w:divBdr>
        </w:div>
        <w:div w:id="1516991242">
          <w:marLeft w:val="640"/>
          <w:marRight w:val="0"/>
          <w:marTop w:val="0"/>
          <w:marBottom w:val="0"/>
          <w:divBdr>
            <w:top w:val="none" w:sz="0" w:space="0" w:color="auto"/>
            <w:left w:val="none" w:sz="0" w:space="0" w:color="auto"/>
            <w:bottom w:val="none" w:sz="0" w:space="0" w:color="auto"/>
            <w:right w:val="none" w:sz="0" w:space="0" w:color="auto"/>
          </w:divBdr>
        </w:div>
        <w:div w:id="1974213842">
          <w:marLeft w:val="640"/>
          <w:marRight w:val="0"/>
          <w:marTop w:val="0"/>
          <w:marBottom w:val="0"/>
          <w:divBdr>
            <w:top w:val="none" w:sz="0" w:space="0" w:color="auto"/>
            <w:left w:val="none" w:sz="0" w:space="0" w:color="auto"/>
            <w:bottom w:val="none" w:sz="0" w:space="0" w:color="auto"/>
            <w:right w:val="none" w:sz="0" w:space="0" w:color="auto"/>
          </w:divBdr>
        </w:div>
        <w:div w:id="787775332">
          <w:marLeft w:val="640"/>
          <w:marRight w:val="0"/>
          <w:marTop w:val="0"/>
          <w:marBottom w:val="0"/>
          <w:divBdr>
            <w:top w:val="none" w:sz="0" w:space="0" w:color="auto"/>
            <w:left w:val="none" w:sz="0" w:space="0" w:color="auto"/>
            <w:bottom w:val="none" w:sz="0" w:space="0" w:color="auto"/>
            <w:right w:val="none" w:sz="0" w:space="0" w:color="auto"/>
          </w:divBdr>
        </w:div>
        <w:div w:id="1189836627">
          <w:marLeft w:val="640"/>
          <w:marRight w:val="0"/>
          <w:marTop w:val="0"/>
          <w:marBottom w:val="0"/>
          <w:divBdr>
            <w:top w:val="none" w:sz="0" w:space="0" w:color="auto"/>
            <w:left w:val="none" w:sz="0" w:space="0" w:color="auto"/>
            <w:bottom w:val="none" w:sz="0" w:space="0" w:color="auto"/>
            <w:right w:val="none" w:sz="0" w:space="0" w:color="auto"/>
          </w:divBdr>
        </w:div>
        <w:div w:id="1144421692">
          <w:marLeft w:val="640"/>
          <w:marRight w:val="0"/>
          <w:marTop w:val="0"/>
          <w:marBottom w:val="0"/>
          <w:divBdr>
            <w:top w:val="none" w:sz="0" w:space="0" w:color="auto"/>
            <w:left w:val="none" w:sz="0" w:space="0" w:color="auto"/>
            <w:bottom w:val="none" w:sz="0" w:space="0" w:color="auto"/>
            <w:right w:val="none" w:sz="0" w:space="0" w:color="auto"/>
          </w:divBdr>
        </w:div>
        <w:div w:id="179126906">
          <w:marLeft w:val="640"/>
          <w:marRight w:val="0"/>
          <w:marTop w:val="0"/>
          <w:marBottom w:val="0"/>
          <w:divBdr>
            <w:top w:val="none" w:sz="0" w:space="0" w:color="auto"/>
            <w:left w:val="none" w:sz="0" w:space="0" w:color="auto"/>
            <w:bottom w:val="none" w:sz="0" w:space="0" w:color="auto"/>
            <w:right w:val="none" w:sz="0" w:space="0" w:color="auto"/>
          </w:divBdr>
        </w:div>
        <w:div w:id="1491361422">
          <w:marLeft w:val="640"/>
          <w:marRight w:val="0"/>
          <w:marTop w:val="0"/>
          <w:marBottom w:val="0"/>
          <w:divBdr>
            <w:top w:val="none" w:sz="0" w:space="0" w:color="auto"/>
            <w:left w:val="none" w:sz="0" w:space="0" w:color="auto"/>
            <w:bottom w:val="none" w:sz="0" w:space="0" w:color="auto"/>
            <w:right w:val="none" w:sz="0" w:space="0" w:color="auto"/>
          </w:divBdr>
        </w:div>
        <w:div w:id="456605218">
          <w:marLeft w:val="640"/>
          <w:marRight w:val="0"/>
          <w:marTop w:val="0"/>
          <w:marBottom w:val="0"/>
          <w:divBdr>
            <w:top w:val="none" w:sz="0" w:space="0" w:color="auto"/>
            <w:left w:val="none" w:sz="0" w:space="0" w:color="auto"/>
            <w:bottom w:val="none" w:sz="0" w:space="0" w:color="auto"/>
            <w:right w:val="none" w:sz="0" w:space="0" w:color="auto"/>
          </w:divBdr>
        </w:div>
        <w:div w:id="1065837933">
          <w:marLeft w:val="640"/>
          <w:marRight w:val="0"/>
          <w:marTop w:val="0"/>
          <w:marBottom w:val="0"/>
          <w:divBdr>
            <w:top w:val="none" w:sz="0" w:space="0" w:color="auto"/>
            <w:left w:val="none" w:sz="0" w:space="0" w:color="auto"/>
            <w:bottom w:val="none" w:sz="0" w:space="0" w:color="auto"/>
            <w:right w:val="none" w:sz="0" w:space="0" w:color="auto"/>
          </w:divBdr>
        </w:div>
        <w:div w:id="810753287">
          <w:marLeft w:val="640"/>
          <w:marRight w:val="0"/>
          <w:marTop w:val="0"/>
          <w:marBottom w:val="0"/>
          <w:divBdr>
            <w:top w:val="none" w:sz="0" w:space="0" w:color="auto"/>
            <w:left w:val="none" w:sz="0" w:space="0" w:color="auto"/>
            <w:bottom w:val="none" w:sz="0" w:space="0" w:color="auto"/>
            <w:right w:val="none" w:sz="0" w:space="0" w:color="auto"/>
          </w:divBdr>
        </w:div>
        <w:div w:id="430273448">
          <w:marLeft w:val="640"/>
          <w:marRight w:val="0"/>
          <w:marTop w:val="0"/>
          <w:marBottom w:val="0"/>
          <w:divBdr>
            <w:top w:val="none" w:sz="0" w:space="0" w:color="auto"/>
            <w:left w:val="none" w:sz="0" w:space="0" w:color="auto"/>
            <w:bottom w:val="none" w:sz="0" w:space="0" w:color="auto"/>
            <w:right w:val="none" w:sz="0" w:space="0" w:color="auto"/>
          </w:divBdr>
        </w:div>
        <w:div w:id="269506759">
          <w:marLeft w:val="640"/>
          <w:marRight w:val="0"/>
          <w:marTop w:val="0"/>
          <w:marBottom w:val="0"/>
          <w:divBdr>
            <w:top w:val="none" w:sz="0" w:space="0" w:color="auto"/>
            <w:left w:val="none" w:sz="0" w:space="0" w:color="auto"/>
            <w:bottom w:val="none" w:sz="0" w:space="0" w:color="auto"/>
            <w:right w:val="none" w:sz="0" w:space="0" w:color="auto"/>
          </w:divBdr>
        </w:div>
        <w:div w:id="1962108047">
          <w:marLeft w:val="640"/>
          <w:marRight w:val="0"/>
          <w:marTop w:val="0"/>
          <w:marBottom w:val="0"/>
          <w:divBdr>
            <w:top w:val="none" w:sz="0" w:space="0" w:color="auto"/>
            <w:left w:val="none" w:sz="0" w:space="0" w:color="auto"/>
            <w:bottom w:val="none" w:sz="0" w:space="0" w:color="auto"/>
            <w:right w:val="none" w:sz="0" w:space="0" w:color="auto"/>
          </w:divBdr>
        </w:div>
        <w:div w:id="2024700435">
          <w:marLeft w:val="640"/>
          <w:marRight w:val="0"/>
          <w:marTop w:val="0"/>
          <w:marBottom w:val="0"/>
          <w:divBdr>
            <w:top w:val="none" w:sz="0" w:space="0" w:color="auto"/>
            <w:left w:val="none" w:sz="0" w:space="0" w:color="auto"/>
            <w:bottom w:val="none" w:sz="0" w:space="0" w:color="auto"/>
            <w:right w:val="none" w:sz="0" w:space="0" w:color="auto"/>
          </w:divBdr>
        </w:div>
        <w:div w:id="1578322905">
          <w:marLeft w:val="640"/>
          <w:marRight w:val="0"/>
          <w:marTop w:val="0"/>
          <w:marBottom w:val="0"/>
          <w:divBdr>
            <w:top w:val="none" w:sz="0" w:space="0" w:color="auto"/>
            <w:left w:val="none" w:sz="0" w:space="0" w:color="auto"/>
            <w:bottom w:val="none" w:sz="0" w:space="0" w:color="auto"/>
            <w:right w:val="none" w:sz="0" w:space="0" w:color="auto"/>
          </w:divBdr>
        </w:div>
        <w:div w:id="1493594765">
          <w:marLeft w:val="640"/>
          <w:marRight w:val="0"/>
          <w:marTop w:val="0"/>
          <w:marBottom w:val="0"/>
          <w:divBdr>
            <w:top w:val="none" w:sz="0" w:space="0" w:color="auto"/>
            <w:left w:val="none" w:sz="0" w:space="0" w:color="auto"/>
            <w:bottom w:val="none" w:sz="0" w:space="0" w:color="auto"/>
            <w:right w:val="none" w:sz="0" w:space="0" w:color="auto"/>
          </w:divBdr>
        </w:div>
        <w:div w:id="614216959">
          <w:marLeft w:val="640"/>
          <w:marRight w:val="0"/>
          <w:marTop w:val="0"/>
          <w:marBottom w:val="0"/>
          <w:divBdr>
            <w:top w:val="none" w:sz="0" w:space="0" w:color="auto"/>
            <w:left w:val="none" w:sz="0" w:space="0" w:color="auto"/>
            <w:bottom w:val="none" w:sz="0" w:space="0" w:color="auto"/>
            <w:right w:val="none" w:sz="0" w:space="0" w:color="auto"/>
          </w:divBdr>
        </w:div>
        <w:div w:id="633633255">
          <w:marLeft w:val="640"/>
          <w:marRight w:val="0"/>
          <w:marTop w:val="0"/>
          <w:marBottom w:val="0"/>
          <w:divBdr>
            <w:top w:val="none" w:sz="0" w:space="0" w:color="auto"/>
            <w:left w:val="none" w:sz="0" w:space="0" w:color="auto"/>
            <w:bottom w:val="none" w:sz="0" w:space="0" w:color="auto"/>
            <w:right w:val="none" w:sz="0" w:space="0" w:color="auto"/>
          </w:divBdr>
        </w:div>
        <w:div w:id="922880033">
          <w:marLeft w:val="640"/>
          <w:marRight w:val="0"/>
          <w:marTop w:val="0"/>
          <w:marBottom w:val="0"/>
          <w:divBdr>
            <w:top w:val="none" w:sz="0" w:space="0" w:color="auto"/>
            <w:left w:val="none" w:sz="0" w:space="0" w:color="auto"/>
            <w:bottom w:val="none" w:sz="0" w:space="0" w:color="auto"/>
            <w:right w:val="none" w:sz="0" w:space="0" w:color="auto"/>
          </w:divBdr>
        </w:div>
        <w:div w:id="1869751779">
          <w:marLeft w:val="640"/>
          <w:marRight w:val="0"/>
          <w:marTop w:val="0"/>
          <w:marBottom w:val="0"/>
          <w:divBdr>
            <w:top w:val="none" w:sz="0" w:space="0" w:color="auto"/>
            <w:left w:val="none" w:sz="0" w:space="0" w:color="auto"/>
            <w:bottom w:val="none" w:sz="0" w:space="0" w:color="auto"/>
            <w:right w:val="none" w:sz="0" w:space="0" w:color="auto"/>
          </w:divBdr>
        </w:div>
        <w:div w:id="1983383207">
          <w:marLeft w:val="640"/>
          <w:marRight w:val="0"/>
          <w:marTop w:val="0"/>
          <w:marBottom w:val="0"/>
          <w:divBdr>
            <w:top w:val="none" w:sz="0" w:space="0" w:color="auto"/>
            <w:left w:val="none" w:sz="0" w:space="0" w:color="auto"/>
            <w:bottom w:val="none" w:sz="0" w:space="0" w:color="auto"/>
            <w:right w:val="none" w:sz="0" w:space="0" w:color="auto"/>
          </w:divBdr>
        </w:div>
        <w:div w:id="955940585">
          <w:marLeft w:val="640"/>
          <w:marRight w:val="0"/>
          <w:marTop w:val="0"/>
          <w:marBottom w:val="0"/>
          <w:divBdr>
            <w:top w:val="none" w:sz="0" w:space="0" w:color="auto"/>
            <w:left w:val="none" w:sz="0" w:space="0" w:color="auto"/>
            <w:bottom w:val="none" w:sz="0" w:space="0" w:color="auto"/>
            <w:right w:val="none" w:sz="0" w:space="0" w:color="auto"/>
          </w:divBdr>
        </w:div>
        <w:div w:id="1534420251">
          <w:marLeft w:val="640"/>
          <w:marRight w:val="0"/>
          <w:marTop w:val="0"/>
          <w:marBottom w:val="0"/>
          <w:divBdr>
            <w:top w:val="none" w:sz="0" w:space="0" w:color="auto"/>
            <w:left w:val="none" w:sz="0" w:space="0" w:color="auto"/>
            <w:bottom w:val="none" w:sz="0" w:space="0" w:color="auto"/>
            <w:right w:val="none" w:sz="0" w:space="0" w:color="auto"/>
          </w:divBdr>
        </w:div>
        <w:div w:id="1922985482">
          <w:marLeft w:val="640"/>
          <w:marRight w:val="0"/>
          <w:marTop w:val="0"/>
          <w:marBottom w:val="0"/>
          <w:divBdr>
            <w:top w:val="none" w:sz="0" w:space="0" w:color="auto"/>
            <w:left w:val="none" w:sz="0" w:space="0" w:color="auto"/>
            <w:bottom w:val="none" w:sz="0" w:space="0" w:color="auto"/>
            <w:right w:val="none" w:sz="0" w:space="0" w:color="auto"/>
          </w:divBdr>
        </w:div>
        <w:div w:id="755370832">
          <w:marLeft w:val="640"/>
          <w:marRight w:val="0"/>
          <w:marTop w:val="0"/>
          <w:marBottom w:val="0"/>
          <w:divBdr>
            <w:top w:val="none" w:sz="0" w:space="0" w:color="auto"/>
            <w:left w:val="none" w:sz="0" w:space="0" w:color="auto"/>
            <w:bottom w:val="none" w:sz="0" w:space="0" w:color="auto"/>
            <w:right w:val="none" w:sz="0" w:space="0" w:color="auto"/>
          </w:divBdr>
        </w:div>
        <w:div w:id="264775127">
          <w:marLeft w:val="640"/>
          <w:marRight w:val="0"/>
          <w:marTop w:val="0"/>
          <w:marBottom w:val="0"/>
          <w:divBdr>
            <w:top w:val="none" w:sz="0" w:space="0" w:color="auto"/>
            <w:left w:val="none" w:sz="0" w:space="0" w:color="auto"/>
            <w:bottom w:val="none" w:sz="0" w:space="0" w:color="auto"/>
            <w:right w:val="none" w:sz="0" w:space="0" w:color="auto"/>
          </w:divBdr>
        </w:div>
        <w:div w:id="841240609">
          <w:marLeft w:val="640"/>
          <w:marRight w:val="0"/>
          <w:marTop w:val="0"/>
          <w:marBottom w:val="0"/>
          <w:divBdr>
            <w:top w:val="none" w:sz="0" w:space="0" w:color="auto"/>
            <w:left w:val="none" w:sz="0" w:space="0" w:color="auto"/>
            <w:bottom w:val="none" w:sz="0" w:space="0" w:color="auto"/>
            <w:right w:val="none" w:sz="0" w:space="0" w:color="auto"/>
          </w:divBdr>
        </w:div>
        <w:div w:id="853107401">
          <w:marLeft w:val="640"/>
          <w:marRight w:val="0"/>
          <w:marTop w:val="0"/>
          <w:marBottom w:val="0"/>
          <w:divBdr>
            <w:top w:val="none" w:sz="0" w:space="0" w:color="auto"/>
            <w:left w:val="none" w:sz="0" w:space="0" w:color="auto"/>
            <w:bottom w:val="none" w:sz="0" w:space="0" w:color="auto"/>
            <w:right w:val="none" w:sz="0" w:space="0" w:color="auto"/>
          </w:divBdr>
        </w:div>
        <w:div w:id="1658606198">
          <w:marLeft w:val="640"/>
          <w:marRight w:val="0"/>
          <w:marTop w:val="0"/>
          <w:marBottom w:val="0"/>
          <w:divBdr>
            <w:top w:val="none" w:sz="0" w:space="0" w:color="auto"/>
            <w:left w:val="none" w:sz="0" w:space="0" w:color="auto"/>
            <w:bottom w:val="none" w:sz="0" w:space="0" w:color="auto"/>
            <w:right w:val="none" w:sz="0" w:space="0" w:color="auto"/>
          </w:divBdr>
        </w:div>
        <w:div w:id="451871020">
          <w:marLeft w:val="640"/>
          <w:marRight w:val="0"/>
          <w:marTop w:val="0"/>
          <w:marBottom w:val="0"/>
          <w:divBdr>
            <w:top w:val="none" w:sz="0" w:space="0" w:color="auto"/>
            <w:left w:val="none" w:sz="0" w:space="0" w:color="auto"/>
            <w:bottom w:val="none" w:sz="0" w:space="0" w:color="auto"/>
            <w:right w:val="none" w:sz="0" w:space="0" w:color="auto"/>
          </w:divBdr>
        </w:div>
        <w:div w:id="116028448">
          <w:marLeft w:val="640"/>
          <w:marRight w:val="0"/>
          <w:marTop w:val="0"/>
          <w:marBottom w:val="0"/>
          <w:divBdr>
            <w:top w:val="none" w:sz="0" w:space="0" w:color="auto"/>
            <w:left w:val="none" w:sz="0" w:space="0" w:color="auto"/>
            <w:bottom w:val="none" w:sz="0" w:space="0" w:color="auto"/>
            <w:right w:val="none" w:sz="0" w:space="0" w:color="auto"/>
          </w:divBdr>
        </w:div>
        <w:div w:id="188224546">
          <w:marLeft w:val="640"/>
          <w:marRight w:val="0"/>
          <w:marTop w:val="0"/>
          <w:marBottom w:val="0"/>
          <w:divBdr>
            <w:top w:val="none" w:sz="0" w:space="0" w:color="auto"/>
            <w:left w:val="none" w:sz="0" w:space="0" w:color="auto"/>
            <w:bottom w:val="none" w:sz="0" w:space="0" w:color="auto"/>
            <w:right w:val="none" w:sz="0" w:space="0" w:color="auto"/>
          </w:divBdr>
        </w:div>
        <w:div w:id="1462042827">
          <w:marLeft w:val="640"/>
          <w:marRight w:val="0"/>
          <w:marTop w:val="0"/>
          <w:marBottom w:val="0"/>
          <w:divBdr>
            <w:top w:val="none" w:sz="0" w:space="0" w:color="auto"/>
            <w:left w:val="none" w:sz="0" w:space="0" w:color="auto"/>
            <w:bottom w:val="none" w:sz="0" w:space="0" w:color="auto"/>
            <w:right w:val="none" w:sz="0" w:space="0" w:color="auto"/>
          </w:divBdr>
        </w:div>
        <w:div w:id="1881282631">
          <w:marLeft w:val="640"/>
          <w:marRight w:val="0"/>
          <w:marTop w:val="0"/>
          <w:marBottom w:val="0"/>
          <w:divBdr>
            <w:top w:val="none" w:sz="0" w:space="0" w:color="auto"/>
            <w:left w:val="none" w:sz="0" w:space="0" w:color="auto"/>
            <w:bottom w:val="none" w:sz="0" w:space="0" w:color="auto"/>
            <w:right w:val="none" w:sz="0" w:space="0" w:color="auto"/>
          </w:divBdr>
        </w:div>
        <w:div w:id="1725986313">
          <w:marLeft w:val="640"/>
          <w:marRight w:val="0"/>
          <w:marTop w:val="0"/>
          <w:marBottom w:val="0"/>
          <w:divBdr>
            <w:top w:val="none" w:sz="0" w:space="0" w:color="auto"/>
            <w:left w:val="none" w:sz="0" w:space="0" w:color="auto"/>
            <w:bottom w:val="none" w:sz="0" w:space="0" w:color="auto"/>
            <w:right w:val="none" w:sz="0" w:space="0" w:color="auto"/>
          </w:divBdr>
        </w:div>
        <w:div w:id="1574006974">
          <w:marLeft w:val="640"/>
          <w:marRight w:val="0"/>
          <w:marTop w:val="0"/>
          <w:marBottom w:val="0"/>
          <w:divBdr>
            <w:top w:val="none" w:sz="0" w:space="0" w:color="auto"/>
            <w:left w:val="none" w:sz="0" w:space="0" w:color="auto"/>
            <w:bottom w:val="none" w:sz="0" w:space="0" w:color="auto"/>
            <w:right w:val="none" w:sz="0" w:space="0" w:color="auto"/>
          </w:divBdr>
        </w:div>
        <w:div w:id="1537815610">
          <w:marLeft w:val="640"/>
          <w:marRight w:val="0"/>
          <w:marTop w:val="0"/>
          <w:marBottom w:val="0"/>
          <w:divBdr>
            <w:top w:val="none" w:sz="0" w:space="0" w:color="auto"/>
            <w:left w:val="none" w:sz="0" w:space="0" w:color="auto"/>
            <w:bottom w:val="none" w:sz="0" w:space="0" w:color="auto"/>
            <w:right w:val="none" w:sz="0" w:space="0" w:color="auto"/>
          </w:divBdr>
        </w:div>
        <w:div w:id="783811394">
          <w:marLeft w:val="640"/>
          <w:marRight w:val="0"/>
          <w:marTop w:val="0"/>
          <w:marBottom w:val="0"/>
          <w:divBdr>
            <w:top w:val="none" w:sz="0" w:space="0" w:color="auto"/>
            <w:left w:val="none" w:sz="0" w:space="0" w:color="auto"/>
            <w:bottom w:val="none" w:sz="0" w:space="0" w:color="auto"/>
            <w:right w:val="none" w:sz="0" w:space="0" w:color="auto"/>
          </w:divBdr>
        </w:div>
        <w:div w:id="343214780">
          <w:marLeft w:val="640"/>
          <w:marRight w:val="0"/>
          <w:marTop w:val="0"/>
          <w:marBottom w:val="0"/>
          <w:divBdr>
            <w:top w:val="none" w:sz="0" w:space="0" w:color="auto"/>
            <w:left w:val="none" w:sz="0" w:space="0" w:color="auto"/>
            <w:bottom w:val="none" w:sz="0" w:space="0" w:color="auto"/>
            <w:right w:val="none" w:sz="0" w:space="0" w:color="auto"/>
          </w:divBdr>
        </w:div>
        <w:div w:id="1609921581">
          <w:marLeft w:val="640"/>
          <w:marRight w:val="0"/>
          <w:marTop w:val="0"/>
          <w:marBottom w:val="0"/>
          <w:divBdr>
            <w:top w:val="none" w:sz="0" w:space="0" w:color="auto"/>
            <w:left w:val="none" w:sz="0" w:space="0" w:color="auto"/>
            <w:bottom w:val="none" w:sz="0" w:space="0" w:color="auto"/>
            <w:right w:val="none" w:sz="0" w:space="0" w:color="auto"/>
          </w:divBdr>
        </w:div>
        <w:div w:id="442463951">
          <w:marLeft w:val="640"/>
          <w:marRight w:val="0"/>
          <w:marTop w:val="0"/>
          <w:marBottom w:val="0"/>
          <w:divBdr>
            <w:top w:val="none" w:sz="0" w:space="0" w:color="auto"/>
            <w:left w:val="none" w:sz="0" w:space="0" w:color="auto"/>
            <w:bottom w:val="none" w:sz="0" w:space="0" w:color="auto"/>
            <w:right w:val="none" w:sz="0" w:space="0" w:color="auto"/>
          </w:divBdr>
        </w:div>
        <w:div w:id="530648619">
          <w:marLeft w:val="640"/>
          <w:marRight w:val="0"/>
          <w:marTop w:val="0"/>
          <w:marBottom w:val="0"/>
          <w:divBdr>
            <w:top w:val="none" w:sz="0" w:space="0" w:color="auto"/>
            <w:left w:val="none" w:sz="0" w:space="0" w:color="auto"/>
            <w:bottom w:val="none" w:sz="0" w:space="0" w:color="auto"/>
            <w:right w:val="none" w:sz="0" w:space="0" w:color="auto"/>
          </w:divBdr>
        </w:div>
        <w:div w:id="198981049">
          <w:marLeft w:val="640"/>
          <w:marRight w:val="0"/>
          <w:marTop w:val="0"/>
          <w:marBottom w:val="0"/>
          <w:divBdr>
            <w:top w:val="none" w:sz="0" w:space="0" w:color="auto"/>
            <w:left w:val="none" w:sz="0" w:space="0" w:color="auto"/>
            <w:bottom w:val="none" w:sz="0" w:space="0" w:color="auto"/>
            <w:right w:val="none" w:sz="0" w:space="0" w:color="auto"/>
          </w:divBdr>
        </w:div>
        <w:div w:id="2145072795">
          <w:marLeft w:val="640"/>
          <w:marRight w:val="0"/>
          <w:marTop w:val="0"/>
          <w:marBottom w:val="0"/>
          <w:divBdr>
            <w:top w:val="none" w:sz="0" w:space="0" w:color="auto"/>
            <w:left w:val="none" w:sz="0" w:space="0" w:color="auto"/>
            <w:bottom w:val="none" w:sz="0" w:space="0" w:color="auto"/>
            <w:right w:val="none" w:sz="0" w:space="0" w:color="auto"/>
          </w:divBdr>
        </w:div>
        <w:div w:id="1910728874">
          <w:marLeft w:val="640"/>
          <w:marRight w:val="0"/>
          <w:marTop w:val="0"/>
          <w:marBottom w:val="0"/>
          <w:divBdr>
            <w:top w:val="none" w:sz="0" w:space="0" w:color="auto"/>
            <w:left w:val="none" w:sz="0" w:space="0" w:color="auto"/>
            <w:bottom w:val="none" w:sz="0" w:space="0" w:color="auto"/>
            <w:right w:val="none" w:sz="0" w:space="0" w:color="auto"/>
          </w:divBdr>
        </w:div>
        <w:div w:id="1947614591">
          <w:marLeft w:val="640"/>
          <w:marRight w:val="0"/>
          <w:marTop w:val="0"/>
          <w:marBottom w:val="0"/>
          <w:divBdr>
            <w:top w:val="none" w:sz="0" w:space="0" w:color="auto"/>
            <w:left w:val="none" w:sz="0" w:space="0" w:color="auto"/>
            <w:bottom w:val="none" w:sz="0" w:space="0" w:color="auto"/>
            <w:right w:val="none" w:sz="0" w:space="0" w:color="auto"/>
          </w:divBdr>
        </w:div>
        <w:div w:id="1044452542">
          <w:marLeft w:val="640"/>
          <w:marRight w:val="0"/>
          <w:marTop w:val="0"/>
          <w:marBottom w:val="0"/>
          <w:divBdr>
            <w:top w:val="none" w:sz="0" w:space="0" w:color="auto"/>
            <w:left w:val="none" w:sz="0" w:space="0" w:color="auto"/>
            <w:bottom w:val="none" w:sz="0" w:space="0" w:color="auto"/>
            <w:right w:val="none" w:sz="0" w:space="0" w:color="auto"/>
          </w:divBdr>
        </w:div>
        <w:div w:id="1352219383">
          <w:marLeft w:val="640"/>
          <w:marRight w:val="0"/>
          <w:marTop w:val="0"/>
          <w:marBottom w:val="0"/>
          <w:divBdr>
            <w:top w:val="none" w:sz="0" w:space="0" w:color="auto"/>
            <w:left w:val="none" w:sz="0" w:space="0" w:color="auto"/>
            <w:bottom w:val="none" w:sz="0" w:space="0" w:color="auto"/>
            <w:right w:val="none" w:sz="0" w:space="0" w:color="auto"/>
          </w:divBdr>
        </w:div>
        <w:div w:id="1058624264">
          <w:marLeft w:val="640"/>
          <w:marRight w:val="0"/>
          <w:marTop w:val="0"/>
          <w:marBottom w:val="0"/>
          <w:divBdr>
            <w:top w:val="none" w:sz="0" w:space="0" w:color="auto"/>
            <w:left w:val="none" w:sz="0" w:space="0" w:color="auto"/>
            <w:bottom w:val="none" w:sz="0" w:space="0" w:color="auto"/>
            <w:right w:val="none" w:sz="0" w:space="0" w:color="auto"/>
          </w:divBdr>
        </w:div>
        <w:div w:id="43063101">
          <w:marLeft w:val="640"/>
          <w:marRight w:val="0"/>
          <w:marTop w:val="0"/>
          <w:marBottom w:val="0"/>
          <w:divBdr>
            <w:top w:val="none" w:sz="0" w:space="0" w:color="auto"/>
            <w:left w:val="none" w:sz="0" w:space="0" w:color="auto"/>
            <w:bottom w:val="none" w:sz="0" w:space="0" w:color="auto"/>
            <w:right w:val="none" w:sz="0" w:space="0" w:color="auto"/>
          </w:divBdr>
        </w:div>
        <w:div w:id="540871288">
          <w:marLeft w:val="640"/>
          <w:marRight w:val="0"/>
          <w:marTop w:val="0"/>
          <w:marBottom w:val="0"/>
          <w:divBdr>
            <w:top w:val="none" w:sz="0" w:space="0" w:color="auto"/>
            <w:left w:val="none" w:sz="0" w:space="0" w:color="auto"/>
            <w:bottom w:val="none" w:sz="0" w:space="0" w:color="auto"/>
            <w:right w:val="none" w:sz="0" w:space="0" w:color="auto"/>
          </w:divBdr>
        </w:div>
        <w:div w:id="658001864">
          <w:marLeft w:val="640"/>
          <w:marRight w:val="0"/>
          <w:marTop w:val="0"/>
          <w:marBottom w:val="0"/>
          <w:divBdr>
            <w:top w:val="none" w:sz="0" w:space="0" w:color="auto"/>
            <w:left w:val="none" w:sz="0" w:space="0" w:color="auto"/>
            <w:bottom w:val="none" w:sz="0" w:space="0" w:color="auto"/>
            <w:right w:val="none" w:sz="0" w:space="0" w:color="auto"/>
          </w:divBdr>
        </w:div>
        <w:div w:id="1489249303">
          <w:marLeft w:val="640"/>
          <w:marRight w:val="0"/>
          <w:marTop w:val="0"/>
          <w:marBottom w:val="0"/>
          <w:divBdr>
            <w:top w:val="none" w:sz="0" w:space="0" w:color="auto"/>
            <w:left w:val="none" w:sz="0" w:space="0" w:color="auto"/>
            <w:bottom w:val="none" w:sz="0" w:space="0" w:color="auto"/>
            <w:right w:val="none" w:sz="0" w:space="0" w:color="auto"/>
          </w:divBdr>
        </w:div>
        <w:div w:id="379863963">
          <w:marLeft w:val="640"/>
          <w:marRight w:val="0"/>
          <w:marTop w:val="0"/>
          <w:marBottom w:val="0"/>
          <w:divBdr>
            <w:top w:val="none" w:sz="0" w:space="0" w:color="auto"/>
            <w:left w:val="none" w:sz="0" w:space="0" w:color="auto"/>
            <w:bottom w:val="none" w:sz="0" w:space="0" w:color="auto"/>
            <w:right w:val="none" w:sz="0" w:space="0" w:color="auto"/>
          </w:divBdr>
        </w:div>
      </w:divsChild>
    </w:div>
    <w:div w:id="674041208">
      <w:bodyDiv w:val="1"/>
      <w:marLeft w:val="0"/>
      <w:marRight w:val="0"/>
      <w:marTop w:val="0"/>
      <w:marBottom w:val="0"/>
      <w:divBdr>
        <w:top w:val="none" w:sz="0" w:space="0" w:color="auto"/>
        <w:left w:val="none" w:sz="0" w:space="0" w:color="auto"/>
        <w:bottom w:val="none" w:sz="0" w:space="0" w:color="auto"/>
        <w:right w:val="none" w:sz="0" w:space="0" w:color="auto"/>
      </w:divBdr>
      <w:divsChild>
        <w:div w:id="1527865249">
          <w:marLeft w:val="640"/>
          <w:marRight w:val="0"/>
          <w:marTop w:val="0"/>
          <w:marBottom w:val="0"/>
          <w:divBdr>
            <w:top w:val="none" w:sz="0" w:space="0" w:color="auto"/>
            <w:left w:val="none" w:sz="0" w:space="0" w:color="auto"/>
            <w:bottom w:val="none" w:sz="0" w:space="0" w:color="auto"/>
            <w:right w:val="none" w:sz="0" w:space="0" w:color="auto"/>
          </w:divBdr>
        </w:div>
        <w:div w:id="1380280386">
          <w:marLeft w:val="640"/>
          <w:marRight w:val="0"/>
          <w:marTop w:val="0"/>
          <w:marBottom w:val="0"/>
          <w:divBdr>
            <w:top w:val="none" w:sz="0" w:space="0" w:color="auto"/>
            <w:left w:val="none" w:sz="0" w:space="0" w:color="auto"/>
            <w:bottom w:val="none" w:sz="0" w:space="0" w:color="auto"/>
            <w:right w:val="none" w:sz="0" w:space="0" w:color="auto"/>
          </w:divBdr>
        </w:div>
        <w:div w:id="1513104638">
          <w:marLeft w:val="640"/>
          <w:marRight w:val="0"/>
          <w:marTop w:val="0"/>
          <w:marBottom w:val="0"/>
          <w:divBdr>
            <w:top w:val="none" w:sz="0" w:space="0" w:color="auto"/>
            <w:left w:val="none" w:sz="0" w:space="0" w:color="auto"/>
            <w:bottom w:val="none" w:sz="0" w:space="0" w:color="auto"/>
            <w:right w:val="none" w:sz="0" w:space="0" w:color="auto"/>
          </w:divBdr>
        </w:div>
        <w:div w:id="739642612">
          <w:marLeft w:val="640"/>
          <w:marRight w:val="0"/>
          <w:marTop w:val="0"/>
          <w:marBottom w:val="0"/>
          <w:divBdr>
            <w:top w:val="none" w:sz="0" w:space="0" w:color="auto"/>
            <w:left w:val="none" w:sz="0" w:space="0" w:color="auto"/>
            <w:bottom w:val="none" w:sz="0" w:space="0" w:color="auto"/>
            <w:right w:val="none" w:sz="0" w:space="0" w:color="auto"/>
          </w:divBdr>
        </w:div>
        <w:div w:id="2037850292">
          <w:marLeft w:val="640"/>
          <w:marRight w:val="0"/>
          <w:marTop w:val="0"/>
          <w:marBottom w:val="0"/>
          <w:divBdr>
            <w:top w:val="none" w:sz="0" w:space="0" w:color="auto"/>
            <w:left w:val="none" w:sz="0" w:space="0" w:color="auto"/>
            <w:bottom w:val="none" w:sz="0" w:space="0" w:color="auto"/>
            <w:right w:val="none" w:sz="0" w:space="0" w:color="auto"/>
          </w:divBdr>
        </w:div>
        <w:div w:id="969477393">
          <w:marLeft w:val="640"/>
          <w:marRight w:val="0"/>
          <w:marTop w:val="0"/>
          <w:marBottom w:val="0"/>
          <w:divBdr>
            <w:top w:val="none" w:sz="0" w:space="0" w:color="auto"/>
            <w:left w:val="none" w:sz="0" w:space="0" w:color="auto"/>
            <w:bottom w:val="none" w:sz="0" w:space="0" w:color="auto"/>
            <w:right w:val="none" w:sz="0" w:space="0" w:color="auto"/>
          </w:divBdr>
        </w:div>
        <w:div w:id="1518929838">
          <w:marLeft w:val="640"/>
          <w:marRight w:val="0"/>
          <w:marTop w:val="0"/>
          <w:marBottom w:val="0"/>
          <w:divBdr>
            <w:top w:val="none" w:sz="0" w:space="0" w:color="auto"/>
            <w:left w:val="none" w:sz="0" w:space="0" w:color="auto"/>
            <w:bottom w:val="none" w:sz="0" w:space="0" w:color="auto"/>
            <w:right w:val="none" w:sz="0" w:space="0" w:color="auto"/>
          </w:divBdr>
        </w:div>
        <w:div w:id="703139811">
          <w:marLeft w:val="640"/>
          <w:marRight w:val="0"/>
          <w:marTop w:val="0"/>
          <w:marBottom w:val="0"/>
          <w:divBdr>
            <w:top w:val="none" w:sz="0" w:space="0" w:color="auto"/>
            <w:left w:val="none" w:sz="0" w:space="0" w:color="auto"/>
            <w:bottom w:val="none" w:sz="0" w:space="0" w:color="auto"/>
            <w:right w:val="none" w:sz="0" w:space="0" w:color="auto"/>
          </w:divBdr>
        </w:div>
        <w:div w:id="2040545310">
          <w:marLeft w:val="640"/>
          <w:marRight w:val="0"/>
          <w:marTop w:val="0"/>
          <w:marBottom w:val="0"/>
          <w:divBdr>
            <w:top w:val="none" w:sz="0" w:space="0" w:color="auto"/>
            <w:left w:val="none" w:sz="0" w:space="0" w:color="auto"/>
            <w:bottom w:val="none" w:sz="0" w:space="0" w:color="auto"/>
            <w:right w:val="none" w:sz="0" w:space="0" w:color="auto"/>
          </w:divBdr>
        </w:div>
        <w:div w:id="1655840295">
          <w:marLeft w:val="640"/>
          <w:marRight w:val="0"/>
          <w:marTop w:val="0"/>
          <w:marBottom w:val="0"/>
          <w:divBdr>
            <w:top w:val="none" w:sz="0" w:space="0" w:color="auto"/>
            <w:left w:val="none" w:sz="0" w:space="0" w:color="auto"/>
            <w:bottom w:val="none" w:sz="0" w:space="0" w:color="auto"/>
            <w:right w:val="none" w:sz="0" w:space="0" w:color="auto"/>
          </w:divBdr>
        </w:div>
        <w:div w:id="1426150746">
          <w:marLeft w:val="640"/>
          <w:marRight w:val="0"/>
          <w:marTop w:val="0"/>
          <w:marBottom w:val="0"/>
          <w:divBdr>
            <w:top w:val="none" w:sz="0" w:space="0" w:color="auto"/>
            <w:left w:val="none" w:sz="0" w:space="0" w:color="auto"/>
            <w:bottom w:val="none" w:sz="0" w:space="0" w:color="auto"/>
            <w:right w:val="none" w:sz="0" w:space="0" w:color="auto"/>
          </w:divBdr>
        </w:div>
        <w:div w:id="1974290451">
          <w:marLeft w:val="640"/>
          <w:marRight w:val="0"/>
          <w:marTop w:val="0"/>
          <w:marBottom w:val="0"/>
          <w:divBdr>
            <w:top w:val="none" w:sz="0" w:space="0" w:color="auto"/>
            <w:left w:val="none" w:sz="0" w:space="0" w:color="auto"/>
            <w:bottom w:val="none" w:sz="0" w:space="0" w:color="auto"/>
            <w:right w:val="none" w:sz="0" w:space="0" w:color="auto"/>
          </w:divBdr>
        </w:div>
        <w:div w:id="728191139">
          <w:marLeft w:val="640"/>
          <w:marRight w:val="0"/>
          <w:marTop w:val="0"/>
          <w:marBottom w:val="0"/>
          <w:divBdr>
            <w:top w:val="none" w:sz="0" w:space="0" w:color="auto"/>
            <w:left w:val="none" w:sz="0" w:space="0" w:color="auto"/>
            <w:bottom w:val="none" w:sz="0" w:space="0" w:color="auto"/>
            <w:right w:val="none" w:sz="0" w:space="0" w:color="auto"/>
          </w:divBdr>
        </w:div>
        <w:div w:id="432290313">
          <w:marLeft w:val="640"/>
          <w:marRight w:val="0"/>
          <w:marTop w:val="0"/>
          <w:marBottom w:val="0"/>
          <w:divBdr>
            <w:top w:val="none" w:sz="0" w:space="0" w:color="auto"/>
            <w:left w:val="none" w:sz="0" w:space="0" w:color="auto"/>
            <w:bottom w:val="none" w:sz="0" w:space="0" w:color="auto"/>
            <w:right w:val="none" w:sz="0" w:space="0" w:color="auto"/>
          </w:divBdr>
        </w:div>
        <w:div w:id="206374286">
          <w:marLeft w:val="640"/>
          <w:marRight w:val="0"/>
          <w:marTop w:val="0"/>
          <w:marBottom w:val="0"/>
          <w:divBdr>
            <w:top w:val="none" w:sz="0" w:space="0" w:color="auto"/>
            <w:left w:val="none" w:sz="0" w:space="0" w:color="auto"/>
            <w:bottom w:val="none" w:sz="0" w:space="0" w:color="auto"/>
            <w:right w:val="none" w:sz="0" w:space="0" w:color="auto"/>
          </w:divBdr>
        </w:div>
        <w:div w:id="808479742">
          <w:marLeft w:val="640"/>
          <w:marRight w:val="0"/>
          <w:marTop w:val="0"/>
          <w:marBottom w:val="0"/>
          <w:divBdr>
            <w:top w:val="none" w:sz="0" w:space="0" w:color="auto"/>
            <w:left w:val="none" w:sz="0" w:space="0" w:color="auto"/>
            <w:bottom w:val="none" w:sz="0" w:space="0" w:color="auto"/>
            <w:right w:val="none" w:sz="0" w:space="0" w:color="auto"/>
          </w:divBdr>
        </w:div>
        <w:div w:id="353074175">
          <w:marLeft w:val="640"/>
          <w:marRight w:val="0"/>
          <w:marTop w:val="0"/>
          <w:marBottom w:val="0"/>
          <w:divBdr>
            <w:top w:val="none" w:sz="0" w:space="0" w:color="auto"/>
            <w:left w:val="none" w:sz="0" w:space="0" w:color="auto"/>
            <w:bottom w:val="none" w:sz="0" w:space="0" w:color="auto"/>
            <w:right w:val="none" w:sz="0" w:space="0" w:color="auto"/>
          </w:divBdr>
        </w:div>
        <w:div w:id="535697571">
          <w:marLeft w:val="640"/>
          <w:marRight w:val="0"/>
          <w:marTop w:val="0"/>
          <w:marBottom w:val="0"/>
          <w:divBdr>
            <w:top w:val="none" w:sz="0" w:space="0" w:color="auto"/>
            <w:left w:val="none" w:sz="0" w:space="0" w:color="auto"/>
            <w:bottom w:val="none" w:sz="0" w:space="0" w:color="auto"/>
            <w:right w:val="none" w:sz="0" w:space="0" w:color="auto"/>
          </w:divBdr>
        </w:div>
        <w:div w:id="1079716901">
          <w:marLeft w:val="640"/>
          <w:marRight w:val="0"/>
          <w:marTop w:val="0"/>
          <w:marBottom w:val="0"/>
          <w:divBdr>
            <w:top w:val="none" w:sz="0" w:space="0" w:color="auto"/>
            <w:left w:val="none" w:sz="0" w:space="0" w:color="auto"/>
            <w:bottom w:val="none" w:sz="0" w:space="0" w:color="auto"/>
            <w:right w:val="none" w:sz="0" w:space="0" w:color="auto"/>
          </w:divBdr>
        </w:div>
        <w:div w:id="558595592">
          <w:marLeft w:val="640"/>
          <w:marRight w:val="0"/>
          <w:marTop w:val="0"/>
          <w:marBottom w:val="0"/>
          <w:divBdr>
            <w:top w:val="none" w:sz="0" w:space="0" w:color="auto"/>
            <w:left w:val="none" w:sz="0" w:space="0" w:color="auto"/>
            <w:bottom w:val="none" w:sz="0" w:space="0" w:color="auto"/>
            <w:right w:val="none" w:sz="0" w:space="0" w:color="auto"/>
          </w:divBdr>
        </w:div>
        <w:div w:id="679550625">
          <w:marLeft w:val="640"/>
          <w:marRight w:val="0"/>
          <w:marTop w:val="0"/>
          <w:marBottom w:val="0"/>
          <w:divBdr>
            <w:top w:val="none" w:sz="0" w:space="0" w:color="auto"/>
            <w:left w:val="none" w:sz="0" w:space="0" w:color="auto"/>
            <w:bottom w:val="none" w:sz="0" w:space="0" w:color="auto"/>
            <w:right w:val="none" w:sz="0" w:space="0" w:color="auto"/>
          </w:divBdr>
        </w:div>
        <w:div w:id="409012675">
          <w:marLeft w:val="640"/>
          <w:marRight w:val="0"/>
          <w:marTop w:val="0"/>
          <w:marBottom w:val="0"/>
          <w:divBdr>
            <w:top w:val="none" w:sz="0" w:space="0" w:color="auto"/>
            <w:left w:val="none" w:sz="0" w:space="0" w:color="auto"/>
            <w:bottom w:val="none" w:sz="0" w:space="0" w:color="auto"/>
            <w:right w:val="none" w:sz="0" w:space="0" w:color="auto"/>
          </w:divBdr>
        </w:div>
        <w:div w:id="2018724402">
          <w:marLeft w:val="640"/>
          <w:marRight w:val="0"/>
          <w:marTop w:val="0"/>
          <w:marBottom w:val="0"/>
          <w:divBdr>
            <w:top w:val="none" w:sz="0" w:space="0" w:color="auto"/>
            <w:left w:val="none" w:sz="0" w:space="0" w:color="auto"/>
            <w:bottom w:val="none" w:sz="0" w:space="0" w:color="auto"/>
            <w:right w:val="none" w:sz="0" w:space="0" w:color="auto"/>
          </w:divBdr>
        </w:div>
        <w:div w:id="149172787">
          <w:marLeft w:val="640"/>
          <w:marRight w:val="0"/>
          <w:marTop w:val="0"/>
          <w:marBottom w:val="0"/>
          <w:divBdr>
            <w:top w:val="none" w:sz="0" w:space="0" w:color="auto"/>
            <w:left w:val="none" w:sz="0" w:space="0" w:color="auto"/>
            <w:bottom w:val="none" w:sz="0" w:space="0" w:color="auto"/>
            <w:right w:val="none" w:sz="0" w:space="0" w:color="auto"/>
          </w:divBdr>
        </w:div>
        <w:div w:id="1905678661">
          <w:marLeft w:val="640"/>
          <w:marRight w:val="0"/>
          <w:marTop w:val="0"/>
          <w:marBottom w:val="0"/>
          <w:divBdr>
            <w:top w:val="none" w:sz="0" w:space="0" w:color="auto"/>
            <w:left w:val="none" w:sz="0" w:space="0" w:color="auto"/>
            <w:bottom w:val="none" w:sz="0" w:space="0" w:color="auto"/>
            <w:right w:val="none" w:sz="0" w:space="0" w:color="auto"/>
          </w:divBdr>
        </w:div>
        <w:div w:id="1264071767">
          <w:marLeft w:val="640"/>
          <w:marRight w:val="0"/>
          <w:marTop w:val="0"/>
          <w:marBottom w:val="0"/>
          <w:divBdr>
            <w:top w:val="none" w:sz="0" w:space="0" w:color="auto"/>
            <w:left w:val="none" w:sz="0" w:space="0" w:color="auto"/>
            <w:bottom w:val="none" w:sz="0" w:space="0" w:color="auto"/>
            <w:right w:val="none" w:sz="0" w:space="0" w:color="auto"/>
          </w:divBdr>
        </w:div>
        <w:div w:id="262301626">
          <w:marLeft w:val="640"/>
          <w:marRight w:val="0"/>
          <w:marTop w:val="0"/>
          <w:marBottom w:val="0"/>
          <w:divBdr>
            <w:top w:val="none" w:sz="0" w:space="0" w:color="auto"/>
            <w:left w:val="none" w:sz="0" w:space="0" w:color="auto"/>
            <w:bottom w:val="none" w:sz="0" w:space="0" w:color="auto"/>
            <w:right w:val="none" w:sz="0" w:space="0" w:color="auto"/>
          </w:divBdr>
        </w:div>
        <w:div w:id="1632981673">
          <w:marLeft w:val="640"/>
          <w:marRight w:val="0"/>
          <w:marTop w:val="0"/>
          <w:marBottom w:val="0"/>
          <w:divBdr>
            <w:top w:val="none" w:sz="0" w:space="0" w:color="auto"/>
            <w:left w:val="none" w:sz="0" w:space="0" w:color="auto"/>
            <w:bottom w:val="none" w:sz="0" w:space="0" w:color="auto"/>
            <w:right w:val="none" w:sz="0" w:space="0" w:color="auto"/>
          </w:divBdr>
        </w:div>
        <w:div w:id="1254821755">
          <w:marLeft w:val="640"/>
          <w:marRight w:val="0"/>
          <w:marTop w:val="0"/>
          <w:marBottom w:val="0"/>
          <w:divBdr>
            <w:top w:val="none" w:sz="0" w:space="0" w:color="auto"/>
            <w:left w:val="none" w:sz="0" w:space="0" w:color="auto"/>
            <w:bottom w:val="none" w:sz="0" w:space="0" w:color="auto"/>
            <w:right w:val="none" w:sz="0" w:space="0" w:color="auto"/>
          </w:divBdr>
        </w:div>
        <w:div w:id="1527911682">
          <w:marLeft w:val="640"/>
          <w:marRight w:val="0"/>
          <w:marTop w:val="0"/>
          <w:marBottom w:val="0"/>
          <w:divBdr>
            <w:top w:val="none" w:sz="0" w:space="0" w:color="auto"/>
            <w:left w:val="none" w:sz="0" w:space="0" w:color="auto"/>
            <w:bottom w:val="none" w:sz="0" w:space="0" w:color="auto"/>
            <w:right w:val="none" w:sz="0" w:space="0" w:color="auto"/>
          </w:divBdr>
        </w:div>
        <w:div w:id="2103062230">
          <w:marLeft w:val="640"/>
          <w:marRight w:val="0"/>
          <w:marTop w:val="0"/>
          <w:marBottom w:val="0"/>
          <w:divBdr>
            <w:top w:val="none" w:sz="0" w:space="0" w:color="auto"/>
            <w:left w:val="none" w:sz="0" w:space="0" w:color="auto"/>
            <w:bottom w:val="none" w:sz="0" w:space="0" w:color="auto"/>
            <w:right w:val="none" w:sz="0" w:space="0" w:color="auto"/>
          </w:divBdr>
        </w:div>
        <w:div w:id="1545172700">
          <w:marLeft w:val="640"/>
          <w:marRight w:val="0"/>
          <w:marTop w:val="0"/>
          <w:marBottom w:val="0"/>
          <w:divBdr>
            <w:top w:val="none" w:sz="0" w:space="0" w:color="auto"/>
            <w:left w:val="none" w:sz="0" w:space="0" w:color="auto"/>
            <w:bottom w:val="none" w:sz="0" w:space="0" w:color="auto"/>
            <w:right w:val="none" w:sz="0" w:space="0" w:color="auto"/>
          </w:divBdr>
        </w:div>
        <w:div w:id="2073306537">
          <w:marLeft w:val="640"/>
          <w:marRight w:val="0"/>
          <w:marTop w:val="0"/>
          <w:marBottom w:val="0"/>
          <w:divBdr>
            <w:top w:val="none" w:sz="0" w:space="0" w:color="auto"/>
            <w:left w:val="none" w:sz="0" w:space="0" w:color="auto"/>
            <w:bottom w:val="none" w:sz="0" w:space="0" w:color="auto"/>
            <w:right w:val="none" w:sz="0" w:space="0" w:color="auto"/>
          </w:divBdr>
        </w:div>
        <w:div w:id="1423187942">
          <w:marLeft w:val="640"/>
          <w:marRight w:val="0"/>
          <w:marTop w:val="0"/>
          <w:marBottom w:val="0"/>
          <w:divBdr>
            <w:top w:val="none" w:sz="0" w:space="0" w:color="auto"/>
            <w:left w:val="none" w:sz="0" w:space="0" w:color="auto"/>
            <w:bottom w:val="none" w:sz="0" w:space="0" w:color="auto"/>
            <w:right w:val="none" w:sz="0" w:space="0" w:color="auto"/>
          </w:divBdr>
        </w:div>
        <w:div w:id="1066957638">
          <w:marLeft w:val="640"/>
          <w:marRight w:val="0"/>
          <w:marTop w:val="0"/>
          <w:marBottom w:val="0"/>
          <w:divBdr>
            <w:top w:val="none" w:sz="0" w:space="0" w:color="auto"/>
            <w:left w:val="none" w:sz="0" w:space="0" w:color="auto"/>
            <w:bottom w:val="none" w:sz="0" w:space="0" w:color="auto"/>
            <w:right w:val="none" w:sz="0" w:space="0" w:color="auto"/>
          </w:divBdr>
        </w:div>
        <w:div w:id="1306545734">
          <w:marLeft w:val="640"/>
          <w:marRight w:val="0"/>
          <w:marTop w:val="0"/>
          <w:marBottom w:val="0"/>
          <w:divBdr>
            <w:top w:val="none" w:sz="0" w:space="0" w:color="auto"/>
            <w:left w:val="none" w:sz="0" w:space="0" w:color="auto"/>
            <w:bottom w:val="none" w:sz="0" w:space="0" w:color="auto"/>
            <w:right w:val="none" w:sz="0" w:space="0" w:color="auto"/>
          </w:divBdr>
        </w:div>
        <w:div w:id="1899239829">
          <w:marLeft w:val="640"/>
          <w:marRight w:val="0"/>
          <w:marTop w:val="0"/>
          <w:marBottom w:val="0"/>
          <w:divBdr>
            <w:top w:val="none" w:sz="0" w:space="0" w:color="auto"/>
            <w:left w:val="none" w:sz="0" w:space="0" w:color="auto"/>
            <w:bottom w:val="none" w:sz="0" w:space="0" w:color="auto"/>
            <w:right w:val="none" w:sz="0" w:space="0" w:color="auto"/>
          </w:divBdr>
        </w:div>
        <w:div w:id="2044209486">
          <w:marLeft w:val="640"/>
          <w:marRight w:val="0"/>
          <w:marTop w:val="0"/>
          <w:marBottom w:val="0"/>
          <w:divBdr>
            <w:top w:val="none" w:sz="0" w:space="0" w:color="auto"/>
            <w:left w:val="none" w:sz="0" w:space="0" w:color="auto"/>
            <w:bottom w:val="none" w:sz="0" w:space="0" w:color="auto"/>
            <w:right w:val="none" w:sz="0" w:space="0" w:color="auto"/>
          </w:divBdr>
        </w:div>
        <w:div w:id="458888207">
          <w:marLeft w:val="640"/>
          <w:marRight w:val="0"/>
          <w:marTop w:val="0"/>
          <w:marBottom w:val="0"/>
          <w:divBdr>
            <w:top w:val="none" w:sz="0" w:space="0" w:color="auto"/>
            <w:left w:val="none" w:sz="0" w:space="0" w:color="auto"/>
            <w:bottom w:val="none" w:sz="0" w:space="0" w:color="auto"/>
            <w:right w:val="none" w:sz="0" w:space="0" w:color="auto"/>
          </w:divBdr>
        </w:div>
        <w:div w:id="549653130">
          <w:marLeft w:val="640"/>
          <w:marRight w:val="0"/>
          <w:marTop w:val="0"/>
          <w:marBottom w:val="0"/>
          <w:divBdr>
            <w:top w:val="none" w:sz="0" w:space="0" w:color="auto"/>
            <w:left w:val="none" w:sz="0" w:space="0" w:color="auto"/>
            <w:bottom w:val="none" w:sz="0" w:space="0" w:color="auto"/>
            <w:right w:val="none" w:sz="0" w:space="0" w:color="auto"/>
          </w:divBdr>
        </w:div>
        <w:div w:id="1793404591">
          <w:marLeft w:val="640"/>
          <w:marRight w:val="0"/>
          <w:marTop w:val="0"/>
          <w:marBottom w:val="0"/>
          <w:divBdr>
            <w:top w:val="none" w:sz="0" w:space="0" w:color="auto"/>
            <w:left w:val="none" w:sz="0" w:space="0" w:color="auto"/>
            <w:bottom w:val="none" w:sz="0" w:space="0" w:color="auto"/>
            <w:right w:val="none" w:sz="0" w:space="0" w:color="auto"/>
          </w:divBdr>
        </w:div>
        <w:div w:id="137915214">
          <w:marLeft w:val="640"/>
          <w:marRight w:val="0"/>
          <w:marTop w:val="0"/>
          <w:marBottom w:val="0"/>
          <w:divBdr>
            <w:top w:val="none" w:sz="0" w:space="0" w:color="auto"/>
            <w:left w:val="none" w:sz="0" w:space="0" w:color="auto"/>
            <w:bottom w:val="none" w:sz="0" w:space="0" w:color="auto"/>
            <w:right w:val="none" w:sz="0" w:space="0" w:color="auto"/>
          </w:divBdr>
        </w:div>
        <w:div w:id="1129401084">
          <w:marLeft w:val="640"/>
          <w:marRight w:val="0"/>
          <w:marTop w:val="0"/>
          <w:marBottom w:val="0"/>
          <w:divBdr>
            <w:top w:val="none" w:sz="0" w:space="0" w:color="auto"/>
            <w:left w:val="none" w:sz="0" w:space="0" w:color="auto"/>
            <w:bottom w:val="none" w:sz="0" w:space="0" w:color="auto"/>
            <w:right w:val="none" w:sz="0" w:space="0" w:color="auto"/>
          </w:divBdr>
        </w:div>
        <w:div w:id="860896488">
          <w:marLeft w:val="640"/>
          <w:marRight w:val="0"/>
          <w:marTop w:val="0"/>
          <w:marBottom w:val="0"/>
          <w:divBdr>
            <w:top w:val="none" w:sz="0" w:space="0" w:color="auto"/>
            <w:left w:val="none" w:sz="0" w:space="0" w:color="auto"/>
            <w:bottom w:val="none" w:sz="0" w:space="0" w:color="auto"/>
            <w:right w:val="none" w:sz="0" w:space="0" w:color="auto"/>
          </w:divBdr>
        </w:div>
        <w:div w:id="892695488">
          <w:marLeft w:val="640"/>
          <w:marRight w:val="0"/>
          <w:marTop w:val="0"/>
          <w:marBottom w:val="0"/>
          <w:divBdr>
            <w:top w:val="none" w:sz="0" w:space="0" w:color="auto"/>
            <w:left w:val="none" w:sz="0" w:space="0" w:color="auto"/>
            <w:bottom w:val="none" w:sz="0" w:space="0" w:color="auto"/>
            <w:right w:val="none" w:sz="0" w:space="0" w:color="auto"/>
          </w:divBdr>
        </w:div>
        <w:div w:id="791287666">
          <w:marLeft w:val="640"/>
          <w:marRight w:val="0"/>
          <w:marTop w:val="0"/>
          <w:marBottom w:val="0"/>
          <w:divBdr>
            <w:top w:val="none" w:sz="0" w:space="0" w:color="auto"/>
            <w:left w:val="none" w:sz="0" w:space="0" w:color="auto"/>
            <w:bottom w:val="none" w:sz="0" w:space="0" w:color="auto"/>
            <w:right w:val="none" w:sz="0" w:space="0" w:color="auto"/>
          </w:divBdr>
        </w:div>
        <w:div w:id="276527539">
          <w:marLeft w:val="640"/>
          <w:marRight w:val="0"/>
          <w:marTop w:val="0"/>
          <w:marBottom w:val="0"/>
          <w:divBdr>
            <w:top w:val="none" w:sz="0" w:space="0" w:color="auto"/>
            <w:left w:val="none" w:sz="0" w:space="0" w:color="auto"/>
            <w:bottom w:val="none" w:sz="0" w:space="0" w:color="auto"/>
            <w:right w:val="none" w:sz="0" w:space="0" w:color="auto"/>
          </w:divBdr>
        </w:div>
        <w:div w:id="1740588389">
          <w:marLeft w:val="640"/>
          <w:marRight w:val="0"/>
          <w:marTop w:val="0"/>
          <w:marBottom w:val="0"/>
          <w:divBdr>
            <w:top w:val="none" w:sz="0" w:space="0" w:color="auto"/>
            <w:left w:val="none" w:sz="0" w:space="0" w:color="auto"/>
            <w:bottom w:val="none" w:sz="0" w:space="0" w:color="auto"/>
            <w:right w:val="none" w:sz="0" w:space="0" w:color="auto"/>
          </w:divBdr>
        </w:div>
        <w:div w:id="1633559597">
          <w:marLeft w:val="640"/>
          <w:marRight w:val="0"/>
          <w:marTop w:val="0"/>
          <w:marBottom w:val="0"/>
          <w:divBdr>
            <w:top w:val="none" w:sz="0" w:space="0" w:color="auto"/>
            <w:left w:val="none" w:sz="0" w:space="0" w:color="auto"/>
            <w:bottom w:val="none" w:sz="0" w:space="0" w:color="auto"/>
            <w:right w:val="none" w:sz="0" w:space="0" w:color="auto"/>
          </w:divBdr>
        </w:div>
        <w:div w:id="2005082627">
          <w:marLeft w:val="640"/>
          <w:marRight w:val="0"/>
          <w:marTop w:val="0"/>
          <w:marBottom w:val="0"/>
          <w:divBdr>
            <w:top w:val="none" w:sz="0" w:space="0" w:color="auto"/>
            <w:left w:val="none" w:sz="0" w:space="0" w:color="auto"/>
            <w:bottom w:val="none" w:sz="0" w:space="0" w:color="auto"/>
            <w:right w:val="none" w:sz="0" w:space="0" w:color="auto"/>
          </w:divBdr>
        </w:div>
        <w:div w:id="1412312958">
          <w:marLeft w:val="640"/>
          <w:marRight w:val="0"/>
          <w:marTop w:val="0"/>
          <w:marBottom w:val="0"/>
          <w:divBdr>
            <w:top w:val="none" w:sz="0" w:space="0" w:color="auto"/>
            <w:left w:val="none" w:sz="0" w:space="0" w:color="auto"/>
            <w:bottom w:val="none" w:sz="0" w:space="0" w:color="auto"/>
            <w:right w:val="none" w:sz="0" w:space="0" w:color="auto"/>
          </w:divBdr>
        </w:div>
        <w:div w:id="2079208057">
          <w:marLeft w:val="640"/>
          <w:marRight w:val="0"/>
          <w:marTop w:val="0"/>
          <w:marBottom w:val="0"/>
          <w:divBdr>
            <w:top w:val="none" w:sz="0" w:space="0" w:color="auto"/>
            <w:left w:val="none" w:sz="0" w:space="0" w:color="auto"/>
            <w:bottom w:val="none" w:sz="0" w:space="0" w:color="auto"/>
            <w:right w:val="none" w:sz="0" w:space="0" w:color="auto"/>
          </w:divBdr>
        </w:div>
        <w:div w:id="1772774701">
          <w:marLeft w:val="640"/>
          <w:marRight w:val="0"/>
          <w:marTop w:val="0"/>
          <w:marBottom w:val="0"/>
          <w:divBdr>
            <w:top w:val="none" w:sz="0" w:space="0" w:color="auto"/>
            <w:left w:val="none" w:sz="0" w:space="0" w:color="auto"/>
            <w:bottom w:val="none" w:sz="0" w:space="0" w:color="auto"/>
            <w:right w:val="none" w:sz="0" w:space="0" w:color="auto"/>
          </w:divBdr>
        </w:div>
        <w:div w:id="486481985">
          <w:marLeft w:val="640"/>
          <w:marRight w:val="0"/>
          <w:marTop w:val="0"/>
          <w:marBottom w:val="0"/>
          <w:divBdr>
            <w:top w:val="none" w:sz="0" w:space="0" w:color="auto"/>
            <w:left w:val="none" w:sz="0" w:space="0" w:color="auto"/>
            <w:bottom w:val="none" w:sz="0" w:space="0" w:color="auto"/>
            <w:right w:val="none" w:sz="0" w:space="0" w:color="auto"/>
          </w:divBdr>
        </w:div>
        <w:div w:id="1923950732">
          <w:marLeft w:val="640"/>
          <w:marRight w:val="0"/>
          <w:marTop w:val="0"/>
          <w:marBottom w:val="0"/>
          <w:divBdr>
            <w:top w:val="none" w:sz="0" w:space="0" w:color="auto"/>
            <w:left w:val="none" w:sz="0" w:space="0" w:color="auto"/>
            <w:bottom w:val="none" w:sz="0" w:space="0" w:color="auto"/>
            <w:right w:val="none" w:sz="0" w:space="0" w:color="auto"/>
          </w:divBdr>
        </w:div>
        <w:div w:id="569384428">
          <w:marLeft w:val="640"/>
          <w:marRight w:val="0"/>
          <w:marTop w:val="0"/>
          <w:marBottom w:val="0"/>
          <w:divBdr>
            <w:top w:val="none" w:sz="0" w:space="0" w:color="auto"/>
            <w:left w:val="none" w:sz="0" w:space="0" w:color="auto"/>
            <w:bottom w:val="none" w:sz="0" w:space="0" w:color="auto"/>
            <w:right w:val="none" w:sz="0" w:space="0" w:color="auto"/>
          </w:divBdr>
        </w:div>
        <w:div w:id="2145853760">
          <w:marLeft w:val="640"/>
          <w:marRight w:val="0"/>
          <w:marTop w:val="0"/>
          <w:marBottom w:val="0"/>
          <w:divBdr>
            <w:top w:val="none" w:sz="0" w:space="0" w:color="auto"/>
            <w:left w:val="none" w:sz="0" w:space="0" w:color="auto"/>
            <w:bottom w:val="none" w:sz="0" w:space="0" w:color="auto"/>
            <w:right w:val="none" w:sz="0" w:space="0" w:color="auto"/>
          </w:divBdr>
        </w:div>
        <w:div w:id="584803609">
          <w:marLeft w:val="640"/>
          <w:marRight w:val="0"/>
          <w:marTop w:val="0"/>
          <w:marBottom w:val="0"/>
          <w:divBdr>
            <w:top w:val="none" w:sz="0" w:space="0" w:color="auto"/>
            <w:left w:val="none" w:sz="0" w:space="0" w:color="auto"/>
            <w:bottom w:val="none" w:sz="0" w:space="0" w:color="auto"/>
            <w:right w:val="none" w:sz="0" w:space="0" w:color="auto"/>
          </w:divBdr>
        </w:div>
        <w:div w:id="355541730">
          <w:marLeft w:val="640"/>
          <w:marRight w:val="0"/>
          <w:marTop w:val="0"/>
          <w:marBottom w:val="0"/>
          <w:divBdr>
            <w:top w:val="none" w:sz="0" w:space="0" w:color="auto"/>
            <w:left w:val="none" w:sz="0" w:space="0" w:color="auto"/>
            <w:bottom w:val="none" w:sz="0" w:space="0" w:color="auto"/>
            <w:right w:val="none" w:sz="0" w:space="0" w:color="auto"/>
          </w:divBdr>
        </w:div>
        <w:div w:id="1555040927">
          <w:marLeft w:val="640"/>
          <w:marRight w:val="0"/>
          <w:marTop w:val="0"/>
          <w:marBottom w:val="0"/>
          <w:divBdr>
            <w:top w:val="none" w:sz="0" w:space="0" w:color="auto"/>
            <w:left w:val="none" w:sz="0" w:space="0" w:color="auto"/>
            <w:bottom w:val="none" w:sz="0" w:space="0" w:color="auto"/>
            <w:right w:val="none" w:sz="0" w:space="0" w:color="auto"/>
          </w:divBdr>
        </w:div>
        <w:div w:id="2014527141">
          <w:marLeft w:val="640"/>
          <w:marRight w:val="0"/>
          <w:marTop w:val="0"/>
          <w:marBottom w:val="0"/>
          <w:divBdr>
            <w:top w:val="none" w:sz="0" w:space="0" w:color="auto"/>
            <w:left w:val="none" w:sz="0" w:space="0" w:color="auto"/>
            <w:bottom w:val="none" w:sz="0" w:space="0" w:color="auto"/>
            <w:right w:val="none" w:sz="0" w:space="0" w:color="auto"/>
          </w:divBdr>
        </w:div>
        <w:div w:id="1726374460">
          <w:marLeft w:val="640"/>
          <w:marRight w:val="0"/>
          <w:marTop w:val="0"/>
          <w:marBottom w:val="0"/>
          <w:divBdr>
            <w:top w:val="none" w:sz="0" w:space="0" w:color="auto"/>
            <w:left w:val="none" w:sz="0" w:space="0" w:color="auto"/>
            <w:bottom w:val="none" w:sz="0" w:space="0" w:color="auto"/>
            <w:right w:val="none" w:sz="0" w:space="0" w:color="auto"/>
          </w:divBdr>
        </w:div>
        <w:div w:id="741372494">
          <w:marLeft w:val="640"/>
          <w:marRight w:val="0"/>
          <w:marTop w:val="0"/>
          <w:marBottom w:val="0"/>
          <w:divBdr>
            <w:top w:val="none" w:sz="0" w:space="0" w:color="auto"/>
            <w:left w:val="none" w:sz="0" w:space="0" w:color="auto"/>
            <w:bottom w:val="none" w:sz="0" w:space="0" w:color="auto"/>
            <w:right w:val="none" w:sz="0" w:space="0" w:color="auto"/>
          </w:divBdr>
        </w:div>
        <w:div w:id="1091002071">
          <w:marLeft w:val="640"/>
          <w:marRight w:val="0"/>
          <w:marTop w:val="0"/>
          <w:marBottom w:val="0"/>
          <w:divBdr>
            <w:top w:val="none" w:sz="0" w:space="0" w:color="auto"/>
            <w:left w:val="none" w:sz="0" w:space="0" w:color="auto"/>
            <w:bottom w:val="none" w:sz="0" w:space="0" w:color="auto"/>
            <w:right w:val="none" w:sz="0" w:space="0" w:color="auto"/>
          </w:divBdr>
        </w:div>
        <w:div w:id="185219616">
          <w:marLeft w:val="640"/>
          <w:marRight w:val="0"/>
          <w:marTop w:val="0"/>
          <w:marBottom w:val="0"/>
          <w:divBdr>
            <w:top w:val="none" w:sz="0" w:space="0" w:color="auto"/>
            <w:left w:val="none" w:sz="0" w:space="0" w:color="auto"/>
            <w:bottom w:val="none" w:sz="0" w:space="0" w:color="auto"/>
            <w:right w:val="none" w:sz="0" w:space="0" w:color="auto"/>
          </w:divBdr>
        </w:div>
        <w:div w:id="2135056973">
          <w:marLeft w:val="640"/>
          <w:marRight w:val="0"/>
          <w:marTop w:val="0"/>
          <w:marBottom w:val="0"/>
          <w:divBdr>
            <w:top w:val="none" w:sz="0" w:space="0" w:color="auto"/>
            <w:left w:val="none" w:sz="0" w:space="0" w:color="auto"/>
            <w:bottom w:val="none" w:sz="0" w:space="0" w:color="auto"/>
            <w:right w:val="none" w:sz="0" w:space="0" w:color="auto"/>
          </w:divBdr>
        </w:div>
        <w:div w:id="924802927">
          <w:marLeft w:val="640"/>
          <w:marRight w:val="0"/>
          <w:marTop w:val="0"/>
          <w:marBottom w:val="0"/>
          <w:divBdr>
            <w:top w:val="none" w:sz="0" w:space="0" w:color="auto"/>
            <w:left w:val="none" w:sz="0" w:space="0" w:color="auto"/>
            <w:bottom w:val="none" w:sz="0" w:space="0" w:color="auto"/>
            <w:right w:val="none" w:sz="0" w:space="0" w:color="auto"/>
          </w:divBdr>
        </w:div>
        <w:div w:id="1515219072">
          <w:marLeft w:val="640"/>
          <w:marRight w:val="0"/>
          <w:marTop w:val="0"/>
          <w:marBottom w:val="0"/>
          <w:divBdr>
            <w:top w:val="none" w:sz="0" w:space="0" w:color="auto"/>
            <w:left w:val="none" w:sz="0" w:space="0" w:color="auto"/>
            <w:bottom w:val="none" w:sz="0" w:space="0" w:color="auto"/>
            <w:right w:val="none" w:sz="0" w:space="0" w:color="auto"/>
          </w:divBdr>
        </w:div>
        <w:div w:id="543371216">
          <w:marLeft w:val="640"/>
          <w:marRight w:val="0"/>
          <w:marTop w:val="0"/>
          <w:marBottom w:val="0"/>
          <w:divBdr>
            <w:top w:val="none" w:sz="0" w:space="0" w:color="auto"/>
            <w:left w:val="none" w:sz="0" w:space="0" w:color="auto"/>
            <w:bottom w:val="none" w:sz="0" w:space="0" w:color="auto"/>
            <w:right w:val="none" w:sz="0" w:space="0" w:color="auto"/>
          </w:divBdr>
        </w:div>
        <w:div w:id="1115443625">
          <w:marLeft w:val="640"/>
          <w:marRight w:val="0"/>
          <w:marTop w:val="0"/>
          <w:marBottom w:val="0"/>
          <w:divBdr>
            <w:top w:val="none" w:sz="0" w:space="0" w:color="auto"/>
            <w:left w:val="none" w:sz="0" w:space="0" w:color="auto"/>
            <w:bottom w:val="none" w:sz="0" w:space="0" w:color="auto"/>
            <w:right w:val="none" w:sz="0" w:space="0" w:color="auto"/>
          </w:divBdr>
        </w:div>
        <w:div w:id="1341855313">
          <w:marLeft w:val="640"/>
          <w:marRight w:val="0"/>
          <w:marTop w:val="0"/>
          <w:marBottom w:val="0"/>
          <w:divBdr>
            <w:top w:val="none" w:sz="0" w:space="0" w:color="auto"/>
            <w:left w:val="none" w:sz="0" w:space="0" w:color="auto"/>
            <w:bottom w:val="none" w:sz="0" w:space="0" w:color="auto"/>
            <w:right w:val="none" w:sz="0" w:space="0" w:color="auto"/>
          </w:divBdr>
        </w:div>
      </w:divsChild>
    </w:div>
    <w:div w:id="696467797">
      <w:bodyDiv w:val="1"/>
      <w:marLeft w:val="0"/>
      <w:marRight w:val="0"/>
      <w:marTop w:val="0"/>
      <w:marBottom w:val="0"/>
      <w:divBdr>
        <w:top w:val="none" w:sz="0" w:space="0" w:color="auto"/>
        <w:left w:val="none" w:sz="0" w:space="0" w:color="auto"/>
        <w:bottom w:val="none" w:sz="0" w:space="0" w:color="auto"/>
        <w:right w:val="none" w:sz="0" w:space="0" w:color="auto"/>
      </w:divBdr>
      <w:divsChild>
        <w:div w:id="1405952499">
          <w:marLeft w:val="640"/>
          <w:marRight w:val="0"/>
          <w:marTop w:val="0"/>
          <w:marBottom w:val="0"/>
          <w:divBdr>
            <w:top w:val="none" w:sz="0" w:space="0" w:color="auto"/>
            <w:left w:val="none" w:sz="0" w:space="0" w:color="auto"/>
            <w:bottom w:val="none" w:sz="0" w:space="0" w:color="auto"/>
            <w:right w:val="none" w:sz="0" w:space="0" w:color="auto"/>
          </w:divBdr>
        </w:div>
        <w:div w:id="15036256">
          <w:marLeft w:val="640"/>
          <w:marRight w:val="0"/>
          <w:marTop w:val="0"/>
          <w:marBottom w:val="0"/>
          <w:divBdr>
            <w:top w:val="none" w:sz="0" w:space="0" w:color="auto"/>
            <w:left w:val="none" w:sz="0" w:space="0" w:color="auto"/>
            <w:bottom w:val="none" w:sz="0" w:space="0" w:color="auto"/>
            <w:right w:val="none" w:sz="0" w:space="0" w:color="auto"/>
          </w:divBdr>
        </w:div>
        <w:div w:id="1301153642">
          <w:marLeft w:val="640"/>
          <w:marRight w:val="0"/>
          <w:marTop w:val="0"/>
          <w:marBottom w:val="0"/>
          <w:divBdr>
            <w:top w:val="none" w:sz="0" w:space="0" w:color="auto"/>
            <w:left w:val="none" w:sz="0" w:space="0" w:color="auto"/>
            <w:bottom w:val="none" w:sz="0" w:space="0" w:color="auto"/>
            <w:right w:val="none" w:sz="0" w:space="0" w:color="auto"/>
          </w:divBdr>
        </w:div>
        <w:div w:id="125972940">
          <w:marLeft w:val="640"/>
          <w:marRight w:val="0"/>
          <w:marTop w:val="0"/>
          <w:marBottom w:val="0"/>
          <w:divBdr>
            <w:top w:val="none" w:sz="0" w:space="0" w:color="auto"/>
            <w:left w:val="none" w:sz="0" w:space="0" w:color="auto"/>
            <w:bottom w:val="none" w:sz="0" w:space="0" w:color="auto"/>
            <w:right w:val="none" w:sz="0" w:space="0" w:color="auto"/>
          </w:divBdr>
        </w:div>
        <w:div w:id="1912618605">
          <w:marLeft w:val="640"/>
          <w:marRight w:val="0"/>
          <w:marTop w:val="0"/>
          <w:marBottom w:val="0"/>
          <w:divBdr>
            <w:top w:val="none" w:sz="0" w:space="0" w:color="auto"/>
            <w:left w:val="none" w:sz="0" w:space="0" w:color="auto"/>
            <w:bottom w:val="none" w:sz="0" w:space="0" w:color="auto"/>
            <w:right w:val="none" w:sz="0" w:space="0" w:color="auto"/>
          </w:divBdr>
        </w:div>
        <w:div w:id="1997418345">
          <w:marLeft w:val="640"/>
          <w:marRight w:val="0"/>
          <w:marTop w:val="0"/>
          <w:marBottom w:val="0"/>
          <w:divBdr>
            <w:top w:val="none" w:sz="0" w:space="0" w:color="auto"/>
            <w:left w:val="none" w:sz="0" w:space="0" w:color="auto"/>
            <w:bottom w:val="none" w:sz="0" w:space="0" w:color="auto"/>
            <w:right w:val="none" w:sz="0" w:space="0" w:color="auto"/>
          </w:divBdr>
        </w:div>
        <w:div w:id="1921672815">
          <w:marLeft w:val="640"/>
          <w:marRight w:val="0"/>
          <w:marTop w:val="0"/>
          <w:marBottom w:val="0"/>
          <w:divBdr>
            <w:top w:val="none" w:sz="0" w:space="0" w:color="auto"/>
            <w:left w:val="none" w:sz="0" w:space="0" w:color="auto"/>
            <w:bottom w:val="none" w:sz="0" w:space="0" w:color="auto"/>
            <w:right w:val="none" w:sz="0" w:space="0" w:color="auto"/>
          </w:divBdr>
        </w:div>
        <w:div w:id="1316690640">
          <w:marLeft w:val="640"/>
          <w:marRight w:val="0"/>
          <w:marTop w:val="0"/>
          <w:marBottom w:val="0"/>
          <w:divBdr>
            <w:top w:val="none" w:sz="0" w:space="0" w:color="auto"/>
            <w:left w:val="none" w:sz="0" w:space="0" w:color="auto"/>
            <w:bottom w:val="none" w:sz="0" w:space="0" w:color="auto"/>
            <w:right w:val="none" w:sz="0" w:space="0" w:color="auto"/>
          </w:divBdr>
        </w:div>
        <w:div w:id="813791444">
          <w:marLeft w:val="640"/>
          <w:marRight w:val="0"/>
          <w:marTop w:val="0"/>
          <w:marBottom w:val="0"/>
          <w:divBdr>
            <w:top w:val="none" w:sz="0" w:space="0" w:color="auto"/>
            <w:left w:val="none" w:sz="0" w:space="0" w:color="auto"/>
            <w:bottom w:val="none" w:sz="0" w:space="0" w:color="auto"/>
            <w:right w:val="none" w:sz="0" w:space="0" w:color="auto"/>
          </w:divBdr>
        </w:div>
        <w:div w:id="129564984">
          <w:marLeft w:val="640"/>
          <w:marRight w:val="0"/>
          <w:marTop w:val="0"/>
          <w:marBottom w:val="0"/>
          <w:divBdr>
            <w:top w:val="none" w:sz="0" w:space="0" w:color="auto"/>
            <w:left w:val="none" w:sz="0" w:space="0" w:color="auto"/>
            <w:bottom w:val="none" w:sz="0" w:space="0" w:color="auto"/>
            <w:right w:val="none" w:sz="0" w:space="0" w:color="auto"/>
          </w:divBdr>
        </w:div>
        <w:div w:id="1418790475">
          <w:marLeft w:val="640"/>
          <w:marRight w:val="0"/>
          <w:marTop w:val="0"/>
          <w:marBottom w:val="0"/>
          <w:divBdr>
            <w:top w:val="none" w:sz="0" w:space="0" w:color="auto"/>
            <w:left w:val="none" w:sz="0" w:space="0" w:color="auto"/>
            <w:bottom w:val="none" w:sz="0" w:space="0" w:color="auto"/>
            <w:right w:val="none" w:sz="0" w:space="0" w:color="auto"/>
          </w:divBdr>
        </w:div>
        <w:div w:id="1691563348">
          <w:marLeft w:val="640"/>
          <w:marRight w:val="0"/>
          <w:marTop w:val="0"/>
          <w:marBottom w:val="0"/>
          <w:divBdr>
            <w:top w:val="none" w:sz="0" w:space="0" w:color="auto"/>
            <w:left w:val="none" w:sz="0" w:space="0" w:color="auto"/>
            <w:bottom w:val="none" w:sz="0" w:space="0" w:color="auto"/>
            <w:right w:val="none" w:sz="0" w:space="0" w:color="auto"/>
          </w:divBdr>
        </w:div>
        <w:div w:id="2008247450">
          <w:marLeft w:val="640"/>
          <w:marRight w:val="0"/>
          <w:marTop w:val="0"/>
          <w:marBottom w:val="0"/>
          <w:divBdr>
            <w:top w:val="none" w:sz="0" w:space="0" w:color="auto"/>
            <w:left w:val="none" w:sz="0" w:space="0" w:color="auto"/>
            <w:bottom w:val="none" w:sz="0" w:space="0" w:color="auto"/>
            <w:right w:val="none" w:sz="0" w:space="0" w:color="auto"/>
          </w:divBdr>
        </w:div>
        <w:div w:id="44721801">
          <w:marLeft w:val="640"/>
          <w:marRight w:val="0"/>
          <w:marTop w:val="0"/>
          <w:marBottom w:val="0"/>
          <w:divBdr>
            <w:top w:val="none" w:sz="0" w:space="0" w:color="auto"/>
            <w:left w:val="none" w:sz="0" w:space="0" w:color="auto"/>
            <w:bottom w:val="none" w:sz="0" w:space="0" w:color="auto"/>
            <w:right w:val="none" w:sz="0" w:space="0" w:color="auto"/>
          </w:divBdr>
        </w:div>
        <w:div w:id="973556964">
          <w:marLeft w:val="640"/>
          <w:marRight w:val="0"/>
          <w:marTop w:val="0"/>
          <w:marBottom w:val="0"/>
          <w:divBdr>
            <w:top w:val="none" w:sz="0" w:space="0" w:color="auto"/>
            <w:left w:val="none" w:sz="0" w:space="0" w:color="auto"/>
            <w:bottom w:val="none" w:sz="0" w:space="0" w:color="auto"/>
            <w:right w:val="none" w:sz="0" w:space="0" w:color="auto"/>
          </w:divBdr>
        </w:div>
        <w:div w:id="1827816480">
          <w:marLeft w:val="640"/>
          <w:marRight w:val="0"/>
          <w:marTop w:val="0"/>
          <w:marBottom w:val="0"/>
          <w:divBdr>
            <w:top w:val="none" w:sz="0" w:space="0" w:color="auto"/>
            <w:left w:val="none" w:sz="0" w:space="0" w:color="auto"/>
            <w:bottom w:val="none" w:sz="0" w:space="0" w:color="auto"/>
            <w:right w:val="none" w:sz="0" w:space="0" w:color="auto"/>
          </w:divBdr>
        </w:div>
        <w:div w:id="779763986">
          <w:marLeft w:val="640"/>
          <w:marRight w:val="0"/>
          <w:marTop w:val="0"/>
          <w:marBottom w:val="0"/>
          <w:divBdr>
            <w:top w:val="none" w:sz="0" w:space="0" w:color="auto"/>
            <w:left w:val="none" w:sz="0" w:space="0" w:color="auto"/>
            <w:bottom w:val="none" w:sz="0" w:space="0" w:color="auto"/>
            <w:right w:val="none" w:sz="0" w:space="0" w:color="auto"/>
          </w:divBdr>
        </w:div>
        <w:div w:id="1631550823">
          <w:marLeft w:val="640"/>
          <w:marRight w:val="0"/>
          <w:marTop w:val="0"/>
          <w:marBottom w:val="0"/>
          <w:divBdr>
            <w:top w:val="none" w:sz="0" w:space="0" w:color="auto"/>
            <w:left w:val="none" w:sz="0" w:space="0" w:color="auto"/>
            <w:bottom w:val="none" w:sz="0" w:space="0" w:color="auto"/>
            <w:right w:val="none" w:sz="0" w:space="0" w:color="auto"/>
          </w:divBdr>
        </w:div>
        <w:div w:id="165092726">
          <w:marLeft w:val="640"/>
          <w:marRight w:val="0"/>
          <w:marTop w:val="0"/>
          <w:marBottom w:val="0"/>
          <w:divBdr>
            <w:top w:val="none" w:sz="0" w:space="0" w:color="auto"/>
            <w:left w:val="none" w:sz="0" w:space="0" w:color="auto"/>
            <w:bottom w:val="none" w:sz="0" w:space="0" w:color="auto"/>
            <w:right w:val="none" w:sz="0" w:space="0" w:color="auto"/>
          </w:divBdr>
        </w:div>
        <w:div w:id="1454984532">
          <w:marLeft w:val="640"/>
          <w:marRight w:val="0"/>
          <w:marTop w:val="0"/>
          <w:marBottom w:val="0"/>
          <w:divBdr>
            <w:top w:val="none" w:sz="0" w:space="0" w:color="auto"/>
            <w:left w:val="none" w:sz="0" w:space="0" w:color="auto"/>
            <w:bottom w:val="none" w:sz="0" w:space="0" w:color="auto"/>
            <w:right w:val="none" w:sz="0" w:space="0" w:color="auto"/>
          </w:divBdr>
        </w:div>
        <w:div w:id="1010644000">
          <w:marLeft w:val="640"/>
          <w:marRight w:val="0"/>
          <w:marTop w:val="0"/>
          <w:marBottom w:val="0"/>
          <w:divBdr>
            <w:top w:val="none" w:sz="0" w:space="0" w:color="auto"/>
            <w:left w:val="none" w:sz="0" w:space="0" w:color="auto"/>
            <w:bottom w:val="none" w:sz="0" w:space="0" w:color="auto"/>
            <w:right w:val="none" w:sz="0" w:space="0" w:color="auto"/>
          </w:divBdr>
        </w:div>
        <w:div w:id="1088238101">
          <w:marLeft w:val="640"/>
          <w:marRight w:val="0"/>
          <w:marTop w:val="0"/>
          <w:marBottom w:val="0"/>
          <w:divBdr>
            <w:top w:val="none" w:sz="0" w:space="0" w:color="auto"/>
            <w:left w:val="none" w:sz="0" w:space="0" w:color="auto"/>
            <w:bottom w:val="none" w:sz="0" w:space="0" w:color="auto"/>
            <w:right w:val="none" w:sz="0" w:space="0" w:color="auto"/>
          </w:divBdr>
        </w:div>
        <w:div w:id="1715737689">
          <w:marLeft w:val="640"/>
          <w:marRight w:val="0"/>
          <w:marTop w:val="0"/>
          <w:marBottom w:val="0"/>
          <w:divBdr>
            <w:top w:val="none" w:sz="0" w:space="0" w:color="auto"/>
            <w:left w:val="none" w:sz="0" w:space="0" w:color="auto"/>
            <w:bottom w:val="none" w:sz="0" w:space="0" w:color="auto"/>
            <w:right w:val="none" w:sz="0" w:space="0" w:color="auto"/>
          </w:divBdr>
        </w:div>
        <w:div w:id="397753565">
          <w:marLeft w:val="640"/>
          <w:marRight w:val="0"/>
          <w:marTop w:val="0"/>
          <w:marBottom w:val="0"/>
          <w:divBdr>
            <w:top w:val="none" w:sz="0" w:space="0" w:color="auto"/>
            <w:left w:val="none" w:sz="0" w:space="0" w:color="auto"/>
            <w:bottom w:val="none" w:sz="0" w:space="0" w:color="auto"/>
            <w:right w:val="none" w:sz="0" w:space="0" w:color="auto"/>
          </w:divBdr>
        </w:div>
        <w:div w:id="3942108">
          <w:marLeft w:val="640"/>
          <w:marRight w:val="0"/>
          <w:marTop w:val="0"/>
          <w:marBottom w:val="0"/>
          <w:divBdr>
            <w:top w:val="none" w:sz="0" w:space="0" w:color="auto"/>
            <w:left w:val="none" w:sz="0" w:space="0" w:color="auto"/>
            <w:bottom w:val="none" w:sz="0" w:space="0" w:color="auto"/>
            <w:right w:val="none" w:sz="0" w:space="0" w:color="auto"/>
          </w:divBdr>
        </w:div>
        <w:div w:id="1309894995">
          <w:marLeft w:val="640"/>
          <w:marRight w:val="0"/>
          <w:marTop w:val="0"/>
          <w:marBottom w:val="0"/>
          <w:divBdr>
            <w:top w:val="none" w:sz="0" w:space="0" w:color="auto"/>
            <w:left w:val="none" w:sz="0" w:space="0" w:color="auto"/>
            <w:bottom w:val="none" w:sz="0" w:space="0" w:color="auto"/>
            <w:right w:val="none" w:sz="0" w:space="0" w:color="auto"/>
          </w:divBdr>
        </w:div>
        <w:div w:id="1290013752">
          <w:marLeft w:val="640"/>
          <w:marRight w:val="0"/>
          <w:marTop w:val="0"/>
          <w:marBottom w:val="0"/>
          <w:divBdr>
            <w:top w:val="none" w:sz="0" w:space="0" w:color="auto"/>
            <w:left w:val="none" w:sz="0" w:space="0" w:color="auto"/>
            <w:bottom w:val="none" w:sz="0" w:space="0" w:color="auto"/>
            <w:right w:val="none" w:sz="0" w:space="0" w:color="auto"/>
          </w:divBdr>
        </w:div>
        <w:div w:id="1451851338">
          <w:marLeft w:val="640"/>
          <w:marRight w:val="0"/>
          <w:marTop w:val="0"/>
          <w:marBottom w:val="0"/>
          <w:divBdr>
            <w:top w:val="none" w:sz="0" w:space="0" w:color="auto"/>
            <w:left w:val="none" w:sz="0" w:space="0" w:color="auto"/>
            <w:bottom w:val="none" w:sz="0" w:space="0" w:color="auto"/>
            <w:right w:val="none" w:sz="0" w:space="0" w:color="auto"/>
          </w:divBdr>
        </w:div>
        <w:div w:id="2044401171">
          <w:marLeft w:val="640"/>
          <w:marRight w:val="0"/>
          <w:marTop w:val="0"/>
          <w:marBottom w:val="0"/>
          <w:divBdr>
            <w:top w:val="none" w:sz="0" w:space="0" w:color="auto"/>
            <w:left w:val="none" w:sz="0" w:space="0" w:color="auto"/>
            <w:bottom w:val="none" w:sz="0" w:space="0" w:color="auto"/>
            <w:right w:val="none" w:sz="0" w:space="0" w:color="auto"/>
          </w:divBdr>
        </w:div>
        <w:div w:id="1549952572">
          <w:marLeft w:val="640"/>
          <w:marRight w:val="0"/>
          <w:marTop w:val="0"/>
          <w:marBottom w:val="0"/>
          <w:divBdr>
            <w:top w:val="none" w:sz="0" w:space="0" w:color="auto"/>
            <w:left w:val="none" w:sz="0" w:space="0" w:color="auto"/>
            <w:bottom w:val="none" w:sz="0" w:space="0" w:color="auto"/>
            <w:right w:val="none" w:sz="0" w:space="0" w:color="auto"/>
          </w:divBdr>
        </w:div>
        <w:div w:id="920873546">
          <w:marLeft w:val="640"/>
          <w:marRight w:val="0"/>
          <w:marTop w:val="0"/>
          <w:marBottom w:val="0"/>
          <w:divBdr>
            <w:top w:val="none" w:sz="0" w:space="0" w:color="auto"/>
            <w:left w:val="none" w:sz="0" w:space="0" w:color="auto"/>
            <w:bottom w:val="none" w:sz="0" w:space="0" w:color="auto"/>
            <w:right w:val="none" w:sz="0" w:space="0" w:color="auto"/>
          </w:divBdr>
        </w:div>
        <w:div w:id="1136217732">
          <w:marLeft w:val="640"/>
          <w:marRight w:val="0"/>
          <w:marTop w:val="0"/>
          <w:marBottom w:val="0"/>
          <w:divBdr>
            <w:top w:val="none" w:sz="0" w:space="0" w:color="auto"/>
            <w:left w:val="none" w:sz="0" w:space="0" w:color="auto"/>
            <w:bottom w:val="none" w:sz="0" w:space="0" w:color="auto"/>
            <w:right w:val="none" w:sz="0" w:space="0" w:color="auto"/>
          </w:divBdr>
        </w:div>
        <w:div w:id="990790215">
          <w:marLeft w:val="640"/>
          <w:marRight w:val="0"/>
          <w:marTop w:val="0"/>
          <w:marBottom w:val="0"/>
          <w:divBdr>
            <w:top w:val="none" w:sz="0" w:space="0" w:color="auto"/>
            <w:left w:val="none" w:sz="0" w:space="0" w:color="auto"/>
            <w:bottom w:val="none" w:sz="0" w:space="0" w:color="auto"/>
            <w:right w:val="none" w:sz="0" w:space="0" w:color="auto"/>
          </w:divBdr>
        </w:div>
        <w:div w:id="1155879560">
          <w:marLeft w:val="640"/>
          <w:marRight w:val="0"/>
          <w:marTop w:val="0"/>
          <w:marBottom w:val="0"/>
          <w:divBdr>
            <w:top w:val="none" w:sz="0" w:space="0" w:color="auto"/>
            <w:left w:val="none" w:sz="0" w:space="0" w:color="auto"/>
            <w:bottom w:val="none" w:sz="0" w:space="0" w:color="auto"/>
            <w:right w:val="none" w:sz="0" w:space="0" w:color="auto"/>
          </w:divBdr>
        </w:div>
        <w:div w:id="959847481">
          <w:marLeft w:val="640"/>
          <w:marRight w:val="0"/>
          <w:marTop w:val="0"/>
          <w:marBottom w:val="0"/>
          <w:divBdr>
            <w:top w:val="none" w:sz="0" w:space="0" w:color="auto"/>
            <w:left w:val="none" w:sz="0" w:space="0" w:color="auto"/>
            <w:bottom w:val="none" w:sz="0" w:space="0" w:color="auto"/>
            <w:right w:val="none" w:sz="0" w:space="0" w:color="auto"/>
          </w:divBdr>
        </w:div>
        <w:div w:id="1274165539">
          <w:marLeft w:val="640"/>
          <w:marRight w:val="0"/>
          <w:marTop w:val="0"/>
          <w:marBottom w:val="0"/>
          <w:divBdr>
            <w:top w:val="none" w:sz="0" w:space="0" w:color="auto"/>
            <w:left w:val="none" w:sz="0" w:space="0" w:color="auto"/>
            <w:bottom w:val="none" w:sz="0" w:space="0" w:color="auto"/>
            <w:right w:val="none" w:sz="0" w:space="0" w:color="auto"/>
          </w:divBdr>
        </w:div>
        <w:div w:id="358045111">
          <w:marLeft w:val="640"/>
          <w:marRight w:val="0"/>
          <w:marTop w:val="0"/>
          <w:marBottom w:val="0"/>
          <w:divBdr>
            <w:top w:val="none" w:sz="0" w:space="0" w:color="auto"/>
            <w:left w:val="none" w:sz="0" w:space="0" w:color="auto"/>
            <w:bottom w:val="none" w:sz="0" w:space="0" w:color="auto"/>
            <w:right w:val="none" w:sz="0" w:space="0" w:color="auto"/>
          </w:divBdr>
        </w:div>
        <w:div w:id="1940483053">
          <w:marLeft w:val="640"/>
          <w:marRight w:val="0"/>
          <w:marTop w:val="0"/>
          <w:marBottom w:val="0"/>
          <w:divBdr>
            <w:top w:val="none" w:sz="0" w:space="0" w:color="auto"/>
            <w:left w:val="none" w:sz="0" w:space="0" w:color="auto"/>
            <w:bottom w:val="none" w:sz="0" w:space="0" w:color="auto"/>
            <w:right w:val="none" w:sz="0" w:space="0" w:color="auto"/>
          </w:divBdr>
        </w:div>
        <w:div w:id="484468670">
          <w:marLeft w:val="640"/>
          <w:marRight w:val="0"/>
          <w:marTop w:val="0"/>
          <w:marBottom w:val="0"/>
          <w:divBdr>
            <w:top w:val="none" w:sz="0" w:space="0" w:color="auto"/>
            <w:left w:val="none" w:sz="0" w:space="0" w:color="auto"/>
            <w:bottom w:val="none" w:sz="0" w:space="0" w:color="auto"/>
            <w:right w:val="none" w:sz="0" w:space="0" w:color="auto"/>
          </w:divBdr>
        </w:div>
        <w:div w:id="463814358">
          <w:marLeft w:val="640"/>
          <w:marRight w:val="0"/>
          <w:marTop w:val="0"/>
          <w:marBottom w:val="0"/>
          <w:divBdr>
            <w:top w:val="none" w:sz="0" w:space="0" w:color="auto"/>
            <w:left w:val="none" w:sz="0" w:space="0" w:color="auto"/>
            <w:bottom w:val="none" w:sz="0" w:space="0" w:color="auto"/>
            <w:right w:val="none" w:sz="0" w:space="0" w:color="auto"/>
          </w:divBdr>
        </w:div>
        <w:div w:id="916748476">
          <w:marLeft w:val="640"/>
          <w:marRight w:val="0"/>
          <w:marTop w:val="0"/>
          <w:marBottom w:val="0"/>
          <w:divBdr>
            <w:top w:val="none" w:sz="0" w:space="0" w:color="auto"/>
            <w:left w:val="none" w:sz="0" w:space="0" w:color="auto"/>
            <w:bottom w:val="none" w:sz="0" w:space="0" w:color="auto"/>
            <w:right w:val="none" w:sz="0" w:space="0" w:color="auto"/>
          </w:divBdr>
        </w:div>
        <w:div w:id="30152597">
          <w:marLeft w:val="640"/>
          <w:marRight w:val="0"/>
          <w:marTop w:val="0"/>
          <w:marBottom w:val="0"/>
          <w:divBdr>
            <w:top w:val="none" w:sz="0" w:space="0" w:color="auto"/>
            <w:left w:val="none" w:sz="0" w:space="0" w:color="auto"/>
            <w:bottom w:val="none" w:sz="0" w:space="0" w:color="auto"/>
            <w:right w:val="none" w:sz="0" w:space="0" w:color="auto"/>
          </w:divBdr>
        </w:div>
        <w:div w:id="975450464">
          <w:marLeft w:val="640"/>
          <w:marRight w:val="0"/>
          <w:marTop w:val="0"/>
          <w:marBottom w:val="0"/>
          <w:divBdr>
            <w:top w:val="none" w:sz="0" w:space="0" w:color="auto"/>
            <w:left w:val="none" w:sz="0" w:space="0" w:color="auto"/>
            <w:bottom w:val="none" w:sz="0" w:space="0" w:color="auto"/>
            <w:right w:val="none" w:sz="0" w:space="0" w:color="auto"/>
          </w:divBdr>
        </w:div>
        <w:div w:id="1166092055">
          <w:marLeft w:val="640"/>
          <w:marRight w:val="0"/>
          <w:marTop w:val="0"/>
          <w:marBottom w:val="0"/>
          <w:divBdr>
            <w:top w:val="none" w:sz="0" w:space="0" w:color="auto"/>
            <w:left w:val="none" w:sz="0" w:space="0" w:color="auto"/>
            <w:bottom w:val="none" w:sz="0" w:space="0" w:color="auto"/>
            <w:right w:val="none" w:sz="0" w:space="0" w:color="auto"/>
          </w:divBdr>
        </w:div>
        <w:div w:id="995694625">
          <w:marLeft w:val="640"/>
          <w:marRight w:val="0"/>
          <w:marTop w:val="0"/>
          <w:marBottom w:val="0"/>
          <w:divBdr>
            <w:top w:val="none" w:sz="0" w:space="0" w:color="auto"/>
            <w:left w:val="none" w:sz="0" w:space="0" w:color="auto"/>
            <w:bottom w:val="none" w:sz="0" w:space="0" w:color="auto"/>
            <w:right w:val="none" w:sz="0" w:space="0" w:color="auto"/>
          </w:divBdr>
        </w:div>
        <w:div w:id="952521515">
          <w:marLeft w:val="640"/>
          <w:marRight w:val="0"/>
          <w:marTop w:val="0"/>
          <w:marBottom w:val="0"/>
          <w:divBdr>
            <w:top w:val="none" w:sz="0" w:space="0" w:color="auto"/>
            <w:left w:val="none" w:sz="0" w:space="0" w:color="auto"/>
            <w:bottom w:val="none" w:sz="0" w:space="0" w:color="auto"/>
            <w:right w:val="none" w:sz="0" w:space="0" w:color="auto"/>
          </w:divBdr>
        </w:div>
        <w:div w:id="796221926">
          <w:marLeft w:val="640"/>
          <w:marRight w:val="0"/>
          <w:marTop w:val="0"/>
          <w:marBottom w:val="0"/>
          <w:divBdr>
            <w:top w:val="none" w:sz="0" w:space="0" w:color="auto"/>
            <w:left w:val="none" w:sz="0" w:space="0" w:color="auto"/>
            <w:bottom w:val="none" w:sz="0" w:space="0" w:color="auto"/>
            <w:right w:val="none" w:sz="0" w:space="0" w:color="auto"/>
          </w:divBdr>
        </w:div>
        <w:div w:id="1825732307">
          <w:marLeft w:val="640"/>
          <w:marRight w:val="0"/>
          <w:marTop w:val="0"/>
          <w:marBottom w:val="0"/>
          <w:divBdr>
            <w:top w:val="none" w:sz="0" w:space="0" w:color="auto"/>
            <w:left w:val="none" w:sz="0" w:space="0" w:color="auto"/>
            <w:bottom w:val="none" w:sz="0" w:space="0" w:color="auto"/>
            <w:right w:val="none" w:sz="0" w:space="0" w:color="auto"/>
          </w:divBdr>
        </w:div>
        <w:div w:id="794955775">
          <w:marLeft w:val="640"/>
          <w:marRight w:val="0"/>
          <w:marTop w:val="0"/>
          <w:marBottom w:val="0"/>
          <w:divBdr>
            <w:top w:val="none" w:sz="0" w:space="0" w:color="auto"/>
            <w:left w:val="none" w:sz="0" w:space="0" w:color="auto"/>
            <w:bottom w:val="none" w:sz="0" w:space="0" w:color="auto"/>
            <w:right w:val="none" w:sz="0" w:space="0" w:color="auto"/>
          </w:divBdr>
        </w:div>
        <w:div w:id="743451247">
          <w:marLeft w:val="640"/>
          <w:marRight w:val="0"/>
          <w:marTop w:val="0"/>
          <w:marBottom w:val="0"/>
          <w:divBdr>
            <w:top w:val="none" w:sz="0" w:space="0" w:color="auto"/>
            <w:left w:val="none" w:sz="0" w:space="0" w:color="auto"/>
            <w:bottom w:val="none" w:sz="0" w:space="0" w:color="auto"/>
            <w:right w:val="none" w:sz="0" w:space="0" w:color="auto"/>
          </w:divBdr>
        </w:div>
        <w:div w:id="2101175915">
          <w:marLeft w:val="640"/>
          <w:marRight w:val="0"/>
          <w:marTop w:val="0"/>
          <w:marBottom w:val="0"/>
          <w:divBdr>
            <w:top w:val="none" w:sz="0" w:space="0" w:color="auto"/>
            <w:left w:val="none" w:sz="0" w:space="0" w:color="auto"/>
            <w:bottom w:val="none" w:sz="0" w:space="0" w:color="auto"/>
            <w:right w:val="none" w:sz="0" w:space="0" w:color="auto"/>
          </w:divBdr>
        </w:div>
        <w:div w:id="714349766">
          <w:marLeft w:val="640"/>
          <w:marRight w:val="0"/>
          <w:marTop w:val="0"/>
          <w:marBottom w:val="0"/>
          <w:divBdr>
            <w:top w:val="none" w:sz="0" w:space="0" w:color="auto"/>
            <w:left w:val="none" w:sz="0" w:space="0" w:color="auto"/>
            <w:bottom w:val="none" w:sz="0" w:space="0" w:color="auto"/>
            <w:right w:val="none" w:sz="0" w:space="0" w:color="auto"/>
          </w:divBdr>
        </w:div>
        <w:div w:id="2042389502">
          <w:marLeft w:val="640"/>
          <w:marRight w:val="0"/>
          <w:marTop w:val="0"/>
          <w:marBottom w:val="0"/>
          <w:divBdr>
            <w:top w:val="none" w:sz="0" w:space="0" w:color="auto"/>
            <w:left w:val="none" w:sz="0" w:space="0" w:color="auto"/>
            <w:bottom w:val="none" w:sz="0" w:space="0" w:color="auto"/>
            <w:right w:val="none" w:sz="0" w:space="0" w:color="auto"/>
          </w:divBdr>
        </w:div>
        <w:div w:id="468594025">
          <w:marLeft w:val="640"/>
          <w:marRight w:val="0"/>
          <w:marTop w:val="0"/>
          <w:marBottom w:val="0"/>
          <w:divBdr>
            <w:top w:val="none" w:sz="0" w:space="0" w:color="auto"/>
            <w:left w:val="none" w:sz="0" w:space="0" w:color="auto"/>
            <w:bottom w:val="none" w:sz="0" w:space="0" w:color="auto"/>
            <w:right w:val="none" w:sz="0" w:space="0" w:color="auto"/>
          </w:divBdr>
        </w:div>
        <w:div w:id="774444540">
          <w:marLeft w:val="640"/>
          <w:marRight w:val="0"/>
          <w:marTop w:val="0"/>
          <w:marBottom w:val="0"/>
          <w:divBdr>
            <w:top w:val="none" w:sz="0" w:space="0" w:color="auto"/>
            <w:left w:val="none" w:sz="0" w:space="0" w:color="auto"/>
            <w:bottom w:val="none" w:sz="0" w:space="0" w:color="auto"/>
            <w:right w:val="none" w:sz="0" w:space="0" w:color="auto"/>
          </w:divBdr>
        </w:div>
        <w:div w:id="99447701">
          <w:marLeft w:val="640"/>
          <w:marRight w:val="0"/>
          <w:marTop w:val="0"/>
          <w:marBottom w:val="0"/>
          <w:divBdr>
            <w:top w:val="none" w:sz="0" w:space="0" w:color="auto"/>
            <w:left w:val="none" w:sz="0" w:space="0" w:color="auto"/>
            <w:bottom w:val="none" w:sz="0" w:space="0" w:color="auto"/>
            <w:right w:val="none" w:sz="0" w:space="0" w:color="auto"/>
          </w:divBdr>
        </w:div>
        <w:div w:id="1453358707">
          <w:marLeft w:val="640"/>
          <w:marRight w:val="0"/>
          <w:marTop w:val="0"/>
          <w:marBottom w:val="0"/>
          <w:divBdr>
            <w:top w:val="none" w:sz="0" w:space="0" w:color="auto"/>
            <w:left w:val="none" w:sz="0" w:space="0" w:color="auto"/>
            <w:bottom w:val="none" w:sz="0" w:space="0" w:color="auto"/>
            <w:right w:val="none" w:sz="0" w:space="0" w:color="auto"/>
          </w:divBdr>
        </w:div>
        <w:div w:id="997853280">
          <w:marLeft w:val="640"/>
          <w:marRight w:val="0"/>
          <w:marTop w:val="0"/>
          <w:marBottom w:val="0"/>
          <w:divBdr>
            <w:top w:val="none" w:sz="0" w:space="0" w:color="auto"/>
            <w:left w:val="none" w:sz="0" w:space="0" w:color="auto"/>
            <w:bottom w:val="none" w:sz="0" w:space="0" w:color="auto"/>
            <w:right w:val="none" w:sz="0" w:space="0" w:color="auto"/>
          </w:divBdr>
        </w:div>
        <w:div w:id="1323198009">
          <w:marLeft w:val="640"/>
          <w:marRight w:val="0"/>
          <w:marTop w:val="0"/>
          <w:marBottom w:val="0"/>
          <w:divBdr>
            <w:top w:val="none" w:sz="0" w:space="0" w:color="auto"/>
            <w:left w:val="none" w:sz="0" w:space="0" w:color="auto"/>
            <w:bottom w:val="none" w:sz="0" w:space="0" w:color="auto"/>
            <w:right w:val="none" w:sz="0" w:space="0" w:color="auto"/>
          </w:divBdr>
        </w:div>
        <w:div w:id="935946633">
          <w:marLeft w:val="640"/>
          <w:marRight w:val="0"/>
          <w:marTop w:val="0"/>
          <w:marBottom w:val="0"/>
          <w:divBdr>
            <w:top w:val="none" w:sz="0" w:space="0" w:color="auto"/>
            <w:left w:val="none" w:sz="0" w:space="0" w:color="auto"/>
            <w:bottom w:val="none" w:sz="0" w:space="0" w:color="auto"/>
            <w:right w:val="none" w:sz="0" w:space="0" w:color="auto"/>
          </w:divBdr>
        </w:div>
        <w:div w:id="1607889047">
          <w:marLeft w:val="640"/>
          <w:marRight w:val="0"/>
          <w:marTop w:val="0"/>
          <w:marBottom w:val="0"/>
          <w:divBdr>
            <w:top w:val="none" w:sz="0" w:space="0" w:color="auto"/>
            <w:left w:val="none" w:sz="0" w:space="0" w:color="auto"/>
            <w:bottom w:val="none" w:sz="0" w:space="0" w:color="auto"/>
            <w:right w:val="none" w:sz="0" w:space="0" w:color="auto"/>
          </w:divBdr>
        </w:div>
        <w:div w:id="1748116268">
          <w:marLeft w:val="640"/>
          <w:marRight w:val="0"/>
          <w:marTop w:val="0"/>
          <w:marBottom w:val="0"/>
          <w:divBdr>
            <w:top w:val="none" w:sz="0" w:space="0" w:color="auto"/>
            <w:left w:val="none" w:sz="0" w:space="0" w:color="auto"/>
            <w:bottom w:val="none" w:sz="0" w:space="0" w:color="auto"/>
            <w:right w:val="none" w:sz="0" w:space="0" w:color="auto"/>
          </w:divBdr>
        </w:div>
        <w:div w:id="1596131772">
          <w:marLeft w:val="640"/>
          <w:marRight w:val="0"/>
          <w:marTop w:val="0"/>
          <w:marBottom w:val="0"/>
          <w:divBdr>
            <w:top w:val="none" w:sz="0" w:space="0" w:color="auto"/>
            <w:left w:val="none" w:sz="0" w:space="0" w:color="auto"/>
            <w:bottom w:val="none" w:sz="0" w:space="0" w:color="auto"/>
            <w:right w:val="none" w:sz="0" w:space="0" w:color="auto"/>
          </w:divBdr>
        </w:div>
        <w:div w:id="1866556858">
          <w:marLeft w:val="640"/>
          <w:marRight w:val="0"/>
          <w:marTop w:val="0"/>
          <w:marBottom w:val="0"/>
          <w:divBdr>
            <w:top w:val="none" w:sz="0" w:space="0" w:color="auto"/>
            <w:left w:val="none" w:sz="0" w:space="0" w:color="auto"/>
            <w:bottom w:val="none" w:sz="0" w:space="0" w:color="auto"/>
            <w:right w:val="none" w:sz="0" w:space="0" w:color="auto"/>
          </w:divBdr>
        </w:div>
        <w:div w:id="788864621">
          <w:marLeft w:val="640"/>
          <w:marRight w:val="0"/>
          <w:marTop w:val="0"/>
          <w:marBottom w:val="0"/>
          <w:divBdr>
            <w:top w:val="none" w:sz="0" w:space="0" w:color="auto"/>
            <w:left w:val="none" w:sz="0" w:space="0" w:color="auto"/>
            <w:bottom w:val="none" w:sz="0" w:space="0" w:color="auto"/>
            <w:right w:val="none" w:sz="0" w:space="0" w:color="auto"/>
          </w:divBdr>
        </w:div>
        <w:div w:id="1011106065">
          <w:marLeft w:val="640"/>
          <w:marRight w:val="0"/>
          <w:marTop w:val="0"/>
          <w:marBottom w:val="0"/>
          <w:divBdr>
            <w:top w:val="none" w:sz="0" w:space="0" w:color="auto"/>
            <w:left w:val="none" w:sz="0" w:space="0" w:color="auto"/>
            <w:bottom w:val="none" w:sz="0" w:space="0" w:color="auto"/>
            <w:right w:val="none" w:sz="0" w:space="0" w:color="auto"/>
          </w:divBdr>
        </w:div>
        <w:div w:id="1386946681">
          <w:marLeft w:val="640"/>
          <w:marRight w:val="0"/>
          <w:marTop w:val="0"/>
          <w:marBottom w:val="0"/>
          <w:divBdr>
            <w:top w:val="none" w:sz="0" w:space="0" w:color="auto"/>
            <w:left w:val="none" w:sz="0" w:space="0" w:color="auto"/>
            <w:bottom w:val="none" w:sz="0" w:space="0" w:color="auto"/>
            <w:right w:val="none" w:sz="0" w:space="0" w:color="auto"/>
          </w:divBdr>
        </w:div>
        <w:div w:id="1161315146">
          <w:marLeft w:val="640"/>
          <w:marRight w:val="0"/>
          <w:marTop w:val="0"/>
          <w:marBottom w:val="0"/>
          <w:divBdr>
            <w:top w:val="none" w:sz="0" w:space="0" w:color="auto"/>
            <w:left w:val="none" w:sz="0" w:space="0" w:color="auto"/>
            <w:bottom w:val="none" w:sz="0" w:space="0" w:color="auto"/>
            <w:right w:val="none" w:sz="0" w:space="0" w:color="auto"/>
          </w:divBdr>
        </w:div>
        <w:div w:id="397360213">
          <w:marLeft w:val="640"/>
          <w:marRight w:val="0"/>
          <w:marTop w:val="0"/>
          <w:marBottom w:val="0"/>
          <w:divBdr>
            <w:top w:val="none" w:sz="0" w:space="0" w:color="auto"/>
            <w:left w:val="none" w:sz="0" w:space="0" w:color="auto"/>
            <w:bottom w:val="none" w:sz="0" w:space="0" w:color="auto"/>
            <w:right w:val="none" w:sz="0" w:space="0" w:color="auto"/>
          </w:divBdr>
        </w:div>
        <w:div w:id="720443326">
          <w:marLeft w:val="640"/>
          <w:marRight w:val="0"/>
          <w:marTop w:val="0"/>
          <w:marBottom w:val="0"/>
          <w:divBdr>
            <w:top w:val="none" w:sz="0" w:space="0" w:color="auto"/>
            <w:left w:val="none" w:sz="0" w:space="0" w:color="auto"/>
            <w:bottom w:val="none" w:sz="0" w:space="0" w:color="auto"/>
            <w:right w:val="none" w:sz="0" w:space="0" w:color="auto"/>
          </w:divBdr>
        </w:div>
        <w:div w:id="1471022905">
          <w:marLeft w:val="640"/>
          <w:marRight w:val="0"/>
          <w:marTop w:val="0"/>
          <w:marBottom w:val="0"/>
          <w:divBdr>
            <w:top w:val="none" w:sz="0" w:space="0" w:color="auto"/>
            <w:left w:val="none" w:sz="0" w:space="0" w:color="auto"/>
            <w:bottom w:val="none" w:sz="0" w:space="0" w:color="auto"/>
            <w:right w:val="none" w:sz="0" w:space="0" w:color="auto"/>
          </w:divBdr>
        </w:div>
      </w:divsChild>
    </w:div>
    <w:div w:id="730343812">
      <w:bodyDiv w:val="1"/>
      <w:marLeft w:val="0"/>
      <w:marRight w:val="0"/>
      <w:marTop w:val="0"/>
      <w:marBottom w:val="0"/>
      <w:divBdr>
        <w:top w:val="none" w:sz="0" w:space="0" w:color="auto"/>
        <w:left w:val="none" w:sz="0" w:space="0" w:color="auto"/>
        <w:bottom w:val="none" w:sz="0" w:space="0" w:color="auto"/>
        <w:right w:val="none" w:sz="0" w:space="0" w:color="auto"/>
      </w:divBdr>
      <w:divsChild>
        <w:div w:id="2048214416">
          <w:marLeft w:val="640"/>
          <w:marRight w:val="0"/>
          <w:marTop w:val="0"/>
          <w:marBottom w:val="0"/>
          <w:divBdr>
            <w:top w:val="none" w:sz="0" w:space="0" w:color="auto"/>
            <w:left w:val="none" w:sz="0" w:space="0" w:color="auto"/>
            <w:bottom w:val="none" w:sz="0" w:space="0" w:color="auto"/>
            <w:right w:val="none" w:sz="0" w:space="0" w:color="auto"/>
          </w:divBdr>
        </w:div>
        <w:div w:id="1039235790">
          <w:marLeft w:val="640"/>
          <w:marRight w:val="0"/>
          <w:marTop w:val="0"/>
          <w:marBottom w:val="0"/>
          <w:divBdr>
            <w:top w:val="none" w:sz="0" w:space="0" w:color="auto"/>
            <w:left w:val="none" w:sz="0" w:space="0" w:color="auto"/>
            <w:bottom w:val="none" w:sz="0" w:space="0" w:color="auto"/>
            <w:right w:val="none" w:sz="0" w:space="0" w:color="auto"/>
          </w:divBdr>
        </w:div>
        <w:div w:id="1817599245">
          <w:marLeft w:val="640"/>
          <w:marRight w:val="0"/>
          <w:marTop w:val="0"/>
          <w:marBottom w:val="0"/>
          <w:divBdr>
            <w:top w:val="none" w:sz="0" w:space="0" w:color="auto"/>
            <w:left w:val="none" w:sz="0" w:space="0" w:color="auto"/>
            <w:bottom w:val="none" w:sz="0" w:space="0" w:color="auto"/>
            <w:right w:val="none" w:sz="0" w:space="0" w:color="auto"/>
          </w:divBdr>
        </w:div>
        <w:div w:id="1588534084">
          <w:marLeft w:val="640"/>
          <w:marRight w:val="0"/>
          <w:marTop w:val="0"/>
          <w:marBottom w:val="0"/>
          <w:divBdr>
            <w:top w:val="none" w:sz="0" w:space="0" w:color="auto"/>
            <w:left w:val="none" w:sz="0" w:space="0" w:color="auto"/>
            <w:bottom w:val="none" w:sz="0" w:space="0" w:color="auto"/>
            <w:right w:val="none" w:sz="0" w:space="0" w:color="auto"/>
          </w:divBdr>
        </w:div>
        <w:div w:id="451290073">
          <w:marLeft w:val="640"/>
          <w:marRight w:val="0"/>
          <w:marTop w:val="0"/>
          <w:marBottom w:val="0"/>
          <w:divBdr>
            <w:top w:val="none" w:sz="0" w:space="0" w:color="auto"/>
            <w:left w:val="none" w:sz="0" w:space="0" w:color="auto"/>
            <w:bottom w:val="none" w:sz="0" w:space="0" w:color="auto"/>
            <w:right w:val="none" w:sz="0" w:space="0" w:color="auto"/>
          </w:divBdr>
        </w:div>
        <w:div w:id="1519005066">
          <w:marLeft w:val="640"/>
          <w:marRight w:val="0"/>
          <w:marTop w:val="0"/>
          <w:marBottom w:val="0"/>
          <w:divBdr>
            <w:top w:val="none" w:sz="0" w:space="0" w:color="auto"/>
            <w:left w:val="none" w:sz="0" w:space="0" w:color="auto"/>
            <w:bottom w:val="none" w:sz="0" w:space="0" w:color="auto"/>
            <w:right w:val="none" w:sz="0" w:space="0" w:color="auto"/>
          </w:divBdr>
        </w:div>
        <w:div w:id="776674601">
          <w:marLeft w:val="640"/>
          <w:marRight w:val="0"/>
          <w:marTop w:val="0"/>
          <w:marBottom w:val="0"/>
          <w:divBdr>
            <w:top w:val="none" w:sz="0" w:space="0" w:color="auto"/>
            <w:left w:val="none" w:sz="0" w:space="0" w:color="auto"/>
            <w:bottom w:val="none" w:sz="0" w:space="0" w:color="auto"/>
            <w:right w:val="none" w:sz="0" w:space="0" w:color="auto"/>
          </w:divBdr>
        </w:div>
        <w:div w:id="971980207">
          <w:marLeft w:val="640"/>
          <w:marRight w:val="0"/>
          <w:marTop w:val="0"/>
          <w:marBottom w:val="0"/>
          <w:divBdr>
            <w:top w:val="none" w:sz="0" w:space="0" w:color="auto"/>
            <w:left w:val="none" w:sz="0" w:space="0" w:color="auto"/>
            <w:bottom w:val="none" w:sz="0" w:space="0" w:color="auto"/>
            <w:right w:val="none" w:sz="0" w:space="0" w:color="auto"/>
          </w:divBdr>
        </w:div>
        <w:div w:id="163978812">
          <w:marLeft w:val="640"/>
          <w:marRight w:val="0"/>
          <w:marTop w:val="0"/>
          <w:marBottom w:val="0"/>
          <w:divBdr>
            <w:top w:val="none" w:sz="0" w:space="0" w:color="auto"/>
            <w:left w:val="none" w:sz="0" w:space="0" w:color="auto"/>
            <w:bottom w:val="none" w:sz="0" w:space="0" w:color="auto"/>
            <w:right w:val="none" w:sz="0" w:space="0" w:color="auto"/>
          </w:divBdr>
        </w:div>
        <w:div w:id="1932615107">
          <w:marLeft w:val="640"/>
          <w:marRight w:val="0"/>
          <w:marTop w:val="0"/>
          <w:marBottom w:val="0"/>
          <w:divBdr>
            <w:top w:val="none" w:sz="0" w:space="0" w:color="auto"/>
            <w:left w:val="none" w:sz="0" w:space="0" w:color="auto"/>
            <w:bottom w:val="none" w:sz="0" w:space="0" w:color="auto"/>
            <w:right w:val="none" w:sz="0" w:space="0" w:color="auto"/>
          </w:divBdr>
        </w:div>
        <w:div w:id="399256167">
          <w:marLeft w:val="640"/>
          <w:marRight w:val="0"/>
          <w:marTop w:val="0"/>
          <w:marBottom w:val="0"/>
          <w:divBdr>
            <w:top w:val="none" w:sz="0" w:space="0" w:color="auto"/>
            <w:left w:val="none" w:sz="0" w:space="0" w:color="auto"/>
            <w:bottom w:val="none" w:sz="0" w:space="0" w:color="auto"/>
            <w:right w:val="none" w:sz="0" w:space="0" w:color="auto"/>
          </w:divBdr>
        </w:div>
        <w:div w:id="1135021615">
          <w:marLeft w:val="640"/>
          <w:marRight w:val="0"/>
          <w:marTop w:val="0"/>
          <w:marBottom w:val="0"/>
          <w:divBdr>
            <w:top w:val="none" w:sz="0" w:space="0" w:color="auto"/>
            <w:left w:val="none" w:sz="0" w:space="0" w:color="auto"/>
            <w:bottom w:val="none" w:sz="0" w:space="0" w:color="auto"/>
            <w:right w:val="none" w:sz="0" w:space="0" w:color="auto"/>
          </w:divBdr>
        </w:div>
        <w:div w:id="988512049">
          <w:marLeft w:val="640"/>
          <w:marRight w:val="0"/>
          <w:marTop w:val="0"/>
          <w:marBottom w:val="0"/>
          <w:divBdr>
            <w:top w:val="none" w:sz="0" w:space="0" w:color="auto"/>
            <w:left w:val="none" w:sz="0" w:space="0" w:color="auto"/>
            <w:bottom w:val="none" w:sz="0" w:space="0" w:color="auto"/>
            <w:right w:val="none" w:sz="0" w:space="0" w:color="auto"/>
          </w:divBdr>
        </w:div>
        <w:div w:id="521674765">
          <w:marLeft w:val="640"/>
          <w:marRight w:val="0"/>
          <w:marTop w:val="0"/>
          <w:marBottom w:val="0"/>
          <w:divBdr>
            <w:top w:val="none" w:sz="0" w:space="0" w:color="auto"/>
            <w:left w:val="none" w:sz="0" w:space="0" w:color="auto"/>
            <w:bottom w:val="none" w:sz="0" w:space="0" w:color="auto"/>
            <w:right w:val="none" w:sz="0" w:space="0" w:color="auto"/>
          </w:divBdr>
        </w:div>
        <w:div w:id="318114825">
          <w:marLeft w:val="640"/>
          <w:marRight w:val="0"/>
          <w:marTop w:val="0"/>
          <w:marBottom w:val="0"/>
          <w:divBdr>
            <w:top w:val="none" w:sz="0" w:space="0" w:color="auto"/>
            <w:left w:val="none" w:sz="0" w:space="0" w:color="auto"/>
            <w:bottom w:val="none" w:sz="0" w:space="0" w:color="auto"/>
            <w:right w:val="none" w:sz="0" w:space="0" w:color="auto"/>
          </w:divBdr>
        </w:div>
        <w:div w:id="1210457673">
          <w:marLeft w:val="640"/>
          <w:marRight w:val="0"/>
          <w:marTop w:val="0"/>
          <w:marBottom w:val="0"/>
          <w:divBdr>
            <w:top w:val="none" w:sz="0" w:space="0" w:color="auto"/>
            <w:left w:val="none" w:sz="0" w:space="0" w:color="auto"/>
            <w:bottom w:val="none" w:sz="0" w:space="0" w:color="auto"/>
            <w:right w:val="none" w:sz="0" w:space="0" w:color="auto"/>
          </w:divBdr>
        </w:div>
        <w:div w:id="1684016484">
          <w:marLeft w:val="640"/>
          <w:marRight w:val="0"/>
          <w:marTop w:val="0"/>
          <w:marBottom w:val="0"/>
          <w:divBdr>
            <w:top w:val="none" w:sz="0" w:space="0" w:color="auto"/>
            <w:left w:val="none" w:sz="0" w:space="0" w:color="auto"/>
            <w:bottom w:val="none" w:sz="0" w:space="0" w:color="auto"/>
            <w:right w:val="none" w:sz="0" w:space="0" w:color="auto"/>
          </w:divBdr>
        </w:div>
        <w:div w:id="849567076">
          <w:marLeft w:val="640"/>
          <w:marRight w:val="0"/>
          <w:marTop w:val="0"/>
          <w:marBottom w:val="0"/>
          <w:divBdr>
            <w:top w:val="none" w:sz="0" w:space="0" w:color="auto"/>
            <w:left w:val="none" w:sz="0" w:space="0" w:color="auto"/>
            <w:bottom w:val="none" w:sz="0" w:space="0" w:color="auto"/>
            <w:right w:val="none" w:sz="0" w:space="0" w:color="auto"/>
          </w:divBdr>
        </w:div>
        <w:div w:id="1633634195">
          <w:marLeft w:val="640"/>
          <w:marRight w:val="0"/>
          <w:marTop w:val="0"/>
          <w:marBottom w:val="0"/>
          <w:divBdr>
            <w:top w:val="none" w:sz="0" w:space="0" w:color="auto"/>
            <w:left w:val="none" w:sz="0" w:space="0" w:color="auto"/>
            <w:bottom w:val="none" w:sz="0" w:space="0" w:color="auto"/>
            <w:right w:val="none" w:sz="0" w:space="0" w:color="auto"/>
          </w:divBdr>
        </w:div>
        <w:div w:id="2022857385">
          <w:marLeft w:val="640"/>
          <w:marRight w:val="0"/>
          <w:marTop w:val="0"/>
          <w:marBottom w:val="0"/>
          <w:divBdr>
            <w:top w:val="none" w:sz="0" w:space="0" w:color="auto"/>
            <w:left w:val="none" w:sz="0" w:space="0" w:color="auto"/>
            <w:bottom w:val="none" w:sz="0" w:space="0" w:color="auto"/>
            <w:right w:val="none" w:sz="0" w:space="0" w:color="auto"/>
          </w:divBdr>
        </w:div>
        <w:div w:id="789006594">
          <w:marLeft w:val="640"/>
          <w:marRight w:val="0"/>
          <w:marTop w:val="0"/>
          <w:marBottom w:val="0"/>
          <w:divBdr>
            <w:top w:val="none" w:sz="0" w:space="0" w:color="auto"/>
            <w:left w:val="none" w:sz="0" w:space="0" w:color="auto"/>
            <w:bottom w:val="none" w:sz="0" w:space="0" w:color="auto"/>
            <w:right w:val="none" w:sz="0" w:space="0" w:color="auto"/>
          </w:divBdr>
        </w:div>
        <w:div w:id="1550721465">
          <w:marLeft w:val="640"/>
          <w:marRight w:val="0"/>
          <w:marTop w:val="0"/>
          <w:marBottom w:val="0"/>
          <w:divBdr>
            <w:top w:val="none" w:sz="0" w:space="0" w:color="auto"/>
            <w:left w:val="none" w:sz="0" w:space="0" w:color="auto"/>
            <w:bottom w:val="none" w:sz="0" w:space="0" w:color="auto"/>
            <w:right w:val="none" w:sz="0" w:space="0" w:color="auto"/>
          </w:divBdr>
        </w:div>
        <w:div w:id="1377119791">
          <w:marLeft w:val="640"/>
          <w:marRight w:val="0"/>
          <w:marTop w:val="0"/>
          <w:marBottom w:val="0"/>
          <w:divBdr>
            <w:top w:val="none" w:sz="0" w:space="0" w:color="auto"/>
            <w:left w:val="none" w:sz="0" w:space="0" w:color="auto"/>
            <w:bottom w:val="none" w:sz="0" w:space="0" w:color="auto"/>
            <w:right w:val="none" w:sz="0" w:space="0" w:color="auto"/>
          </w:divBdr>
        </w:div>
        <w:div w:id="1597395839">
          <w:marLeft w:val="640"/>
          <w:marRight w:val="0"/>
          <w:marTop w:val="0"/>
          <w:marBottom w:val="0"/>
          <w:divBdr>
            <w:top w:val="none" w:sz="0" w:space="0" w:color="auto"/>
            <w:left w:val="none" w:sz="0" w:space="0" w:color="auto"/>
            <w:bottom w:val="none" w:sz="0" w:space="0" w:color="auto"/>
            <w:right w:val="none" w:sz="0" w:space="0" w:color="auto"/>
          </w:divBdr>
        </w:div>
        <w:div w:id="1073817501">
          <w:marLeft w:val="640"/>
          <w:marRight w:val="0"/>
          <w:marTop w:val="0"/>
          <w:marBottom w:val="0"/>
          <w:divBdr>
            <w:top w:val="none" w:sz="0" w:space="0" w:color="auto"/>
            <w:left w:val="none" w:sz="0" w:space="0" w:color="auto"/>
            <w:bottom w:val="none" w:sz="0" w:space="0" w:color="auto"/>
            <w:right w:val="none" w:sz="0" w:space="0" w:color="auto"/>
          </w:divBdr>
        </w:div>
        <w:div w:id="851839599">
          <w:marLeft w:val="640"/>
          <w:marRight w:val="0"/>
          <w:marTop w:val="0"/>
          <w:marBottom w:val="0"/>
          <w:divBdr>
            <w:top w:val="none" w:sz="0" w:space="0" w:color="auto"/>
            <w:left w:val="none" w:sz="0" w:space="0" w:color="auto"/>
            <w:bottom w:val="none" w:sz="0" w:space="0" w:color="auto"/>
            <w:right w:val="none" w:sz="0" w:space="0" w:color="auto"/>
          </w:divBdr>
        </w:div>
        <w:div w:id="1131678265">
          <w:marLeft w:val="640"/>
          <w:marRight w:val="0"/>
          <w:marTop w:val="0"/>
          <w:marBottom w:val="0"/>
          <w:divBdr>
            <w:top w:val="none" w:sz="0" w:space="0" w:color="auto"/>
            <w:left w:val="none" w:sz="0" w:space="0" w:color="auto"/>
            <w:bottom w:val="none" w:sz="0" w:space="0" w:color="auto"/>
            <w:right w:val="none" w:sz="0" w:space="0" w:color="auto"/>
          </w:divBdr>
        </w:div>
        <w:div w:id="1105074902">
          <w:marLeft w:val="640"/>
          <w:marRight w:val="0"/>
          <w:marTop w:val="0"/>
          <w:marBottom w:val="0"/>
          <w:divBdr>
            <w:top w:val="none" w:sz="0" w:space="0" w:color="auto"/>
            <w:left w:val="none" w:sz="0" w:space="0" w:color="auto"/>
            <w:bottom w:val="none" w:sz="0" w:space="0" w:color="auto"/>
            <w:right w:val="none" w:sz="0" w:space="0" w:color="auto"/>
          </w:divBdr>
        </w:div>
        <w:div w:id="553858234">
          <w:marLeft w:val="640"/>
          <w:marRight w:val="0"/>
          <w:marTop w:val="0"/>
          <w:marBottom w:val="0"/>
          <w:divBdr>
            <w:top w:val="none" w:sz="0" w:space="0" w:color="auto"/>
            <w:left w:val="none" w:sz="0" w:space="0" w:color="auto"/>
            <w:bottom w:val="none" w:sz="0" w:space="0" w:color="auto"/>
            <w:right w:val="none" w:sz="0" w:space="0" w:color="auto"/>
          </w:divBdr>
        </w:div>
        <w:div w:id="1668895640">
          <w:marLeft w:val="640"/>
          <w:marRight w:val="0"/>
          <w:marTop w:val="0"/>
          <w:marBottom w:val="0"/>
          <w:divBdr>
            <w:top w:val="none" w:sz="0" w:space="0" w:color="auto"/>
            <w:left w:val="none" w:sz="0" w:space="0" w:color="auto"/>
            <w:bottom w:val="none" w:sz="0" w:space="0" w:color="auto"/>
            <w:right w:val="none" w:sz="0" w:space="0" w:color="auto"/>
          </w:divBdr>
        </w:div>
        <w:div w:id="159121859">
          <w:marLeft w:val="640"/>
          <w:marRight w:val="0"/>
          <w:marTop w:val="0"/>
          <w:marBottom w:val="0"/>
          <w:divBdr>
            <w:top w:val="none" w:sz="0" w:space="0" w:color="auto"/>
            <w:left w:val="none" w:sz="0" w:space="0" w:color="auto"/>
            <w:bottom w:val="none" w:sz="0" w:space="0" w:color="auto"/>
            <w:right w:val="none" w:sz="0" w:space="0" w:color="auto"/>
          </w:divBdr>
        </w:div>
        <w:div w:id="410546571">
          <w:marLeft w:val="640"/>
          <w:marRight w:val="0"/>
          <w:marTop w:val="0"/>
          <w:marBottom w:val="0"/>
          <w:divBdr>
            <w:top w:val="none" w:sz="0" w:space="0" w:color="auto"/>
            <w:left w:val="none" w:sz="0" w:space="0" w:color="auto"/>
            <w:bottom w:val="none" w:sz="0" w:space="0" w:color="auto"/>
            <w:right w:val="none" w:sz="0" w:space="0" w:color="auto"/>
          </w:divBdr>
        </w:div>
        <w:div w:id="2067292671">
          <w:marLeft w:val="640"/>
          <w:marRight w:val="0"/>
          <w:marTop w:val="0"/>
          <w:marBottom w:val="0"/>
          <w:divBdr>
            <w:top w:val="none" w:sz="0" w:space="0" w:color="auto"/>
            <w:left w:val="none" w:sz="0" w:space="0" w:color="auto"/>
            <w:bottom w:val="none" w:sz="0" w:space="0" w:color="auto"/>
            <w:right w:val="none" w:sz="0" w:space="0" w:color="auto"/>
          </w:divBdr>
        </w:div>
        <w:div w:id="571161454">
          <w:marLeft w:val="640"/>
          <w:marRight w:val="0"/>
          <w:marTop w:val="0"/>
          <w:marBottom w:val="0"/>
          <w:divBdr>
            <w:top w:val="none" w:sz="0" w:space="0" w:color="auto"/>
            <w:left w:val="none" w:sz="0" w:space="0" w:color="auto"/>
            <w:bottom w:val="none" w:sz="0" w:space="0" w:color="auto"/>
            <w:right w:val="none" w:sz="0" w:space="0" w:color="auto"/>
          </w:divBdr>
        </w:div>
        <w:div w:id="3755009">
          <w:marLeft w:val="640"/>
          <w:marRight w:val="0"/>
          <w:marTop w:val="0"/>
          <w:marBottom w:val="0"/>
          <w:divBdr>
            <w:top w:val="none" w:sz="0" w:space="0" w:color="auto"/>
            <w:left w:val="none" w:sz="0" w:space="0" w:color="auto"/>
            <w:bottom w:val="none" w:sz="0" w:space="0" w:color="auto"/>
            <w:right w:val="none" w:sz="0" w:space="0" w:color="auto"/>
          </w:divBdr>
        </w:div>
        <w:div w:id="1932161519">
          <w:marLeft w:val="640"/>
          <w:marRight w:val="0"/>
          <w:marTop w:val="0"/>
          <w:marBottom w:val="0"/>
          <w:divBdr>
            <w:top w:val="none" w:sz="0" w:space="0" w:color="auto"/>
            <w:left w:val="none" w:sz="0" w:space="0" w:color="auto"/>
            <w:bottom w:val="none" w:sz="0" w:space="0" w:color="auto"/>
            <w:right w:val="none" w:sz="0" w:space="0" w:color="auto"/>
          </w:divBdr>
        </w:div>
        <w:div w:id="356463540">
          <w:marLeft w:val="640"/>
          <w:marRight w:val="0"/>
          <w:marTop w:val="0"/>
          <w:marBottom w:val="0"/>
          <w:divBdr>
            <w:top w:val="none" w:sz="0" w:space="0" w:color="auto"/>
            <w:left w:val="none" w:sz="0" w:space="0" w:color="auto"/>
            <w:bottom w:val="none" w:sz="0" w:space="0" w:color="auto"/>
            <w:right w:val="none" w:sz="0" w:space="0" w:color="auto"/>
          </w:divBdr>
        </w:div>
        <w:div w:id="77335346">
          <w:marLeft w:val="640"/>
          <w:marRight w:val="0"/>
          <w:marTop w:val="0"/>
          <w:marBottom w:val="0"/>
          <w:divBdr>
            <w:top w:val="none" w:sz="0" w:space="0" w:color="auto"/>
            <w:left w:val="none" w:sz="0" w:space="0" w:color="auto"/>
            <w:bottom w:val="none" w:sz="0" w:space="0" w:color="auto"/>
            <w:right w:val="none" w:sz="0" w:space="0" w:color="auto"/>
          </w:divBdr>
        </w:div>
        <w:div w:id="370501205">
          <w:marLeft w:val="640"/>
          <w:marRight w:val="0"/>
          <w:marTop w:val="0"/>
          <w:marBottom w:val="0"/>
          <w:divBdr>
            <w:top w:val="none" w:sz="0" w:space="0" w:color="auto"/>
            <w:left w:val="none" w:sz="0" w:space="0" w:color="auto"/>
            <w:bottom w:val="none" w:sz="0" w:space="0" w:color="auto"/>
            <w:right w:val="none" w:sz="0" w:space="0" w:color="auto"/>
          </w:divBdr>
        </w:div>
        <w:div w:id="1772696752">
          <w:marLeft w:val="640"/>
          <w:marRight w:val="0"/>
          <w:marTop w:val="0"/>
          <w:marBottom w:val="0"/>
          <w:divBdr>
            <w:top w:val="none" w:sz="0" w:space="0" w:color="auto"/>
            <w:left w:val="none" w:sz="0" w:space="0" w:color="auto"/>
            <w:bottom w:val="none" w:sz="0" w:space="0" w:color="auto"/>
            <w:right w:val="none" w:sz="0" w:space="0" w:color="auto"/>
          </w:divBdr>
        </w:div>
        <w:div w:id="1218278956">
          <w:marLeft w:val="640"/>
          <w:marRight w:val="0"/>
          <w:marTop w:val="0"/>
          <w:marBottom w:val="0"/>
          <w:divBdr>
            <w:top w:val="none" w:sz="0" w:space="0" w:color="auto"/>
            <w:left w:val="none" w:sz="0" w:space="0" w:color="auto"/>
            <w:bottom w:val="none" w:sz="0" w:space="0" w:color="auto"/>
            <w:right w:val="none" w:sz="0" w:space="0" w:color="auto"/>
          </w:divBdr>
        </w:div>
        <w:div w:id="611130845">
          <w:marLeft w:val="640"/>
          <w:marRight w:val="0"/>
          <w:marTop w:val="0"/>
          <w:marBottom w:val="0"/>
          <w:divBdr>
            <w:top w:val="none" w:sz="0" w:space="0" w:color="auto"/>
            <w:left w:val="none" w:sz="0" w:space="0" w:color="auto"/>
            <w:bottom w:val="none" w:sz="0" w:space="0" w:color="auto"/>
            <w:right w:val="none" w:sz="0" w:space="0" w:color="auto"/>
          </w:divBdr>
        </w:div>
        <w:div w:id="960571737">
          <w:marLeft w:val="640"/>
          <w:marRight w:val="0"/>
          <w:marTop w:val="0"/>
          <w:marBottom w:val="0"/>
          <w:divBdr>
            <w:top w:val="none" w:sz="0" w:space="0" w:color="auto"/>
            <w:left w:val="none" w:sz="0" w:space="0" w:color="auto"/>
            <w:bottom w:val="none" w:sz="0" w:space="0" w:color="auto"/>
            <w:right w:val="none" w:sz="0" w:space="0" w:color="auto"/>
          </w:divBdr>
        </w:div>
        <w:div w:id="1405107118">
          <w:marLeft w:val="640"/>
          <w:marRight w:val="0"/>
          <w:marTop w:val="0"/>
          <w:marBottom w:val="0"/>
          <w:divBdr>
            <w:top w:val="none" w:sz="0" w:space="0" w:color="auto"/>
            <w:left w:val="none" w:sz="0" w:space="0" w:color="auto"/>
            <w:bottom w:val="none" w:sz="0" w:space="0" w:color="auto"/>
            <w:right w:val="none" w:sz="0" w:space="0" w:color="auto"/>
          </w:divBdr>
        </w:div>
        <w:div w:id="474572313">
          <w:marLeft w:val="640"/>
          <w:marRight w:val="0"/>
          <w:marTop w:val="0"/>
          <w:marBottom w:val="0"/>
          <w:divBdr>
            <w:top w:val="none" w:sz="0" w:space="0" w:color="auto"/>
            <w:left w:val="none" w:sz="0" w:space="0" w:color="auto"/>
            <w:bottom w:val="none" w:sz="0" w:space="0" w:color="auto"/>
            <w:right w:val="none" w:sz="0" w:space="0" w:color="auto"/>
          </w:divBdr>
        </w:div>
        <w:div w:id="1839269336">
          <w:marLeft w:val="640"/>
          <w:marRight w:val="0"/>
          <w:marTop w:val="0"/>
          <w:marBottom w:val="0"/>
          <w:divBdr>
            <w:top w:val="none" w:sz="0" w:space="0" w:color="auto"/>
            <w:left w:val="none" w:sz="0" w:space="0" w:color="auto"/>
            <w:bottom w:val="none" w:sz="0" w:space="0" w:color="auto"/>
            <w:right w:val="none" w:sz="0" w:space="0" w:color="auto"/>
          </w:divBdr>
        </w:div>
        <w:div w:id="1117724838">
          <w:marLeft w:val="640"/>
          <w:marRight w:val="0"/>
          <w:marTop w:val="0"/>
          <w:marBottom w:val="0"/>
          <w:divBdr>
            <w:top w:val="none" w:sz="0" w:space="0" w:color="auto"/>
            <w:left w:val="none" w:sz="0" w:space="0" w:color="auto"/>
            <w:bottom w:val="none" w:sz="0" w:space="0" w:color="auto"/>
            <w:right w:val="none" w:sz="0" w:space="0" w:color="auto"/>
          </w:divBdr>
        </w:div>
        <w:div w:id="177961919">
          <w:marLeft w:val="640"/>
          <w:marRight w:val="0"/>
          <w:marTop w:val="0"/>
          <w:marBottom w:val="0"/>
          <w:divBdr>
            <w:top w:val="none" w:sz="0" w:space="0" w:color="auto"/>
            <w:left w:val="none" w:sz="0" w:space="0" w:color="auto"/>
            <w:bottom w:val="none" w:sz="0" w:space="0" w:color="auto"/>
            <w:right w:val="none" w:sz="0" w:space="0" w:color="auto"/>
          </w:divBdr>
        </w:div>
        <w:div w:id="93407842">
          <w:marLeft w:val="640"/>
          <w:marRight w:val="0"/>
          <w:marTop w:val="0"/>
          <w:marBottom w:val="0"/>
          <w:divBdr>
            <w:top w:val="none" w:sz="0" w:space="0" w:color="auto"/>
            <w:left w:val="none" w:sz="0" w:space="0" w:color="auto"/>
            <w:bottom w:val="none" w:sz="0" w:space="0" w:color="auto"/>
            <w:right w:val="none" w:sz="0" w:space="0" w:color="auto"/>
          </w:divBdr>
        </w:div>
        <w:div w:id="824204043">
          <w:marLeft w:val="640"/>
          <w:marRight w:val="0"/>
          <w:marTop w:val="0"/>
          <w:marBottom w:val="0"/>
          <w:divBdr>
            <w:top w:val="none" w:sz="0" w:space="0" w:color="auto"/>
            <w:left w:val="none" w:sz="0" w:space="0" w:color="auto"/>
            <w:bottom w:val="none" w:sz="0" w:space="0" w:color="auto"/>
            <w:right w:val="none" w:sz="0" w:space="0" w:color="auto"/>
          </w:divBdr>
        </w:div>
        <w:div w:id="1794709140">
          <w:marLeft w:val="640"/>
          <w:marRight w:val="0"/>
          <w:marTop w:val="0"/>
          <w:marBottom w:val="0"/>
          <w:divBdr>
            <w:top w:val="none" w:sz="0" w:space="0" w:color="auto"/>
            <w:left w:val="none" w:sz="0" w:space="0" w:color="auto"/>
            <w:bottom w:val="none" w:sz="0" w:space="0" w:color="auto"/>
            <w:right w:val="none" w:sz="0" w:space="0" w:color="auto"/>
          </w:divBdr>
        </w:div>
        <w:div w:id="772627270">
          <w:marLeft w:val="640"/>
          <w:marRight w:val="0"/>
          <w:marTop w:val="0"/>
          <w:marBottom w:val="0"/>
          <w:divBdr>
            <w:top w:val="none" w:sz="0" w:space="0" w:color="auto"/>
            <w:left w:val="none" w:sz="0" w:space="0" w:color="auto"/>
            <w:bottom w:val="none" w:sz="0" w:space="0" w:color="auto"/>
            <w:right w:val="none" w:sz="0" w:space="0" w:color="auto"/>
          </w:divBdr>
        </w:div>
        <w:div w:id="576087789">
          <w:marLeft w:val="640"/>
          <w:marRight w:val="0"/>
          <w:marTop w:val="0"/>
          <w:marBottom w:val="0"/>
          <w:divBdr>
            <w:top w:val="none" w:sz="0" w:space="0" w:color="auto"/>
            <w:left w:val="none" w:sz="0" w:space="0" w:color="auto"/>
            <w:bottom w:val="none" w:sz="0" w:space="0" w:color="auto"/>
            <w:right w:val="none" w:sz="0" w:space="0" w:color="auto"/>
          </w:divBdr>
        </w:div>
        <w:div w:id="976421964">
          <w:marLeft w:val="640"/>
          <w:marRight w:val="0"/>
          <w:marTop w:val="0"/>
          <w:marBottom w:val="0"/>
          <w:divBdr>
            <w:top w:val="none" w:sz="0" w:space="0" w:color="auto"/>
            <w:left w:val="none" w:sz="0" w:space="0" w:color="auto"/>
            <w:bottom w:val="none" w:sz="0" w:space="0" w:color="auto"/>
            <w:right w:val="none" w:sz="0" w:space="0" w:color="auto"/>
          </w:divBdr>
        </w:div>
        <w:div w:id="1782454576">
          <w:marLeft w:val="640"/>
          <w:marRight w:val="0"/>
          <w:marTop w:val="0"/>
          <w:marBottom w:val="0"/>
          <w:divBdr>
            <w:top w:val="none" w:sz="0" w:space="0" w:color="auto"/>
            <w:left w:val="none" w:sz="0" w:space="0" w:color="auto"/>
            <w:bottom w:val="none" w:sz="0" w:space="0" w:color="auto"/>
            <w:right w:val="none" w:sz="0" w:space="0" w:color="auto"/>
          </w:divBdr>
        </w:div>
        <w:div w:id="1410729684">
          <w:marLeft w:val="640"/>
          <w:marRight w:val="0"/>
          <w:marTop w:val="0"/>
          <w:marBottom w:val="0"/>
          <w:divBdr>
            <w:top w:val="none" w:sz="0" w:space="0" w:color="auto"/>
            <w:left w:val="none" w:sz="0" w:space="0" w:color="auto"/>
            <w:bottom w:val="none" w:sz="0" w:space="0" w:color="auto"/>
            <w:right w:val="none" w:sz="0" w:space="0" w:color="auto"/>
          </w:divBdr>
        </w:div>
        <w:div w:id="76900688">
          <w:marLeft w:val="640"/>
          <w:marRight w:val="0"/>
          <w:marTop w:val="0"/>
          <w:marBottom w:val="0"/>
          <w:divBdr>
            <w:top w:val="none" w:sz="0" w:space="0" w:color="auto"/>
            <w:left w:val="none" w:sz="0" w:space="0" w:color="auto"/>
            <w:bottom w:val="none" w:sz="0" w:space="0" w:color="auto"/>
            <w:right w:val="none" w:sz="0" w:space="0" w:color="auto"/>
          </w:divBdr>
        </w:div>
        <w:div w:id="1220631381">
          <w:marLeft w:val="640"/>
          <w:marRight w:val="0"/>
          <w:marTop w:val="0"/>
          <w:marBottom w:val="0"/>
          <w:divBdr>
            <w:top w:val="none" w:sz="0" w:space="0" w:color="auto"/>
            <w:left w:val="none" w:sz="0" w:space="0" w:color="auto"/>
            <w:bottom w:val="none" w:sz="0" w:space="0" w:color="auto"/>
            <w:right w:val="none" w:sz="0" w:space="0" w:color="auto"/>
          </w:divBdr>
        </w:div>
        <w:div w:id="1829589568">
          <w:marLeft w:val="640"/>
          <w:marRight w:val="0"/>
          <w:marTop w:val="0"/>
          <w:marBottom w:val="0"/>
          <w:divBdr>
            <w:top w:val="none" w:sz="0" w:space="0" w:color="auto"/>
            <w:left w:val="none" w:sz="0" w:space="0" w:color="auto"/>
            <w:bottom w:val="none" w:sz="0" w:space="0" w:color="auto"/>
            <w:right w:val="none" w:sz="0" w:space="0" w:color="auto"/>
          </w:divBdr>
        </w:div>
        <w:div w:id="1938782311">
          <w:marLeft w:val="640"/>
          <w:marRight w:val="0"/>
          <w:marTop w:val="0"/>
          <w:marBottom w:val="0"/>
          <w:divBdr>
            <w:top w:val="none" w:sz="0" w:space="0" w:color="auto"/>
            <w:left w:val="none" w:sz="0" w:space="0" w:color="auto"/>
            <w:bottom w:val="none" w:sz="0" w:space="0" w:color="auto"/>
            <w:right w:val="none" w:sz="0" w:space="0" w:color="auto"/>
          </w:divBdr>
        </w:div>
        <w:div w:id="625042010">
          <w:marLeft w:val="640"/>
          <w:marRight w:val="0"/>
          <w:marTop w:val="0"/>
          <w:marBottom w:val="0"/>
          <w:divBdr>
            <w:top w:val="none" w:sz="0" w:space="0" w:color="auto"/>
            <w:left w:val="none" w:sz="0" w:space="0" w:color="auto"/>
            <w:bottom w:val="none" w:sz="0" w:space="0" w:color="auto"/>
            <w:right w:val="none" w:sz="0" w:space="0" w:color="auto"/>
          </w:divBdr>
        </w:div>
        <w:div w:id="749471191">
          <w:marLeft w:val="640"/>
          <w:marRight w:val="0"/>
          <w:marTop w:val="0"/>
          <w:marBottom w:val="0"/>
          <w:divBdr>
            <w:top w:val="none" w:sz="0" w:space="0" w:color="auto"/>
            <w:left w:val="none" w:sz="0" w:space="0" w:color="auto"/>
            <w:bottom w:val="none" w:sz="0" w:space="0" w:color="auto"/>
            <w:right w:val="none" w:sz="0" w:space="0" w:color="auto"/>
          </w:divBdr>
        </w:div>
        <w:div w:id="601692379">
          <w:marLeft w:val="640"/>
          <w:marRight w:val="0"/>
          <w:marTop w:val="0"/>
          <w:marBottom w:val="0"/>
          <w:divBdr>
            <w:top w:val="none" w:sz="0" w:space="0" w:color="auto"/>
            <w:left w:val="none" w:sz="0" w:space="0" w:color="auto"/>
            <w:bottom w:val="none" w:sz="0" w:space="0" w:color="auto"/>
            <w:right w:val="none" w:sz="0" w:space="0" w:color="auto"/>
          </w:divBdr>
        </w:div>
        <w:div w:id="687872408">
          <w:marLeft w:val="640"/>
          <w:marRight w:val="0"/>
          <w:marTop w:val="0"/>
          <w:marBottom w:val="0"/>
          <w:divBdr>
            <w:top w:val="none" w:sz="0" w:space="0" w:color="auto"/>
            <w:left w:val="none" w:sz="0" w:space="0" w:color="auto"/>
            <w:bottom w:val="none" w:sz="0" w:space="0" w:color="auto"/>
            <w:right w:val="none" w:sz="0" w:space="0" w:color="auto"/>
          </w:divBdr>
        </w:div>
        <w:div w:id="2045976349">
          <w:marLeft w:val="640"/>
          <w:marRight w:val="0"/>
          <w:marTop w:val="0"/>
          <w:marBottom w:val="0"/>
          <w:divBdr>
            <w:top w:val="none" w:sz="0" w:space="0" w:color="auto"/>
            <w:left w:val="none" w:sz="0" w:space="0" w:color="auto"/>
            <w:bottom w:val="none" w:sz="0" w:space="0" w:color="auto"/>
            <w:right w:val="none" w:sz="0" w:space="0" w:color="auto"/>
          </w:divBdr>
        </w:div>
        <w:div w:id="465392797">
          <w:marLeft w:val="640"/>
          <w:marRight w:val="0"/>
          <w:marTop w:val="0"/>
          <w:marBottom w:val="0"/>
          <w:divBdr>
            <w:top w:val="none" w:sz="0" w:space="0" w:color="auto"/>
            <w:left w:val="none" w:sz="0" w:space="0" w:color="auto"/>
            <w:bottom w:val="none" w:sz="0" w:space="0" w:color="auto"/>
            <w:right w:val="none" w:sz="0" w:space="0" w:color="auto"/>
          </w:divBdr>
        </w:div>
        <w:div w:id="834078794">
          <w:marLeft w:val="640"/>
          <w:marRight w:val="0"/>
          <w:marTop w:val="0"/>
          <w:marBottom w:val="0"/>
          <w:divBdr>
            <w:top w:val="none" w:sz="0" w:space="0" w:color="auto"/>
            <w:left w:val="none" w:sz="0" w:space="0" w:color="auto"/>
            <w:bottom w:val="none" w:sz="0" w:space="0" w:color="auto"/>
            <w:right w:val="none" w:sz="0" w:space="0" w:color="auto"/>
          </w:divBdr>
        </w:div>
        <w:div w:id="271716126">
          <w:marLeft w:val="640"/>
          <w:marRight w:val="0"/>
          <w:marTop w:val="0"/>
          <w:marBottom w:val="0"/>
          <w:divBdr>
            <w:top w:val="none" w:sz="0" w:space="0" w:color="auto"/>
            <w:left w:val="none" w:sz="0" w:space="0" w:color="auto"/>
            <w:bottom w:val="none" w:sz="0" w:space="0" w:color="auto"/>
            <w:right w:val="none" w:sz="0" w:space="0" w:color="auto"/>
          </w:divBdr>
        </w:div>
        <w:div w:id="1923179138">
          <w:marLeft w:val="640"/>
          <w:marRight w:val="0"/>
          <w:marTop w:val="0"/>
          <w:marBottom w:val="0"/>
          <w:divBdr>
            <w:top w:val="none" w:sz="0" w:space="0" w:color="auto"/>
            <w:left w:val="none" w:sz="0" w:space="0" w:color="auto"/>
            <w:bottom w:val="none" w:sz="0" w:space="0" w:color="auto"/>
            <w:right w:val="none" w:sz="0" w:space="0" w:color="auto"/>
          </w:divBdr>
        </w:div>
      </w:divsChild>
    </w:div>
    <w:div w:id="756245842">
      <w:bodyDiv w:val="1"/>
      <w:marLeft w:val="0"/>
      <w:marRight w:val="0"/>
      <w:marTop w:val="0"/>
      <w:marBottom w:val="0"/>
      <w:divBdr>
        <w:top w:val="none" w:sz="0" w:space="0" w:color="auto"/>
        <w:left w:val="none" w:sz="0" w:space="0" w:color="auto"/>
        <w:bottom w:val="none" w:sz="0" w:space="0" w:color="auto"/>
        <w:right w:val="none" w:sz="0" w:space="0" w:color="auto"/>
      </w:divBdr>
      <w:divsChild>
        <w:div w:id="124781183">
          <w:marLeft w:val="640"/>
          <w:marRight w:val="0"/>
          <w:marTop w:val="0"/>
          <w:marBottom w:val="0"/>
          <w:divBdr>
            <w:top w:val="none" w:sz="0" w:space="0" w:color="auto"/>
            <w:left w:val="none" w:sz="0" w:space="0" w:color="auto"/>
            <w:bottom w:val="none" w:sz="0" w:space="0" w:color="auto"/>
            <w:right w:val="none" w:sz="0" w:space="0" w:color="auto"/>
          </w:divBdr>
        </w:div>
        <w:div w:id="1049845345">
          <w:marLeft w:val="640"/>
          <w:marRight w:val="0"/>
          <w:marTop w:val="0"/>
          <w:marBottom w:val="0"/>
          <w:divBdr>
            <w:top w:val="none" w:sz="0" w:space="0" w:color="auto"/>
            <w:left w:val="none" w:sz="0" w:space="0" w:color="auto"/>
            <w:bottom w:val="none" w:sz="0" w:space="0" w:color="auto"/>
            <w:right w:val="none" w:sz="0" w:space="0" w:color="auto"/>
          </w:divBdr>
        </w:div>
        <w:div w:id="1205824452">
          <w:marLeft w:val="640"/>
          <w:marRight w:val="0"/>
          <w:marTop w:val="0"/>
          <w:marBottom w:val="0"/>
          <w:divBdr>
            <w:top w:val="none" w:sz="0" w:space="0" w:color="auto"/>
            <w:left w:val="none" w:sz="0" w:space="0" w:color="auto"/>
            <w:bottom w:val="none" w:sz="0" w:space="0" w:color="auto"/>
            <w:right w:val="none" w:sz="0" w:space="0" w:color="auto"/>
          </w:divBdr>
        </w:div>
        <w:div w:id="1692103406">
          <w:marLeft w:val="640"/>
          <w:marRight w:val="0"/>
          <w:marTop w:val="0"/>
          <w:marBottom w:val="0"/>
          <w:divBdr>
            <w:top w:val="none" w:sz="0" w:space="0" w:color="auto"/>
            <w:left w:val="none" w:sz="0" w:space="0" w:color="auto"/>
            <w:bottom w:val="none" w:sz="0" w:space="0" w:color="auto"/>
            <w:right w:val="none" w:sz="0" w:space="0" w:color="auto"/>
          </w:divBdr>
        </w:div>
        <w:div w:id="1050038718">
          <w:marLeft w:val="640"/>
          <w:marRight w:val="0"/>
          <w:marTop w:val="0"/>
          <w:marBottom w:val="0"/>
          <w:divBdr>
            <w:top w:val="none" w:sz="0" w:space="0" w:color="auto"/>
            <w:left w:val="none" w:sz="0" w:space="0" w:color="auto"/>
            <w:bottom w:val="none" w:sz="0" w:space="0" w:color="auto"/>
            <w:right w:val="none" w:sz="0" w:space="0" w:color="auto"/>
          </w:divBdr>
        </w:div>
        <w:div w:id="2122676061">
          <w:marLeft w:val="640"/>
          <w:marRight w:val="0"/>
          <w:marTop w:val="0"/>
          <w:marBottom w:val="0"/>
          <w:divBdr>
            <w:top w:val="none" w:sz="0" w:space="0" w:color="auto"/>
            <w:left w:val="none" w:sz="0" w:space="0" w:color="auto"/>
            <w:bottom w:val="none" w:sz="0" w:space="0" w:color="auto"/>
            <w:right w:val="none" w:sz="0" w:space="0" w:color="auto"/>
          </w:divBdr>
        </w:div>
        <w:div w:id="1647392733">
          <w:marLeft w:val="640"/>
          <w:marRight w:val="0"/>
          <w:marTop w:val="0"/>
          <w:marBottom w:val="0"/>
          <w:divBdr>
            <w:top w:val="none" w:sz="0" w:space="0" w:color="auto"/>
            <w:left w:val="none" w:sz="0" w:space="0" w:color="auto"/>
            <w:bottom w:val="none" w:sz="0" w:space="0" w:color="auto"/>
            <w:right w:val="none" w:sz="0" w:space="0" w:color="auto"/>
          </w:divBdr>
        </w:div>
        <w:div w:id="1153450610">
          <w:marLeft w:val="640"/>
          <w:marRight w:val="0"/>
          <w:marTop w:val="0"/>
          <w:marBottom w:val="0"/>
          <w:divBdr>
            <w:top w:val="none" w:sz="0" w:space="0" w:color="auto"/>
            <w:left w:val="none" w:sz="0" w:space="0" w:color="auto"/>
            <w:bottom w:val="none" w:sz="0" w:space="0" w:color="auto"/>
            <w:right w:val="none" w:sz="0" w:space="0" w:color="auto"/>
          </w:divBdr>
        </w:div>
        <w:div w:id="584995975">
          <w:marLeft w:val="640"/>
          <w:marRight w:val="0"/>
          <w:marTop w:val="0"/>
          <w:marBottom w:val="0"/>
          <w:divBdr>
            <w:top w:val="none" w:sz="0" w:space="0" w:color="auto"/>
            <w:left w:val="none" w:sz="0" w:space="0" w:color="auto"/>
            <w:bottom w:val="none" w:sz="0" w:space="0" w:color="auto"/>
            <w:right w:val="none" w:sz="0" w:space="0" w:color="auto"/>
          </w:divBdr>
        </w:div>
        <w:div w:id="1570532792">
          <w:marLeft w:val="640"/>
          <w:marRight w:val="0"/>
          <w:marTop w:val="0"/>
          <w:marBottom w:val="0"/>
          <w:divBdr>
            <w:top w:val="none" w:sz="0" w:space="0" w:color="auto"/>
            <w:left w:val="none" w:sz="0" w:space="0" w:color="auto"/>
            <w:bottom w:val="none" w:sz="0" w:space="0" w:color="auto"/>
            <w:right w:val="none" w:sz="0" w:space="0" w:color="auto"/>
          </w:divBdr>
        </w:div>
        <w:div w:id="1670448728">
          <w:marLeft w:val="640"/>
          <w:marRight w:val="0"/>
          <w:marTop w:val="0"/>
          <w:marBottom w:val="0"/>
          <w:divBdr>
            <w:top w:val="none" w:sz="0" w:space="0" w:color="auto"/>
            <w:left w:val="none" w:sz="0" w:space="0" w:color="auto"/>
            <w:bottom w:val="none" w:sz="0" w:space="0" w:color="auto"/>
            <w:right w:val="none" w:sz="0" w:space="0" w:color="auto"/>
          </w:divBdr>
        </w:div>
        <w:div w:id="1605962213">
          <w:marLeft w:val="640"/>
          <w:marRight w:val="0"/>
          <w:marTop w:val="0"/>
          <w:marBottom w:val="0"/>
          <w:divBdr>
            <w:top w:val="none" w:sz="0" w:space="0" w:color="auto"/>
            <w:left w:val="none" w:sz="0" w:space="0" w:color="auto"/>
            <w:bottom w:val="none" w:sz="0" w:space="0" w:color="auto"/>
            <w:right w:val="none" w:sz="0" w:space="0" w:color="auto"/>
          </w:divBdr>
        </w:div>
        <w:div w:id="507796853">
          <w:marLeft w:val="640"/>
          <w:marRight w:val="0"/>
          <w:marTop w:val="0"/>
          <w:marBottom w:val="0"/>
          <w:divBdr>
            <w:top w:val="none" w:sz="0" w:space="0" w:color="auto"/>
            <w:left w:val="none" w:sz="0" w:space="0" w:color="auto"/>
            <w:bottom w:val="none" w:sz="0" w:space="0" w:color="auto"/>
            <w:right w:val="none" w:sz="0" w:space="0" w:color="auto"/>
          </w:divBdr>
        </w:div>
        <w:div w:id="1761288290">
          <w:marLeft w:val="640"/>
          <w:marRight w:val="0"/>
          <w:marTop w:val="0"/>
          <w:marBottom w:val="0"/>
          <w:divBdr>
            <w:top w:val="none" w:sz="0" w:space="0" w:color="auto"/>
            <w:left w:val="none" w:sz="0" w:space="0" w:color="auto"/>
            <w:bottom w:val="none" w:sz="0" w:space="0" w:color="auto"/>
            <w:right w:val="none" w:sz="0" w:space="0" w:color="auto"/>
          </w:divBdr>
        </w:div>
        <w:div w:id="1517160538">
          <w:marLeft w:val="640"/>
          <w:marRight w:val="0"/>
          <w:marTop w:val="0"/>
          <w:marBottom w:val="0"/>
          <w:divBdr>
            <w:top w:val="none" w:sz="0" w:space="0" w:color="auto"/>
            <w:left w:val="none" w:sz="0" w:space="0" w:color="auto"/>
            <w:bottom w:val="none" w:sz="0" w:space="0" w:color="auto"/>
            <w:right w:val="none" w:sz="0" w:space="0" w:color="auto"/>
          </w:divBdr>
        </w:div>
        <w:div w:id="1947999302">
          <w:marLeft w:val="640"/>
          <w:marRight w:val="0"/>
          <w:marTop w:val="0"/>
          <w:marBottom w:val="0"/>
          <w:divBdr>
            <w:top w:val="none" w:sz="0" w:space="0" w:color="auto"/>
            <w:left w:val="none" w:sz="0" w:space="0" w:color="auto"/>
            <w:bottom w:val="none" w:sz="0" w:space="0" w:color="auto"/>
            <w:right w:val="none" w:sz="0" w:space="0" w:color="auto"/>
          </w:divBdr>
        </w:div>
        <w:div w:id="1175266789">
          <w:marLeft w:val="640"/>
          <w:marRight w:val="0"/>
          <w:marTop w:val="0"/>
          <w:marBottom w:val="0"/>
          <w:divBdr>
            <w:top w:val="none" w:sz="0" w:space="0" w:color="auto"/>
            <w:left w:val="none" w:sz="0" w:space="0" w:color="auto"/>
            <w:bottom w:val="none" w:sz="0" w:space="0" w:color="auto"/>
            <w:right w:val="none" w:sz="0" w:space="0" w:color="auto"/>
          </w:divBdr>
        </w:div>
        <w:div w:id="1640064465">
          <w:marLeft w:val="640"/>
          <w:marRight w:val="0"/>
          <w:marTop w:val="0"/>
          <w:marBottom w:val="0"/>
          <w:divBdr>
            <w:top w:val="none" w:sz="0" w:space="0" w:color="auto"/>
            <w:left w:val="none" w:sz="0" w:space="0" w:color="auto"/>
            <w:bottom w:val="none" w:sz="0" w:space="0" w:color="auto"/>
            <w:right w:val="none" w:sz="0" w:space="0" w:color="auto"/>
          </w:divBdr>
        </w:div>
        <w:div w:id="872422819">
          <w:marLeft w:val="640"/>
          <w:marRight w:val="0"/>
          <w:marTop w:val="0"/>
          <w:marBottom w:val="0"/>
          <w:divBdr>
            <w:top w:val="none" w:sz="0" w:space="0" w:color="auto"/>
            <w:left w:val="none" w:sz="0" w:space="0" w:color="auto"/>
            <w:bottom w:val="none" w:sz="0" w:space="0" w:color="auto"/>
            <w:right w:val="none" w:sz="0" w:space="0" w:color="auto"/>
          </w:divBdr>
        </w:div>
        <w:div w:id="177162144">
          <w:marLeft w:val="640"/>
          <w:marRight w:val="0"/>
          <w:marTop w:val="0"/>
          <w:marBottom w:val="0"/>
          <w:divBdr>
            <w:top w:val="none" w:sz="0" w:space="0" w:color="auto"/>
            <w:left w:val="none" w:sz="0" w:space="0" w:color="auto"/>
            <w:bottom w:val="none" w:sz="0" w:space="0" w:color="auto"/>
            <w:right w:val="none" w:sz="0" w:space="0" w:color="auto"/>
          </w:divBdr>
        </w:div>
        <w:div w:id="1844541673">
          <w:marLeft w:val="640"/>
          <w:marRight w:val="0"/>
          <w:marTop w:val="0"/>
          <w:marBottom w:val="0"/>
          <w:divBdr>
            <w:top w:val="none" w:sz="0" w:space="0" w:color="auto"/>
            <w:left w:val="none" w:sz="0" w:space="0" w:color="auto"/>
            <w:bottom w:val="none" w:sz="0" w:space="0" w:color="auto"/>
            <w:right w:val="none" w:sz="0" w:space="0" w:color="auto"/>
          </w:divBdr>
        </w:div>
        <w:div w:id="940182055">
          <w:marLeft w:val="640"/>
          <w:marRight w:val="0"/>
          <w:marTop w:val="0"/>
          <w:marBottom w:val="0"/>
          <w:divBdr>
            <w:top w:val="none" w:sz="0" w:space="0" w:color="auto"/>
            <w:left w:val="none" w:sz="0" w:space="0" w:color="auto"/>
            <w:bottom w:val="none" w:sz="0" w:space="0" w:color="auto"/>
            <w:right w:val="none" w:sz="0" w:space="0" w:color="auto"/>
          </w:divBdr>
        </w:div>
        <w:div w:id="2146192720">
          <w:marLeft w:val="640"/>
          <w:marRight w:val="0"/>
          <w:marTop w:val="0"/>
          <w:marBottom w:val="0"/>
          <w:divBdr>
            <w:top w:val="none" w:sz="0" w:space="0" w:color="auto"/>
            <w:left w:val="none" w:sz="0" w:space="0" w:color="auto"/>
            <w:bottom w:val="none" w:sz="0" w:space="0" w:color="auto"/>
            <w:right w:val="none" w:sz="0" w:space="0" w:color="auto"/>
          </w:divBdr>
        </w:div>
        <w:div w:id="52896027">
          <w:marLeft w:val="640"/>
          <w:marRight w:val="0"/>
          <w:marTop w:val="0"/>
          <w:marBottom w:val="0"/>
          <w:divBdr>
            <w:top w:val="none" w:sz="0" w:space="0" w:color="auto"/>
            <w:left w:val="none" w:sz="0" w:space="0" w:color="auto"/>
            <w:bottom w:val="none" w:sz="0" w:space="0" w:color="auto"/>
            <w:right w:val="none" w:sz="0" w:space="0" w:color="auto"/>
          </w:divBdr>
        </w:div>
        <w:div w:id="627659813">
          <w:marLeft w:val="640"/>
          <w:marRight w:val="0"/>
          <w:marTop w:val="0"/>
          <w:marBottom w:val="0"/>
          <w:divBdr>
            <w:top w:val="none" w:sz="0" w:space="0" w:color="auto"/>
            <w:left w:val="none" w:sz="0" w:space="0" w:color="auto"/>
            <w:bottom w:val="none" w:sz="0" w:space="0" w:color="auto"/>
            <w:right w:val="none" w:sz="0" w:space="0" w:color="auto"/>
          </w:divBdr>
        </w:div>
        <w:div w:id="999232958">
          <w:marLeft w:val="640"/>
          <w:marRight w:val="0"/>
          <w:marTop w:val="0"/>
          <w:marBottom w:val="0"/>
          <w:divBdr>
            <w:top w:val="none" w:sz="0" w:space="0" w:color="auto"/>
            <w:left w:val="none" w:sz="0" w:space="0" w:color="auto"/>
            <w:bottom w:val="none" w:sz="0" w:space="0" w:color="auto"/>
            <w:right w:val="none" w:sz="0" w:space="0" w:color="auto"/>
          </w:divBdr>
        </w:div>
        <w:div w:id="746418183">
          <w:marLeft w:val="640"/>
          <w:marRight w:val="0"/>
          <w:marTop w:val="0"/>
          <w:marBottom w:val="0"/>
          <w:divBdr>
            <w:top w:val="none" w:sz="0" w:space="0" w:color="auto"/>
            <w:left w:val="none" w:sz="0" w:space="0" w:color="auto"/>
            <w:bottom w:val="none" w:sz="0" w:space="0" w:color="auto"/>
            <w:right w:val="none" w:sz="0" w:space="0" w:color="auto"/>
          </w:divBdr>
        </w:div>
        <w:div w:id="1563060967">
          <w:marLeft w:val="640"/>
          <w:marRight w:val="0"/>
          <w:marTop w:val="0"/>
          <w:marBottom w:val="0"/>
          <w:divBdr>
            <w:top w:val="none" w:sz="0" w:space="0" w:color="auto"/>
            <w:left w:val="none" w:sz="0" w:space="0" w:color="auto"/>
            <w:bottom w:val="none" w:sz="0" w:space="0" w:color="auto"/>
            <w:right w:val="none" w:sz="0" w:space="0" w:color="auto"/>
          </w:divBdr>
        </w:div>
        <w:div w:id="1335107170">
          <w:marLeft w:val="640"/>
          <w:marRight w:val="0"/>
          <w:marTop w:val="0"/>
          <w:marBottom w:val="0"/>
          <w:divBdr>
            <w:top w:val="none" w:sz="0" w:space="0" w:color="auto"/>
            <w:left w:val="none" w:sz="0" w:space="0" w:color="auto"/>
            <w:bottom w:val="none" w:sz="0" w:space="0" w:color="auto"/>
            <w:right w:val="none" w:sz="0" w:space="0" w:color="auto"/>
          </w:divBdr>
        </w:div>
        <w:div w:id="386344548">
          <w:marLeft w:val="640"/>
          <w:marRight w:val="0"/>
          <w:marTop w:val="0"/>
          <w:marBottom w:val="0"/>
          <w:divBdr>
            <w:top w:val="none" w:sz="0" w:space="0" w:color="auto"/>
            <w:left w:val="none" w:sz="0" w:space="0" w:color="auto"/>
            <w:bottom w:val="none" w:sz="0" w:space="0" w:color="auto"/>
            <w:right w:val="none" w:sz="0" w:space="0" w:color="auto"/>
          </w:divBdr>
        </w:div>
        <w:div w:id="1479808248">
          <w:marLeft w:val="640"/>
          <w:marRight w:val="0"/>
          <w:marTop w:val="0"/>
          <w:marBottom w:val="0"/>
          <w:divBdr>
            <w:top w:val="none" w:sz="0" w:space="0" w:color="auto"/>
            <w:left w:val="none" w:sz="0" w:space="0" w:color="auto"/>
            <w:bottom w:val="none" w:sz="0" w:space="0" w:color="auto"/>
            <w:right w:val="none" w:sz="0" w:space="0" w:color="auto"/>
          </w:divBdr>
        </w:div>
        <w:div w:id="21059355">
          <w:marLeft w:val="640"/>
          <w:marRight w:val="0"/>
          <w:marTop w:val="0"/>
          <w:marBottom w:val="0"/>
          <w:divBdr>
            <w:top w:val="none" w:sz="0" w:space="0" w:color="auto"/>
            <w:left w:val="none" w:sz="0" w:space="0" w:color="auto"/>
            <w:bottom w:val="none" w:sz="0" w:space="0" w:color="auto"/>
            <w:right w:val="none" w:sz="0" w:space="0" w:color="auto"/>
          </w:divBdr>
        </w:div>
        <w:div w:id="1261833312">
          <w:marLeft w:val="640"/>
          <w:marRight w:val="0"/>
          <w:marTop w:val="0"/>
          <w:marBottom w:val="0"/>
          <w:divBdr>
            <w:top w:val="none" w:sz="0" w:space="0" w:color="auto"/>
            <w:left w:val="none" w:sz="0" w:space="0" w:color="auto"/>
            <w:bottom w:val="none" w:sz="0" w:space="0" w:color="auto"/>
            <w:right w:val="none" w:sz="0" w:space="0" w:color="auto"/>
          </w:divBdr>
        </w:div>
        <w:div w:id="1378890130">
          <w:marLeft w:val="640"/>
          <w:marRight w:val="0"/>
          <w:marTop w:val="0"/>
          <w:marBottom w:val="0"/>
          <w:divBdr>
            <w:top w:val="none" w:sz="0" w:space="0" w:color="auto"/>
            <w:left w:val="none" w:sz="0" w:space="0" w:color="auto"/>
            <w:bottom w:val="none" w:sz="0" w:space="0" w:color="auto"/>
            <w:right w:val="none" w:sz="0" w:space="0" w:color="auto"/>
          </w:divBdr>
        </w:div>
        <w:div w:id="1284848468">
          <w:marLeft w:val="640"/>
          <w:marRight w:val="0"/>
          <w:marTop w:val="0"/>
          <w:marBottom w:val="0"/>
          <w:divBdr>
            <w:top w:val="none" w:sz="0" w:space="0" w:color="auto"/>
            <w:left w:val="none" w:sz="0" w:space="0" w:color="auto"/>
            <w:bottom w:val="none" w:sz="0" w:space="0" w:color="auto"/>
            <w:right w:val="none" w:sz="0" w:space="0" w:color="auto"/>
          </w:divBdr>
        </w:div>
        <w:div w:id="325518128">
          <w:marLeft w:val="640"/>
          <w:marRight w:val="0"/>
          <w:marTop w:val="0"/>
          <w:marBottom w:val="0"/>
          <w:divBdr>
            <w:top w:val="none" w:sz="0" w:space="0" w:color="auto"/>
            <w:left w:val="none" w:sz="0" w:space="0" w:color="auto"/>
            <w:bottom w:val="none" w:sz="0" w:space="0" w:color="auto"/>
            <w:right w:val="none" w:sz="0" w:space="0" w:color="auto"/>
          </w:divBdr>
        </w:div>
        <w:div w:id="1295793401">
          <w:marLeft w:val="640"/>
          <w:marRight w:val="0"/>
          <w:marTop w:val="0"/>
          <w:marBottom w:val="0"/>
          <w:divBdr>
            <w:top w:val="none" w:sz="0" w:space="0" w:color="auto"/>
            <w:left w:val="none" w:sz="0" w:space="0" w:color="auto"/>
            <w:bottom w:val="none" w:sz="0" w:space="0" w:color="auto"/>
            <w:right w:val="none" w:sz="0" w:space="0" w:color="auto"/>
          </w:divBdr>
        </w:div>
        <w:div w:id="1200169551">
          <w:marLeft w:val="640"/>
          <w:marRight w:val="0"/>
          <w:marTop w:val="0"/>
          <w:marBottom w:val="0"/>
          <w:divBdr>
            <w:top w:val="none" w:sz="0" w:space="0" w:color="auto"/>
            <w:left w:val="none" w:sz="0" w:space="0" w:color="auto"/>
            <w:bottom w:val="none" w:sz="0" w:space="0" w:color="auto"/>
            <w:right w:val="none" w:sz="0" w:space="0" w:color="auto"/>
          </w:divBdr>
        </w:div>
        <w:div w:id="1024751129">
          <w:marLeft w:val="640"/>
          <w:marRight w:val="0"/>
          <w:marTop w:val="0"/>
          <w:marBottom w:val="0"/>
          <w:divBdr>
            <w:top w:val="none" w:sz="0" w:space="0" w:color="auto"/>
            <w:left w:val="none" w:sz="0" w:space="0" w:color="auto"/>
            <w:bottom w:val="none" w:sz="0" w:space="0" w:color="auto"/>
            <w:right w:val="none" w:sz="0" w:space="0" w:color="auto"/>
          </w:divBdr>
        </w:div>
        <w:div w:id="968509111">
          <w:marLeft w:val="640"/>
          <w:marRight w:val="0"/>
          <w:marTop w:val="0"/>
          <w:marBottom w:val="0"/>
          <w:divBdr>
            <w:top w:val="none" w:sz="0" w:space="0" w:color="auto"/>
            <w:left w:val="none" w:sz="0" w:space="0" w:color="auto"/>
            <w:bottom w:val="none" w:sz="0" w:space="0" w:color="auto"/>
            <w:right w:val="none" w:sz="0" w:space="0" w:color="auto"/>
          </w:divBdr>
        </w:div>
        <w:div w:id="1967538529">
          <w:marLeft w:val="640"/>
          <w:marRight w:val="0"/>
          <w:marTop w:val="0"/>
          <w:marBottom w:val="0"/>
          <w:divBdr>
            <w:top w:val="none" w:sz="0" w:space="0" w:color="auto"/>
            <w:left w:val="none" w:sz="0" w:space="0" w:color="auto"/>
            <w:bottom w:val="none" w:sz="0" w:space="0" w:color="auto"/>
            <w:right w:val="none" w:sz="0" w:space="0" w:color="auto"/>
          </w:divBdr>
        </w:div>
        <w:div w:id="1004281939">
          <w:marLeft w:val="640"/>
          <w:marRight w:val="0"/>
          <w:marTop w:val="0"/>
          <w:marBottom w:val="0"/>
          <w:divBdr>
            <w:top w:val="none" w:sz="0" w:space="0" w:color="auto"/>
            <w:left w:val="none" w:sz="0" w:space="0" w:color="auto"/>
            <w:bottom w:val="none" w:sz="0" w:space="0" w:color="auto"/>
            <w:right w:val="none" w:sz="0" w:space="0" w:color="auto"/>
          </w:divBdr>
        </w:div>
        <w:div w:id="808979779">
          <w:marLeft w:val="640"/>
          <w:marRight w:val="0"/>
          <w:marTop w:val="0"/>
          <w:marBottom w:val="0"/>
          <w:divBdr>
            <w:top w:val="none" w:sz="0" w:space="0" w:color="auto"/>
            <w:left w:val="none" w:sz="0" w:space="0" w:color="auto"/>
            <w:bottom w:val="none" w:sz="0" w:space="0" w:color="auto"/>
            <w:right w:val="none" w:sz="0" w:space="0" w:color="auto"/>
          </w:divBdr>
        </w:div>
        <w:div w:id="1320428376">
          <w:marLeft w:val="640"/>
          <w:marRight w:val="0"/>
          <w:marTop w:val="0"/>
          <w:marBottom w:val="0"/>
          <w:divBdr>
            <w:top w:val="none" w:sz="0" w:space="0" w:color="auto"/>
            <w:left w:val="none" w:sz="0" w:space="0" w:color="auto"/>
            <w:bottom w:val="none" w:sz="0" w:space="0" w:color="auto"/>
            <w:right w:val="none" w:sz="0" w:space="0" w:color="auto"/>
          </w:divBdr>
        </w:div>
        <w:div w:id="2116972403">
          <w:marLeft w:val="640"/>
          <w:marRight w:val="0"/>
          <w:marTop w:val="0"/>
          <w:marBottom w:val="0"/>
          <w:divBdr>
            <w:top w:val="none" w:sz="0" w:space="0" w:color="auto"/>
            <w:left w:val="none" w:sz="0" w:space="0" w:color="auto"/>
            <w:bottom w:val="none" w:sz="0" w:space="0" w:color="auto"/>
            <w:right w:val="none" w:sz="0" w:space="0" w:color="auto"/>
          </w:divBdr>
        </w:div>
        <w:div w:id="953170710">
          <w:marLeft w:val="640"/>
          <w:marRight w:val="0"/>
          <w:marTop w:val="0"/>
          <w:marBottom w:val="0"/>
          <w:divBdr>
            <w:top w:val="none" w:sz="0" w:space="0" w:color="auto"/>
            <w:left w:val="none" w:sz="0" w:space="0" w:color="auto"/>
            <w:bottom w:val="none" w:sz="0" w:space="0" w:color="auto"/>
            <w:right w:val="none" w:sz="0" w:space="0" w:color="auto"/>
          </w:divBdr>
        </w:div>
        <w:div w:id="1388259860">
          <w:marLeft w:val="640"/>
          <w:marRight w:val="0"/>
          <w:marTop w:val="0"/>
          <w:marBottom w:val="0"/>
          <w:divBdr>
            <w:top w:val="none" w:sz="0" w:space="0" w:color="auto"/>
            <w:left w:val="none" w:sz="0" w:space="0" w:color="auto"/>
            <w:bottom w:val="none" w:sz="0" w:space="0" w:color="auto"/>
            <w:right w:val="none" w:sz="0" w:space="0" w:color="auto"/>
          </w:divBdr>
        </w:div>
        <w:div w:id="1731804690">
          <w:marLeft w:val="640"/>
          <w:marRight w:val="0"/>
          <w:marTop w:val="0"/>
          <w:marBottom w:val="0"/>
          <w:divBdr>
            <w:top w:val="none" w:sz="0" w:space="0" w:color="auto"/>
            <w:left w:val="none" w:sz="0" w:space="0" w:color="auto"/>
            <w:bottom w:val="none" w:sz="0" w:space="0" w:color="auto"/>
            <w:right w:val="none" w:sz="0" w:space="0" w:color="auto"/>
          </w:divBdr>
        </w:div>
        <w:div w:id="1383217294">
          <w:marLeft w:val="640"/>
          <w:marRight w:val="0"/>
          <w:marTop w:val="0"/>
          <w:marBottom w:val="0"/>
          <w:divBdr>
            <w:top w:val="none" w:sz="0" w:space="0" w:color="auto"/>
            <w:left w:val="none" w:sz="0" w:space="0" w:color="auto"/>
            <w:bottom w:val="none" w:sz="0" w:space="0" w:color="auto"/>
            <w:right w:val="none" w:sz="0" w:space="0" w:color="auto"/>
          </w:divBdr>
        </w:div>
        <w:div w:id="765614019">
          <w:marLeft w:val="640"/>
          <w:marRight w:val="0"/>
          <w:marTop w:val="0"/>
          <w:marBottom w:val="0"/>
          <w:divBdr>
            <w:top w:val="none" w:sz="0" w:space="0" w:color="auto"/>
            <w:left w:val="none" w:sz="0" w:space="0" w:color="auto"/>
            <w:bottom w:val="none" w:sz="0" w:space="0" w:color="auto"/>
            <w:right w:val="none" w:sz="0" w:space="0" w:color="auto"/>
          </w:divBdr>
        </w:div>
        <w:div w:id="1878345732">
          <w:marLeft w:val="640"/>
          <w:marRight w:val="0"/>
          <w:marTop w:val="0"/>
          <w:marBottom w:val="0"/>
          <w:divBdr>
            <w:top w:val="none" w:sz="0" w:space="0" w:color="auto"/>
            <w:left w:val="none" w:sz="0" w:space="0" w:color="auto"/>
            <w:bottom w:val="none" w:sz="0" w:space="0" w:color="auto"/>
            <w:right w:val="none" w:sz="0" w:space="0" w:color="auto"/>
          </w:divBdr>
        </w:div>
        <w:div w:id="1853252181">
          <w:marLeft w:val="640"/>
          <w:marRight w:val="0"/>
          <w:marTop w:val="0"/>
          <w:marBottom w:val="0"/>
          <w:divBdr>
            <w:top w:val="none" w:sz="0" w:space="0" w:color="auto"/>
            <w:left w:val="none" w:sz="0" w:space="0" w:color="auto"/>
            <w:bottom w:val="none" w:sz="0" w:space="0" w:color="auto"/>
            <w:right w:val="none" w:sz="0" w:space="0" w:color="auto"/>
          </w:divBdr>
        </w:div>
        <w:div w:id="1856073622">
          <w:marLeft w:val="640"/>
          <w:marRight w:val="0"/>
          <w:marTop w:val="0"/>
          <w:marBottom w:val="0"/>
          <w:divBdr>
            <w:top w:val="none" w:sz="0" w:space="0" w:color="auto"/>
            <w:left w:val="none" w:sz="0" w:space="0" w:color="auto"/>
            <w:bottom w:val="none" w:sz="0" w:space="0" w:color="auto"/>
            <w:right w:val="none" w:sz="0" w:space="0" w:color="auto"/>
          </w:divBdr>
        </w:div>
        <w:div w:id="1938824702">
          <w:marLeft w:val="640"/>
          <w:marRight w:val="0"/>
          <w:marTop w:val="0"/>
          <w:marBottom w:val="0"/>
          <w:divBdr>
            <w:top w:val="none" w:sz="0" w:space="0" w:color="auto"/>
            <w:left w:val="none" w:sz="0" w:space="0" w:color="auto"/>
            <w:bottom w:val="none" w:sz="0" w:space="0" w:color="auto"/>
            <w:right w:val="none" w:sz="0" w:space="0" w:color="auto"/>
          </w:divBdr>
        </w:div>
        <w:div w:id="425732624">
          <w:marLeft w:val="640"/>
          <w:marRight w:val="0"/>
          <w:marTop w:val="0"/>
          <w:marBottom w:val="0"/>
          <w:divBdr>
            <w:top w:val="none" w:sz="0" w:space="0" w:color="auto"/>
            <w:left w:val="none" w:sz="0" w:space="0" w:color="auto"/>
            <w:bottom w:val="none" w:sz="0" w:space="0" w:color="auto"/>
            <w:right w:val="none" w:sz="0" w:space="0" w:color="auto"/>
          </w:divBdr>
        </w:div>
        <w:div w:id="937448447">
          <w:marLeft w:val="640"/>
          <w:marRight w:val="0"/>
          <w:marTop w:val="0"/>
          <w:marBottom w:val="0"/>
          <w:divBdr>
            <w:top w:val="none" w:sz="0" w:space="0" w:color="auto"/>
            <w:left w:val="none" w:sz="0" w:space="0" w:color="auto"/>
            <w:bottom w:val="none" w:sz="0" w:space="0" w:color="auto"/>
            <w:right w:val="none" w:sz="0" w:space="0" w:color="auto"/>
          </w:divBdr>
        </w:div>
        <w:div w:id="2077780796">
          <w:marLeft w:val="640"/>
          <w:marRight w:val="0"/>
          <w:marTop w:val="0"/>
          <w:marBottom w:val="0"/>
          <w:divBdr>
            <w:top w:val="none" w:sz="0" w:space="0" w:color="auto"/>
            <w:left w:val="none" w:sz="0" w:space="0" w:color="auto"/>
            <w:bottom w:val="none" w:sz="0" w:space="0" w:color="auto"/>
            <w:right w:val="none" w:sz="0" w:space="0" w:color="auto"/>
          </w:divBdr>
        </w:div>
        <w:div w:id="2015254138">
          <w:marLeft w:val="640"/>
          <w:marRight w:val="0"/>
          <w:marTop w:val="0"/>
          <w:marBottom w:val="0"/>
          <w:divBdr>
            <w:top w:val="none" w:sz="0" w:space="0" w:color="auto"/>
            <w:left w:val="none" w:sz="0" w:space="0" w:color="auto"/>
            <w:bottom w:val="none" w:sz="0" w:space="0" w:color="auto"/>
            <w:right w:val="none" w:sz="0" w:space="0" w:color="auto"/>
          </w:divBdr>
        </w:div>
        <w:div w:id="801851172">
          <w:marLeft w:val="640"/>
          <w:marRight w:val="0"/>
          <w:marTop w:val="0"/>
          <w:marBottom w:val="0"/>
          <w:divBdr>
            <w:top w:val="none" w:sz="0" w:space="0" w:color="auto"/>
            <w:left w:val="none" w:sz="0" w:space="0" w:color="auto"/>
            <w:bottom w:val="none" w:sz="0" w:space="0" w:color="auto"/>
            <w:right w:val="none" w:sz="0" w:space="0" w:color="auto"/>
          </w:divBdr>
        </w:div>
        <w:div w:id="1066146723">
          <w:marLeft w:val="640"/>
          <w:marRight w:val="0"/>
          <w:marTop w:val="0"/>
          <w:marBottom w:val="0"/>
          <w:divBdr>
            <w:top w:val="none" w:sz="0" w:space="0" w:color="auto"/>
            <w:left w:val="none" w:sz="0" w:space="0" w:color="auto"/>
            <w:bottom w:val="none" w:sz="0" w:space="0" w:color="auto"/>
            <w:right w:val="none" w:sz="0" w:space="0" w:color="auto"/>
          </w:divBdr>
        </w:div>
        <w:div w:id="1384603025">
          <w:marLeft w:val="640"/>
          <w:marRight w:val="0"/>
          <w:marTop w:val="0"/>
          <w:marBottom w:val="0"/>
          <w:divBdr>
            <w:top w:val="none" w:sz="0" w:space="0" w:color="auto"/>
            <w:left w:val="none" w:sz="0" w:space="0" w:color="auto"/>
            <w:bottom w:val="none" w:sz="0" w:space="0" w:color="auto"/>
            <w:right w:val="none" w:sz="0" w:space="0" w:color="auto"/>
          </w:divBdr>
        </w:div>
        <w:div w:id="824080164">
          <w:marLeft w:val="640"/>
          <w:marRight w:val="0"/>
          <w:marTop w:val="0"/>
          <w:marBottom w:val="0"/>
          <w:divBdr>
            <w:top w:val="none" w:sz="0" w:space="0" w:color="auto"/>
            <w:left w:val="none" w:sz="0" w:space="0" w:color="auto"/>
            <w:bottom w:val="none" w:sz="0" w:space="0" w:color="auto"/>
            <w:right w:val="none" w:sz="0" w:space="0" w:color="auto"/>
          </w:divBdr>
        </w:div>
        <w:div w:id="1409234629">
          <w:marLeft w:val="640"/>
          <w:marRight w:val="0"/>
          <w:marTop w:val="0"/>
          <w:marBottom w:val="0"/>
          <w:divBdr>
            <w:top w:val="none" w:sz="0" w:space="0" w:color="auto"/>
            <w:left w:val="none" w:sz="0" w:space="0" w:color="auto"/>
            <w:bottom w:val="none" w:sz="0" w:space="0" w:color="auto"/>
            <w:right w:val="none" w:sz="0" w:space="0" w:color="auto"/>
          </w:divBdr>
        </w:div>
        <w:div w:id="814879360">
          <w:marLeft w:val="640"/>
          <w:marRight w:val="0"/>
          <w:marTop w:val="0"/>
          <w:marBottom w:val="0"/>
          <w:divBdr>
            <w:top w:val="none" w:sz="0" w:space="0" w:color="auto"/>
            <w:left w:val="none" w:sz="0" w:space="0" w:color="auto"/>
            <w:bottom w:val="none" w:sz="0" w:space="0" w:color="auto"/>
            <w:right w:val="none" w:sz="0" w:space="0" w:color="auto"/>
          </w:divBdr>
        </w:div>
        <w:div w:id="879783946">
          <w:marLeft w:val="640"/>
          <w:marRight w:val="0"/>
          <w:marTop w:val="0"/>
          <w:marBottom w:val="0"/>
          <w:divBdr>
            <w:top w:val="none" w:sz="0" w:space="0" w:color="auto"/>
            <w:left w:val="none" w:sz="0" w:space="0" w:color="auto"/>
            <w:bottom w:val="none" w:sz="0" w:space="0" w:color="auto"/>
            <w:right w:val="none" w:sz="0" w:space="0" w:color="auto"/>
          </w:divBdr>
        </w:div>
        <w:div w:id="1720982141">
          <w:marLeft w:val="640"/>
          <w:marRight w:val="0"/>
          <w:marTop w:val="0"/>
          <w:marBottom w:val="0"/>
          <w:divBdr>
            <w:top w:val="none" w:sz="0" w:space="0" w:color="auto"/>
            <w:left w:val="none" w:sz="0" w:space="0" w:color="auto"/>
            <w:bottom w:val="none" w:sz="0" w:space="0" w:color="auto"/>
            <w:right w:val="none" w:sz="0" w:space="0" w:color="auto"/>
          </w:divBdr>
        </w:div>
        <w:div w:id="804659551">
          <w:marLeft w:val="640"/>
          <w:marRight w:val="0"/>
          <w:marTop w:val="0"/>
          <w:marBottom w:val="0"/>
          <w:divBdr>
            <w:top w:val="none" w:sz="0" w:space="0" w:color="auto"/>
            <w:left w:val="none" w:sz="0" w:space="0" w:color="auto"/>
            <w:bottom w:val="none" w:sz="0" w:space="0" w:color="auto"/>
            <w:right w:val="none" w:sz="0" w:space="0" w:color="auto"/>
          </w:divBdr>
        </w:div>
        <w:div w:id="1221014530">
          <w:marLeft w:val="640"/>
          <w:marRight w:val="0"/>
          <w:marTop w:val="0"/>
          <w:marBottom w:val="0"/>
          <w:divBdr>
            <w:top w:val="none" w:sz="0" w:space="0" w:color="auto"/>
            <w:left w:val="none" w:sz="0" w:space="0" w:color="auto"/>
            <w:bottom w:val="none" w:sz="0" w:space="0" w:color="auto"/>
            <w:right w:val="none" w:sz="0" w:space="0" w:color="auto"/>
          </w:divBdr>
        </w:div>
        <w:div w:id="1230191795">
          <w:marLeft w:val="640"/>
          <w:marRight w:val="0"/>
          <w:marTop w:val="0"/>
          <w:marBottom w:val="0"/>
          <w:divBdr>
            <w:top w:val="none" w:sz="0" w:space="0" w:color="auto"/>
            <w:left w:val="none" w:sz="0" w:space="0" w:color="auto"/>
            <w:bottom w:val="none" w:sz="0" w:space="0" w:color="auto"/>
            <w:right w:val="none" w:sz="0" w:space="0" w:color="auto"/>
          </w:divBdr>
        </w:div>
      </w:divsChild>
    </w:div>
    <w:div w:id="794979476">
      <w:bodyDiv w:val="1"/>
      <w:marLeft w:val="0"/>
      <w:marRight w:val="0"/>
      <w:marTop w:val="0"/>
      <w:marBottom w:val="0"/>
      <w:divBdr>
        <w:top w:val="none" w:sz="0" w:space="0" w:color="auto"/>
        <w:left w:val="none" w:sz="0" w:space="0" w:color="auto"/>
        <w:bottom w:val="none" w:sz="0" w:space="0" w:color="auto"/>
        <w:right w:val="none" w:sz="0" w:space="0" w:color="auto"/>
      </w:divBdr>
      <w:divsChild>
        <w:div w:id="1907179006">
          <w:marLeft w:val="640"/>
          <w:marRight w:val="0"/>
          <w:marTop w:val="0"/>
          <w:marBottom w:val="0"/>
          <w:divBdr>
            <w:top w:val="none" w:sz="0" w:space="0" w:color="auto"/>
            <w:left w:val="none" w:sz="0" w:space="0" w:color="auto"/>
            <w:bottom w:val="none" w:sz="0" w:space="0" w:color="auto"/>
            <w:right w:val="none" w:sz="0" w:space="0" w:color="auto"/>
          </w:divBdr>
        </w:div>
        <w:div w:id="1583833826">
          <w:marLeft w:val="640"/>
          <w:marRight w:val="0"/>
          <w:marTop w:val="0"/>
          <w:marBottom w:val="0"/>
          <w:divBdr>
            <w:top w:val="none" w:sz="0" w:space="0" w:color="auto"/>
            <w:left w:val="none" w:sz="0" w:space="0" w:color="auto"/>
            <w:bottom w:val="none" w:sz="0" w:space="0" w:color="auto"/>
            <w:right w:val="none" w:sz="0" w:space="0" w:color="auto"/>
          </w:divBdr>
        </w:div>
        <w:div w:id="177696334">
          <w:marLeft w:val="640"/>
          <w:marRight w:val="0"/>
          <w:marTop w:val="0"/>
          <w:marBottom w:val="0"/>
          <w:divBdr>
            <w:top w:val="none" w:sz="0" w:space="0" w:color="auto"/>
            <w:left w:val="none" w:sz="0" w:space="0" w:color="auto"/>
            <w:bottom w:val="none" w:sz="0" w:space="0" w:color="auto"/>
            <w:right w:val="none" w:sz="0" w:space="0" w:color="auto"/>
          </w:divBdr>
        </w:div>
        <w:div w:id="1423138726">
          <w:marLeft w:val="640"/>
          <w:marRight w:val="0"/>
          <w:marTop w:val="0"/>
          <w:marBottom w:val="0"/>
          <w:divBdr>
            <w:top w:val="none" w:sz="0" w:space="0" w:color="auto"/>
            <w:left w:val="none" w:sz="0" w:space="0" w:color="auto"/>
            <w:bottom w:val="none" w:sz="0" w:space="0" w:color="auto"/>
            <w:right w:val="none" w:sz="0" w:space="0" w:color="auto"/>
          </w:divBdr>
        </w:div>
        <w:div w:id="315569537">
          <w:marLeft w:val="640"/>
          <w:marRight w:val="0"/>
          <w:marTop w:val="0"/>
          <w:marBottom w:val="0"/>
          <w:divBdr>
            <w:top w:val="none" w:sz="0" w:space="0" w:color="auto"/>
            <w:left w:val="none" w:sz="0" w:space="0" w:color="auto"/>
            <w:bottom w:val="none" w:sz="0" w:space="0" w:color="auto"/>
            <w:right w:val="none" w:sz="0" w:space="0" w:color="auto"/>
          </w:divBdr>
        </w:div>
        <w:div w:id="769198220">
          <w:marLeft w:val="640"/>
          <w:marRight w:val="0"/>
          <w:marTop w:val="0"/>
          <w:marBottom w:val="0"/>
          <w:divBdr>
            <w:top w:val="none" w:sz="0" w:space="0" w:color="auto"/>
            <w:left w:val="none" w:sz="0" w:space="0" w:color="auto"/>
            <w:bottom w:val="none" w:sz="0" w:space="0" w:color="auto"/>
            <w:right w:val="none" w:sz="0" w:space="0" w:color="auto"/>
          </w:divBdr>
        </w:div>
        <w:div w:id="1912537473">
          <w:marLeft w:val="640"/>
          <w:marRight w:val="0"/>
          <w:marTop w:val="0"/>
          <w:marBottom w:val="0"/>
          <w:divBdr>
            <w:top w:val="none" w:sz="0" w:space="0" w:color="auto"/>
            <w:left w:val="none" w:sz="0" w:space="0" w:color="auto"/>
            <w:bottom w:val="none" w:sz="0" w:space="0" w:color="auto"/>
            <w:right w:val="none" w:sz="0" w:space="0" w:color="auto"/>
          </w:divBdr>
        </w:div>
        <w:div w:id="1262832051">
          <w:marLeft w:val="640"/>
          <w:marRight w:val="0"/>
          <w:marTop w:val="0"/>
          <w:marBottom w:val="0"/>
          <w:divBdr>
            <w:top w:val="none" w:sz="0" w:space="0" w:color="auto"/>
            <w:left w:val="none" w:sz="0" w:space="0" w:color="auto"/>
            <w:bottom w:val="none" w:sz="0" w:space="0" w:color="auto"/>
            <w:right w:val="none" w:sz="0" w:space="0" w:color="auto"/>
          </w:divBdr>
        </w:div>
        <w:div w:id="41247589">
          <w:marLeft w:val="640"/>
          <w:marRight w:val="0"/>
          <w:marTop w:val="0"/>
          <w:marBottom w:val="0"/>
          <w:divBdr>
            <w:top w:val="none" w:sz="0" w:space="0" w:color="auto"/>
            <w:left w:val="none" w:sz="0" w:space="0" w:color="auto"/>
            <w:bottom w:val="none" w:sz="0" w:space="0" w:color="auto"/>
            <w:right w:val="none" w:sz="0" w:space="0" w:color="auto"/>
          </w:divBdr>
        </w:div>
        <w:div w:id="872964896">
          <w:marLeft w:val="640"/>
          <w:marRight w:val="0"/>
          <w:marTop w:val="0"/>
          <w:marBottom w:val="0"/>
          <w:divBdr>
            <w:top w:val="none" w:sz="0" w:space="0" w:color="auto"/>
            <w:left w:val="none" w:sz="0" w:space="0" w:color="auto"/>
            <w:bottom w:val="none" w:sz="0" w:space="0" w:color="auto"/>
            <w:right w:val="none" w:sz="0" w:space="0" w:color="auto"/>
          </w:divBdr>
        </w:div>
        <w:div w:id="1730378940">
          <w:marLeft w:val="640"/>
          <w:marRight w:val="0"/>
          <w:marTop w:val="0"/>
          <w:marBottom w:val="0"/>
          <w:divBdr>
            <w:top w:val="none" w:sz="0" w:space="0" w:color="auto"/>
            <w:left w:val="none" w:sz="0" w:space="0" w:color="auto"/>
            <w:bottom w:val="none" w:sz="0" w:space="0" w:color="auto"/>
            <w:right w:val="none" w:sz="0" w:space="0" w:color="auto"/>
          </w:divBdr>
        </w:div>
        <w:div w:id="1548953610">
          <w:marLeft w:val="640"/>
          <w:marRight w:val="0"/>
          <w:marTop w:val="0"/>
          <w:marBottom w:val="0"/>
          <w:divBdr>
            <w:top w:val="none" w:sz="0" w:space="0" w:color="auto"/>
            <w:left w:val="none" w:sz="0" w:space="0" w:color="auto"/>
            <w:bottom w:val="none" w:sz="0" w:space="0" w:color="auto"/>
            <w:right w:val="none" w:sz="0" w:space="0" w:color="auto"/>
          </w:divBdr>
        </w:div>
        <w:div w:id="149978915">
          <w:marLeft w:val="640"/>
          <w:marRight w:val="0"/>
          <w:marTop w:val="0"/>
          <w:marBottom w:val="0"/>
          <w:divBdr>
            <w:top w:val="none" w:sz="0" w:space="0" w:color="auto"/>
            <w:left w:val="none" w:sz="0" w:space="0" w:color="auto"/>
            <w:bottom w:val="none" w:sz="0" w:space="0" w:color="auto"/>
            <w:right w:val="none" w:sz="0" w:space="0" w:color="auto"/>
          </w:divBdr>
        </w:div>
        <w:div w:id="462231532">
          <w:marLeft w:val="640"/>
          <w:marRight w:val="0"/>
          <w:marTop w:val="0"/>
          <w:marBottom w:val="0"/>
          <w:divBdr>
            <w:top w:val="none" w:sz="0" w:space="0" w:color="auto"/>
            <w:left w:val="none" w:sz="0" w:space="0" w:color="auto"/>
            <w:bottom w:val="none" w:sz="0" w:space="0" w:color="auto"/>
            <w:right w:val="none" w:sz="0" w:space="0" w:color="auto"/>
          </w:divBdr>
        </w:div>
        <w:div w:id="1148405124">
          <w:marLeft w:val="640"/>
          <w:marRight w:val="0"/>
          <w:marTop w:val="0"/>
          <w:marBottom w:val="0"/>
          <w:divBdr>
            <w:top w:val="none" w:sz="0" w:space="0" w:color="auto"/>
            <w:left w:val="none" w:sz="0" w:space="0" w:color="auto"/>
            <w:bottom w:val="none" w:sz="0" w:space="0" w:color="auto"/>
            <w:right w:val="none" w:sz="0" w:space="0" w:color="auto"/>
          </w:divBdr>
        </w:div>
        <w:div w:id="1852911722">
          <w:marLeft w:val="640"/>
          <w:marRight w:val="0"/>
          <w:marTop w:val="0"/>
          <w:marBottom w:val="0"/>
          <w:divBdr>
            <w:top w:val="none" w:sz="0" w:space="0" w:color="auto"/>
            <w:left w:val="none" w:sz="0" w:space="0" w:color="auto"/>
            <w:bottom w:val="none" w:sz="0" w:space="0" w:color="auto"/>
            <w:right w:val="none" w:sz="0" w:space="0" w:color="auto"/>
          </w:divBdr>
        </w:div>
        <w:div w:id="1600916521">
          <w:marLeft w:val="640"/>
          <w:marRight w:val="0"/>
          <w:marTop w:val="0"/>
          <w:marBottom w:val="0"/>
          <w:divBdr>
            <w:top w:val="none" w:sz="0" w:space="0" w:color="auto"/>
            <w:left w:val="none" w:sz="0" w:space="0" w:color="auto"/>
            <w:bottom w:val="none" w:sz="0" w:space="0" w:color="auto"/>
            <w:right w:val="none" w:sz="0" w:space="0" w:color="auto"/>
          </w:divBdr>
        </w:div>
        <w:div w:id="2076463643">
          <w:marLeft w:val="640"/>
          <w:marRight w:val="0"/>
          <w:marTop w:val="0"/>
          <w:marBottom w:val="0"/>
          <w:divBdr>
            <w:top w:val="none" w:sz="0" w:space="0" w:color="auto"/>
            <w:left w:val="none" w:sz="0" w:space="0" w:color="auto"/>
            <w:bottom w:val="none" w:sz="0" w:space="0" w:color="auto"/>
            <w:right w:val="none" w:sz="0" w:space="0" w:color="auto"/>
          </w:divBdr>
        </w:div>
        <w:div w:id="2069986247">
          <w:marLeft w:val="640"/>
          <w:marRight w:val="0"/>
          <w:marTop w:val="0"/>
          <w:marBottom w:val="0"/>
          <w:divBdr>
            <w:top w:val="none" w:sz="0" w:space="0" w:color="auto"/>
            <w:left w:val="none" w:sz="0" w:space="0" w:color="auto"/>
            <w:bottom w:val="none" w:sz="0" w:space="0" w:color="auto"/>
            <w:right w:val="none" w:sz="0" w:space="0" w:color="auto"/>
          </w:divBdr>
        </w:div>
        <w:div w:id="595134023">
          <w:marLeft w:val="640"/>
          <w:marRight w:val="0"/>
          <w:marTop w:val="0"/>
          <w:marBottom w:val="0"/>
          <w:divBdr>
            <w:top w:val="none" w:sz="0" w:space="0" w:color="auto"/>
            <w:left w:val="none" w:sz="0" w:space="0" w:color="auto"/>
            <w:bottom w:val="none" w:sz="0" w:space="0" w:color="auto"/>
            <w:right w:val="none" w:sz="0" w:space="0" w:color="auto"/>
          </w:divBdr>
        </w:div>
        <w:div w:id="1729374090">
          <w:marLeft w:val="640"/>
          <w:marRight w:val="0"/>
          <w:marTop w:val="0"/>
          <w:marBottom w:val="0"/>
          <w:divBdr>
            <w:top w:val="none" w:sz="0" w:space="0" w:color="auto"/>
            <w:left w:val="none" w:sz="0" w:space="0" w:color="auto"/>
            <w:bottom w:val="none" w:sz="0" w:space="0" w:color="auto"/>
            <w:right w:val="none" w:sz="0" w:space="0" w:color="auto"/>
          </w:divBdr>
        </w:div>
        <w:div w:id="1799378715">
          <w:marLeft w:val="640"/>
          <w:marRight w:val="0"/>
          <w:marTop w:val="0"/>
          <w:marBottom w:val="0"/>
          <w:divBdr>
            <w:top w:val="none" w:sz="0" w:space="0" w:color="auto"/>
            <w:left w:val="none" w:sz="0" w:space="0" w:color="auto"/>
            <w:bottom w:val="none" w:sz="0" w:space="0" w:color="auto"/>
            <w:right w:val="none" w:sz="0" w:space="0" w:color="auto"/>
          </w:divBdr>
        </w:div>
        <w:div w:id="910963600">
          <w:marLeft w:val="640"/>
          <w:marRight w:val="0"/>
          <w:marTop w:val="0"/>
          <w:marBottom w:val="0"/>
          <w:divBdr>
            <w:top w:val="none" w:sz="0" w:space="0" w:color="auto"/>
            <w:left w:val="none" w:sz="0" w:space="0" w:color="auto"/>
            <w:bottom w:val="none" w:sz="0" w:space="0" w:color="auto"/>
            <w:right w:val="none" w:sz="0" w:space="0" w:color="auto"/>
          </w:divBdr>
        </w:div>
        <w:div w:id="930433982">
          <w:marLeft w:val="640"/>
          <w:marRight w:val="0"/>
          <w:marTop w:val="0"/>
          <w:marBottom w:val="0"/>
          <w:divBdr>
            <w:top w:val="none" w:sz="0" w:space="0" w:color="auto"/>
            <w:left w:val="none" w:sz="0" w:space="0" w:color="auto"/>
            <w:bottom w:val="none" w:sz="0" w:space="0" w:color="auto"/>
            <w:right w:val="none" w:sz="0" w:space="0" w:color="auto"/>
          </w:divBdr>
        </w:div>
        <w:div w:id="1748380053">
          <w:marLeft w:val="640"/>
          <w:marRight w:val="0"/>
          <w:marTop w:val="0"/>
          <w:marBottom w:val="0"/>
          <w:divBdr>
            <w:top w:val="none" w:sz="0" w:space="0" w:color="auto"/>
            <w:left w:val="none" w:sz="0" w:space="0" w:color="auto"/>
            <w:bottom w:val="none" w:sz="0" w:space="0" w:color="auto"/>
            <w:right w:val="none" w:sz="0" w:space="0" w:color="auto"/>
          </w:divBdr>
        </w:div>
        <w:div w:id="1503348906">
          <w:marLeft w:val="640"/>
          <w:marRight w:val="0"/>
          <w:marTop w:val="0"/>
          <w:marBottom w:val="0"/>
          <w:divBdr>
            <w:top w:val="none" w:sz="0" w:space="0" w:color="auto"/>
            <w:left w:val="none" w:sz="0" w:space="0" w:color="auto"/>
            <w:bottom w:val="none" w:sz="0" w:space="0" w:color="auto"/>
            <w:right w:val="none" w:sz="0" w:space="0" w:color="auto"/>
          </w:divBdr>
        </w:div>
        <w:div w:id="757596854">
          <w:marLeft w:val="640"/>
          <w:marRight w:val="0"/>
          <w:marTop w:val="0"/>
          <w:marBottom w:val="0"/>
          <w:divBdr>
            <w:top w:val="none" w:sz="0" w:space="0" w:color="auto"/>
            <w:left w:val="none" w:sz="0" w:space="0" w:color="auto"/>
            <w:bottom w:val="none" w:sz="0" w:space="0" w:color="auto"/>
            <w:right w:val="none" w:sz="0" w:space="0" w:color="auto"/>
          </w:divBdr>
        </w:div>
        <w:div w:id="102186338">
          <w:marLeft w:val="640"/>
          <w:marRight w:val="0"/>
          <w:marTop w:val="0"/>
          <w:marBottom w:val="0"/>
          <w:divBdr>
            <w:top w:val="none" w:sz="0" w:space="0" w:color="auto"/>
            <w:left w:val="none" w:sz="0" w:space="0" w:color="auto"/>
            <w:bottom w:val="none" w:sz="0" w:space="0" w:color="auto"/>
            <w:right w:val="none" w:sz="0" w:space="0" w:color="auto"/>
          </w:divBdr>
        </w:div>
        <w:div w:id="2097708052">
          <w:marLeft w:val="640"/>
          <w:marRight w:val="0"/>
          <w:marTop w:val="0"/>
          <w:marBottom w:val="0"/>
          <w:divBdr>
            <w:top w:val="none" w:sz="0" w:space="0" w:color="auto"/>
            <w:left w:val="none" w:sz="0" w:space="0" w:color="auto"/>
            <w:bottom w:val="none" w:sz="0" w:space="0" w:color="auto"/>
            <w:right w:val="none" w:sz="0" w:space="0" w:color="auto"/>
          </w:divBdr>
        </w:div>
        <w:div w:id="1063529023">
          <w:marLeft w:val="640"/>
          <w:marRight w:val="0"/>
          <w:marTop w:val="0"/>
          <w:marBottom w:val="0"/>
          <w:divBdr>
            <w:top w:val="none" w:sz="0" w:space="0" w:color="auto"/>
            <w:left w:val="none" w:sz="0" w:space="0" w:color="auto"/>
            <w:bottom w:val="none" w:sz="0" w:space="0" w:color="auto"/>
            <w:right w:val="none" w:sz="0" w:space="0" w:color="auto"/>
          </w:divBdr>
        </w:div>
        <w:div w:id="1336884933">
          <w:marLeft w:val="640"/>
          <w:marRight w:val="0"/>
          <w:marTop w:val="0"/>
          <w:marBottom w:val="0"/>
          <w:divBdr>
            <w:top w:val="none" w:sz="0" w:space="0" w:color="auto"/>
            <w:left w:val="none" w:sz="0" w:space="0" w:color="auto"/>
            <w:bottom w:val="none" w:sz="0" w:space="0" w:color="auto"/>
            <w:right w:val="none" w:sz="0" w:space="0" w:color="auto"/>
          </w:divBdr>
        </w:div>
        <w:div w:id="961228722">
          <w:marLeft w:val="640"/>
          <w:marRight w:val="0"/>
          <w:marTop w:val="0"/>
          <w:marBottom w:val="0"/>
          <w:divBdr>
            <w:top w:val="none" w:sz="0" w:space="0" w:color="auto"/>
            <w:left w:val="none" w:sz="0" w:space="0" w:color="auto"/>
            <w:bottom w:val="none" w:sz="0" w:space="0" w:color="auto"/>
            <w:right w:val="none" w:sz="0" w:space="0" w:color="auto"/>
          </w:divBdr>
        </w:div>
        <w:div w:id="1333139932">
          <w:marLeft w:val="640"/>
          <w:marRight w:val="0"/>
          <w:marTop w:val="0"/>
          <w:marBottom w:val="0"/>
          <w:divBdr>
            <w:top w:val="none" w:sz="0" w:space="0" w:color="auto"/>
            <w:left w:val="none" w:sz="0" w:space="0" w:color="auto"/>
            <w:bottom w:val="none" w:sz="0" w:space="0" w:color="auto"/>
            <w:right w:val="none" w:sz="0" w:space="0" w:color="auto"/>
          </w:divBdr>
        </w:div>
        <w:div w:id="206184331">
          <w:marLeft w:val="640"/>
          <w:marRight w:val="0"/>
          <w:marTop w:val="0"/>
          <w:marBottom w:val="0"/>
          <w:divBdr>
            <w:top w:val="none" w:sz="0" w:space="0" w:color="auto"/>
            <w:left w:val="none" w:sz="0" w:space="0" w:color="auto"/>
            <w:bottom w:val="none" w:sz="0" w:space="0" w:color="auto"/>
            <w:right w:val="none" w:sz="0" w:space="0" w:color="auto"/>
          </w:divBdr>
        </w:div>
        <w:div w:id="895895925">
          <w:marLeft w:val="640"/>
          <w:marRight w:val="0"/>
          <w:marTop w:val="0"/>
          <w:marBottom w:val="0"/>
          <w:divBdr>
            <w:top w:val="none" w:sz="0" w:space="0" w:color="auto"/>
            <w:left w:val="none" w:sz="0" w:space="0" w:color="auto"/>
            <w:bottom w:val="none" w:sz="0" w:space="0" w:color="auto"/>
            <w:right w:val="none" w:sz="0" w:space="0" w:color="auto"/>
          </w:divBdr>
        </w:div>
        <w:div w:id="600453851">
          <w:marLeft w:val="640"/>
          <w:marRight w:val="0"/>
          <w:marTop w:val="0"/>
          <w:marBottom w:val="0"/>
          <w:divBdr>
            <w:top w:val="none" w:sz="0" w:space="0" w:color="auto"/>
            <w:left w:val="none" w:sz="0" w:space="0" w:color="auto"/>
            <w:bottom w:val="none" w:sz="0" w:space="0" w:color="auto"/>
            <w:right w:val="none" w:sz="0" w:space="0" w:color="auto"/>
          </w:divBdr>
        </w:div>
        <w:div w:id="198126880">
          <w:marLeft w:val="640"/>
          <w:marRight w:val="0"/>
          <w:marTop w:val="0"/>
          <w:marBottom w:val="0"/>
          <w:divBdr>
            <w:top w:val="none" w:sz="0" w:space="0" w:color="auto"/>
            <w:left w:val="none" w:sz="0" w:space="0" w:color="auto"/>
            <w:bottom w:val="none" w:sz="0" w:space="0" w:color="auto"/>
            <w:right w:val="none" w:sz="0" w:space="0" w:color="auto"/>
          </w:divBdr>
        </w:div>
        <w:div w:id="901405509">
          <w:marLeft w:val="640"/>
          <w:marRight w:val="0"/>
          <w:marTop w:val="0"/>
          <w:marBottom w:val="0"/>
          <w:divBdr>
            <w:top w:val="none" w:sz="0" w:space="0" w:color="auto"/>
            <w:left w:val="none" w:sz="0" w:space="0" w:color="auto"/>
            <w:bottom w:val="none" w:sz="0" w:space="0" w:color="auto"/>
            <w:right w:val="none" w:sz="0" w:space="0" w:color="auto"/>
          </w:divBdr>
        </w:div>
        <w:div w:id="291601444">
          <w:marLeft w:val="640"/>
          <w:marRight w:val="0"/>
          <w:marTop w:val="0"/>
          <w:marBottom w:val="0"/>
          <w:divBdr>
            <w:top w:val="none" w:sz="0" w:space="0" w:color="auto"/>
            <w:left w:val="none" w:sz="0" w:space="0" w:color="auto"/>
            <w:bottom w:val="none" w:sz="0" w:space="0" w:color="auto"/>
            <w:right w:val="none" w:sz="0" w:space="0" w:color="auto"/>
          </w:divBdr>
        </w:div>
        <w:div w:id="358824304">
          <w:marLeft w:val="640"/>
          <w:marRight w:val="0"/>
          <w:marTop w:val="0"/>
          <w:marBottom w:val="0"/>
          <w:divBdr>
            <w:top w:val="none" w:sz="0" w:space="0" w:color="auto"/>
            <w:left w:val="none" w:sz="0" w:space="0" w:color="auto"/>
            <w:bottom w:val="none" w:sz="0" w:space="0" w:color="auto"/>
            <w:right w:val="none" w:sz="0" w:space="0" w:color="auto"/>
          </w:divBdr>
        </w:div>
        <w:div w:id="322318676">
          <w:marLeft w:val="640"/>
          <w:marRight w:val="0"/>
          <w:marTop w:val="0"/>
          <w:marBottom w:val="0"/>
          <w:divBdr>
            <w:top w:val="none" w:sz="0" w:space="0" w:color="auto"/>
            <w:left w:val="none" w:sz="0" w:space="0" w:color="auto"/>
            <w:bottom w:val="none" w:sz="0" w:space="0" w:color="auto"/>
            <w:right w:val="none" w:sz="0" w:space="0" w:color="auto"/>
          </w:divBdr>
        </w:div>
        <w:div w:id="2095514044">
          <w:marLeft w:val="640"/>
          <w:marRight w:val="0"/>
          <w:marTop w:val="0"/>
          <w:marBottom w:val="0"/>
          <w:divBdr>
            <w:top w:val="none" w:sz="0" w:space="0" w:color="auto"/>
            <w:left w:val="none" w:sz="0" w:space="0" w:color="auto"/>
            <w:bottom w:val="none" w:sz="0" w:space="0" w:color="auto"/>
            <w:right w:val="none" w:sz="0" w:space="0" w:color="auto"/>
          </w:divBdr>
        </w:div>
        <w:div w:id="2131705601">
          <w:marLeft w:val="640"/>
          <w:marRight w:val="0"/>
          <w:marTop w:val="0"/>
          <w:marBottom w:val="0"/>
          <w:divBdr>
            <w:top w:val="none" w:sz="0" w:space="0" w:color="auto"/>
            <w:left w:val="none" w:sz="0" w:space="0" w:color="auto"/>
            <w:bottom w:val="none" w:sz="0" w:space="0" w:color="auto"/>
            <w:right w:val="none" w:sz="0" w:space="0" w:color="auto"/>
          </w:divBdr>
        </w:div>
        <w:div w:id="300155901">
          <w:marLeft w:val="640"/>
          <w:marRight w:val="0"/>
          <w:marTop w:val="0"/>
          <w:marBottom w:val="0"/>
          <w:divBdr>
            <w:top w:val="none" w:sz="0" w:space="0" w:color="auto"/>
            <w:left w:val="none" w:sz="0" w:space="0" w:color="auto"/>
            <w:bottom w:val="none" w:sz="0" w:space="0" w:color="auto"/>
            <w:right w:val="none" w:sz="0" w:space="0" w:color="auto"/>
          </w:divBdr>
        </w:div>
        <w:div w:id="2142186841">
          <w:marLeft w:val="640"/>
          <w:marRight w:val="0"/>
          <w:marTop w:val="0"/>
          <w:marBottom w:val="0"/>
          <w:divBdr>
            <w:top w:val="none" w:sz="0" w:space="0" w:color="auto"/>
            <w:left w:val="none" w:sz="0" w:space="0" w:color="auto"/>
            <w:bottom w:val="none" w:sz="0" w:space="0" w:color="auto"/>
            <w:right w:val="none" w:sz="0" w:space="0" w:color="auto"/>
          </w:divBdr>
        </w:div>
        <w:div w:id="1361123724">
          <w:marLeft w:val="640"/>
          <w:marRight w:val="0"/>
          <w:marTop w:val="0"/>
          <w:marBottom w:val="0"/>
          <w:divBdr>
            <w:top w:val="none" w:sz="0" w:space="0" w:color="auto"/>
            <w:left w:val="none" w:sz="0" w:space="0" w:color="auto"/>
            <w:bottom w:val="none" w:sz="0" w:space="0" w:color="auto"/>
            <w:right w:val="none" w:sz="0" w:space="0" w:color="auto"/>
          </w:divBdr>
        </w:div>
        <w:div w:id="334723940">
          <w:marLeft w:val="640"/>
          <w:marRight w:val="0"/>
          <w:marTop w:val="0"/>
          <w:marBottom w:val="0"/>
          <w:divBdr>
            <w:top w:val="none" w:sz="0" w:space="0" w:color="auto"/>
            <w:left w:val="none" w:sz="0" w:space="0" w:color="auto"/>
            <w:bottom w:val="none" w:sz="0" w:space="0" w:color="auto"/>
            <w:right w:val="none" w:sz="0" w:space="0" w:color="auto"/>
          </w:divBdr>
        </w:div>
        <w:div w:id="1235822908">
          <w:marLeft w:val="640"/>
          <w:marRight w:val="0"/>
          <w:marTop w:val="0"/>
          <w:marBottom w:val="0"/>
          <w:divBdr>
            <w:top w:val="none" w:sz="0" w:space="0" w:color="auto"/>
            <w:left w:val="none" w:sz="0" w:space="0" w:color="auto"/>
            <w:bottom w:val="none" w:sz="0" w:space="0" w:color="auto"/>
            <w:right w:val="none" w:sz="0" w:space="0" w:color="auto"/>
          </w:divBdr>
        </w:div>
        <w:div w:id="2019313028">
          <w:marLeft w:val="640"/>
          <w:marRight w:val="0"/>
          <w:marTop w:val="0"/>
          <w:marBottom w:val="0"/>
          <w:divBdr>
            <w:top w:val="none" w:sz="0" w:space="0" w:color="auto"/>
            <w:left w:val="none" w:sz="0" w:space="0" w:color="auto"/>
            <w:bottom w:val="none" w:sz="0" w:space="0" w:color="auto"/>
            <w:right w:val="none" w:sz="0" w:space="0" w:color="auto"/>
          </w:divBdr>
        </w:div>
        <w:div w:id="1930112812">
          <w:marLeft w:val="640"/>
          <w:marRight w:val="0"/>
          <w:marTop w:val="0"/>
          <w:marBottom w:val="0"/>
          <w:divBdr>
            <w:top w:val="none" w:sz="0" w:space="0" w:color="auto"/>
            <w:left w:val="none" w:sz="0" w:space="0" w:color="auto"/>
            <w:bottom w:val="none" w:sz="0" w:space="0" w:color="auto"/>
            <w:right w:val="none" w:sz="0" w:space="0" w:color="auto"/>
          </w:divBdr>
        </w:div>
        <w:div w:id="980236781">
          <w:marLeft w:val="640"/>
          <w:marRight w:val="0"/>
          <w:marTop w:val="0"/>
          <w:marBottom w:val="0"/>
          <w:divBdr>
            <w:top w:val="none" w:sz="0" w:space="0" w:color="auto"/>
            <w:left w:val="none" w:sz="0" w:space="0" w:color="auto"/>
            <w:bottom w:val="none" w:sz="0" w:space="0" w:color="auto"/>
            <w:right w:val="none" w:sz="0" w:space="0" w:color="auto"/>
          </w:divBdr>
        </w:div>
        <w:div w:id="1272740426">
          <w:marLeft w:val="640"/>
          <w:marRight w:val="0"/>
          <w:marTop w:val="0"/>
          <w:marBottom w:val="0"/>
          <w:divBdr>
            <w:top w:val="none" w:sz="0" w:space="0" w:color="auto"/>
            <w:left w:val="none" w:sz="0" w:space="0" w:color="auto"/>
            <w:bottom w:val="none" w:sz="0" w:space="0" w:color="auto"/>
            <w:right w:val="none" w:sz="0" w:space="0" w:color="auto"/>
          </w:divBdr>
        </w:div>
        <w:div w:id="137460092">
          <w:marLeft w:val="640"/>
          <w:marRight w:val="0"/>
          <w:marTop w:val="0"/>
          <w:marBottom w:val="0"/>
          <w:divBdr>
            <w:top w:val="none" w:sz="0" w:space="0" w:color="auto"/>
            <w:left w:val="none" w:sz="0" w:space="0" w:color="auto"/>
            <w:bottom w:val="none" w:sz="0" w:space="0" w:color="auto"/>
            <w:right w:val="none" w:sz="0" w:space="0" w:color="auto"/>
          </w:divBdr>
        </w:div>
        <w:div w:id="879822771">
          <w:marLeft w:val="640"/>
          <w:marRight w:val="0"/>
          <w:marTop w:val="0"/>
          <w:marBottom w:val="0"/>
          <w:divBdr>
            <w:top w:val="none" w:sz="0" w:space="0" w:color="auto"/>
            <w:left w:val="none" w:sz="0" w:space="0" w:color="auto"/>
            <w:bottom w:val="none" w:sz="0" w:space="0" w:color="auto"/>
            <w:right w:val="none" w:sz="0" w:space="0" w:color="auto"/>
          </w:divBdr>
        </w:div>
        <w:div w:id="1630479844">
          <w:marLeft w:val="640"/>
          <w:marRight w:val="0"/>
          <w:marTop w:val="0"/>
          <w:marBottom w:val="0"/>
          <w:divBdr>
            <w:top w:val="none" w:sz="0" w:space="0" w:color="auto"/>
            <w:left w:val="none" w:sz="0" w:space="0" w:color="auto"/>
            <w:bottom w:val="none" w:sz="0" w:space="0" w:color="auto"/>
            <w:right w:val="none" w:sz="0" w:space="0" w:color="auto"/>
          </w:divBdr>
        </w:div>
        <w:div w:id="693770722">
          <w:marLeft w:val="640"/>
          <w:marRight w:val="0"/>
          <w:marTop w:val="0"/>
          <w:marBottom w:val="0"/>
          <w:divBdr>
            <w:top w:val="none" w:sz="0" w:space="0" w:color="auto"/>
            <w:left w:val="none" w:sz="0" w:space="0" w:color="auto"/>
            <w:bottom w:val="none" w:sz="0" w:space="0" w:color="auto"/>
            <w:right w:val="none" w:sz="0" w:space="0" w:color="auto"/>
          </w:divBdr>
        </w:div>
        <w:div w:id="1933588377">
          <w:marLeft w:val="640"/>
          <w:marRight w:val="0"/>
          <w:marTop w:val="0"/>
          <w:marBottom w:val="0"/>
          <w:divBdr>
            <w:top w:val="none" w:sz="0" w:space="0" w:color="auto"/>
            <w:left w:val="none" w:sz="0" w:space="0" w:color="auto"/>
            <w:bottom w:val="none" w:sz="0" w:space="0" w:color="auto"/>
            <w:right w:val="none" w:sz="0" w:space="0" w:color="auto"/>
          </w:divBdr>
        </w:div>
        <w:div w:id="295720875">
          <w:marLeft w:val="640"/>
          <w:marRight w:val="0"/>
          <w:marTop w:val="0"/>
          <w:marBottom w:val="0"/>
          <w:divBdr>
            <w:top w:val="none" w:sz="0" w:space="0" w:color="auto"/>
            <w:left w:val="none" w:sz="0" w:space="0" w:color="auto"/>
            <w:bottom w:val="none" w:sz="0" w:space="0" w:color="auto"/>
            <w:right w:val="none" w:sz="0" w:space="0" w:color="auto"/>
          </w:divBdr>
        </w:div>
        <w:div w:id="1690643073">
          <w:marLeft w:val="640"/>
          <w:marRight w:val="0"/>
          <w:marTop w:val="0"/>
          <w:marBottom w:val="0"/>
          <w:divBdr>
            <w:top w:val="none" w:sz="0" w:space="0" w:color="auto"/>
            <w:left w:val="none" w:sz="0" w:space="0" w:color="auto"/>
            <w:bottom w:val="none" w:sz="0" w:space="0" w:color="auto"/>
            <w:right w:val="none" w:sz="0" w:space="0" w:color="auto"/>
          </w:divBdr>
        </w:div>
        <w:div w:id="930044490">
          <w:marLeft w:val="640"/>
          <w:marRight w:val="0"/>
          <w:marTop w:val="0"/>
          <w:marBottom w:val="0"/>
          <w:divBdr>
            <w:top w:val="none" w:sz="0" w:space="0" w:color="auto"/>
            <w:left w:val="none" w:sz="0" w:space="0" w:color="auto"/>
            <w:bottom w:val="none" w:sz="0" w:space="0" w:color="auto"/>
            <w:right w:val="none" w:sz="0" w:space="0" w:color="auto"/>
          </w:divBdr>
        </w:div>
        <w:div w:id="1680229088">
          <w:marLeft w:val="640"/>
          <w:marRight w:val="0"/>
          <w:marTop w:val="0"/>
          <w:marBottom w:val="0"/>
          <w:divBdr>
            <w:top w:val="none" w:sz="0" w:space="0" w:color="auto"/>
            <w:left w:val="none" w:sz="0" w:space="0" w:color="auto"/>
            <w:bottom w:val="none" w:sz="0" w:space="0" w:color="auto"/>
            <w:right w:val="none" w:sz="0" w:space="0" w:color="auto"/>
          </w:divBdr>
        </w:div>
        <w:div w:id="421070809">
          <w:marLeft w:val="640"/>
          <w:marRight w:val="0"/>
          <w:marTop w:val="0"/>
          <w:marBottom w:val="0"/>
          <w:divBdr>
            <w:top w:val="none" w:sz="0" w:space="0" w:color="auto"/>
            <w:left w:val="none" w:sz="0" w:space="0" w:color="auto"/>
            <w:bottom w:val="none" w:sz="0" w:space="0" w:color="auto"/>
            <w:right w:val="none" w:sz="0" w:space="0" w:color="auto"/>
          </w:divBdr>
        </w:div>
        <w:div w:id="620957109">
          <w:marLeft w:val="640"/>
          <w:marRight w:val="0"/>
          <w:marTop w:val="0"/>
          <w:marBottom w:val="0"/>
          <w:divBdr>
            <w:top w:val="none" w:sz="0" w:space="0" w:color="auto"/>
            <w:left w:val="none" w:sz="0" w:space="0" w:color="auto"/>
            <w:bottom w:val="none" w:sz="0" w:space="0" w:color="auto"/>
            <w:right w:val="none" w:sz="0" w:space="0" w:color="auto"/>
          </w:divBdr>
        </w:div>
        <w:div w:id="1381981007">
          <w:marLeft w:val="640"/>
          <w:marRight w:val="0"/>
          <w:marTop w:val="0"/>
          <w:marBottom w:val="0"/>
          <w:divBdr>
            <w:top w:val="none" w:sz="0" w:space="0" w:color="auto"/>
            <w:left w:val="none" w:sz="0" w:space="0" w:color="auto"/>
            <w:bottom w:val="none" w:sz="0" w:space="0" w:color="auto"/>
            <w:right w:val="none" w:sz="0" w:space="0" w:color="auto"/>
          </w:divBdr>
        </w:div>
        <w:div w:id="372119071">
          <w:marLeft w:val="640"/>
          <w:marRight w:val="0"/>
          <w:marTop w:val="0"/>
          <w:marBottom w:val="0"/>
          <w:divBdr>
            <w:top w:val="none" w:sz="0" w:space="0" w:color="auto"/>
            <w:left w:val="none" w:sz="0" w:space="0" w:color="auto"/>
            <w:bottom w:val="none" w:sz="0" w:space="0" w:color="auto"/>
            <w:right w:val="none" w:sz="0" w:space="0" w:color="auto"/>
          </w:divBdr>
        </w:div>
        <w:div w:id="534852733">
          <w:marLeft w:val="640"/>
          <w:marRight w:val="0"/>
          <w:marTop w:val="0"/>
          <w:marBottom w:val="0"/>
          <w:divBdr>
            <w:top w:val="none" w:sz="0" w:space="0" w:color="auto"/>
            <w:left w:val="none" w:sz="0" w:space="0" w:color="auto"/>
            <w:bottom w:val="none" w:sz="0" w:space="0" w:color="auto"/>
            <w:right w:val="none" w:sz="0" w:space="0" w:color="auto"/>
          </w:divBdr>
        </w:div>
      </w:divsChild>
    </w:div>
    <w:div w:id="847868061">
      <w:bodyDiv w:val="1"/>
      <w:marLeft w:val="0"/>
      <w:marRight w:val="0"/>
      <w:marTop w:val="0"/>
      <w:marBottom w:val="0"/>
      <w:divBdr>
        <w:top w:val="none" w:sz="0" w:space="0" w:color="auto"/>
        <w:left w:val="none" w:sz="0" w:space="0" w:color="auto"/>
        <w:bottom w:val="none" w:sz="0" w:space="0" w:color="auto"/>
        <w:right w:val="none" w:sz="0" w:space="0" w:color="auto"/>
      </w:divBdr>
      <w:divsChild>
        <w:div w:id="1886528096">
          <w:marLeft w:val="640"/>
          <w:marRight w:val="0"/>
          <w:marTop w:val="0"/>
          <w:marBottom w:val="0"/>
          <w:divBdr>
            <w:top w:val="none" w:sz="0" w:space="0" w:color="auto"/>
            <w:left w:val="none" w:sz="0" w:space="0" w:color="auto"/>
            <w:bottom w:val="none" w:sz="0" w:space="0" w:color="auto"/>
            <w:right w:val="none" w:sz="0" w:space="0" w:color="auto"/>
          </w:divBdr>
        </w:div>
        <w:div w:id="1552500207">
          <w:marLeft w:val="640"/>
          <w:marRight w:val="0"/>
          <w:marTop w:val="0"/>
          <w:marBottom w:val="0"/>
          <w:divBdr>
            <w:top w:val="none" w:sz="0" w:space="0" w:color="auto"/>
            <w:left w:val="none" w:sz="0" w:space="0" w:color="auto"/>
            <w:bottom w:val="none" w:sz="0" w:space="0" w:color="auto"/>
            <w:right w:val="none" w:sz="0" w:space="0" w:color="auto"/>
          </w:divBdr>
        </w:div>
        <w:div w:id="1907639508">
          <w:marLeft w:val="640"/>
          <w:marRight w:val="0"/>
          <w:marTop w:val="0"/>
          <w:marBottom w:val="0"/>
          <w:divBdr>
            <w:top w:val="none" w:sz="0" w:space="0" w:color="auto"/>
            <w:left w:val="none" w:sz="0" w:space="0" w:color="auto"/>
            <w:bottom w:val="none" w:sz="0" w:space="0" w:color="auto"/>
            <w:right w:val="none" w:sz="0" w:space="0" w:color="auto"/>
          </w:divBdr>
        </w:div>
        <w:div w:id="573051588">
          <w:marLeft w:val="640"/>
          <w:marRight w:val="0"/>
          <w:marTop w:val="0"/>
          <w:marBottom w:val="0"/>
          <w:divBdr>
            <w:top w:val="none" w:sz="0" w:space="0" w:color="auto"/>
            <w:left w:val="none" w:sz="0" w:space="0" w:color="auto"/>
            <w:bottom w:val="none" w:sz="0" w:space="0" w:color="auto"/>
            <w:right w:val="none" w:sz="0" w:space="0" w:color="auto"/>
          </w:divBdr>
        </w:div>
        <w:div w:id="100154890">
          <w:marLeft w:val="640"/>
          <w:marRight w:val="0"/>
          <w:marTop w:val="0"/>
          <w:marBottom w:val="0"/>
          <w:divBdr>
            <w:top w:val="none" w:sz="0" w:space="0" w:color="auto"/>
            <w:left w:val="none" w:sz="0" w:space="0" w:color="auto"/>
            <w:bottom w:val="none" w:sz="0" w:space="0" w:color="auto"/>
            <w:right w:val="none" w:sz="0" w:space="0" w:color="auto"/>
          </w:divBdr>
        </w:div>
        <w:div w:id="777414022">
          <w:marLeft w:val="640"/>
          <w:marRight w:val="0"/>
          <w:marTop w:val="0"/>
          <w:marBottom w:val="0"/>
          <w:divBdr>
            <w:top w:val="none" w:sz="0" w:space="0" w:color="auto"/>
            <w:left w:val="none" w:sz="0" w:space="0" w:color="auto"/>
            <w:bottom w:val="none" w:sz="0" w:space="0" w:color="auto"/>
            <w:right w:val="none" w:sz="0" w:space="0" w:color="auto"/>
          </w:divBdr>
        </w:div>
        <w:div w:id="1651327484">
          <w:marLeft w:val="640"/>
          <w:marRight w:val="0"/>
          <w:marTop w:val="0"/>
          <w:marBottom w:val="0"/>
          <w:divBdr>
            <w:top w:val="none" w:sz="0" w:space="0" w:color="auto"/>
            <w:left w:val="none" w:sz="0" w:space="0" w:color="auto"/>
            <w:bottom w:val="none" w:sz="0" w:space="0" w:color="auto"/>
            <w:right w:val="none" w:sz="0" w:space="0" w:color="auto"/>
          </w:divBdr>
        </w:div>
        <w:div w:id="1939219807">
          <w:marLeft w:val="640"/>
          <w:marRight w:val="0"/>
          <w:marTop w:val="0"/>
          <w:marBottom w:val="0"/>
          <w:divBdr>
            <w:top w:val="none" w:sz="0" w:space="0" w:color="auto"/>
            <w:left w:val="none" w:sz="0" w:space="0" w:color="auto"/>
            <w:bottom w:val="none" w:sz="0" w:space="0" w:color="auto"/>
            <w:right w:val="none" w:sz="0" w:space="0" w:color="auto"/>
          </w:divBdr>
        </w:div>
        <w:div w:id="1122571331">
          <w:marLeft w:val="640"/>
          <w:marRight w:val="0"/>
          <w:marTop w:val="0"/>
          <w:marBottom w:val="0"/>
          <w:divBdr>
            <w:top w:val="none" w:sz="0" w:space="0" w:color="auto"/>
            <w:left w:val="none" w:sz="0" w:space="0" w:color="auto"/>
            <w:bottom w:val="none" w:sz="0" w:space="0" w:color="auto"/>
            <w:right w:val="none" w:sz="0" w:space="0" w:color="auto"/>
          </w:divBdr>
        </w:div>
        <w:div w:id="1255092771">
          <w:marLeft w:val="640"/>
          <w:marRight w:val="0"/>
          <w:marTop w:val="0"/>
          <w:marBottom w:val="0"/>
          <w:divBdr>
            <w:top w:val="none" w:sz="0" w:space="0" w:color="auto"/>
            <w:left w:val="none" w:sz="0" w:space="0" w:color="auto"/>
            <w:bottom w:val="none" w:sz="0" w:space="0" w:color="auto"/>
            <w:right w:val="none" w:sz="0" w:space="0" w:color="auto"/>
          </w:divBdr>
        </w:div>
        <w:div w:id="79722980">
          <w:marLeft w:val="640"/>
          <w:marRight w:val="0"/>
          <w:marTop w:val="0"/>
          <w:marBottom w:val="0"/>
          <w:divBdr>
            <w:top w:val="none" w:sz="0" w:space="0" w:color="auto"/>
            <w:left w:val="none" w:sz="0" w:space="0" w:color="auto"/>
            <w:bottom w:val="none" w:sz="0" w:space="0" w:color="auto"/>
            <w:right w:val="none" w:sz="0" w:space="0" w:color="auto"/>
          </w:divBdr>
        </w:div>
        <w:div w:id="1305240075">
          <w:marLeft w:val="640"/>
          <w:marRight w:val="0"/>
          <w:marTop w:val="0"/>
          <w:marBottom w:val="0"/>
          <w:divBdr>
            <w:top w:val="none" w:sz="0" w:space="0" w:color="auto"/>
            <w:left w:val="none" w:sz="0" w:space="0" w:color="auto"/>
            <w:bottom w:val="none" w:sz="0" w:space="0" w:color="auto"/>
            <w:right w:val="none" w:sz="0" w:space="0" w:color="auto"/>
          </w:divBdr>
        </w:div>
        <w:div w:id="1639189785">
          <w:marLeft w:val="640"/>
          <w:marRight w:val="0"/>
          <w:marTop w:val="0"/>
          <w:marBottom w:val="0"/>
          <w:divBdr>
            <w:top w:val="none" w:sz="0" w:space="0" w:color="auto"/>
            <w:left w:val="none" w:sz="0" w:space="0" w:color="auto"/>
            <w:bottom w:val="none" w:sz="0" w:space="0" w:color="auto"/>
            <w:right w:val="none" w:sz="0" w:space="0" w:color="auto"/>
          </w:divBdr>
        </w:div>
        <w:div w:id="1958676441">
          <w:marLeft w:val="640"/>
          <w:marRight w:val="0"/>
          <w:marTop w:val="0"/>
          <w:marBottom w:val="0"/>
          <w:divBdr>
            <w:top w:val="none" w:sz="0" w:space="0" w:color="auto"/>
            <w:left w:val="none" w:sz="0" w:space="0" w:color="auto"/>
            <w:bottom w:val="none" w:sz="0" w:space="0" w:color="auto"/>
            <w:right w:val="none" w:sz="0" w:space="0" w:color="auto"/>
          </w:divBdr>
        </w:div>
        <w:div w:id="328409557">
          <w:marLeft w:val="640"/>
          <w:marRight w:val="0"/>
          <w:marTop w:val="0"/>
          <w:marBottom w:val="0"/>
          <w:divBdr>
            <w:top w:val="none" w:sz="0" w:space="0" w:color="auto"/>
            <w:left w:val="none" w:sz="0" w:space="0" w:color="auto"/>
            <w:bottom w:val="none" w:sz="0" w:space="0" w:color="auto"/>
            <w:right w:val="none" w:sz="0" w:space="0" w:color="auto"/>
          </w:divBdr>
        </w:div>
        <w:div w:id="1741710139">
          <w:marLeft w:val="640"/>
          <w:marRight w:val="0"/>
          <w:marTop w:val="0"/>
          <w:marBottom w:val="0"/>
          <w:divBdr>
            <w:top w:val="none" w:sz="0" w:space="0" w:color="auto"/>
            <w:left w:val="none" w:sz="0" w:space="0" w:color="auto"/>
            <w:bottom w:val="none" w:sz="0" w:space="0" w:color="auto"/>
            <w:right w:val="none" w:sz="0" w:space="0" w:color="auto"/>
          </w:divBdr>
        </w:div>
        <w:div w:id="51740107">
          <w:marLeft w:val="640"/>
          <w:marRight w:val="0"/>
          <w:marTop w:val="0"/>
          <w:marBottom w:val="0"/>
          <w:divBdr>
            <w:top w:val="none" w:sz="0" w:space="0" w:color="auto"/>
            <w:left w:val="none" w:sz="0" w:space="0" w:color="auto"/>
            <w:bottom w:val="none" w:sz="0" w:space="0" w:color="auto"/>
            <w:right w:val="none" w:sz="0" w:space="0" w:color="auto"/>
          </w:divBdr>
        </w:div>
        <w:div w:id="179127903">
          <w:marLeft w:val="640"/>
          <w:marRight w:val="0"/>
          <w:marTop w:val="0"/>
          <w:marBottom w:val="0"/>
          <w:divBdr>
            <w:top w:val="none" w:sz="0" w:space="0" w:color="auto"/>
            <w:left w:val="none" w:sz="0" w:space="0" w:color="auto"/>
            <w:bottom w:val="none" w:sz="0" w:space="0" w:color="auto"/>
            <w:right w:val="none" w:sz="0" w:space="0" w:color="auto"/>
          </w:divBdr>
        </w:div>
        <w:div w:id="1069158716">
          <w:marLeft w:val="640"/>
          <w:marRight w:val="0"/>
          <w:marTop w:val="0"/>
          <w:marBottom w:val="0"/>
          <w:divBdr>
            <w:top w:val="none" w:sz="0" w:space="0" w:color="auto"/>
            <w:left w:val="none" w:sz="0" w:space="0" w:color="auto"/>
            <w:bottom w:val="none" w:sz="0" w:space="0" w:color="auto"/>
            <w:right w:val="none" w:sz="0" w:space="0" w:color="auto"/>
          </w:divBdr>
        </w:div>
        <w:div w:id="1044871596">
          <w:marLeft w:val="640"/>
          <w:marRight w:val="0"/>
          <w:marTop w:val="0"/>
          <w:marBottom w:val="0"/>
          <w:divBdr>
            <w:top w:val="none" w:sz="0" w:space="0" w:color="auto"/>
            <w:left w:val="none" w:sz="0" w:space="0" w:color="auto"/>
            <w:bottom w:val="none" w:sz="0" w:space="0" w:color="auto"/>
            <w:right w:val="none" w:sz="0" w:space="0" w:color="auto"/>
          </w:divBdr>
        </w:div>
        <w:div w:id="1992325725">
          <w:marLeft w:val="640"/>
          <w:marRight w:val="0"/>
          <w:marTop w:val="0"/>
          <w:marBottom w:val="0"/>
          <w:divBdr>
            <w:top w:val="none" w:sz="0" w:space="0" w:color="auto"/>
            <w:left w:val="none" w:sz="0" w:space="0" w:color="auto"/>
            <w:bottom w:val="none" w:sz="0" w:space="0" w:color="auto"/>
            <w:right w:val="none" w:sz="0" w:space="0" w:color="auto"/>
          </w:divBdr>
        </w:div>
        <w:div w:id="1573389996">
          <w:marLeft w:val="640"/>
          <w:marRight w:val="0"/>
          <w:marTop w:val="0"/>
          <w:marBottom w:val="0"/>
          <w:divBdr>
            <w:top w:val="none" w:sz="0" w:space="0" w:color="auto"/>
            <w:left w:val="none" w:sz="0" w:space="0" w:color="auto"/>
            <w:bottom w:val="none" w:sz="0" w:space="0" w:color="auto"/>
            <w:right w:val="none" w:sz="0" w:space="0" w:color="auto"/>
          </w:divBdr>
        </w:div>
        <w:div w:id="282659380">
          <w:marLeft w:val="640"/>
          <w:marRight w:val="0"/>
          <w:marTop w:val="0"/>
          <w:marBottom w:val="0"/>
          <w:divBdr>
            <w:top w:val="none" w:sz="0" w:space="0" w:color="auto"/>
            <w:left w:val="none" w:sz="0" w:space="0" w:color="auto"/>
            <w:bottom w:val="none" w:sz="0" w:space="0" w:color="auto"/>
            <w:right w:val="none" w:sz="0" w:space="0" w:color="auto"/>
          </w:divBdr>
        </w:div>
        <w:div w:id="2035617941">
          <w:marLeft w:val="640"/>
          <w:marRight w:val="0"/>
          <w:marTop w:val="0"/>
          <w:marBottom w:val="0"/>
          <w:divBdr>
            <w:top w:val="none" w:sz="0" w:space="0" w:color="auto"/>
            <w:left w:val="none" w:sz="0" w:space="0" w:color="auto"/>
            <w:bottom w:val="none" w:sz="0" w:space="0" w:color="auto"/>
            <w:right w:val="none" w:sz="0" w:space="0" w:color="auto"/>
          </w:divBdr>
        </w:div>
        <w:div w:id="845437772">
          <w:marLeft w:val="640"/>
          <w:marRight w:val="0"/>
          <w:marTop w:val="0"/>
          <w:marBottom w:val="0"/>
          <w:divBdr>
            <w:top w:val="none" w:sz="0" w:space="0" w:color="auto"/>
            <w:left w:val="none" w:sz="0" w:space="0" w:color="auto"/>
            <w:bottom w:val="none" w:sz="0" w:space="0" w:color="auto"/>
            <w:right w:val="none" w:sz="0" w:space="0" w:color="auto"/>
          </w:divBdr>
        </w:div>
        <w:div w:id="136118854">
          <w:marLeft w:val="640"/>
          <w:marRight w:val="0"/>
          <w:marTop w:val="0"/>
          <w:marBottom w:val="0"/>
          <w:divBdr>
            <w:top w:val="none" w:sz="0" w:space="0" w:color="auto"/>
            <w:left w:val="none" w:sz="0" w:space="0" w:color="auto"/>
            <w:bottom w:val="none" w:sz="0" w:space="0" w:color="auto"/>
            <w:right w:val="none" w:sz="0" w:space="0" w:color="auto"/>
          </w:divBdr>
        </w:div>
        <w:div w:id="763187654">
          <w:marLeft w:val="640"/>
          <w:marRight w:val="0"/>
          <w:marTop w:val="0"/>
          <w:marBottom w:val="0"/>
          <w:divBdr>
            <w:top w:val="none" w:sz="0" w:space="0" w:color="auto"/>
            <w:left w:val="none" w:sz="0" w:space="0" w:color="auto"/>
            <w:bottom w:val="none" w:sz="0" w:space="0" w:color="auto"/>
            <w:right w:val="none" w:sz="0" w:space="0" w:color="auto"/>
          </w:divBdr>
        </w:div>
        <w:div w:id="1029601139">
          <w:marLeft w:val="640"/>
          <w:marRight w:val="0"/>
          <w:marTop w:val="0"/>
          <w:marBottom w:val="0"/>
          <w:divBdr>
            <w:top w:val="none" w:sz="0" w:space="0" w:color="auto"/>
            <w:left w:val="none" w:sz="0" w:space="0" w:color="auto"/>
            <w:bottom w:val="none" w:sz="0" w:space="0" w:color="auto"/>
            <w:right w:val="none" w:sz="0" w:space="0" w:color="auto"/>
          </w:divBdr>
        </w:div>
        <w:div w:id="366759424">
          <w:marLeft w:val="640"/>
          <w:marRight w:val="0"/>
          <w:marTop w:val="0"/>
          <w:marBottom w:val="0"/>
          <w:divBdr>
            <w:top w:val="none" w:sz="0" w:space="0" w:color="auto"/>
            <w:left w:val="none" w:sz="0" w:space="0" w:color="auto"/>
            <w:bottom w:val="none" w:sz="0" w:space="0" w:color="auto"/>
            <w:right w:val="none" w:sz="0" w:space="0" w:color="auto"/>
          </w:divBdr>
        </w:div>
        <w:div w:id="2115592722">
          <w:marLeft w:val="640"/>
          <w:marRight w:val="0"/>
          <w:marTop w:val="0"/>
          <w:marBottom w:val="0"/>
          <w:divBdr>
            <w:top w:val="none" w:sz="0" w:space="0" w:color="auto"/>
            <w:left w:val="none" w:sz="0" w:space="0" w:color="auto"/>
            <w:bottom w:val="none" w:sz="0" w:space="0" w:color="auto"/>
            <w:right w:val="none" w:sz="0" w:space="0" w:color="auto"/>
          </w:divBdr>
        </w:div>
        <w:div w:id="2025477972">
          <w:marLeft w:val="640"/>
          <w:marRight w:val="0"/>
          <w:marTop w:val="0"/>
          <w:marBottom w:val="0"/>
          <w:divBdr>
            <w:top w:val="none" w:sz="0" w:space="0" w:color="auto"/>
            <w:left w:val="none" w:sz="0" w:space="0" w:color="auto"/>
            <w:bottom w:val="none" w:sz="0" w:space="0" w:color="auto"/>
            <w:right w:val="none" w:sz="0" w:space="0" w:color="auto"/>
          </w:divBdr>
        </w:div>
        <w:div w:id="1175268275">
          <w:marLeft w:val="640"/>
          <w:marRight w:val="0"/>
          <w:marTop w:val="0"/>
          <w:marBottom w:val="0"/>
          <w:divBdr>
            <w:top w:val="none" w:sz="0" w:space="0" w:color="auto"/>
            <w:left w:val="none" w:sz="0" w:space="0" w:color="auto"/>
            <w:bottom w:val="none" w:sz="0" w:space="0" w:color="auto"/>
            <w:right w:val="none" w:sz="0" w:space="0" w:color="auto"/>
          </w:divBdr>
        </w:div>
        <w:div w:id="1991589750">
          <w:marLeft w:val="640"/>
          <w:marRight w:val="0"/>
          <w:marTop w:val="0"/>
          <w:marBottom w:val="0"/>
          <w:divBdr>
            <w:top w:val="none" w:sz="0" w:space="0" w:color="auto"/>
            <w:left w:val="none" w:sz="0" w:space="0" w:color="auto"/>
            <w:bottom w:val="none" w:sz="0" w:space="0" w:color="auto"/>
            <w:right w:val="none" w:sz="0" w:space="0" w:color="auto"/>
          </w:divBdr>
        </w:div>
        <w:div w:id="1010255267">
          <w:marLeft w:val="640"/>
          <w:marRight w:val="0"/>
          <w:marTop w:val="0"/>
          <w:marBottom w:val="0"/>
          <w:divBdr>
            <w:top w:val="none" w:sz="0" w:space="0" w:color="auto"/>
            <w:left w:val="none" w:sz="0" w:space="0" w:color="auto"/>
            <w:bottom w:val="none" w:sz="0" w:space="0" w:color="auto"/>
            <w:right w:val="none" w:sz="0" w:space="0" w:color="auto"/>
          </w:divBdr>
        </w:div>
        <w:div w:id="197547955">
          <w:marLeft w:val="640"/>
          <w:marRight w:val="0"/>
          <w:marTop w:val="0"/>
          <w:marBottom w:val="0"/>
          <w:divBdr>
            <w:top w:val="none" w:sz="0" w:space="0" w:color="auto"/>
            <w:left w:val="none" w:sz="0" w:space="0" w:color="auto"/>
            <w:bottom w:val="none" w:sz="0" w:space="0" w:color="auto"/>
            <w:right w:val="none" w:sz="0" w:space="0" w:color="auto"/>
          </w:divBdr>
        </w:div>
        <w:div w:id="572787176">
          <w:marLeft w:val="640"/>
          <w:marRight w:val="0"/>
          <w:marTop w:val="0"/>
          <w:marBottom w:val="0"/>
          <w:divBdr>
            <w:top w:val="none" w:sz="0" w:space="0" w:color="auto"/>
            <w:left w:val="none" w:sz="0" w:space="0" w:color="auto"/>
            <w:bottom w:val="none" w:sz="0" w:space="0" w:color="auto"/>
            <w:right w:val="none" w:sz="0" w:space="0" w:color="auto"/>
          </w:divBdr>
        </w:div>
        <w:div w:id="273247848">
          <w:marLeft w:val="640"/>
          <w:marRight w:val="0"/>
          <w:marTop w:val="0"/>
          <w:marBottom w:val="0"/>
          <w:divBdr>
            <w:top w:val="none" w:sz="0" w:space="0" w:color="auto"/>
            <w:left w:val="none" w:sz="0" w:space="0" w:color="auto"/>
            <w:bottom w:val="none" w:sz="0" w:space="0" w:color="auto"/>
            <w:right w:val="none" w:sz="0" w:space="0" w:color="auto"/>
          </w:divBdr>
        </w:div>
        <w:div w:id="859585011">
          <w:marLeft w:val="640"/>
          <w:marRight w:val="0"/>
          <w:marTop w:val="0"/>
          <w:marBottom w:val="0"/>
          <w:divBdr>
            <w:top w:val="none" w:sz="0" w:space="0" w:color="auto"/>
            <w:left w:val="none" w:sz="0" w:space="0" w:color="auto"/>
            <w:bottom w:val="none" w:sz="0" w:space="0" w:color="auto"/>
            <w:right w:val="none" w:sz="0" w:space="0" w:color="auto"/>
          </w:divBdr>
        </w:div>
        <w:div w:id="916593133">
          <w:marLeft w:val="640"/>
          <w:marRight w:val="0"/>
          <w:marTop w:val="0"/>
          <w:marBottom w:val="0"/>
          <w:divBdr>
            <w:top w:val="none" w:sz="0" w:space="0" w:color="auto"/>
            <w:left w:val="none" w:sz="0" w:space="0" w:color="auto"/>
            <w:bottom w:val="none" w:sz="0" w:space="0" w:color="auto"/>
            <w:right w:val="none" w:sz="0" w:space="0" w:color="auto"/>
          </w:divBdr>
        </w:div>
        <w:div w:id="783888799">
          <w:marLeft w:val="640"/>
          <w:marRight w:val="0"/>
          <w:marTop w:val="0"/>
          <w:marBottom w:val="0"/>
          <w:divBdr>
            <w:top w:val="none" w:sz="0" w:space="0" w:color="auto"/>
            <w:left w:val="none" w:sz="0" w:space="0" w:color="auto"/>
            <w:bottom w:val="none" w:sz="0" w:space="0" w:color="auto"/>
            <w:right w:val="none" w:sz="0" w:space="0" w:color="auto"/>
          </w:divBdr>
        </w:div>
        <w:div w:id="761726525">
          <w:marLeft w:val="640"/>
          <w:marRight w:val="0"/>
          <w:marTop w:val="0"/>
          <w:marBottom w:val="0"/>
          <w:divBdr>
            <w:top w:val="none" w:sz="0" w:space="0" w:color="auto"/>
            <w:left w:val="none" w:sz="0" w:space="0" w:color="auto"/>
            <w:bottom w:val="none" w:sz="0" w:space="0" w:color="auto"/>
            <w:right w:val="none" w:sz="0" w:space="0" w:color="auto"/>
          </w:divBdr>
        </w:div>
        <w:div w:id="1426994773">
          <w:marLeft w:val="640"/>
          <w:marRight w:val="0"/>
          <w:marTop w:val="0"/>
          <w:marBottom w:val="0"/>
          <w:divBdr>
            <w:top w:val="none" w:sz="0" w:space="0" w:color="auto"/>
            <w:left w:val="none" w:sz="0" w:space="0" w:color="auto"/>
            <w:bottom w:val="none" w:sz="0" w:space="0" w:color="auto"/>
            <w:right w:val="none" w:sz="0" w:space="0" w:color="auto"/>
          </w:divBdr>
        </w:div>
        <w:div w:id="1688554198">
          <w:marLeft w:val="640"/>
          <w:marRight w:val="0"/>
          <w:marTop w:val="0"/>
          <w:marBottom w:val="0"/>
          <w:divBdr>
            <w:top w:val="none" w:sz="0" w:space="0" w:color="auto"/>
            <w:left w:val="none" w:sz="0" w:space="0" w:color="auto"/>
            <w:bottom w:val="none" w:sz="0" w:space="0" w:color="auto"/>
            <w:right w:val="none" w:sz="0" w:space="0" w:color="auto"/>
          </w:divBdr>
        </w:div>
        <w:div w:id="405497823">
          <w:marLeft w:val="640"/>
          <w:marRight w:val="0"/>
          <w:marTop w:val="0"/>
          <w:marBottom w:val="0"/>
          <w:divBdr>
            <w:top w:val="none" w:sz="0" w:space="0" w:color="auto"/>
            <w:left w:val="none" w:sz="0" w:space="0" w:color="auto"/>
            <w:bottom w:val="none" w:sz="0" w:space="0" w:color="auto"/>
            <w:right w:val="none" w:sz="0" w:space="0" w:color="auto"/>
          </w:divBdr>
        </w:div>
        <w:div w:id="1906793099">
          <w:marLeft w:val="640"/>
          <w:marRight w:val="0"/>
          <w:marTop w:val="0"/>
          <w:marBottom w:val="0"/>
          <w:divBdr>
            <w:top w:val="none" w:sz="0" w:space="0" w:color="auto"/>
            <w:left w:val="none" w:sz="0" w:space="0" w:color="auto"/>
            <w:bottom w:val="none" w:sz="0" w:space="0" w:color="auto"/>
            <w:right w:val="none" w:sz="0" w:space="0" w:color="auto"/>
          </w:divBdr>
        </w:div>
        <w:div w:id="653487452">
          <w:marLeft w:val="640"/>
          <w:marRight w:val="0"/>
          <w:marTop w:val="0"/>
          <w:marBottom w:val="0"/>
          <w:divBdr>
            <w:top w:val="none" w:sz="0" w:space="0" w:color="auto"/>
            <w:left w:val="none" w:sz="0" w:space="0" w:color="auto"/>
            <w:bottom w:val="none" w:sz="0" w:space="0" w:color="auto"/>
            <w:right w:val="none" w:sz="0" w:space="0" w:color="auto"/>
          </w:divBdr>
        </w:div>
        <w:div w:id="47805757">
          <w:marLeft w:val="640"/>
          <w:marRight w:val="0"/>
          <w:marTop w:val="0"/>
          <w:marBottom w:val="0"/>
          <w:divBdr>
            <w:top w:val="none" w:sz="0" w:space="0" w:color="auto"/>
            <w:left w:val="none" w:sz="0" w:space="0" w:color="auto"/>
            <w:bottom w:val="none" w:sz="0" w:space="0" w:color="auto"/>
            <w:right w:val="none" w:sz="0" w:space="0" w:color="auto"/>
          </w:divBdr>
        </w:div>
        <w:div w:id="1664696062">
          <w:marLeft w:val="640"/>
          <w:marRight w:val="0"/>
          <w:marTop w:val="0"/>
          <w:marBottom w:val="0"/>
          <w:divBdr>
            <w:top w:val="none" w:sz="0" w:space="0" w:color="auto"/>
            <w:left w:val="none" w:sz="0" w:space="0" w:color="auto"/>
            <w:bottom w:val="none" w:sz="0" w:space="0" w:color="auto"/>
            <w:right w:val="none" w:sz="0" w:space="0" w:color="auto"/>
          </w:divBdr>
        </w:div>
        <w:div w:id="629168169">
          <w:marLeft w:val="640"/>
          <w:marRight w:val="0"/>
          <w:marTop w:val="0"/>
          <w:marBottom w:val="0"/>
          <w:divBdr>
            <w:top w:val="none" w:sz="0" w:space="0" w:color="auto"/>
            <w:left w:val="none" w:sz="0" w:space="0" w:color="auto"/>
            <w:bottom w:val="none" w:sz="0" w:space="0" w:color="auto"/>
            <w:right w:val="none" w:sz="0" w:space="0" w:color="auto"/>
          </w:divBdr>
        </w:div>
        <w:div w:id="773522341">
          <w:marLeft w:val="640"/>
          <w:marRight w:val="0"/>
          <w:marTop w:val="0"/>
          <w:marBottom w:val="0"/>
          <w:divBdr>
            <w:top w:val="none" w:sz="0" w:space="0" w:color="auto"/>
            <w:left w:val="none" w:sz="0" w:space="0" w:color="auto"/>
            <w:bottom w:val="none" w:sz="0" w:space="0" w:color="auto"/>
            <w:right w:val="none" w:sz="0" w:space="0" w:color="auto"/>
          </w:divBdr>
        </w:div>
        <w:div w:id="1345283175">
          <w:marLeft w:val="640"/>
          <w:marRight w:val="0"/>
          <w:marTop w:val="0"/>
          <w:marBottom w:val="0"/>
          <w:divBdr>
            <w:top w:val="none" w:sz="0" w:space="0" w:color="auto"/>
            <w:left w:val="none" w:sz="0" w:space="0" w:color="auto"/>
            <w:bottom w:val="none" w:sz="0" w:space="0" w:color="auto"/>
            <w:right w:val="none" w:sz="0" w:space="0" w:color="auto"/>
          </w:divBdr>
        </w:div>
        <w:div w:id="1756324137">
          <w:marLeft w:val="640"/>
          <w:marRight w:val="0"/>
          <w:marTop w:val="0"/>
          <w:marBottom w:val="0"/>
          <w:divBdr>
            <w:top w:val="none" w:sz="0" w:space="0" w:color="auto"/>
            <w:left w:val="none" w:sz="0" w:space="0" w:color="auto"/>
            <w:bottom w:val="none" w:sz="0" w:space="0" w:color="auto"/>
            <w:right w:val="none" w:sz="0" w:space="0" w:color="auto"/>
          </w:divBdr>
        </w:div>
        <w:div w:id="62417437">
          <w:marLeft w:val="640"/>
          <w:marRight w:val="0"/>
          <w:marTop w:val="0"/>
          <w:marBottom w:val="0"/>
          <w:divBdr>
            <w:top w:val="none" w:sz="0" w:space="0" w:color="auto"/>
            <w:left w:val="none" w:sz="0" w:space="0" w:color="auto"/>
            <w:bottom w:val="none" w:sz="0" w:space="0" w:color="auto"/>
            <w:right w:val="none" w:sz="0" w:space="0" w:color="auto"/>
          </w:divBdr>
        </w:div>
        <w:div w:id="1932469316">
          <w:marLeft w:val="640"/>
          <w:marRight w:val="0"/>
          <w:marTop w:val="0"/>
          <w:marBottom w:val="0"/>
          <w:divBdr>
            <w:top w:val="none" w:sz="0" w:space="0" w:color="auto"/>
            <w:left w:val="none" w:sz="0" w:space="0" w:color="auto"/>
            <w:bottom w:val="none" w:sz="0" w:space="0" w:color="auto"/>
            <w:right w:val="none" w:sz="0" w:space="0" w:color="auto"/>
          </w:divBdr>
        </w:div>
        <w:div w:id="1763532116">
          <w:marLeft w:val="640"/>
          <w:marRight w:val="0"/>
          <w:marTop w:val="0"/>
          <w:marBottom w:val="0"/>
          <w:divBdr>
            <w:top w:val="none" w:sz="0" w:space="0" w:color="auto"/>
            <w:left w:val="none" w:sz="0" w:space="0" w:color="auto"/>
            <w:bottom w:val="none" w:sz="0" w:space="0" w:color="auto"/>
            <w:right w:val="none" w:sz="0" w:space="0" w:color="auto"/>
          </w:divBdr>
        </w:div>
        <w:div w:id="92408564">
          <w:marLeft w:val="640"/>
          <w:marRight w:val="0"/>
          <w:marTop w:val="0"/>
          <w:marBottom w:val="0"/>
          <w:divBdr>
            <w:top w:val="none" w:sz="0" w:space="0" w:color="auto"/>
            <w:left w:val="none" w:sz="0" w:space="0" w:color="auto"/>
            <w:bottom w:val="none" w:sz="0" w:space="0" w:color="auto"/>
            <w:right w:val="none" w:sz="0" w:space="0" w:color="auto"/>
          </w:divBdr>
        </w:div>
        <w:div w:id="978413382">
          <w:marLeft w:val="640"/>
          <w:marRight w:val="0"/>
          <w:marTop w:val="0"/>
          <w:marBottom w:val="0"/>
          <w:divBdr>
            <w:top w:val="none" w:sz="0" w:space="0" w:color="auto"/>
            <w:left w:val="none" w:sz="0" w:space="0" w:color="auto"/>
            <w:bottom w:val="none" w:sz="0" w:space="0" w:color="auto"/>
            <w:right w:val="none" w:sz="0" w:space="0" w:color="auto"/>
          </w:divBdr>
        </w:div>
        <w:div w:id="234706233">
          <w:marLeft w:val="640"/>
          <w:marRight w:val="0"/>
          <w:marTop w:val="0"/>
          <w:marBottom w:val="0"/>
          <w:divBdr>
            <w:top w:val="none" w:sz="0" w:space="0" w:color="auto"/>
            <w:left w:val="none" w:sz="0" w:space="0" w:color="auto"/>
            <w:bottom w:val="none" w:sz="0" w:space="0" w:color="auto"/>
            <w:right w:val="none" w:sz="0" w:space="0" w:color="auto"/>
          </w:divBdr>
        </w:div>
        <w:div w:id="202787472">
          <w:marLeft w:val="640"/>
          <w:marRight w:val="0"/>
          <w:marTop w:val="0"/>
          <w:marBottom w:val="0"/>
          <w:divBdr>
            <w:top w:val="none" w:sz="0" w:space="0" w:color="auto"/>
            <w:left w:val="none" w:sz="0" w:space="0" w:color="auto"/>
            <w:bottom w:val="none" w:sz="0" w:space="0" w:color="auto"/>
            <w:right w:val="none" w:sz="0" w:space="0" w:color="auto"/>
          </w:divBdr>
        </w:div>
        <w:div w:id="463081638">
          <w:marLeft w:val="640"/>
          <w:marRight w:val="0"/>
          <w:marTop w:val="0"/>
          <w:marBottom w:val="0"/>
          <w:divBdr>
            <w:top w:val="none" w:sz="0" w:space="0" w:color="auto"/>
            <w:left w:val="none" w:sz="0" w:space="0" w:color="auto"/>
            <w:bottom w:val="none" w:sz="0" w:space="0" w:color="auto"/>
            <w:right w:val="none" w:sz="0" w:space="0" w:color="auto"/>
          </w:divBdr>
        </w:div>
        <w:div w:id="1225600553">
          <w:marLeft w:val="640"/>
          <w:marRight w:val="0"/>
          <w:marTop w:val="0"/>
          <w:marBottom w:val="0"/>
          <w:divBdr>
            <w:top w:val="none" w:sz="0" w:space="0" w:color="auto"/>
            <w:left w:val="none" w:sz="0" w:space="0" w:color="auto"/>
            <w:bottom w:val="none" w:sz="0" w:space="0" w:color="auto"/>
            <w:right w:val="none" w:sz="0" w:space="0" w:color="auto"/>
          </w:divBdr>
        </w:div>
        <w:div w:id="1636369504">
          <w:marLeft w:val="640"/>
          <w:marRight w:val="0"/>
          <w:marTop w:val="0"/>
          <w:marBottom w:val="0"/>
          <w:divBdr>
            <w:top w:val="none" w:sz="0" w:space="0" w:color="auto"/>
            <w:left w:val="none" w:sz="0" w:space="0" w:color="auto"/>
            <w:bottom w:val="none" w:sz="0" w:space="0" w:color="auto"/>
            <w:right w:val="none" w:sz="0" w:space="0" w:color="auto"/>
          </w:divBdr>
        </w:div>
        <w:div w:id="1778597712">
          <w:marLeft w:val="640"/>
          <w:marRight w:val="0"/>
          <w:marTop w:val="0"/>
          <w:marBottom w:val="0"/>
          <w:divBdr>
            <w:top w:val="none" w:sz="0" w:space="0" w:color="auto"/>
            <w:left w:val="none" w:sz="0" w:space="0" w:color="auto"/>
            <w:bottom w:val="none" w:sz="0" w:space="0" w:color="auto"/>
            <w:right w:val="none" w:sz="0" w:space="0" w:color="auto"/>
          </w:divBdr>
        </w:div>
        <w:div w:id="1812627156">
          <w:marLeft w:val="640"/>
          <w:marRight w:val="0"/>
          <w:marTop w:val="0"/>
          <w:marBottom w:val="0"/>
          <w:divBdr>
            <w:top w:val="none" w:sz="0" w:space="0" w:color="auto"/>
            <w:left w:val="none" w:sz="0" w:space="0" w:color="auto"/>
            <w:bottom w:val="none" w:sz="0" w:space="0" w:color="auto"/>
            <w:right w:val="none" w:sz="0" w:space="0" w:color="auto"/>
          </w:divBdr>
        </w:div>
        <w:div w:id="910650958">
          <w:marLeft w:val="640"/>
          <w:marRight w:val="0"/>
          <w:marTop w:val="0"/>
          <w:marBottom w:val="0"/>
          <w:divBdr>
            <w:top w:val="none" w:sz="0" w:space="0" w:color="auto"/>
            <w:left w:val="none" w:sz="0" w:space="0" w:color="auto"/>
            <w:bottom w:val="none" w:sz="0" w:space="0" w:color="auto"/>
            <w:right w:val="none" w:sz="0" w:space="0" w:color="auto"/>
          </w:divBdr>
        </w:div>
        <w:div w:id="1384603417">
          <w:marLeft w:val="640"/>
          <w:marRight w:val="0"/>
          <w:marTop w:val="0"/>
          <w:marBottom w:val="0"/>
          <w:divBdr>
            <w:top w:val="none" w:sz="0" w:space="0" w:color="auto"/>
            <w:left w:val="none" w:sz="0" w:space="0" w:color="auto"/>
            <w:bottom w:val="none" w:sz="0" w:space="0" w:color="auto"/>
            <w:right w:val="none" w:sz="0" w:space="0" w:color="auto"/>
          </w:divBdr>
        </w:div>
        <w:div w:id="2036343655">
          <w:marLeft w:val="640"/>
          <w:marRight w:val="0"/>
          <w:marTop w:val="0"/>
          <w:marBottom w:val="0"/>
          <w:divBdr>
            <w:top w:val="none" w:sz="0" w:space="0" w:color="auto"/>
            <w:left w:val="none" w:sz="0" w:space="0" w:color="auto"/>
            <w:bottom w:val="none" w:sz="0" w:space="0" w:color="auto"/>
            <w:right w:val="none" w:sz="0" w:space="0" w:color="auto"/>
          </w:divBdr>
        </w:div>
      </w:divsChild>
    </w:div>
    <w:div w:id="850222641">
      <w:bodyDiv w:val="1"/>
      <w:marLeft w:val="0"/>
      <w:marRight w:val="0"/>
      <w:marTop w:val="0"/>
      <w:marBottom w:val="0"/>
      <w:divBdr>
        <w:top w:val="none" w:sz="0" w:space="0" w:color="auto"/>
        <w:left w:val="none" w:sz="0" w:space="0" w:color="auto"/>
        <w:bottom w:val="none" w:sz="0" w:space="0" w:color="auto"/>
        <w:right w:val="none" w:sz="0" w:space="0" w:color="auto"/>
      </w:divBdr>
      <w:divsChild>
        <w:div w:id="1925458545">
          <w:marLeft w:val="640"/>
          <w:marRight w:val="0"/>
          <w:marTop w:val="0"/>
          <w:marBottom w:val="0"/>
          <w:divBdr>
            <w:top w:val="none" w:sz="0" w:space="0" w:color="auto"/>
            <w:left w:val="none" w:sz="0" w:space="0" w:color="auto"/>
            <w:bottom w:val="none" w:sz="0" w:space="0" w:color="auto"/>
            <w:right w:val="none" w:sz="0" w:space="0" w:color="auto"/>
          </w:divBdr>
        </w:div>
        <w:div w:id="1229730036">
          <w:marLeft w:val="640"/>
          <w:marRight w:val="0"/>
          <w:marTop w:val="0"/>
          <w:marBottom w:val="0"/>
          <w:divBdr>
            <w:top w:val="none" w:sz="0" w:space="0" w:color="auto"/>
            <w:left w:val="none" w:sz="0" w:space="0" w:color="auto"/>
            <w:bottom w:val="none" w:sz="0" w:space="0" w:color="auto"/>
            <w:right w:val="none" w:sz="0" w:space="0" w:color="auto"/>
          </w:divBdr>
        </w:div>
        <w:div w:id="361441156">
          <w:marLeft w:val="640"/>
          <w:marRight w:val="0"/>
          <w:marTop w:val="0"/>
          <w:marBottom w:val="0"/>
          <w:divBdr>
            <w:top w:val="none" w:sz="0" w:space="0" w:color="auto"/>
            <w:left w:val="none" w:sz="0" w:space="0" w:color="auto"/>
            <w:bottom w:val="none" w:sz="0" w:space="0" w:color="auto"/>
            <w:right w:val="none" w:sz="0" w:space="0" w:color="auto"/>
          </w:divBdr>
        </w:div>
        <w:div w:id="264584223">
          <w:marLeft w:val="640"/>
          <w:marRight w:val="0"/>
          <w:marTop w:val="0"/>
          <w:marBottom w:val="0"/>
          <w:divBdr>
            <w:top w:val="none" w:sz="0" w:space="0" w:color="auto"/>
            <w:left w:val="none" w:sz="0" w:space="0" w:color="auto"/>
            <w:bottom w:val="none" w:sz="0" w:space="0" w:color="auto"/>
            <w:right w:val="none" w:sz="0" w:space="0" w:color="auto"/>
          </w:divBdr>
        </w:div>
        <w:div w:id="297074875">
          <w:marLeft w:val="640"/>
          <w:marRight w:val="0"/>
          <w:marTop w:val="0"/>
          <w:marBottom w:val="0"/>
          <w:divBdr>
            <w:top w:val="none" w:sz="0" w:space="0" w:color="auto"/>
            <w:left w:val="none" w:sz="0" w:space="0" w:color="auto"/>
            <w:bottom w:val="none" w:sz="0" w:space="0" w:color="auto"/>
            <w:right w:val="none" w:sz="0" w:space="0" w:color="auto"/>
          </w:divBdr>
        </w:div>
        <w:div w:id="1203366">
          <w:marLeft w:val="640"/>
          <w:marRight w:val="0"/>
          <w:marTop w:val="0"/>
          <w:marBottom w:val="0"/>
          <w:divBdr>
            <w:top w:val="none" w:sz="0" w:space="0" w:color="auto"/>
            <w:left w:val="none" w:sz="0" w:space="0" w:color="auto"/>
            <w:bottom w:val="none" w:sz="0" w:space="0" w:color="auto"/>
            <w:right w:val="none" w:sz="0" w:space="0" w:color="auto"/>
          </w:divBdr>
        </w:div>
        <w:div w:id="1844586713">
          <w:marLeft w:val="640"/>
          <w:marRight w:val="0"/>
          <w:marTop w:val="0"/>
          <w:marBottom w:val="0"/>
          <w:divBdr>
            <w:top w:val="none" w:sz="0" w:space="0" w:color="auto"/>
            <w:left w:val="none" w:sz="0" w:space="0" w:color="auto"/>
            <w:bottom w:val="none" w:sz="0" w:space="0" w:color="auto"/>
            <w:right w:val="none" w:sz="0" w:space="0" w:color="auto"/>
          </w:divBdr>
        </w:div>
        <w:div w:id="437723417">
          <w:marLeft w:val="640"/>
          <w:marRight w:val="0"/>
          <w:marTop w:val="0"/>
          <w:marBottom w:val="0"/>
          <w:divBdr>
            <w:top w:val="none" w:sz="0" w:space="0" w:color="auto"/>
            <w:left w:val="none" w:sz="0" w:space="0" w:color="auto"/>
            <w:bottom w:val="none" w:sz="0" w:space="0" w:color="auto"/>
            <w:right w:val="none" w:sz="0" w:space="0" w:color="auto"/>
          </w:divBdr>
        </w:div>
        <w:div w:id="1356614567">
          <w:marLeft w:val="640"/>
          <w:marRight w:val="0"/>
          <w:marTop w:val="0"/>
          <w:marBottom w:val="0"/>
          <w:divBdr>
            <w:top w:val="none" w:sz="0" w:space="0" w:color="auto"/>
            <w:left w:val="none" w:sz="0" w:space="0" w:color="auto"/>
            <w:bottom w:val="none" w:sz="0" w:space="0" w:color="auto"/>
            <w:right w:val="none" w:sz="0" w:space="0" w:color="auto"/>
          </w:divBdr>
        </w:div>
        <w:div w:id="1449620989">
          <w:marLeft w:val="640"/>
          <w:marRight w:val="0"/>
          <w:marTop w:val="0"/>
          <w:marBottom w:val="0"/>
          <w:divBdr>
            <w:top w:val="none" w:sz="0" w:space="0" w:color="auto"/>
            <w:left w:val="none" w:sz="0" w:space="0" w:color="auto"/>
            <w:bottom w:val="none" w:sz="0" w:space="0" w:color="auto"/>
            <w:right w:val="none" w:sz="0" w:space="0" w:color="auto"/>
          </w:divBdr>
        </w:div>
        <w:div w:id="530190618">
          <w:marLeft w:val="640"/>
          <w:marRight w:val="0"/>
          <w:marTop w:val="0"/>
          <w:marBottom w:val="0"/>
          <w:divBdr>
            <w:top w:val="none" w:sz="0" w:space="0" w:color="auto"/>
            <w:left w:val="none" w:sz="0" w:space="0" w:color="auto"/>
            <w:bottom w:val="none" w:sz="0" w:space="0" w:color="auto"/>
            <w:right w:val="none" w:sz="0" w:space="0" w:color="auto"/>
          </w:divBdr>
        </w:div>
        <w:div w:id="300234282">
          <w:marLeft w:val="640"/>
          <w:marRight w:val="0"/>
          <w:marTop w:val="0"/>
          <w:marBottom w:val="0"/>
          <w:divBdr>
            <w:top w:val="none" w:sz="0" w:space="0" w:color="auto"/>
            <w:left w:val="none" w:sz="0" w:space="0" w:color="auto"/>
            <w:bottom w:val="none" w:sz="0" w:space="0" w:color="auto"/>
            <w:right w:val="none" w:sz="0" w:space="0" w:color="auto"/>
          </w:divBdr>
        </w:div>
        <w:div w:id="2103601548">
          <w:marLeft w:val="640"/>
          <w:marRight w:val="0"/>
          <w:marTop w:val="0"/>
          <w:marBottom w:val="0"/>
          <w:divBdr>
            <w:top w:val="none" w:sz="0" w:space="0" w:color="auto"/>
            <w:left w:val="none" w:sz="0" w:space="0" w:color="auto"/>
            <w:bottom w:val="none" w:sz="0" w:space="0" w:color="auto"/>
            <w:right w:val="none" w:sz="0" w:space="0" w:color="auto"/>
          </w:divBdr>
        </w:div>
        <w:div w:id="1472749290">
          <w:marLeft w:val="640"/>
          <w:marRight w:val="0"/>
          <w:marTop w:val="0"/>
          <w:marBottom w:val="0"/>
          <w:divBdr>
            <w:top w:val="none" w:sz="0" w:space="0" w:color="auto"/>
            <w:left w:val="none" w:sz="0" w:space="0" w:color="auto"/>
            <w:bottom w:val="none" w:sz="0" w:space="0" w:color="auto"/>
            <w:right w:val="none" w:sz="0" w:space="0" w:color="auto"/>
          </w:divBdr>
        </w:div>
        <w:div w:id="1770856816">
          <w:marLeft w:val="640"/>
          <w:marRight w:val="0"/>
          <w:marTop w:val="0"/>
          <w:marBottom w:val="0"/>
          <w:divBdr>
            <w:top w:val="none" w:sz="0" w:space="0" w:color="auto"/>
            <w:left w:val="none" w:sz="0" w:space="0" w:color="auto"/>
            <w:bottom w:val="none" w:sz="0" w:space="0" w:color="auto"/>
            <w:right w:val="none" w:sz="0" w:space="0" w:color="auto"/>
          </w:divBdr>
        </w:div>
        <w:div w:id="1198392727">
          <w:marLeft w:val="640"/>
          <w:marRight w:val="0"/>
          <w:marTop w:val="0"/>
          <w:marBottom w:val="0"/>
          <w:divBdr>
            <w:top w:val="none" w:sz="0" w:space="0" w:color="auto"/>
            <w:left w:val="none" w:sz="0" w:space="0" w:color="auto"/>
            <w:bottom w:val="none" w:sz="0" w:space="0" w:color="auto"/>
            <w:right w:val="none" w:sz="0" w:space="0" w:color="auto"/>
          </w:divBdr>
        </w:div>
        <w:div w:id="1872187337">
          <w:marLeft w:val="640"/>
          <w:marRight w:val="0"/>
          <w:marTop w:val="0"/>
          <w:marBottom w:val="0"/>
          <w:divBdr>
            <w:top w:val="none" w:sz="0" w:space="0" w:color="auto"/>
            <w:left w:val="none" w:sz="0" w:space="0" w:color="auto"/>
            <w:bottom w:val="none" w:sz="0" w:space="0" w:color="auto"/>
            <w:right w:val="none" w:sz="0" w:space="0" w:color="auto"/>
          </w:divBdr>
        </w:div>
        <w:div w:id="29112218">
          <w:marLeft w:val="640"/>
          <w:marRight w:val="0"/>
          <w:marTop w:val="0"/>
          <w:marBottom w:val="0"/>
          <w:divBdr>
            <w:top w:val="none" w:sz="0" w:space="0" w:color="auto"/>
            <w:left w:val="none" w:sz="0" w:space="0" w:color="auto"/>
            <w:bottom w:val="none" w:sz="0" w:space="0" w:color="auto"/>
            <w:right w:val="none" w:sz="0" w:space="0" w:color="auto"/>
          </w:divBdr>
        </w:div>
        <w:div w:id="853491635">
          <w:marLeft w:val="640"/>
          <w:marRight w:val="0"/>
          <w:marTop w:val="0"/>
          <w:marBottom w:val="0"/>
          <w:divBdr>
            <w:top w:val="none" w:sz="0" w:space="0" w:color="auto"/>
            <w:left w:val="none" w:sz="0" w:space="0" w:color="auto"/>
            <w:bottom w:val="none" w:sz="0" w:space="0" w:color="auto"/>
            <w:right w:val="none" w:sz="0" w:space="0" w:color="auto"/>
          </w:divBdr>
        </w:div>
        <w:div w:id="1545480872">
          <w:marLeft w:val="640"/>
          <w:marRight w:val="0"/>
          <w:marTop w:val="0"/>
          <w:marBottom w:val="0"/>
          <w:divBdr>
            <w:top w:val="none" w:sz="0" w:space="0" w:color="auto"/>
            <w:left w:val="none" w:sz="0" w:space="0" w:color="auto"/>
            <w:bottom w:val="none" w:sz="0" w:space="0" w:color="auto"/>
            <w:right w:val="none" w:sz="0" w:space="0" w:color="auto"/>
          </w:divBdr>
        </w:div>
        <w:div w:id="119999070">
          <w:marLeft w:val="640"/>
          <w:marRight w:val="0"/>
          <w:marTop w:val="0"/>
          <w:marBottom w:val="0"/>
          <w:divBdr>
            <w:top w:val="none" w:sz="0" w:space="0" w:color="auto"/>
            <w:left w:val="none" w:sz="0" w:space="0" w:color="auto"/>
            <w:bottom w:val="none" w:sz="0" w:space="0" w:color="auto"/>
            <w:right w:val="none" w:sz="0" w:space="0" w:color="auto"/>
          </w:divBdr>
        </w:div>
        <w:div w:id="1355769085">
          <w:marLeft w:val="640"/>
          <w:marRight w:val="0"/>
          <w:marTop w:val="0"/>
          <w:marBottom w:val="0"/>
          <w:divBdr>
            <w:top w:val="none" w:sz="0" w:space="0" w:color="auto"/>
            <w:left w:val="none" w:sz="0" w:space="0" w:color="auto"/>
            <w:bottom w:val="none" w:sz="0" w:space="0" w:color="auto"/>
            <w:right w:val="none" w:sz="0" w:space="0" w:color="auto"/>
          </w:divBdr>
        </w:div>
        <w:div w:id="1926374683">
          <w:marLeft w:val="640"/>
          <w:marRight w:val="0"/>
          <w:marTop w:val="0"/>
          <w:marBottom w:val="0"/>
          <w:divBdr>
            <w:top w:val="none" w:sz="0" w:space="0" w:color="auto"/>
            <w:left w:val="none" w:sz="0" w:space="0" w:color="auto"/>
            <w:bottom w:val="none" w:sz="0" w:space="0" w:color="auto"/>
            <w:right w:val="none" w:sz="0" w:space="0" w:color="auto"/>
          </w:divBdr>
        </w:div>
        <w:div w:id="149178106">
          <w:marLeft w:val="640"/>
          <w:marRight w:val="0"/>
          <w:marTop w:val="0"/>
          <w:marBottom w:val="0"/>
          <w:divBdr>
            <w:top w:val="none" w:sz="0" w:space="0" w:color="auto"/>
            <w:left w:val="none" w:sz="0" w:space="0" w:color="auto"/>
            <w:bottom w:val="none" w:sz="0" w:space="0" w:color="auto"/>
            <w:right w:val="none" w:sz="0" w:space="0" w:color="auto"/>
          </w:divBdr>
        </w:div>
        <w:div w:id="2143839636">
          <w:marLeft w:val="640"/>
          <w:marRight w:val="0"/>
          <w:marTop w:val="0"/>
          <w:marBottom w:val="0"/>
          <w:divBdr>
            <w:top w:val="none" w:sz="0" w:space="0" w:color="auto"/>
            <w:left w:val="none" w:sz="0" w:space="0" w:color="auto"/>
            <w:bottom w:val="none" w:sz="0" w:space="0" w:color="auto"/>
            <w:right w:val="none" w:sz="0" w:space="0" w:color="auto"/>
          </w:divBdr>
        </w:div>
        <w:div w:id="187106565">
          <w:marLeft w:val="640"/>
          <w:marRight w:val="0"/>
          <w:marTop w:val="0"/>
          <w:marBottom w:val="0"/>
          <w:divBdr>
            <w:top w:val="none" w:sz="0" w:space="0" w:color="auto"/>
            <w:left w:val="none" w:sz="0" w:space="0" w:color="auto"/>
            <w:bottom w:val="none" w:sz="0" w:space="0" w:color="auto"/>
            <w:right w:val="none" w:sz="0" w:space="0" w:color="auto"/>
          </w:divBdr>
        </w:div>
        <w:div w:id="607153818">
          <w:marLeft w:val="640"/>
          <w:marRight w:val="0"/>
          <w:marTop w:val="0"/>
          <w:marBottom w:val="0"/>
          <w:divBdr>
            <w:top w:val="none" w:sz="0" w:space="0" w:color="auto"/>
            <w:left w:val="none" w:sz="0" w:space="0" w:color="auto"/>
            <w:bottom w:val="none" w:sz="0" w:space="0" w:color="auto"/>
            <w:right w:val="none" w:sz="0" w:space="0" w:color="auto"/>
          </w:divBdr>
        </w:div>
        <w:div w:id="643005438">
          <w:marLeft w:val="640"/>
          <w:marRight w:val="0"/>
          <w:marTop w:val="0"/>
          <w:marBottom w:val="0"/>
          <w:divBdr>
            <w:top w:val="none" w:sz="0" w:space="0" w:color="auto"/>
            <w:left w:val="none" w:sz="0" w:space="0" w:color="auto"/>
            <w:bottom w:val="none" w:sz="0" w:space="0" w:color="auto"/>
            <w:right w:val="none" w:sz="0" w:space="0" w:color="auto"/>
          </w:divBdr>
        </w:div>
        <w:div w:id="1971938315">
          <w:marLeft w:val="640"/>
          <w:marRight w:val="0"/>
          <w:marTop w:val="0"/>
          <w:marBottom w:val="0"/>
          <w:divBdr>
            <w:top w:val="none" w:sz="0" w:space="0" w:color="auto"/>
            <w:left w:val="none" w:sz="0" w:space="0" w:color="auto"/>
            <w:bottom w:val="none" w:sz="0" w:space="0" w:color="auto"/>
            <w:right w:val="none" w:sz="0" w:space="0" w:color="auto"/>
          </w:divBdr>
        </w:div>
        <w:div w:id="395324751">
          <w:marLeft w:val="640"/>
          <w:marRight w:val="0"/>
          <w:marTop w:val="0"/>
          <w:marBottom w:val="0"/>
          <w:divBdr>
            <w:top w:val="none" w:sz="0" w:space="0" w:color="auto"/>
            <w:left w:val="none" w:sz="0" w:space="0" w:color="auto"/>
            <w:bottom w:val="none" w:sz="0" w:space="0" w:color="auto"/>
            <w:right w:val="none" w:sz="0" w:space="0" w:color="auto"/>
          </w:divBdr>
        </w:div>
        <w:div w:id="932057426">
          <w:marLeft w:val="640"/>
          <w:marRight w:val="0"/>
          <w:marTop w:val="0"/>
          <w:marBottom w:val="0"/>
          <w:divBdr>
            <w:top w:val="none" w:sz="0" w:space="0" w:color="auto"/>
            <w:left w:val="none" w:sz="0" w:space="0" w:color="auto"/>
            <w:bottom w:val="none" w:sz="0" w:space="0" w:color="auto"/>
            <w:right w:val="none" w:sz="0" w:space="0" w:color="auto"/>
          </w:divBdr>
        </w:div>
        <w:div w:id="28141472">
          <w:marLeft w:val="640"/>
          <w:marRight w:val="0"/>
          <w:marTop w:val="0"/>
          <w:marBottom w:val="0"/>
          <w:divBdr>
            <w:top w:val="none" w:sz="0" w:space="0" w:color="auto"/>
            <w:left w:val="none" w:sz="0" w:space="0" w:color="auto"/>
            <w:bottom w:val="none" w:sz="0" w:space="0" w:color="auto"/>
            <w:right w:val="none" w:sz="0" w:space="0" w:color="auto"/>
          </w:divBdr>
        </w:div>
        <w:div w:id="105125207">
          <w:marLeft w:val="640"/>
          <w:marRight w:val="0"/>
          <w:marTop w:val="0"/>
          <w:marBottom w:val="0"/>
          <w:divBdr>
            <w:top w:val="none" w:sz="0" w:space="0" w:color="auto"/>
            <w:left w:val="none" w:sz="0" w:space="0" w:color="auto"/>
            <w:bottom w:val="none" w:sz="0" w:space="0" w:color="auto"/>
            <w:right w:val="none" w:sz="0" w:space="0" w:color="auto"/>
          </w:divBdr>
        </w:div>
        <w:div w:id="1094520661">
          <w:marLeft w:val="640"/>
          <w:marRight w:val="0"/>
          <w:marTop w:val="0"/>
          <w:marBottom w:val="0"/>
          <w:divBdr>
            <w:top w:val="none" w:sz="0" w:space="0" w:color="auto"/>
            <w:left w:val="none" w:sz="0" w:space="0" w:color="auto"/>
            <w:bottom w:val="none" w:sz="0" w:space="0" w:color="auto"/>
            <w:right w:val="none" w:sz="0" w:space="0" w:color="auto"/>
          </w:divBdr>
        </w:div>
        <w:div w:id="960183528">
          <w:marLeft w:val="640"/>
          <w:marRight w:val="0"/>
          <w:marTop w:val="0"/>
          <w:marBottom w:val="0"/>
          <w:divBdr>
            <w:top w:val="none" w:sz="0" w:space="0" w:color="auto"/>
            <w:left w:val="none" w:sz="0" w:space="0" w:color="auto"/>
            <w:bottom w:val="none" w:sz="0" w:space="0" w:color="auto"/>
            <w:right w:val="none" w:sz="0" w:space="0" w:color="auto"/>
          </w:divBdr>
        </w:div>
        <w:div w:id="732629431">
          <w:marLeft w:val="640"/>
          <w:marRight w:val="0"/>
          <w:marTop w:val="0"/>
          <w:marBottom w:val="0"/>
          <w:divBdr>
            <w:top w:val="none" w:sz="0" w:space="0" w:color="auto"/>
            <w:left w:val="none" w:sz="0" w:space="0" w:color="auto"/>
            <w:bottom w:val="none" w:sz="0" w:space="0" w:color="auto"/>
            <w:right w:val="none" w:sz="0" w:space="0" w:color="auto"/>
          </w:divBdr>
        </w:div>
        <w:div w:id="1067263459">
          <w:marLeft w:val="640"/>
          <w:marRight w:val="0"/>
          <w:marTop w:val="0"/>
          <w:marBottom w:val="0"/>
          <w:divBdr>
            <w:top w:val="none" w:sz="0" w:space="0" w:color="auto"/>
            <w:left w:val="none" w:sz="0" w:space="0" w:color="auto"/>
            <w:bottom w:val="none" w:sz="0" w:space="0" w:color="auto"/>
            <w:right w:val="none" w:sz="0" w:space="0" w:color="auto"/>
          </w:divBdr>
        </w:div>
        <w:div w:id="2024697016">
          <w:marLeft w:val="640"/>
          <w:marRight w:val="0"/>
          <w:marTop w:val="0"/>
          <w:marBottom w:val="0"/>
          <w:divBdr>
            <w:top w:val="none" w:sz="0" w:space="0" w:color="auto"/>
            <w:left w:val="none" w:sz="0" w:space="0" w:color="auto"/>
            <w:bottom w:val="none" w:sz="0" w:space="0" w:color="auto"/>
            <w:right w:val="none" w:sz="0" w:space="0" w:color="auto"/>
          </w:divBdr>
        </w:div>
        <w:div w:id="1796560086">
          <w:marLeft w:val="640"/>
          <w:marRight w:val="0"/>
          <w:marTop w:val="0"/>
          <w:marBottom w:val="0"/>
          <w:divBdr>
            <w:top w:val="none" w:sz="0" w:space="0" w:color="auto"/>
            <w:left w:val="none" w:sz="0" w:space="0" w:color="auto"/>
            <w:bottom w:val="none" w:sz="0" w:space="0" w:color="auto"/>
            <w:right w:val="none" w:sz="0" w:space="0" w:color="auto"/>
          </w:divBdr>
        </w:div>
        <w:div w:id="991716526">
          <w:marLeft w:val="640"/>
          <w:marRight w:val="0"/>
          <w:marTop w:val="0"/>
          <w:marBottom w:val="0"/>
          <w:divBdr>
            <w:top w:val="none" w:sz="0" w:space="0" w:color="auto"/>
            <w:left w:val="none" w:sz="0" w:space="0" w:color="auto"/>
            <w:bottom w:val="none" w:sz="0" w:space="0" w:color="auto"/>
            <w:right w:val="none" w:sz="0" w:space="0" w:color="auto"/>
          </w:divBdr>
        </w:div>
        <w:div w:id="159585767">
          <w:marLeft w:val="640"/>
          <w:marRight w:val="0"/>
          <w:marTop w:val="0"/>
          <w:marBottom w:val="0"/>
          <w:divBdr>
            <w:top w:val="none" w:sz="0" w:space="0" w:color="auto"/>
            <w:left w:val="none" w:sz="0" w:space="0" w:color="auto"/>
            <w:bottom w:val="none" w:sz="0" w:space="0" w:color="auto"/>
            <w:right w:val="none" w:sz="0" w:space="0" w:color="auto"/>
          </w:divBdr>
        </w:div>
        <w:div w:id="1351032000">
          <w:marLeft w:val="640"/>
          <w:marRight w:val="0"/>
          <w:marTop w:val="0"/>
          <w:marBottom w:val="0"/>
          <w:divBdr>
            <w:top w:val="none" w:sz="0" w:space="0" w:color="auto"/>
            <w:left w:val="none" w:sz="0" w:space="0" w:color="auto"/>
            <w:bottom w:val="none" w:sz="0" w:space="0" w:color="auto"/>
            <w:right w:val="none" w:sz="0" w:space="0" w:color="auto"/>
          </w:divBdr>
        </w:div>
        <w:div w:id="301279841">
          <w:marLeft w:val="640"/>
          <w:marRight w:val="0"/>
          <w:marTop w:val="0"/>
          <w:marBottom w:val="0"/>
          <w:divBdr>
            <w:top w:val="none" w:sz="0" w:space="0" w:color="auto"/>
            <w:left w:val="none" w:sz="0" w:space="0" w:color="auto"/>
            <w:bottom w:val="none" w:sz="0" w:space="0" w:color="auto"/>
            <w:right w:val="none" w:sz="0" w:space="0" w:color="auto"/>
          </w:divBdr>
        </w:div>
        <w:div w:id="1297686019">
          <w:marLeft w:val="640"/>
          <w:marRight w:val="0"/>
          <w:marTop w:val="0"/>
          <w:marBottom w:val="0"/>
          <w:divBdr>
            <w:top w:val="none" w:sz="0" w:space="0" w:color="auto"/>
            <w:left w:val="none" w:sz="0" w:space="0" w:color="auto"/>
            <w:bottom w:val="none" w:sz="0" w:space="0" w:color="auto"/>
            <w:right w:val="none" w:sz="0" w:space="0" w:color="auto"/>
          </w:divBdr>
        </w:div>
        <w:div w:id="1639649596">
          <w:marLeft w:val="640"/>
          <w:marRight w:val="0"/>
          <w:marTop w:val="0"/>
          <w:marBottom w:val="0"/>
          <w:divBdr>
            <w:top w:val="none" w:sz="0" w:space="0" w:color="auto"/>
            <w:left w:val="none" w:sz="0" w:space="0" w:color="auto"/>
            <w:bottom w:val="none" w:sz="0" w:space="0" w:color="auto"/>
            <w:right w:val="none" w:sz="0" w:space="0" w:color="auto"/>
          </w:divBdr>
        </w:div>
        <w:div w:id="800535661">
          <w:marLeft w:val="640"/>
          <w:marRight w:val="0"/>
          <w:marTop w:val="0"/>
          <w:marBottom w:val="0"/>
          <w:divBdr>
            <w:top w:val="none" w:sz="0" w:space="0" w:color="auto"/>
            <w:left w:val="none" w:sz="0" w:space="0" w:color="auto"/>
            <w:bottom w:val="none" w:sz="0" w:space="0" w:color="auto"/>
            <w:right w:val="none" w:sz="0" w:space="0" w:color="auto"/>
          </w:divBdr>
        </w:div>
        <w:div w:id="1540631094">
          <w:marLeft w:val="640"/>
          <w:marRight w:val="0"/>
          <w:marTop w:val="0"/>
          <w:marBottom w:val="0"/>
          <w:divBdr>
            <w:top w:val="none" w:sz="0" w:space="0" w:color="auto"/>
            <w:left w:val="none" w:sz="0" w:space="0" w:color="auto"/>
            <w:bottom w:val="none" w:sz="0" w:space="0" w:color="auto"/>
            <w:right w:val="none" w:sz="0" w:space="0" w:color="auto"/>
          </w:divBdr>
        </w:div>
        <w:div w:id="1682202681">
          <w:marLeft w:val="640"/>
          <w:marRight w:val="0"/>
          <w:marTop w:val="0"/>
          <w:marBottom w:val="0"/>
          <w:divBdr>
            <w:top w:val="none" w:sz="0" w:space="0" w:color="auto"/>
            <w:left w:val="none" w:sz="0" w:space="0" w:color="auto"/>
            <w:bottom w:val="none" w:sz="0" w:space="0" w:color="auto"/>
            <w:right w:val="none" w:sz="0" w:space="0" w:color="auto"/>
          </w:divBdr>
        </w:div>
        <w:div w:id="43021583">
          <w:marLeft w:val="640"/>
          <w:marRight w:val="0"/>
          <w:marTop w:val="0"/>
          <w:marBottom w:val="0"/>
          <w:divBdr>
            <w:top w:val="none" w:sz="0" w:space="0" w:color="auto"/>
            <w:left w:val="none" w:sz="0" w:space="0" w:color="auto"/>
            <w:bottom w:val="none" w:sz="0" w:space="0" w:color="auto"/>
            <w:right w:val="none" w:sz="0" w:space="0" w:color="auto"/>
          </w:divBdr>
        </w:div>
        <w:div w:id="1825197939">
          <w:marLeft w:val="640"/>
          <w:marRight w:val="0"/>
          <w:marTop w:val="0"/>
          <w:marBottom w:val="0"/>
          <w:divBdr>
            <w:top w:val="none" w:sz="0" w:space="0" w:color="auto"/>
            <w:left w:val="none" w:sz="0" w:space="0" w:color="auto"/>
            <w:bottom w:val="none" w:sz="0" w:space="0" w:color="auto"/>
            <w:right w:val="none" w:sz="0" w:space="0" w:color="auto"/>
          </w:divBdr>
        </w:div>
        <w:div w:id="423694583">
          <w:marLeft w:val="640"/>
          <w:marRight w:val="0"/>
          <w:marTop w:val="0"/>
          <w:marBottom w:val="0"/>
          <w:divBdr>
            <w:top w:val="none" w:sz="0" w:space="0" w:color="auto"/>
            <w:left w:val="none" w:sz="0" w:space="0" w:color="auto"/>
            <w:bottom w:val="none" w:sz="0" w:space="0" w:color="auto"/>
            <w:right w:val="none" w:sz="0" w:space="0" w:color="auto"/>
          </w:divBdr>
        </w:div>
        <w:div w:id="1903056343">
          <w:marLeft w:val="640"/>
          <w:marRight w:val="0"/>
          <w:marTop w:val="0"/>
          <w:marBottom w:val="0"/>
          <w:divBdr>
            <w:top w:val="none" w:sz="0" w:space="0" w:color="auto"/>
            <w:left w:val="none" w:sz="0" w:space="0" w:color="auto"/>
            <w:bottom w:val="none" w:sz="0" w:space="0" w:color="auto"/>
            <w:right w:val="none" w:sz="0" w:space="0" w:color="auto"/>
          </w:divBdr>
        </w:div>
        <w:div w:id="808212382">
          <w:marLeft w:val="640"/>
          <w:marRight w:val="0"/>
          <w:marTop w:val="0"/>
          <w:marBottom w:val="0"/>
          <w:divBdr>
            <w:top w:val="none" w:sz="0" w:space="0" w:color="auto"/>
            <w:left w:val="none" w:sz="0" w:space="0" w:color="auto"/>
            <w:bottom w:val="none" w:sz="0" w:space="0" w:color="auto"/>
            <w:right w:val="none" w:sz="0" w:space="0" w:color="auto"/>
          </w:divBdr>
        </w:div>
        <w:div w:id="1837264650">
          <w:marLeft w:val="640"/>
          <w:marRight w:val="0"/>
          <w:marTop w:val="0"/>
          <w:marBottom w:val="0"/>
          <w:divBdr>
            <w:top w:val="none" w:sz="0" w:space="0" w:color="auto"/>
            <w:left w:val="none" w:sz="0" w:space="0" w:color="auto"/>
            <w:bottom w:val="none" w:sz="0" w:space="0" w:color="auto"/>
            <w:right w:val="none" w:sz="0" w:space="0" w:color="auto"/>
          </w:divBdr>
        </w:div>
        <w:div w:id="50689523">
          <w:marLeft w:val="640"/>
          <w:marRight w:val="0"/>
          <w:marTop w:val="0"/>
          <w:marBottom w:val="0"/>
          <w:divBdr>
            <w:top w:val="none" w:sz="0" w:space="0" w:color="auto"/>
            <w:left w:val="none" w:sz="0" w:space="0" w:color="auto"/>
            <w:bottom w:val="none" w:sz="0" w:space="0" w:color="auto"/>
            <w:right w:val="none" w:sz="0" w:space="0" w:color="auto"/>
          </w:divBdr>
        </w:div>
        <w:div w:id="133910927">
          <w:marLeft w:val="640"/>
          <w:marRight w:val="0"/>
          <w:marTop w:val="0"/>
          <w:marBottom w:val="0"/>
          <w:divBdr>
            <w:top w:val="none" w:sz="0" w:space="0" w:color="auto"/>
            <w:left w:val="none" w:sz="0" w:space="0" w:color="auto"/>
            <w:bottom w:val="none" w:sz="0" w:space="0" w:color="auto"/>
            <w:right w:val="none" w:sz="0" w:space="0" w:color="auto"/>
          </w:divBdr>
        </w:div>
        <w:div w:id="2036029688">
          <w:marLeft w:val="640"/>
          <w:marRight w:val="0"/>
          <w:marTop w:val="0"/>
          <w:marBottom w:val="0"/>
          <w:divBdr>
            <w:top w:val="none" w:sz="0" w:space="0" w:color="auto"/>
            <w:left w:val="none" w:sz="0" w:space="0" w:color="auto"/>
            <w:bottom w:val="none" w:sz="0" w:space="0" w:color="auto"/>
            <w:right w:val="none" w:sz="0" w:space="0" w:color="auto"/>
          </w:divBdr>
        </w:div>
        <w:div w:id="1446971581">
          <w:marLeft w:val="640"/>
          <w:marRight w:val="0"/>
          <w:marTop w:val="0"/>
          <w:marBottom w:val="0"/>
          <w:divBdr>
            <w:top w:val="none" w:sz="0" w:space="0" w:color="auto"/>
            <w:left w:val="none" w:sz="0" w:space="0" w:color="auto"/>
            <w:bottom w:val="none" w:sz="0" w:space="0" w:color="auto"/>
            <w:right w:val="none" w:sz="0" w:space="0" w:color="auto"/>
          </w:divBdr>
        </w:div>
        <w:div w:id="1142891121">
          <w:marLeft w:val="640"/>
          <w:marRight w:val="0"/>
          <w:marTop w:val="0"/>
          <w:marBottom w:val="0"/>
          <w:divBdr>
            <w:top w:val="none" w:sz="0" w:space="0" w:color="auto"/>
            <w:left w:val="none" w:sz="0" w:space="0" w:color="auto"/>
            <w:bottom w:val="none" w:sz="0" w:space="0" w:color="auto"/>
            <w:right w:val="none" w:sz="0" w:space="0" w:color="auto"/>
          </w:divBdr>
        </w:div>
        <w:div w:id="1321881615">
          <w:marLeft w:val="640"/>
          <w:marRight w:val="0"/>
          <w:marTop w:val="0"/>
          <w:marBottom w:val="0"/>
          <w:divBdr>
            <w:top w:val="none" w:sz="0" w:space="0" w:color="auto"/>
            <w:left w:val="none" w:sz="0" w:space="0" w:color="auto"/>
            <w:bottom w:val="none" w:sz="0" w:space="0" w:color="auto"/>
            <w:right w:val="none" w:sz="0" w:space="0" w:color="auto"/>
          </w:divBdr>
        </w:div>
        <w:div w:id="1780563466">
          <w:marLeft w:val="640"/>
          <w:marRight w:val="0"/>
          <w:marTop w:val="0"/>
          <w:marBottom w:val="0"/>
          <w:divBdr>
            <w:top w:val="none" w:sz="0" w:space="0" w:color="auto"/>
            <w:left w:val="none" w:sz="0" w:space="0" w:color="auto"/>
            <w:bottom w:val="none" w:sz="0" w:space="0" w:color="auto"/>
            <w:right w:val="none" w:sz="0" w:space="0" w:color="auto"/>
          </w:divBdr>
        </w:div>
        <w:div w:id="366760609">
          <w:marLeft w:val="640"/>
          <w:marRight w:val="0"/>
          <w:marTop w:val="0"/>
          <w:marBottom w:val="0"/>
          <w:divBdr>
            <w:top w:val="none" w:sz="0" w:space="0" w:color="auto"/>
            <w:left w:val="none" w:sz="0" w:space="0" w:color="auto"/>
            <w:bottom w:val="none" w:sz="0" w:space="0" w:color="auto"/>
            <w:right w:val="none" w:sz="0" w:space="0" w:color="auto"/>
          </w:divBdr>
        </w:div>
        <w:div w:id="71437639">
          <w:marLeft w:val="640"/>
          <w:marRight w:val="0"/>
          <w:marTop w:val="0"/>
          <w:marBottom w:val="0"/>
          <w:divBdr>
            <w:top w:val="none" w:sz="0" w:space="0" w:color="auto"/>
            <w:left w:val="none" w:sz="0" w:space="0" w:color="auto"/>
            <w:bottom w:val="none" w:sz="0" w:space="0" w:color="auto"/>
            <w:right w:val="none" w:sz="0" w:space="0" w:color="auto"/>
          </w:divBdr>
        </w:div>
        <w:div w:id="1565488134">
          <w:marLeft w:val="640"/>
          <w:marRight w:val="0"/>
          <w:marTop w:val="0"/>
          <w:marBottom w:val="0"/>
          <w:divBdr>
            <w:top w:val="none" w:sz="0" w:space="0" w:color="auto"/>
            <w:left w:val="none" w:sz="0" w:space="0" w:color="auto"/>
            <w:bottom w:val="none" w:sz="0" w:space="0" w:color="auto"/>
            <w:right w:val="none" w:sz="0" w:space="0" w:color="auto"/>
          </w:divBdr>
        </w:div>
        <w:div w:id="767655750">
          <w:marLeft w:val="640"/>
          <w:marRight w:val="0"/>
          <w:marTop w:val="0"/>
          <w:marBottom w:val="0"/>
          <w:divBdr>
            <w:top w:val="none" w:sz="0" w:space="0" w:color="auto"/>
            <w:left w:val="none" w:sz="0" w:space="0" w:color="auto"/>
            <w:bottom w:val="none" w:sz="0" w:space="0" w:color="auto"/>
            <w:right w:val="none" w:sz="0" w:space="0" w:color="auto"/>
          </w:divBdr>
        </w:div>
        <w:div w:id="1217815001">
          <w:marLeft w:val="640"/>
          <w:marRight w:val="0"/>
          <w:marTop w:val="0"/>
          <w:marBottom w:val="0"/>
          <w:divBdr>
            <w:top w:val="none" w:sz="0" w:space="0" w:color="auto"/>
            <w:left w:val="none" w:sz="0" w:space="0" w:color="auto"/>
            <w:bottom w:val="none" w:sz="0" w:space="0" w:color="auto"/>
            <w:right w:val="none" w:sz="0" w:space="0" w:color="auto"/>
          </w:divBdr>
        </w:div>
        <w:div w:id="1970240524">
          <w:marLeft w:val="640"/>
          <w:marRight w:val="0"/>
          <w:marTop w:val="0"/>
          <w:marBottom w:val="0"/>
          <w:divBdr>
            <w:top w:val="none" w:sz="0" w:space="0" w:color="auto"/>
            <w:left w:val="none" w:sz="0" w:space="0" w:color="auto"/>
            <w:bottom w:val="none" w:sz="0" w:space="0" w:color="auto"/>
            <w:right w:val="none" w:sz="0" w:space="0" w:color="auto"/>
          </w:divBdr>
        </w:div>
        <w:div w:id="1989362155">
          <w:marLeft w:val="640"/>
          <w:marRight w:val="0"/>
          <w:marTop w:val="0"/>
          <w:marBottom w:val="0"/>
          <w:divBdr>
            <w:top w:val="none" w:sz="0" w:space="0" w:color="auto"/>
            <w:left w:val="none" w:sz="0" w:space="0" w:color="auto"/>
            <w:bottom w:val="none" w:sz="0" w:space="0" w:color="auto"/>
            <w:right w:val="none" w:sz="0" w:space="0" w:color="auto"/>
          </w:divBdr>
        </w:div>
        <w:div w:id="2102021165">
          <w:marLeft w:val="640"/>
          <w:marRight w:val="0"/>
          <w:marTop w:val="0"/>
          <w:marBottom w:val="0"/>
          <w:divBdr>
            <w:top w:val="none" w:sz="0" w:space="0" w:color="auto"/>
            <w:left w:val="none" w:sz="0" w:space="0" w:color="auto"/>
            <w:bottom w:val="none" w:sz="0" w:space="0" w:color="auto"/>
            <w:right w:val="none" w:sz="0" w:space="0" w:color="auto"/>
          </w:divBdr>
        </w:div>
        <w:div w:id="1882088092">
          <w:marLeft w:val="640"/>
          <w:marRight w:val="0"/>
          <w:marTop w:val="0"/>
          <w:marBottom w:val="0"/>
          <w:divBdr>
            <w:top w:val="none" w:sz="0" w:space="0" w:color="auto"/>
            <w:left w:val="none" w:sz="0" w:space="0" w:color="auto"/>
            <w:bottom w:val="none" w:sz="0" w:space="0" w:color="auto"/>
            <w:right w:val="none" w:sz="0" w:space="0" w:color="auto"/>
          </w:divBdr>
        </w:div>
      </w:divsChild>
    </w:div>
    <w:div w:id="858392243">
      <w:bodyDiv w:val="1"/>
      <w:marLeft w:val="0"/>
      <w:marRight w:val="0"/>
      <w:marTop w:val="0"/>
      <w:marBottom w:val="0"/>
      <w:divBdr>
        <w:top w:val="none" w:sz="0" w:space="0" w:color="auto"/>
        <w:left w:val="none" w:sz="0" w:space="0" w:color="auto"/>
        <w:bottom w:val="none" w:sz="0" w:space="0" w:color="auto"/>
        <w:right w:val="none" w:sz="0" w:space="0" w:color="auto"/>
      </w:divBdr>
      <w:divsChild>
        <w:div w:id="940989827">
          <w:marLeft w:val="640"/>
          <w:marRight w:val="0"/>
          <w:marTop w:val="0"/>
          <w:marBottom w:val="0"/>
          <w:divBdr>
            <w:top w:val="none" w:sz="0" w:space="0" w:color="auto"/>
            <w:left w:val="none" w:sz="0" w:space="0" w:color="auto"/>
            <w:bottom w:val="none" w:sz="0" w:space="0" w:color="auto"/>
            <w:right w:val="none" w:sz="0" w:space="0" w:color="auto"/>
          </w:divBdr>
        </w:div>
        <w:div w:id="155458738">
          <w:marLeft w:val="640"/>
          <w:marRight w:val="0"/>
          <w:marTop w:val="0"/>
          <w:marBottom w:val="0"/>
          <w:divBdr>
            <w:top w:val="none" w:sz="0" w:space="0" w:color="auto"/>
            <w:left w:val="none" w:sz="0" w:space="0" w:color="auto"/>
            <w:bottom w:val="none" w:sz="0" w:space="0" w:color="auto"/>
            <w:right w:val="none" w:sz="0" w:space="0" w:color="auto"/>
          </w:divBdr>
        </w:div>
        <w:div w:id="2006933815">
          <w:marLeft w:val="640"/>
          <w:marRight w:val="0"/>
          <w:marTop w:val="0"/>
          <w:marBottom w:val="0"/>
          <w:divBdr>
            <w:top w:val="none" w:sz="0" w:space="0" w:color="auto"/>
            <w:left w:val="none" w:sz="0" w:space="0" w:color="auto"/>
            <w:bottom w:val="none" w:sz="0" w:space="0" w:color="auto"/>
            <w:right w:val="none" w:sz="0" w:space="0" w:color="auto"/>
          </w:divBdr>
        </w:div>
        <w:div w:id="771781213">
          <w:marLeft w:val="640"/>
          <w:marRight w:val="0"/>
          <w:marTop w:val="0"/>
          <w:marBottom w:val="0"/>
          <w:divBdr>
            <w:top w:val="none" w:sz="0" w:space="0" w:color="auto"/>
            <w:left w:val="none" w:sz="0" w:space="0" w:color="auto"/>
            <w:bottom w:val="none" w:sz="0" w:space="0" w:color="auto"/>
            <w:right w:val="none" w:sz="0" w:space="0" w:color="auto"/>
          </w:divBdr>
        </w:div>
        <w:div w:id="74516379">
          <w:marLeft w:val="640"/>
          <w:marRight w:val="0"/>
          <w:marTop w:val="0"/>
          <w:marBottom w:val="0"/>
          <w:divBdr>
            <w:top w:val="none" w:sz="0" w:space="0" w:color="auto"/>
            <w:left w:val="none" w:sz="0" w:space="0" w:color="auto"/>
            <w:bottom w:val="none" w:sz="0" w:space="0" w:color="auto"/>
            <w:right w:val="none" w:sz="0" w:space="0" w:color="auto"/>
          </w:divBdr>
        </w:div>
        <w:div w:id="1349064326">
          <w:marLeft w:val="640"/>
          <w:marRight w:val="0"/>
          <w:marTop w:val="0"/>
          <w:marBottom w:val="0"/>
          <w:divBdr>
            <w:top w:val="none" w:sz="0" w:space="0" w:color="auto"/>
            <w:left w:val="none" w:sz="0" w:space="0" w:color="auto"/>
            <w:bottom w:val="none" w:sz="0" w:space="0" w:color="auto"/>
            <w:right w:val="none" w:sz="0" w:space="0" w:color="auto"/>
          </w:divBdr>
        </w:div>
        <w:div w:id="508108192">
          <w:marLeft w:val="640"/>
          <w:marRight w:val="0"/>
          <w:marTop w:val="0"/>
          <w:marBottom w:val="0"/>
          <w:divBdr>
            <w:top w:val="none" w:sz="0" w:space="0" w:color="auto"/>
            <w:left w:val="none" w:sz="0" w:space="0" w:color="auto"/>
            <w:bottom w:val="none" w:sz="0" w:space="0" w:color="auto"/>
            <w:right w:val="none" w:sz="0" w:space="0" w:color="auto"/>
          </w:divBdr>
        </w:div>
        <w:div w:id="404111384">
          <w:marLeft w:val="640"/>
          <w:marRight w:val="0"/>
          <w:marTop w:val="0"/>
          <w:marBottom w:val="0"/>
          <w:divBdr>
            <w:top w:val="none" w:sz="0" w:space="0" w:color="auto"/>
            <w:left w:val="none" w:sz="0" w:space="0" w:color="auto"/>
            <w:bottom w:val="none" w:sz="0" w:space="0" w:color="auto"/>
            <w:right w:val="none" w:sz="0" w:space="0" w:color="auto"/>
          </w:divBdr>
        </w:div>
        <w:div w:id="5601920">
          <w:marLeft w:val="640"/>
          <w:marRight w:val="0"/>
          <w:marTop w:val="0"/>
          <w:marBottom w:val="0"/>
          <w:divBdr>
            <w:top w:val="none" w:sz="0" w:space="0" w:color="auto"/>
            <w:left w:val="none" w:sz="0" w:space="0" w:color="auto"/>
            <w:bottom w:val="none" w:sz="0" w:space="0" w:color="auto"/>
            <w:right w:val="none" w:sz="0" w:space="0" w:color="auto"/>
          </w:divBdr>
        </w:div>
        <w:div w:id="707728405">
          <w:marLeft w:val="640"/>
          <w:marRight w:val="0"/>
          <w:marTop w:val="0"/>
          <w:marBottom w:val="0"/>
          <w:divBdr>
            <w:top w:val="none" w:sz="0" w:space="0" w:color="auto"/>
            <w:left w:val="none" w:sz="0" w:space="0" w:color="auto"/>
            <w:bottom w:val="none" w:sz="0" w:space="0" w:color="auto"/>
            <w:right w:val="none" w:sz="0" w:space="0" w:color="auto"/>
          </w:divBdr>
        </w:div>
        <w:div w:id="70742966">
          <w:marLeft w:val="640"/>
          <w:marRight w:val="0"/>
          <w:marTop w:val="0"/>
          <w:marBottom w:val="0"/>
          <w:divBdr>
            <w:top w:val="none" w:sz="0" w:space="0" w:color="auto"/>
            <w:left w:val="none" w:sz="0" w:space="0" w:color="auto"/>
            <w:bottom w:val="none" w:sz="0" w:space="0" w:color="auto"/>
            <w:right w:val="none" w:sz="0" w:space="0" w:color="auto"/>
          </w:divBdr>
        </w:div>
        <w:div w:id="1247302689">
          <w:marLeft w:val="640"/>
          <w:marRight w:val="0"/>
          <w:marTop w:val="0"/>
          <w:marBottom w:val="0"/>
          <w:divBdr>
            <w:top w:val="none" w:sz="0" w:space="0" w:color="auto"/>
            <w:left w:val="none" w:sz="0" w:space="0" w:color="auto"/>
            <w:bottom w:val="none" w:sz="0" w:space="0" w:color="auto"/>
            <w:right w:val="none" w:sz="0" w:space="0" w:color="auto"/>
          </w:divBdr>
        </w:div>
        <w:div w:id="604577554">
          <w:marLeft w:val="640"/>
          <w:marRight w:val="0"/>
          <w:marTop w:val="0"/>
          <w:marBottom w:val="0"/>
          <w:divBdr>
            <w:top w:val="none" w:sz="0" w:space="0" w:color="auto"/>
            <w:left w:val="none" w:sz="0" w:space="0" w:color="auto"/>
            <w:bottom w:val="none" w:sz="0" w:space="0" w:color="auto"/>
            <w:right w:val="none" w:sz="0" w:space="0" w:color="auto"/>
          </w:divBdr>
        </w:div>
        <w:div w:id="406458495">
          <w:marLeft w:val="640"/>
          <w:marRight w:val="0"/>
          <w:marTop w:val="0"/>
          <w:marBottom w:val="0"/>
          <w:divBdr>
            <w:top w:val="none" w:sz="0" w:space="0" w:color="auto"/>
            <w:left w:val="none" w:sz="0" w:space="0" w:color="auto"/>
            <w:bottom w:val="none" w:sz="0" w:space="0" w:color="auto"/>
            <w:right w:val="none" w:sz="0" w:space="0" w:color="auto"/>
          </w:divBdr>
        </w:div>
        <w:div w:id="1681661941">
          <w:marLeft w:val="640"/>
          <w:marRight w:val="0"/>
          <w:marTop w:val="0"/>
          <w:marBottom w:val="0"/>
          <w:divBdr>
            <w:top w:val="none" w:sz="0" w:space="0" w:color="auto"/>
            <w:left w:val="none" w:sz="0" w:space="0" w:color="auto"/>
            <w:bottom w:val="none" w:sz="0" w:space="0" w:color="auto"/>
            <w:right w:val="none" w:sz="0" w:space="0" w:color="auto"/>
          </w:divBdr>
        </w:div>
        <w:div w:id="384448444">
          <w:marLeft w:val="640"/>
          <w:marRight w:val="0"/>
          <w:marTop w:val="0"/>
          <w:marBottom w:val="0"/>
          <w:divBdr>
            <w:top w:val="none" w:sz="0" w:space="0" w:color="auto"/>
            <w:left w:val="none" w:sz="0" w:space="0" w:color="auto"/>
            <w:bottom w:val="none" w:sz="0" w:space="0" w:color="auto"/>
            <w:right w:val="none" w:sz="0" w:space="0" w:color="auto"/>
          </w:divBdr>
        </w:div>
        <w:div w:id="983657044">
          <w:marLeft w:val="640"/>
          <w:marRight w:val="0"/>
          <w:marTop w:val="0"/>
          <w:marBottom w:val="0"/>
          <w:divBdr>
            <w:top w:val="none" w:sz="0" w:space="0" w:color="auto"/>
            <w:left w:val="none" w:sz="0" w:space="0" w:color="auto"/>
            <w:bottom w:val="none" w:sz="0" w:space="0" w:color="auto"/>
            <w:right w:val="none" w:sz="0" w:space="0" w:color="auto"/>
          </w:divBdr>
        </w:div>
        <w:div w:id="871116843">
          <w:marLeft w:val="640"/>
          <w:marRight w:val="0"/>
          <w:marTop w:val="0"/>
          <w:marBottom w:val="0"/>
          <w:divBdr>
            <w:top w:val="none" w:sz="0" w:space="0" w:color="auto"/>
            <w:left w:val="none" w:sz="0" w:space="0" w:color="auto"/>
            <w:bottom w:val="none" w:sz="0" w:space="0" w:color="auto"/>
            <w:right w:val="none" w:sz="0" w:space="0" w:color="auto"/>
          </w:divBdr>
        </w:div>
        <w:div w:id="102120406">
          <w:marLeft w:val="640"/>
          <w:marRight w:val="0"/>
          <w:marTop w:val="0"/>
          <w:marBottom w:val="0"/>
          <w:divBdr>
            <w:top w:val="none" w:sz="0" w:space="0" w:color="auto"/>
            <w:left w:val="none" w:sz="0" w:space="0" w:color="auto"/>
            <w:bottom w:val="none" w:sz="0" w:space="0" w:color="auto"/>
            <w:right w:val="none" w:sz="0" w:space="0" w:color="auto"/>
          </w:divBdr>
        </w:div>
        <w:div w:id="365761069">
          <w:marLeft w:val="640"/>
          <w:marRight w:val="0"/>
          <w:marTop w:val="0"/>
          <w:marBottom w:val="0"/>
          <w:divBdr>
            <w:top w:val="none" w:sz="0" w:space="0" w:color="auto"/>
            <w:left w:val="none" w:sz="0" w:space="0" w:color="auto"/>
            <w:bottom w:val="none" w:sz="0" w:space="0" w:color="auto"/>
            <w:right w:val="none" w:sz="0" w:space="0" w:color="auto"/>
          </w:divBdr>
        </w:div>
        <w:div w:id="1236820575">
          <w:marLeft w:val="640"/>
          <w:marRight w:val="0"/>
          <w:marTop w:val="0"/>
          <w:marBottom w:val="0"/>
          <w:divBdr>
            <w:top w:val="none" w:sz="0" w:space="0" w:color="auto"/>
            <w:left w:val="none" w:sz="0" w:space="0" w:color="auto"/>
            <w:bottom w:val="none" w:sz="0" w:space="0" w:color="auto"/>
            <w:right w:val="none" w:sz="0" w:space="0" w:color="auto"/>
          </w:divBdr>
        </w:div>
        <w:div w:id="2095085071">
          <w:marLeft w:val="640"/>
          <w:marRight w:val="0"/>
          <w:marTop w:val="0"/>
          <w:marBottom w:val="0"/>
          <w:divBdr>
            <w:top w:val="none" w:sz="0" w:space="0" w:color="auto"/>
            <w:left w:val="none" w:sz="0" w:space="0" w:color="auto"/>
            <w:bottom w:val="none" w:sz="0" w:space="0" w:color="auto"/>
            <w:right w:val="none" w:sz="0" w:space="0" w:color="auto"/>
          </w:divBdr>
        </w:div>
        <w:div w:id="1097486972">
          <w:marLeft w:val="640"/>
          <w:marRight w:val="0"/>
          <w:marTop w:val="0"/>
          <w:marBottom w:val="0"/>
          <w:divBdr>
            <w:top w:val="none" w:sz="0" w:space="0" w:color="auto"/>
            <w:left w:val="none" w:sz="0" w:space="0" w:color="auto"/>
            <w:bottom w:val="none" w:sz="0" w:space="0" w:color="auto"/>
            <w:right w:val="none" w:sz="0" w:space="0" w:color="auto"/>
          </w:divBdr>
        </w:div>
        <w:div w:id="1968394094">
          <w:marLeft w:val="640"/>
          <w:marRight w:val="0"/>
          <w:marTop w:val="0"/>
          <w:marBottom w:val="0"/>
          <w:divBdr>
            <w:top w:val="none" w:sz="0" w:space="0" w:color="auto"/>
            <w:left w:val="none" w:sz="0" w:space="0" w:color="auto"/>
            <w:bottom w:val="none" w:sz="0" w:space="0" w:color="auto"/>
            <w:right w:val="none" w:sz="0" w:space="0" w:color="auto"/>
          </w:divBdr>
        </w:div>
        <w:div w:id="1485897908">
          <w:marLeft w:val="640"/>
          <w:marRight w:val="0"/>
          <w:marTop w:val="0"/>
          <w:marBottom w:val="0"/>
          <w:divBdr>
            <w:top w:val="none" w:sz="0" w:space="0" w:color="auto"/>
            <w:left w:val="none" w:sz="0" w:space="0" w:color="auto"/>
            <w:bottom w:val="none" w:sz="0" w:space="0" w:color="auto"/>
            <w:right w:val="none" w:sz="0" w:space="0" w:color="auto"/>
          </w:divBdr>
        </w:div>
        <w:div w:id="28184278">
          <w:marLeft w:val="640"/>
          <w:marRight w:val="0"/>
          <w:marTop w:val="0"/>
          <w:marBottom w:val="0"/>
          <w:divBdr>
            <w:top w:val="none" w:sz="0" w:space="0" w:color="auto"/>
            <w:left w:val="none" w:sz="0" w:space="0" w:color="auto"/>
            <w:bottom w:val="none" w:sz="0" w:space="0" w:color="auto"/>
            <w:right w:val="none" w:sz="0" w:space="0" w:color="auto"/>
          </w:divBdr>
        </w:div>
        <w:div w:id="739330646">
          <w:marLeft w:val="640"/>
          <w:marRight w:val="0"/>
          <w:marTop w:val="0"/>
          <w:marBottom w:val="0"/>
          <w:divBdr>
            <w:top w:val="none" w:sz="0" w:space="0" w:color="auto"/>
            <w:left w:val="none" w:sz="0" w:space="0" w:color="auto"/>
            <w:bottom w:val="none" w:sz="0" w:space="0" w:color="auto"/>
            <w:right w:val="none" w:sz="0" w:space="0" w:color="auto"/>
          </w:divBdr>
        </w:div>
        <w:div w:id="1400982053">
          <w:marLeft w:val="640"/>
          <w:marRight w:val="0"/>
          <w:marTop w:val="0"/>
          <w:marBottom w:val="0"/>
          <w:divBdr>
            <w:top w:val="none" w:sz="0" w:space="0" w:color="auto"/>
            <w:left w:val="none" w:sz="0" w:space="0" w:color="auto"/>
            <w:bottom w:val="none" w:sz="0" w:space="0" w:color="auto"/>
            <w:right w:val="none" w:sz="0" w:space="0" w:color="auto"/>
          </w:divBdr>
        </w:div>
        <w:div w:id="402416707">
          <w:marLeft w:val="640"/>
          <w:marRight w:val="0"/>
          <w:marTop w:val="0"/>
          <w:marBottom w:val="0"/>
          <w:divBdr>
            <w:top w:val="none" w:sz="0" w:space="0" w:color="auto"/>
            <w:left w:val="none" w:sz="0" w:space="0" w:color="auto"/>
            <w:bottom w:val="none" w:sz="0" w:space="0" w:color="auto"/>
            <w:right w:val="none" w:sz="0" w:space="0" w:color="auto"/>
          </w:divBdr>
        </w:div>
        <w:div w:id="2130467555">
          <w:marLeft w:val="640"/>
          <w:marRight w:val="0"/>
          <w:marTop w:val="0"/>
          <w:marBottom w:val="0"/>
          <w:divBdr>
            <w:top w:val="none" w:sz="0" w:space="0" w:color="auto"/>
            <w:left w:val="none" w:sz="0" w:space="0" w:color="auto"/>
            <w:bottom w:val="none" w:sz="0" w:space="0" w:color="auto"/>
            <w:right w:val="none" w:sz="0" w:space="0" w:color="auto"/>
          </w:divBdr>
        </w:div>
        <w:div w:id="1396583018">
          <w:marLeft w:val="640"/>
          <w:marRight w:val="0"/>
          <w:marTop w:val="0"/>
          <w:marBottom w:val="0"/>
          <w:divBdr>
            <w:top w:val="none" w:sz="0" w:space="0" w:color="auto"/>
            <w:left w:val="none" w:sz="0" w:space="0" w:color="auto"/>
            <w:bottom w:val="none" w:sz="0" w:space="0" w:color="auto"/>
            <w:right w:val="none" w:sz="0" w:space="0" w:color="auto"/>
          </w:divBdr>
        </w:div>
        <w:div w:id="667632192">
          <w:marLeft w:val="640"/>
          <w:marRight w:val="0"/>
          <w:marTop w:val="0"/>
          <w:marBottom w:val="0"/>
          <w:divBdr>
            <w:top w:val="none" w:sz="0" w:space="0" w:color="auto"/>
            <w:left w:val="none" w:sz="0" w:space="0" w:color="auto"/>
            <w:bottom w:val="none" w:sz="0" w:space="0" w:color="auto"/>
            <w:right w:val="none" w:sz="0" w:space="0" w:color="auto"/>
          </w:divBdr>
        </w:div>
        <w:div w:id="471754123">
          <w:marLeft w:val="640"/>
          <w:marRight w:val="0"/>
          <w:marTop w:val="0"/>
          <w:marBottom w:val="0"/>
          <w:divBdr>
            <w:top w:val="none" w:sz="0" w:space="0" w:color="auto"/>
            <w:left w:val="none" w:sz="0" w:space="0" w:color="auto"/>
            <w:bottom w:val="none" w:sz="0" w:space="0" w:color="auto"/>
            <w:right w:val="none" w:sz="0" w:space="0" w:color="auto"/>
          </w:divBdr>
        </w:div>
        <w:div w:id="861361058">
          <w:marLeft w:val="640"/>
          <w:marRight w:val="0"/>
          <w:marTop w:val="0"/>
          <w:marBottom w:val="0"/>
          <w:divBdr>
            <w:top w:val="none" w:sz="0" w:space="0" w:color="auto"/>
            <w:left w:val="none" w:sz="0" w:space="0" w:color="auto"/>
            <w:bottom w:val="none" w:sz="0" w:space="0" w:color="auto"/>
            <w:right w:val="none" w:sz="0" w:space="0" w:color="auto"/>
          </w:divBdr>
        </w:div>
        <w:div w:id="342905649">
          <w:marLeft w:val="640"/>
          <w:marRight w:val="0"/>
          <w:marTop w:val="0"/>
          <w:marBottom w:val="0"/>
          <w:divBdr>
            <w:top w:val="none" w:sz="0" w:space="0" w:color="auto"/>
            <w:left w:val="none" w:sz="0" w:space="0" w:color="auto"/>
            <w:bottom w:val="none" w:sz="0" w:space="0" w:color="auto"/>
            <w:right w:val="none" w:sz="0" w:space="0" w:color="auto"/>
          </w:divBdr>
        </w:div>
        <w:div w:id="300963609">
          <w:marLeft w:val="640"/>
          <w:marRight w:val="0"/>
          <w:marTop w:val="0"/>
          <w:marBottom w:val="0"/>
          <w:divBdr>
            <w:top w:val="none" w:sz="0" w:space="0" w:color="auto"/>
            <w:left w:val="none" w:sz="0" w:space="0" w:color="auto"/>
            <w:bottom w:val="none" w:sz="0" w:space="0" w:color="auto"/>
            <w:right w:val="none" w:sz="0" w:space="0" w:color="auto"/>
          </w:divBdr>
        </w:div>
        <w:div w:id="2065444763">
          <w:marLeft w:val="640"/>
          <w:marRight w:val="0"/>
          <w:marTop w:val="0"/>
          <w:marBottom w:val="0"/>
          <w:divBdr>
            <w:top w:val="none" w:sz="0" w:space="0" w:color="auto"/>
            <w:left w:val="none" w:sz="0" w:space="0" w:color="auto"/>
            <w:bottom w:val="none" w:sz="0" w:space="0" w:color="auto"/>
            <w:right w:val="none" w:sz="0" w:space="0" w:color="auto"/>
          </w:divBdr>
        </w:div>
        <w:div w:id="1769034609">
          <w:marLeft w:val="640"/>
          <w:marRight w:val="0"/>
          <w:marTop w:val="0"/>
          <w:marBottom w:val="0"/>
          <w:divBdr>
            <w:top w:val="none" w:sz="0" w:space="0" w:color="auto"/>
            <w:left w:val="none" w:sz="0" w:space="0" w:color="auto"/>
            <w:bottom w:val="none" w:sz="0" w:space="0" w:color="auto"/>
            <w:right w:val="none" w:sz="0" w:space="0" w:color="auto"/>
          </w:divBdr>
        </w:div>
        <w:div w:id="744761126">
          <w:marLeft w:val="640"/>
          <w:marRight w:val="0"/>
          <w:marTop w:val="0"/>
          <w:marBottom w:val="0"/>
          <w:divBdr>
            <w:top w:val="none" w:sz="0" w:space="0" w:color="auto"/>
            <w:left w:val="none" w:sz="0" w:space="0" w:color="auto"/>
            <w:bottom w:val="none" w:sz="0" w:space="0" w:color="auto"/>
            <w:right w:val="none" w:sz="0" w:space="0" w:color="auto"/>
          </w:divBdr>
        </w:div>
        <w:div w:id="2026056836">
          <w:marLeft w:val="640"/>
          <w:marRight w:val="0"/>
          <w:marTop w:val="0"/>
          <w:marBottom w:val="0"/>
          <w:divBdr>
            <w:top w:val="none" w:sz="0" w:space="0" w:color="auto"/>
            <w:left w:val="none" w:sz="0" w:space="0" w:color="auto"/>
            <w:bottom w:val="none" w:sz="0" w:space="0" w:color="auto"/>
            <w:right w:val="none" w:sz="0" w:space="0" w:color="auto"/>
          </w:divBdr>
        </w:div>
        <w:div w:id="1448697796">
          <w:marLeft w:val="640"/>
          <w:marRight w:val="0"/>
          <w:marTop w:val="0"/>
          <w:marBottom w:val="0"/>
          <w:divBdr>
            <w:top w:val="none" w:sz="0" w:space="0" w:color="auto"/>
            <w:left w:val="none" w:sz="0" w:space="0" w:color="auto"/>
            <w:bottom w:val="none" w:sz="0" w:space="0" w:color="auto"/>
            <w:right w:val="none" w:sz="0" w:space="0" w:color="auto"/>
          </w:divBdr>
        </w:div>
        <w:div w:id="109475427">
          <w:marLeft w:val="640"/>
          <w:marRight w:val="0"/>
          <w:marTop w:val="0"/>
          <w:marBottom w:val="0"/>
          <w:divBdr>
            <w:top w:val="none" w:sz="0" w:space="0" w:color="auto"/>
            <w:left w:val="none" w:sz="0" w:space="0" w:color="auto"/>
            <w:bottom w:val="none" w:sz="0" w:space="0" w:color="auto"/>
            <w:right w:val="none" w:sz="0" w:space="0" w:color="auto"/>
          </w:divBdr>
        </w:div>
        <w:div w:id="1625892587">
          <w:marLeft w:val="640"/>
          <w:marRight w:val="0"/>
          <w:marTop w:val="0"/>
          <w:marBottom w:val="0"/>
          <w:divBdr>
            <w:top w:val="none" w:sz="0" w:space="0" w:color="auto"/>
            <w:left w:val="none" w:sz="0" w:space="0" w:color="auto"/>
            <w:bottom w:val="none" w:sz="0" w:space="0" w:color="auto"/>
            <w:right w:val="none" w:sz="0" w:space="0" w:color="auto"/>
          </w:divBdr>
        </w:div>
        <w:div w:id="154076809">
          <w:marLeft w:val="640"/>
          <w:marRight w:val="0"/>
          <w:marTop w:val="0"/>
          <w:marBottom w:val="0"/>
          <w:divBdr>
            <w:top w:val="none" w:sz="0" w:space="0" w:color="auto"/>
            <w:left w:val="none" w:sz="0" w:space="0" w:color="auto"/>
            <w:bottom w:val="none" w:sz="0" w:space="0" w:color="auto"/>
            <w:right w:val="none" w:sz="0" w:space="0" w:color="auto"/>
          </w:divBdr>
        </w:div>
        <w:div w:id="1324238641">
          <w:marLeft w:val="640"/>
          <w:marRight w:val="0"/>
          <w:marTop w:val="0"/>
          <w:marBottom w:val="0"/>
          <w:divBdr>
            <w:top w:val="none" w:sz="0" w:space="0" w:color="auto"/>
            <w:left w:val="none" w:sz="0" w:space="0" w:color="auto"/>
            <w:bottom w:val="none" w:sz="0" w:space="0" w:color="auto"/>
            <w:right w:val="none" w:sz="0" w:space="0" w:color="auto"/>
          </w:divBdr>
        </w:div>
        <w:div w:id="1297879220">
          <w:marLeft w:val="640"/>
          <w:marRight w:val="0"/>
          <w:marTop w:val="0"/>
          <w:marBottom w:val="0"/>
          <w:divBdr>
            <w:top w:val="none" w:sz="0" w:space="0" w:color="auto"/>
            <w:left w:val="none" w:sz="0" w:space="0" w:color="auto"/>
            <w:bottom w:val="none" w:sz="0" w:space="0" w:color="auto"/>
            <w:right w:val="none" w:sz="0" w:space="0" w:color="auto"/>
          </w:divBdr>
        </w:div>
        <w:div w:id="1190603252">
          <w:marLeft w:val="640"/>
          <w:marRight w:val="0"/>
          <w:marTop w:val="0"/>
          <w:marBottom w:val="0"/>
          <w:divBdr>
            <w:top w:val="none" w:sz="0" w:space="0" w:color="auto"/>
            <w:left w:val="none" w:sz="0" w:space="0" w:color="auto"/>
            <w:bottom w:val="none" w:sz="0" w:space="0" w:color="auto"/>
            <w:right w:val="none" w:sz="0" w:space="0" w:color="auto"/>
          </w:divBdr>
        </w:div>
        <w:div w:id="2128890969">
          <w:marLeft w:val="640"/>
          <w:marRight w:val="0"/>
          <w:marTop w:val="0"/>
          <w:marBottom w:val="0"/>
          <w:divBdr>
            <w:top w:val="none" w:sz="0" w:space="0" w:color="auto"/>
            <w:left w:val="none" w:sz="0" w:space="0" w:color="auto"/>
            <w:bottom w:val="none" w:sz="0" w:space="0" w:color="auto"/>
            <w:right w:val="none" w:sz="0" w:space="0" w:color="auto"/>
          </w:divBdr>
        </w:div>
        <w:div w:id="30225083">
          <w:marLeft w:val="640"/>
          <w:marRight w:val="0"/>
          <w:marTop w:val="0"/>
          <w:marBottom w:val="0"/>
          <w:divBdr>
            <w:top w:val="none" w:sz="0" w:space="0" w:color="auto"/>
            <w:left w:val="none" w:sz="0" w:space="0" w:color="auto"/>
            <w:bottom w:val="none" w:sz="0" w:space="0" w:color="auto"/>
            <w:right w:val="none" w:sz="0" w:space="0" w:color="auto"/>
          </w:divBdr>
        </w:div>
        <w:div w:id="1476600204">
          <w:marLeft w:val="640"/>
          <w:marRight w:val="0"/>
          <w:marTop w:val="0"/>
          <w:marBottom w:val="0"/>
          <w:divBdr>
            <w:top w:val="none" w:sz="0" w:space="0" w:color="auto"/>
            <w:left w:val="none" w:sz="0" w:space="0" w:color="auto"/>
            <w:bottom w:val="none" w:sz="0" w:space="0" w:color="auto"/>
            <w:right w:val="none" w:sz="0" w:space="0" w:color="auto"/>
          </w:divBdr>
        </w:div>
        <w:div w:id="1998340846">
          <w:marLeft w:val="640"/>
          <w:marRight w:val="0"/>
          <w:marTop w:val="0"/>
          <w:marBottom w:val="0"/>
          <w:divBdr>
            <w:top w:val="none" w:sz="0" w:space="0" w:color="auto"/>
            <w:left w:val="none" w:sz="0" w:space="0" w:color="auto"/>
            <w:bottom w:val="none" w:sz="0" w:space="0" w:color="auto"/>
            <w:right w:val="none" w:sz="0" w:space="0" w:color="auto"/>
          </w:divBdr>
        </w:div>
        <w:div w:id="908002987">
          <w:marLeft w:val="640"/>
          <w:marRight w:val="0"/>
          <w:marTop w:val="0"/>
          <w:marBottom w:val="0"/>
          <w:divBdr>
            <w:top w:val="none" w:sz="0" w:space="0" w:color="auto"/>
            <w:left w:val="none" w:sz="0" w:space="0" w:color="auto"/>
            <w:bottom w:val="none" w:sz="0" w:space="0" w:color="auto"/>
            <w:right w:val="none" w:sz="0" w:space="0" w:color="auto"/>
          </w:divBdr>
        </w:div>
        <w:div w:id="1500581036">
          <w:marLeft w:val="640"/>
          <w:marRight w:val="0"/>
          <w:marTop w:val="0"/>
          <w:marBottom w:val="0"/>
          <w:divBdr>
            <w:top w:val="none" w:sz="0" w:space="0" w:color="auto"/>
            <w:left w:val="none" w:sz="0" w:space="0" w:color="auto"/>
            <w:bottom w:val="none" w:sz="0" w:space="0" w:color="auto"/>
            <w:right w:val="none" w:sz="0" w:space="0" w:color="auto"/>
          </w:divBdr>
        </w:div>
        <w:div w:id="643511585">
          <w:marLeft w:val="640"/>
          <w:marRight w:val="0"/>
          <w:marTop w:val="0"/>
          <w:marBottom w:val="0"/>
          <w:divBdr>
            <w:top w:val="none" w:sz="0" w:space="0" w:color="auto"/>
            <w:left w:val="none" w:sz="0" w:space="0" w:color="auto"/>
            <w:bottom w:val="none" w:sz="0" w:space="0" w:color="auto"/>
            <w:right w:val="none" w:sz="0" w:space="0" w:color="auto"/>
          </w:divBdr>
        </w:div>
        <w:div w:id="1195728466">
          <w:marLeft w:val="640"/>
          <w:marRight w:val="0"/>
          <w:marTop w:val="0"/>
          <w:marBottom w:val="0"/>
          <w:divBdr>
            <w:top w:val="none" w:sz="0" w:space="0" w:color="auto"/>
            <w:left w:val="none" w:sz="0" w:space="0" w:color="auto"/>
            <w:bottom w:val="none" w:sz="0" w:space="0" w:color="auto"/>
            <w:right w:val="none" w:sz="0" w:space="0" w:color="auto"/>
          </w:divBdr>
        </w:div>
        <w:div w:id="194008201">
          <w:marLeft w:val="640"/>
          <w:marRight w:val="0"/>
          <w:marTop w:val="0"/>
          <w:marBottom w:val="0"/>
          <w:divBdr>
            <w:top w:val="none" w:sz="0" w:space="0" w:color="auto"/>
            <w:left w:val="none" w:sz="0" w:space="0" w:color="auto"/>
            <w:bottom w:val="none" w:sz="0" w:space="0" w:color="auto"/>
            <w:right w:val="none" w:sz="0" w:space="0" w:color="auto"/>
          </w:divBdr>
        </w:div>
        <w:div w:id="706837411">
          <w:marLeft w:val="640"/>
          <w:marRight w:val="0"/>
          <w:marTop w:val="0"/>
          <w:marBottom w:val="0"/>
          <w:divBdr>
            <w:top w:val="none" w:sz="0" w:space="0" w:color="auto"/>
            <w:left w:val="none" w:sz="0" w:space="0" w:color="auto"/>
            <w:bottom w:val="none" w:sz="0" w:space="0" w:color="auto"/>
            <w:right w:val="none" w:sz="0" w:space="0" w:color="auto"/>
          </w:divBdr>
        </w:div>
        <w:div w:id="1530991855">
          <w:marLeft w:val="640"/>
          <w:marRight w:val="0"/>
          <w:marTop w:val="0"/>
          <w:marBottom w:val="0"/>
          <w:divBdr>
            <w:top w:val="none" w:sz="0" w:space="0" w:color="auto"/>
            <w:left w:val="none" w:sz="0" w:space="0" w:color="auto"/>
            <w:bottom w:val="none" w:sz="0" w:space="0" w:color="auto"/>
            <w:right w:val="none" w:sz="0" w:space="0" w:color="auto"/>
          </w:divBdr>
        </w:div>
        <w:div w:id="791361052">
          <w:marLeft w:val="640"/>
          <w:marRight w:val="0"/>
          <w:marTop w:val="0"/>
          <w:marBottom w:val="0"/>
          <w:divBdr>
            <w:top w:val="none" w:sz="0" w:space="0" w:color="auto"/>
            <w:left w:val="none" w:sz="0" w:space="0" w:color="auto"/>
            <w:bottom w:val="none" w:sz="0" w:space="0" w:color="auto"/>
            <w:right w:val="none" w:sz="0" w:space="0" w:color="auto"/>
          </w:divBdr>
        </w:div>
        <w:div w:id="1884753610">
          <w:marLeft w:val="640"/>
          <w:marRight w:val="0"/>
          <w:marTop w:val="0"/>
          <w:marBottom w:val="0"/>
          <w:divBdr>
            <w:top w:val="none" w:sz="0" w:space="0" w:color="auto"/>
            <w:left w:val="none" w:sz="0" w:space="0" w:color="auto"/>
            <w:bottom w:val="none" w:sz="0" w:space="0" w:color="auto"/>
            <w:right w:val="none" w:sz="0" w:space="0" w:color="auto"/>
          </w:divBdr>
        </w:div>
        <w:div w:id="1870145915">
          <w:marLeft w:val="640"/>
          <w:marRight w:val="0"/>
          <w:marTop w:val="0"/>
          <w:marBottom w:val="0"/>
          <w:divBdr>
            <w:top w:val="none" w:sz="0" w:space="0" w:color="auto"/>
            <w:left w:val="none" w:sz="0" w:space="0" w:color="auto"/>
            <w:bottom w:val="none" w:sz="0" w:space="0" w:color="auto"/>
            <w:right w:val="none" w:sz="0" w:space="0" w:color="auto"/>
          </w:divBdr>
        </w:div>
        <w:div w:id="1658606983">
          <w:marLeft w:val="640"/>
          <w:marRight w:val="0"/>
          <w:marTop w:val="0"/>
          <w:marBottom w:val="0"/>
          <w:divBdr>
            <w:top w:val="none" w:sz="0" w:space="0" w:color="auto"/>
            <w:left w:val="none" w:sz="0" w:space="0" w:color="auto"/>
            <w:bottom w:val="none" w:sz="0" w:space="0" w:color="auto"/>
            <w:right w:val="none" w:sz="0" w:space="0" w:color="auto"/>
          </w:divBdr>
        </w:div>
        <w:div w:id="804591100">
          <w:marLeft w:val="640"/>
          <w:marRight w:val="0"/>
          <w:marTop w:val="0"/>
          <w:marBottom w:val="0"/>
          <w:divBdr>
            <w:top w:val="none" w:sz="0" w:space="0" w:color="auto"/>
            <w:left w:val="none" w:sz="0" w:space="0" w:color="auto"/>
            <w:bottom w:val="none" w:sz="0" w:space="0" w:color="auto"/>
            <w:right w:val="none" w:sz="0" w:space="0" w:color="auto"/>
          </w:divBdr>
        </w:div>
        <w:div w:id="1854294461">
          <w:marLeft w:val="640"/>
          <w:marRight w:val="0"/>
          <w:marTop w:val="0"/>
          <w:marBottom w:val="0"/>
          <w:divBdr>
            <w:top w:val="none" w:sz="0" w:space="0" w:color="auto"/>
            <w:left w:val="none" w:sz="0" w:space="0" w:color="auto"/>
            <w:bottom w:val="none" w:sz="0" w:space="0" w:color="auto"/>
            <w:right w:val="none" w:sz="0" w:space="0" w:color="auto"/>
          </w:divBdr>
        </w:div>
        <w:div w:id="1807553230">
          <w:marLeft w:val="640"/>
          <w:marRight w:val="0"/>
          <w:marTop w:val="0"/>
          <w:marBottom w:val="0"/>
          <w:divBdr>
            <w:top w:val="none" w:sz="0" w:space="0" w:color="auto"/>
            <w:left w:val="none" w:sz="0" w:space="0" w:color="auto"/>
            <w:bottom w:val="none" w:sz="0" w:space="0" w:color="auto"/>
            <w:right w:val="none" w:sz="0" w:space="0" w:color="auto"/>
          </w:divBdr>
        </w:div>
        <w:div w:id="1801412619">
          <w:marLeft w:val="640"/>
          <w:marRight w:val="0"/>
          <w:marTop w:val="0"/>
          <w:marBottom w:val="0"/>
          <w:divBdr>
            <w:top w:val="none" w:sz="0" w:space="0" w:color="auto"/>
            <w:left w:val="none" w:sz="0" w:space="0" w:color="auto"/>
            <w:bottom w:val="none" w:sz="0" w:space="0" w:color="auto"/>
            <w:right w:val="none" w:sz="0" w:space="0" w:color="auto"/>
          </w:divBdr>
        </w:div>
        <w:div w:id="936139964">
          <w:marLeft w:val="640"/>
          <w:marRight w:val="0"/>
          <w:marTop w:val="0"/>
          <w:marBottom w:val="0"/>
          <w:divBdr>
            <w:top w:val="none" w:sz="0" w:space="0" w:color="auto"/>
            <w:left w:val="none" w:sz="0" w:space="0" w:color="auto"/>
            <w:bottom w:val="none" w:sz="0" w:space="0" w:color="auto"/>
            <w:right w:val="none" w:sz="0" w:space="0" w:color="auto"/>
          </w:divBdr>
        </w:div>
        <w:div w:id="894123741">
          <w:marLeft w:val="640"/>
          <w:marRight w:val="0"/>
          <w:marTop w:val="0"/>
          <w:marBottom w:val="0"/>
          <w:divBdr>
            <w:top w:val="none" w:sz="0" w:space="0" w:color="auto"/>
            <w:left w:val="none" w:sz="0" w:space="0" w:color="auto"/>
            <w:bottom w:val="none" w:sz="0" w:space="0" w:color="auto"/>
            <w:right w:val="none" w:sz="0" w:space="0" w:color="auto"/>
          </w:divBdr>
        </w:div>
        <w:div w:id="1144349118">
          <w:marLeft w:val="640"/>
          <w:marRight w:val="0"/>
          <w:marTop w:val="0"/>
          <w:marBottom w:val="0"/>
          <w:divBdr>
            <w:top w:val="none" w:sz="0" w:space="0" w:color="auto"/>
            <w:left w:val="none" w:sz="0" w:space="0" w:color="auto"/>
            <w:bottom w:val="none" w:sz="0" w:space="0" w:color="auto"/>
            <w:right w:val="none" w:sz="0" w:space="0" w:color="auto"/>
          </w:divBdr>
        </w:div>
        <w:div w:id="1548227313">
          <w:marLeft w:val="640"/>
          <w:marRight w:val="0"/>
          <w:marTop w:val="0"/>
          <w:marBottom w:val="0"/>
          <w:divBdr>
            <w:top w:val="none" w:sz="0" w:space="0" w:color="auto"/>
            <w:left w:val="none" w:sz="0" w:space="0" w:color="auto"/>
            <w:bottom w:val="none" w:sz="0" w:space="0" w:color="auto"/>
            <w:right w:val="none" w:sz="0" w:space="0" w:color="auto"/>
          </w:divBdr>
        </w:div>
        <w:div w:id="1133332690">
          <w:marLeft w:val="640"/>
          <w:marRight w:val="0"/>
          <w:marTop w:val="0"/>
          <w:marBottom w:val="0"/>
          <w:divBdr>
            <w:top w:val="none" w:sz="0" w:space="0" w:color="auto"/>
            <w:left w:val="none" w:sz="0" w:space="0" w:color="auto"/>
            <w:bottom w:val="none" w:sz="0" w:space="0" w:color="auto"/>
            <w:right w:val="none" w:sz="0" w:space="0" w:color="auto"/>
          </w:divBdr>
        </w:div>
      </w:divsChild>
    </w:div>
    <w:div w:id="861552337">
      <w:bodyDiv w:val="1"/>
      <w:marLeft w:val="0"/>
      <w:marRight w:val="0"/>
      <w:marTop w:val="0"/>
      <w:marBottom w:val="0"/>
      <w:divBdr>
        <w:top w:val="none" w:sz="0" w:space="0" w:color="auto"/>
        <w:left w:val="none" w:sz="0" w:space="0" w:color="auto"/>
        <w:bottom w:val="none" w:sz="0" w:space="0" w:color="auto"/>
        <w:right w:val="none" w:sz="0" w:space="0" w:color="auto"/>
      </w:divBdr>
      <w:divsChild>
        <w:div w:id="1783963088">
          <w:marLeft w:val="640"/>
          <w:marRight w:val="0"/>
          <w:marTop w:val="0"/>
          <w:marBottom w:val="0"/>
          <w:divBdr>
            <w:top w:val="none" w:sz="0" w:space="0" w:color="auto"/>
            <w:left w:val="none" w:sz="0" w:space="0" w:color="auto"/>
            <w:bottom w:val="none" w:sz="0" w:space="0" w:color="auto"/>
            <w:right w:val="none" w:sz="0" w:space="0" w:color="auto"/>
          </w:divBdr>
        </w:div>
        <w:div w:id="1024945912">
          <w:marLeft w:val="640"/>
          <w:marRight w:val="0"/>
          <w:marTop w:val="0"/>
          <w:marBottom w:val="0"/>
          <w:divBdr>
            <w:top w:val="none" w:sz="0" w:space="0" w:color="auto"/>
            <w:left w:val="none" w:sz="0" w:space="0" w:color="auto"/>
            <w:bottom w:val="none" w:sz="0" w:space="0" w:color="auto"/>
            <w:right w:val="none" w:sz="0" w:space="0" w:color="auto"/>
          </w:divBdr>
        </w:div>
        <w:div w:id="1145316061">
          <w:marLeft w:val="640"/>
          <w:marRight w:val="0"/>
          <w:marTop w:val="0"/>
          <w:marBottom w:val="0"/>
          <w:divBdr>
            <w:top w:val="none" w:sz="0" w:space="0" w:color="auto"/>
            <w:left w:val="none" w:sz="0" w:space="0" w:color="auto"/>
            <w:bottom w:val="none" w:sz="0" w:space="0" w:color="auto"/>
            <w:right w:val="none" w:sz="0" w:space="0" w:color="auto"/>
          </w:divBdr>
        </w:div>
        <w:div w:id="378750389">
          <w:marLeft w:val="640"/>
          <w:marRight w:val="0"/>
          <w:marTop w:val="0"/>
          <w:marBottom w:val="0"/>
          <w:divBdr>
            <w:top w:val="none" w:sz="0" w:space="0" w:color="auto"/>
            <w:left w:val="none" w:sz="0" w:space="0" w:color="auto"/>
            <w:bottom w:val="none" w:sz="0" w:space="0" w:color="auto"/>
            <w:right w:val="none" w:sz="0" w:space="0" w:color="auto"/>
          </w:divBdr>
        </w:div>
        <w:div w:id="1568807111">
          <w:marLeft w:val="640"/>
          <w:marRight w:val="0"/>
          <w:marTop w:val="0"/>
          <w:marBottom w:val="0"/>
          <w:divBdr>
            <w:top w:val="none" w:sz="0" w:space="0" w:color="auto"/>
            <w:left w:val="none" w:sz="0" w:space="0" w:color="auto"/>
            <w:bottom w:val="none" w:sz="0" w:space="0" w:color="auto"/>
            <w:right w:val="none" w:sz="0" w:space="0" w:color="auto"/>
          </w:divBdr>
        </w:div>
        <w:div w:id="587999872">
          <w:marLeft w:val="640"/>
          <w:marRight w:val="0"/>
          <w:marTop w:val="0"/>
          <w:marBottom w:val="0"/>
          <w:divBdr>
            <w:top w:val="none" w:sz="0" w:space="0" w:color="auto"/>
            <w:left w:val="none" w:sz="0" w:space="0" w:color="auto"/>
            <w:bottom w:val="none" w:sz="0" w:space="0" w:color="auto"/>
            <w:right w:val="none" w:sz="0" w:space="0" w:color="auto"/>
          </w:divBdr>
        </w:div>
        <w:div w:id="83847734">
          <w:marLeft w:val="640"/>
          <w:marRight w:val="0"/>
          <w:marTop w:val="0"/>
          <w:marBottom w:val="0"/>
          <w:divBdr>
            <w:top w:val="none" w:sz="0" w:space="0" w:color="auto"/>
            <w:left w:val="none" w:sz="0" w:space="0" w:color="auto"/>
            <w:bottom w:val="none" w:sz="0" w:space="0" w:color="auto"/>
            <w:right w:val="none" w:sz="0" w:space="0" w:color="auto"/>
          </w:divBdr>
        </w:div>
        <w:div w:id="1407917049">
          <w:marLeft w:val="640"/>
          <w:marRight w:val="0"/>
          <w:marTop w:val="0"/>
          <w:marBottom w:val="0"/>
          <w:divBdr>
            <w:top w:val="none" w:sz="0" w:space="0" w:color="auto"/>
            <w:left w:val="none" w:sz="0" w:space="0" w:color="auto"/>
            <w:bottom w:val="none" w:sz="0" w:space="0" w:color="auto"/>
            <w:right w:val="none" w:sz="0" w:space="0" w:color="auto"/>
          </w:divBdr>
        </w:div>
        <w:div w:id="641079190">
          <w:marLeft w:val="640"/>
          <w:marRight w:val="0"/>
          <w:marTop w:val="0"/>
          <w:marBottom w:val="0"/>
          <w:divBdr>
            <w:top w:val="none" w:sz="0" w:space="0" w:color="auto"/>
            <w:left w:val="none" w:sz="0" w:space="0" w:color="auto"/>
            <w:bottom w:val="none" w:sz="0" w:space="0" w:color="auto"/>
            <w:right w:val="none" w:sz="0" w:space="0" w:color="auto"/>
          </w:divBdr>
        </w:div>
        <w:div w:id="1874226472">
          <w:marLeft w:val="640"/>
          <w:marRight w:val="0"/>
          <w:marTop w:val="0"/>
          <w:marBottom w:val="0"/>
          <w:divBdr>
            <w:top w:val="none" w:sz="0" w:space="0" w:color="auto"/>
            <w:left w:val="none" w:sz="0" w:space="0" w:color="auto"/>
            <w:bottom w:val="none" w:sz="0" w:space="0" w:color="auto"/>
            <w:right w:val="none" w:sz="0" w:space="0" w:color="auto"/>
          </w:divBdr>
        </w:div>
        <w:div w:id="1209533940">
          <w:marLeft w:val="640"/>
          <w:marRight w:val="0"/>
          <w:marTop w:val="0"/>
          <w:marBottom w:val="0"/>
          <w:divBdr>
            <w:top w:val="none" w:sz="0" w:space="0" w:color="auto"/>
            <w:left w:val="none" w:sz="0" w:space="0" w:color="auto"/>
            <w:bottom w:val="none" w:sz="0" w:space="0" w:color="auto"/>
            <w:right w:val="none" w:sz="0" w:space="0" w:color="auto"/>
          </w:divBdr>
        </w:div>
        <w:div w:id="1550799180">
          <w:marLeft w:val="640"/>
          <w:marRight w:val="0"/>
          <w:marTop w:val="0"/>
          <w:marBottom w:val="0"/>
          <w:divBdr>
            <w:top w:val="none" w:sz="0" w:space="0" w:color="auto"/>
            <w:left w:val="none" w:sz="0" w:space="0" w:color="auto"/>
            <w:bottom w:val="none" w:sz="0" w:space="0" w:color="auto"/>
            <w:right w:val="none" w:sz="0" w:space="0" w:color="auto"/>
          </w:divBdr>
        </w:div>
        <w:div w:id="1620258836">
          <w:marLeft w:val="640"/>
          <w:marRight w:val="0"/>
          <w:marTop w:val="0"/>
          <w:marBottom w:val="0"/>
          <w:divBdr>
            <w:top w:val="none" w:sz="0" w:space="0" w:color="auto"/>
            <w:left w:val="none" w:sz="0" w:space="0" w:color="auto"/>
            <w:bottom w:val="none" w:sz="0" w:space="0" w:color="auto"/>
            <w:right w:val="none" w:sz="0" w:space="0" w:color="auto"/>
          </w:divBdr>
        </w:div>
        <w:div w:id="372466209">
          <w:marLeft w:val="640"/>
          <w:marRight w:val="0"/>
          <w:marTop w:val="0"/>
          <w:marBottom w:val="0"/>
          <w:divBdr>
            <w:top w:val="none" w:sz="0" w:space="0" w:color="auto"/>
            <w:left w:val="none" w:sz="0" w:space="0" w:color="auto"/>
            <w:bottom w:val="none" w:sz="0" w:space="0" w:color="auto"/>
            <w:right w:val="none" w:sz="0" w:space="0" w:color="auto"/>
          </w:divBdr>
        </w:div>
        <w:div w:id="1051148576">
          <w:marLeft w:val="640"/>
          <w:marRight w:val="0"/>
          <w:marTop w:val="0"/>
          <w:marBottom w:val="0"/>
          <w:divBdr>
            <w:top w:val="none" w:sz="0" w:space="0" w:color="auto"/>
            <w:left w:val="none" w:sz="0" w:space="0" w:color="auto"/>
            <w:bottom w:val="none" w:sz="0" w:space="0" w:color="auto"/>
            <w:right w:val="none" w:sz="0" w:space="0" w:color="auto"/>
          </w:divBdr>
        </w:div>
        <w:div w:id="2018071446">
          <w:marLeft w:val="640"/>
          <w:marRight w:val="0"/>
          <w:marTop w:val="0"/>
          <w:marBottom w:val="0"/>
          <w:divBdr>
            <w:top w:val="none" w:sz="0" w:space="0" w:color="auto"/>
            <w:left w:val="none" w:sz="0" w:space="0" w:color="auto"/>
            <w:bottom w:val="none" w:sz="0" w:space="0" w:color="auto"/>
            <w:right w:val="none" w:sz="0" w:space="0" w:color="auto"/>
          </w:divBdr>
        </w:div>
        <w:div w:id="1067149792">
          <w:marLeft w:val="640"/>
          <w:marRight w:val="0"/>
          <w:marTop w:val="0"/>
          <w:marBottom w:val="0"/>
          <w:divBdr>
            <w:top w:val="none" w:sz="0" w:space="0" w:color="auto"/>
            <w:left w:val="none" w:sz="0" w:space="0" w:color="auto"/>
            <w:bottom w:val="none" w:sz="0" w:space="0" w:color="auto"/>
            <w:right w:val="none" w:sz="0" w:space="0" w:color="auto"/>
          </w:divBdr>
        </w:div>
        <w:div w:id="1658724235">
          <w:marLeft w:val="640"/>
          <w:marRight w:val="0"/>
          <w:marTop w:val="0"/>
          <w:marBottom w:val="0"/>
          <w:divBdr>
            <w:top w:val="none" w:sz="0" w:space="0" w:color="auto"/>
            <w:left w:val="none" w:sz="0" w:space="0" w:color="auto"/>
            <w:bottom w:val="none" w:sz="0" w:space="0" w:color="auto"/>
            <w:right w:val="none" w:sz="0" w:space="0" w:color="auto"/>
          </w:divBdr>
        </w:div>
        <w:div w:id="424038718">
          <w:marLeft w:val="640"/>
          <w:marRight w:val="0"/>
          <w:marTop w:val="0"/>
          <w:marBottom w:val="0"/>
          <w:divBdr>
            <w:top w:val="none" w:sz="0" w:space="0" w:color="auto"/>
            <w:left w:val="none" w:sz="0" w:space="0" w:color="auto"/>
            <w:bottom w:val="none" w:sz="0" w:space="0" w:color="auto"/>
            <w:right w:val="none" w:sz="0" w:space="0" w:color="auto"/>
          </w:divBdr>
        </w:div>
        <w:div w:id="1349025315">
          <w:marLeft w:val="640"/>
          <w:marRight w:val="0"/>
          <w:marTop w:val="0"/>
          <w:marBottom w:val="0"/>
          <w:divBdr>
            <w:top w:val="none" w:sz="0" w:space="0" w:color="auto"/>
            <w:left w:val="none" w:sz="0" w:space="0" w:color="auto"/>
            <w:bottom w:val="none" w:sz="0" w:space="0" w:color="auto"/>
            <w:right w:val="none" w:sz="0" w:space="0" w:color="auto"/>
          </w:divBdr>
        </w:div>
        <w:div w:id="714500602">
          <w:marLeft w:val="640"/>
          <w:marRight w:val="0"/>
          <w:marTop w:val="0"/>
          <w:marBottom w:val="0"/>
          <w:divBdr>
            <w:top w:val="none" w:sz="0" w:space="0" w:color="auto"/>
            <w:left w:val="none" w:sz="0" w:space="0" w:color="auto"/>
            <w:bottom w:val="none" w:sz="0" w:space="0" w:color="auto"/>
            <w:right w:val="none" w:sz="0" w:space="0" w:color="auto"/>
          </w:divBdr>
        </w:div>
        <w:div w:id="937761493">
          <w:marLeft w:val="640"/>
          <w:marRight w:val="0"/>
          <w:marTop w:val="0"/>
          <w:marBottom w:val="0"/>
          <w:divBdr>
            <w:top w:val="none" w:sz="0" w:space="0" w:color="auto"/>
            <w:left w:val="none" w:sz="0" w:space="0" w:color="auto"/>
            <w:bottom w:val="none" w:sz="0" w:space="0" w:color="auto"/>
            <w:right w:val="none" w:sz="0" w:space="0" w:color="auto"/>
          </w:divBdr>
        </w:div>
        <w:div w:id="1670399555">
          <w:marLeft w:val="640"/>
          <w:marRight w:val="0"/>
          <w:marTop w:val="0"/>
          <w:marBottom w:val="0"/>
          <w:divBdr>
            <w:top w:val="none" w:sz="0" w:space="0" w:color="auto"/>
            <w:left w:val="none" w:sz="0" w:space="0" w:color="auto"/>
            <w:bottom w:val="none" w:sz="0" w:space="0" w:color="auto"/>
            <w:right w:val="none" w:sz="0" w:space="0" w:color="auto"/>
          </w:divBdr>
        </w:div>
        <w:div w:id="48455273">
          <w:marLeft w:val="640"/>
          <w:marRight w:val="0"/>
          <w:marTop w:val="0"/>
          <w:marBottom w:val="0"/>
          <w:divBdr>
            <w:top w:val="none" w:sz="0" w:space="0" w:color="auto"/>
            <w:left w:val="none" w:sz="0" w:space="0" w:color="auto"/>
            <w:bottom w:val="none" w:sz="0" w:space="0" w:color="auto"/>
            <w:right w:val="none" w:sz="0" w:space="0" w:color="auto"/>
          </w:divBdr>
        </w:div>
        <w:div w:id="337661324">
          <w:marLeft w:val="640"/>
          <w:marRight w:val="0"/>
          <w:marTop w:val="0"/>
          <w:marBottom w:val="0"/>
          <w:divBdr>
            <w:top w:val="none" w:sz="0" w:space="0" w:color="auto"/>
            <w:left w:val="none" w:sz="0" w:space="0" w:color="auto"/>
            <w:bottom w:val="none" w:sz="0" w:space="0" w:color="auto"/>
            <w:right w:val="none" w:sz="0" w:space="0" w:color="auto"/>
          </w:divBdr>
        </w:div>
        <w:div w:id="357199704">
          <w:marLeft w:val="640"/>
          <w:marRight w:val="0"/>
          <w:marTop w:val="0"/>
          <w:marBottom w:val="0"/>
          <w:divBdr>
            <w:top w:val="none" w:sz="0" w:space="0" w:color="auto"/>
            <w:left w:val="none" w:sz="0" w:space="0" w:color="auto"/>
            <w:bottom w:val="none" w:sz="0" w:space="0" w:color="auto"/>
            <w:right w:val="none" w:sz="0" w:space="0" w:color="auto"/>
          </w:divBdr>
        </w:div>
        <w:div w:id="686565976">
          <w:marLeft w:val="640"/>
          <w:marRight w:val="0"/>
          <w:marTop w:val="0"/>
          <w:marBottom w:val="0"/>
          <w:divBdr>
            <w:top w:val="none" w:sz="0" w:space="0" w:color="auto"/>
            <w:left w:val="none" w:sz="0" w:space="0" w:color="auto"/>
            <w:bottom w:val="none" w:sz="0" w:space="0" w:color="auto"/>
            <w:right w:val="none" w:sz="0" w:space="0" w:color="auto"/>
          </w:divBdr>
        </w:div>
        <w:div w:id="51395629">
          <w:marLeft w:val="640"/>
          <w:marRight w:val="0"/>
          <w:marTop w:val="0"/>
          <w:marBottom w:val="0"/>
          <w:divBdr>
            <w:top w:val="none" w:sz="0" w:space="0" w:color="auto"/>
            <w:left w:val="none" w:sz="0" w:space="0" w:color="auto"/>
            <w:bottom w:val="none" w:sz="0" w:space="0" w:color="auto"/>
            <w:right w:val="none" w:sz="0" w:space="0" w:color="auto"/>
          </w:divBdr>
        </w:div>
        <w:div w:id="573509546">
          <w:marLeft w:val="640"/>
          <w:marRight w:val="0"/>
          <w:marTop w:val="0"/>
          <w:marBottom w:val="0"/>
          <w:divBdr>
            <w:top w:val="none" w:sz="0" w:space="0" w:color="auto"/>
            <w:left w:val="none" w:sz="0" w:space="0" w:color="auto"/>
            <w:bottom w:val="none" w:sz="0" w:space="0" w:color="auto"/>
            <w:right w:val="none" w:sz="0" w:space="0" w:color="auto"/>
          </w:divBdr>
        </w:div>
        <w:div w:id="2035687072">
          <w:marLeft w:val="640"/>
          <w:marRight w:val="0"/>
          <w:marTop w:val="0"/>
          <w:marBottom w:val="0"/>
          <w:divBdr>
            <w:top w:val="none" w:sz="0" w:space="0" w:color="auto"/>
            <w:left w:val="none" w:sz="0" w:space="0" w:color="auto"/>
            <w:bottom w:val="none" w:sz="0" w:space="0" w:color="auto"/>
            <w:right w:val="none" w:sz="0" w:space="0" w:color="auto"/>
          </w:divBdr>
        </w:div>
        <w:div w:id="1729263849">
          <w:marLeft w:val="640"/>
          <w:marRight w:val="0"/>
          <w:marTop w:val="0"/>
          <w:marBottom w:val="0"/>
          <w:divBdr>
            <w:top w:val="none" w:sz="0" w:space="0" w:color="auto"/>
            <w:left w:val="none" w:sz="0" w:space="0" w:color="auto"/>
            <w:bottom w:val="none" w:sz="0" w:space="0" w:color="auto"/>
            <w:right w:val="none" w:sz="0" w:space="0" w:color="auto"/>
          </w:divBdr>
        </w:div>
        <w:div w:id="1088232576">
          <w:marLeft w:val="640"/>
          <w:marRight w:val="0"/>
          <w:marTop w:val="0"/>
          <w:marBottom w:val="0"/>
          <w:divBdr>
            <w:top w:val="none" w:sz="0" w:space="0" w:color="auto"/>
            <w:left w:val="none" w:sz="0" w:space="0" w:color="auto"/>
            <w:bottom w:val="none" w:sz="0" w:space="0" w:color="auto"/>
            <w:right w:val="none" w:sz="0" w:space="0" w:color="auto"/>
          </w:divBdr>
        </w:div>
        <w:div w:id="2065566274">
          <w:marLeft w:val="640"/>
          <w:marRight w:val="0"/>
          <w:marTop w:val="0"/>
          <w:marBottom w:val="0"/>
          <w:divBdr>
            <w:top w:val="none" w:sz="0" w:space="0" w:color="auto"/>
            <w:left w:val="none" w:sz="0" w:space="0" w:color="auto"/>
            <w:bottom w:val="none" w:sz="0" w:space="0" w:color="auto"/>
            <w:right w:val="none" w:sz="0" w:space="0" w:color="auto"/>
          </w:divBdr>
        </w:div>
        <w:div w:id="236332366">
          <w:marLeft w:val="640"/>
          <w:marRight w:val="0"/>
          <w:marTop w:val="0"/>
          <w:marBottom w:val="0"/>
          <w:divBdr>
            <w:top w:val="none" w:sz="0" w:space="0" w:color="auto"/>
            <w:left w:val="none" w:sz="0" w:space="0" w:color="auto"/>
            <w:bottom w:val="none" w:sz="0" w:space="0" w:color="auto"/>
            <w:right w:val="none" w:sz="0" w:space="0" w:color="auto"/>
          </w:divBdr>
        </w:div>
        <w:div w:id="1111362389">
          <w:marLeft w:val="640"/>
          <w:marRight w:val="0"/>
          <w:marTop w:val="0"/>
          <w:marBottom w:val="0"/>
          <w:divBdr>
            <w:top w:val="none" w:sz="0" w:space="0" w:color="auto"/>
            <w:left w:val="none" w:sz="0" w:space="0" w:color="auto"/>
            <w:bottom w:val="none" w:sz="0" w:space="0" w:color="auto"/>
            <w:right w:val="none" w:sz="0" w:space="0" w:color="auto"/>
          </w:divBdr>
        </w:div>
        <w:div w:id="896743973">
          <w:marLeft w:val="640"/>
          <w:marRight w:val="0"/>
          <w:marTop w:val="0"/>
          <w:marBottom w:val="0"/>
          <w:divBdr>
            <w:top w:val="none" w:sz="0" w:space="0" w:color="auto"/>
            <w:left w:val="none" w:sz="0" w:space="0" w:color="auto"/>
            <w:bottom w:val="none" w:sz="0" w:space="0" w:color="auto"/>
            <w:right w:val="none" w:sz="0" w:space="0" w:color="auto"/>
          </w:divBdr>
        </w:div>
        <w:div w:id="995913691">
          <w:marLeft w:val="640"/>
          <w:marRight w:val="0"/>
          <w:marTop w:val="0"/>
          <w:marBottom w:val="0"/>
          <w:divBdr>
            <w:top w:val="none" w:sz="0" w:space="0" w:color="auto"/>
            <w:left w:val="none" w:sz="0" w:space="0" w:color="auto"/>
            <w:bottom w:val="none" w:sz="0" w:space="0" w:color="auto"/>
            <w:right w:val="none" w:sz="0" w:space="0" w:color="auto"/>
          </w:divBdr>
        </w:div>
        <w:div w:id="1521045004">
          <w:marLeft w:val="640"/>
          <w:marRight w:val="0"/>
          <w:marTop w:val="0"/>
          <w:marBottom w:val="0"/>
          <w:divBdr>
            <w:top w:val="none" w:sz="0" w:space="0" w:color="auto"/>
            <w:left w:val="none" w:sz="0" w:space="0" w:color="auto"/>
            <w:bottom w:val="none" w:sz="0" w:space="0" w:color="auto"/>
            <w:right w:val="none" w:sz="0" w:space="0" w:color="auto"/>
          </w:divBdr>
        </w:div>
        <w:div w:id="1058550841">
          <w:marLeft w:val="640"/>
          <w:marRight w:val="0"/>
          <w:marTop w:val="0"/>
          <w:marBottom w:val="0"/>
          <w:divBdr>
            <w:top w:val="none" w:sz="0" w:space="0" w:color="auto"/>
            <w:left w:val="none" w:sz="0" w:space="0" w:color="auto"/>
            <w:bottom w:val="none" w:sz="0" w:space="0" w:color="auto"/>
            <w:right w:val="none" w:sz="0" w:space="0" w:color="auto"/>
          </w:divBdr>
        </w:div>
        <w:div w:id="1994990884">
          <w:marLeft w:val="640"/>
          <w:marRight w:val="0"/>
          <w:marTop w:val="0"/>
          <w:marBottom w:val="0"/>
          <w:divBdr>
            <w:top w:val="none" w:sz="0" w:space="0" w:color="auto"/>
            <w:left w:val="none" w:sz="0" w:space="0" w:color="auto"/>
            <w:bottom w:val="none" w:sz="0" w:space="0" w:color="auto"/>
            <w:right w:val="none" w:sz="0" w:space="0" w:color="auto"/>
          </w:divBdr>
        </w:div>
        <w:div w:id="1557428770">
          <w:marLeft w:val="640"/>
          <w:marRight w:val="0"/>
          <w:marTop w:val="0"/>
          <w:marBottom w:val="0"/>
          <w:divBdr>
            <w:top w:val="none" w:sz="0" w:space="0" w:color="auto"/>
            <w:left w:val="none" w:sz="0" w:space="0" w:color="auto"/>
            <w:bottom w:val="none" w:sz="0" w:space="0" w:color="auto"/>
            <w:right w:val="none" w:sz="0" w:space="0" w:color="auto"/>
          </w:divBdr>
        </w:div>
        <w:div w:id="115032407">
          <w:marLeft w:val="640"/>
          <w:marRight w:val="0"/>
          <w:marTop w:val="0"/>
          <w:marBottom w:val="0"/>
          <w:divBdr>
            <w:top w:val="none" w:sz="0" w:space="0" w:color="auto"/>
            <w:left w:val="none" w:sz="0" w:space="0" w:color="auto"/>
            <w:bottom w:val="none" w:sz="0" w:space="0" w:color="auto"/>
            <w:right w:val="none" w:sz="0" w:space="0" w:color="auto"/>
          </w:divBdr>
        </w:div>
        <w:div w:id="1133909030">
          <w:marLeft w:val="640"/>
          <w:marRight w:val="0"/>
          <w:marTop w:val="0"/>
          <w:marBottom w:val="0"/>
          <w:divBdr>
            <w:top w:val="none" w:sz="0" w:space="0" w:color="auto"/>
            <w:left w:val="none" w:sz="0" w:space="0" w:color="auto"/>
            <w:bottom w:val="none" w:sz="0" w:space="0" w:color="auto"/>
            <w:right w:val="none" w:sz="0" w:space="0" w:color="auto"/>
          </w:divBdr>
        </w:div>
        <w:div w:id="2369133">
          <w:marLeft w:val="640"/>
          <w:marRight w:val="0"/>
          <w:marTop w:val="0"/>
          <w:marBottom w:val="0"/>
          <w:divBdr>
            <w:top w:val="none" w:sz="0" w:space="0" w:color="auto"/>
            <w:left w:val="none" w:sz="0" w:space="0" w:color="auto"/>
            <w:bottom w:val="none" w:sz="0" w:space="0" w:color="auto"/>
            <w:right w:val="none" w:sz="0" w:space="0" w:color="auto"/>
          </w:divBdr>
        </w:div>
        <w:div w:id="760685410">
          <w:marLeft w:val="640"/>
          <w:marRight w:val="0"/>
          <w:marTop w:val="0"/>
          <w:marBottom w:val="0"/>
          <w:divBdr>
            <w:top w:val="none" w:sz="0" w:space="0" w:color="auto"/>
            <w:left w:val="none" w:sz="0" w:space="0" w:color="auto"/>
            <w:bottom w:val="none" w:sz="0" w:space="0" w:color="auto"/>
            <w:right w:val="none" w:sz="0" w:space="0" w:color="auto"/>
          </w:divBdr>
        </w:div>
        <w:div w:id="2002657893">
          <w:marLeft w:val="640"/>
          <w:marRight w:val="0"/>
          <w:marTop w:val="0"/>
          <w:marBottom w:val="0"/>
          <w:divBdr>
            <w:top w:val="none" w:sz="0" w:space="0" w:color="auto"/>
            <w:left w:val="none" w:sz="0" w:space="0" w:color="auto"/>
            <w:bottom w:val="none" w:sz="0" w:space="0" w:color="auto"/>
            <w:right w:val="none" w:sz="0" w:space="0" w:color="auto"/>
          </w:divBdr>
        </w:div>
        <w:div w:id="2124415705">
          <w:marLeft w:val="640"/>
          <w:marRight w:val="0"/>
          <w:marTop w:val="0"/>
          <w:marBottom w:val="0"/>
          <w:divBdr>
            <w:top w:val="none" w:sz="0" w:space="0" w:color="auto"/>
            <w:left w:val="none" w:sz="0" w:space="0" w:color="auto"/>
            <w:bottom w:val="none" w:sz="0" w:space="0" w:color="auto"/>
            <w:right w:val="none" w:sz="0" w:space="0" w:color="auto"/>
          </w:divBdr>
        </w:div>
        <w:div w:id="1011101498">
          <w:marLeft w:val="640"/>
          <w:marRight w:val="0"/>
          <w:marTop w:val="0"/>
          <w:marBottom w:val="0"/>
          <w:divBdr>
            <w:top w:val="none" w:sz="0" w:space="0" w:color="auto"/>
            <w:left w:val="none" w:sz="0" w:space="0" w:color="auto"/>
            <w:bottom w:val="none" w:sz="0" w:space="0" w:color="auto"/>
            <w:right w:val="none" w:sz="0" w:space="0" w:color="auto"/>
          </w:divBdr>
        </w:div>
        <w:div w:id="1630093135">
          <w:marLeft w:val="640"/>
          <w:marRight w:val="0"/>
          <w:marTop w:val="0"/>
          <w:marBottom w:val="0"/>
          <w:divBdr>
            <w:top w:val="none" w:sz="0" w:space="0" w:color="auto"/>
            <w:left w:val="none" w:sz="0" w:space="0" w:color="auto"/>
            <w:bottom w:val="none" w:sz="0" w:space="0" w:color="auto"/>
            <w:right w:val="none" w:sz="0" w:space="0" w:color="auto"/>
          </w:divBdr>
        </w:div>
        <w:div w:id="1442799037">
          <w:marLeft w:val="640"/>
          <w:marRight w:val="0"/>
          <w:marTop w:val="0"/>
          <w:marBottom w:val="0"/>
          <w:divBdr>
            <w:top w:val="none" w:sz="0" w:space="0" w:color="auto"/>
            <w:left w:val="none" w:sz="0" w:space="0" w:color="auto"/>
            <w:bottom w:val="none" w:sz="0" w:space="0" w:color="auto"/>
            <w:right w:val="none" w:sz="0" w:space="0" w:color="auto"/>
          </w:divBdr>
        </w:div>
        <w:div w:id="1052003494">
          <w:marLeft w:val="640"/>
          <w:marRight w:val="0"/>
          <w:marTop w:val="0"/>
          <w:marBottom w:val="0"/>
          <w:divBdr>
            <w:top w:val="none" w:sz="0" w:space="0" w:color="auto"/>
            <w:left w:val="none" w:sz="0" w:space="0" w:color="auto"/>
            <w:bottom w:val="none" w:sz="0" w:space="0" w:color="auto"/>
            <w:right w:val="none" w:sz="0" w:space="0" w:color="auto"/>
          </w:divBdr>
        </w:div>
        <w:div w:id="290522382">
          <w:marLeft w:val="640"/>
          <w:marRight w:val="0"/>
          <w:marTop w:val="0"/>
          <w:marBottom w:val="0"/>
          <w:divBdr>
            <w:top w:val="none" w:sz="0" w:space="0" w:color="auto"/>
            <w:left w:val="none" w:sz="0" w:space="0" w:color="auto"/>
            <w:bottom w:val="none" w:sz="0" w:space="0" w:color="auto"/>
            <w:right w:val="none" w:sz="0" w:space="0" w:color="auto"/>
          </w:divBdr>
        </w:div>
        <w:div w:id="1896311865">
          <w:marLeft w:val="640"/>
          <w:marRight w:val="0"/>
          <w:marTop w:val="0"/>
          <w:marBottom w:val="0"/>
          <w:divBdr>
            <w:top w:val="none" w:sz="0" w:space="0" w:color="auto"/>
            <w:left w:val="none" w:sz="0" w:space="0" w:color="auto"/>
            <w:bottom w:val="none" w:sz="0" w:space="0" w:color="auto"/>
            <w:right w:val="none" w:sz="0" w:space="0" w:color="auto"/>
          </w:divBdr>
        </w:div>
        <w:div w:id="1581481980">
          <w:marLeft w:val="640"/>
          <w:marRight w:val="0"/>
          <w:marTop w:val="0"/>
          <w:marBottom w:val="0"/>
          <w:divBdr>
            <w:top w:val="none" w:sz="0" w:space="0" w:color="auto"/>
            <w:left w:val="none" w:sz="0" w:space="0" w:color="auto"/>
            <w:bottom w:val="none" w:sz="0" w:space="0" w:color="auto"/>
            <w:right w:val="none" w:sz="0" w:space="0" w:color="auto"/>
          </w:divBdr>
        </w:div>
        <w:div w:id="35007531">
          <w:marLeft w:val="640"/>
          <w:marRight w:val="0"/>
          <w:marTop w:val="0"/>
          <w:marBottom w:val="0"/>
          <w:divBdr>
            <w:top w:val="none" w:sz="0" w:space="0" w:color="auto"/>
            <w:left w:val="none" w:sz="0" w:space="0" w:color="auto"/>
            <w:bottom w:val="none" w:sz="0" w:space="0" w:color="auto"/>
            <w:right w:val="none" w:sz="0" w:space="0" w:color="auto"/>
          </w:divBdr>
        </w:div>
        <w:div w:id="1963732941">
          <w:marLeft w:val="640"/>
          <w:marRight w:val="0"/>
          <w:marTop w:val="0"/>
          <w:marBottom w:val="0"/>
          <w:divBdr>
            <w:top w:val="none" w:sz="0" w:space="0" w:color="auto"/>
            <w:left w:val="none" w:sz="0" w:space="0" w:color="auto"/>
            <w:bottom w:val="none" w:sz="0" w:space="0" w:color="auto"/>
            <w:right w:val="none" w:sz="0" w:space="0" w:color="auto"/>
          </w:divBdr>
        </w:div>
        <w:div w:id="1408696464">
          <w:marLeft w:val="640"/>
          <w:marRight w:val="0"/>
          <w:marTop w:val="0"/>
          <w:marBottom w:val="0"/>
          <w:divBdr>
            <w:top w:val="none" w:sz="0" w:space="0" w:color="auto"/>
            <w:left w:val="none" w:sz="0" w:space="0" w:color="auto"/>
            <w:bottom w:val="none" w:sz="0" w:space="0" w:color="auto"/>
            <w:right w:val="none" w:sz="0" w:space="0" w:color="auto"/>
          </w:divBdr>
        </w:div>
        <w:div w:id="583533031">
          <w:marLeft w:val="640"/>
          <w:marRight w:val="0"/>
          <w:marTop w:val="0"/>
          <w:marBottom w:val="0"/>
          <w:divBdr>
            <w:top w:val="none" w:sz="0" w:space="0" w:color="auto"/>
            <w:left w:val="none" w:sz="0" w:space="0" w:color="auto"/>
            <w:bottom w:val="none" w:sz="0" w:space="0" w:color="auto"/>
            <w:right w:val="none" w:sz="0" w:space="0" w:color="auto"/>
          </w:divBdr>
        </w:div>
        <w:div w:id="2120367772">
          <w:marLeft w:val="640"/>
          <w:marRight w:val="0"/>
          <w:marTop w:val="0"/>
          <w:marBottom w:val="0"/>
          <w:divBdr>
            <w:top w:val="none" w:sz="0" w:space="0" w:color="auto"/>
            <w:left w:val="none" w:sz="0" w:space="0" w:color="auto"/>
            <w:bottom w:val="none" w:sz="0" w:space="0" w:color="auto"/>
            <w:right w:val="none" w:sz="0" w:space="0" w:color="auto"/>
          </w:divBdr>
        </w:div>
        <w:div w:id="297533751">
          <w:marLeft w:val="640"/>
          <w:marRight w:val="0"/>
          <w:marTop w:val="0"/>
          <w:marBottom w:val="0"/>
          <w:divBdr>
            <w:top w:val="none" w:sz="0" w:space="0" w:color="auto"/>
            <w:left w:val="none" w:sz="0" w:space="0" w:color="auto"/>
            <w:bottom w:val="none" w:sz="0" w:space="0" w:color="auto"/>
            <w:right w:val="none" w:sz="0" w:space="0" w:color="auto"/>
          </w:divBdr>
        </w:div>
        <w:div w:id="700013149">
          <w:marLeft w:val="640"/>
          <w:marRight w:val="0"/>
          <w:marTop w:val="0"/>
          <w:marBottom w:val="0"/>
          <w:divBdr>
            <w:top w:val="none" w:sz="0" w:space="0" w:color="auto"/>
            <w:left w:val="none" w:sz="0" w:space="0" w:color="auto"/>
            <w:bottom w:val="none" w:sz="0" w:space="0" w:color="auto"/>
            <w:right w:val="none" w:sz="0" w:space="0" w:color="auto"/>
          </w:divBdr>
        </w:div>
        <w:div w:id="1010791595">
          <w:marLeft w:val="640"/>
          <w:marRight w:val="0"/>
          <w:marTop w:val="0"/>
          <w:marBottom w:val="0"/>
          <w:divBdr>
            <w:top w:val="none" w:sz="0" w:space="0" w:color="auto"/>
            <w:left w:val="none" w:sz="0" w:space="0" w:color="auto"/>
            <w:bottom w:val="none" w:sz="0" w:space="0" w:color="auto"/>
            <w:right w:val="none" w:sz="0" w:space="0" w:color="auto"/>
          </w:divBdr>
        </w:div>
        <w:div w:id="1762799577">
          <w:marLeft w:val="640"/>
          <w:marRight w:val="0"/>
          <w:marTop w:val="0"/>
          <w:marBottom w:val="0"/>
          <w:divBdr>
            <w:top w:val="none" w:sz="0" w:space="0" w:color="auto"/>
            <w:left w:val="none" w:sz="0" w:space="0" w:color="auto"/>
            <w:bottom w:val="none" w:sz="0" w:space="0" w:color="auto"/>
            <w:right w:val="none" w:sz="0" w:space="0" w:color="auto"/>
          </w:divBdr>
        </w:div>
        <w:div w:id="490096226">
          <w:marLeft w:val="640"/>
          <w:marRight w:val="0"/>
          <w:marTop w:val="0"/>
          <w:marBottom w:val="0"/>
          <w:divBdr>
            <w:top w:val="none" w:sz="0" w:space="0" w:color="auto"/>
            <w:left w:val="none" w:sz="0" w:space="0" w:color="auto"/>
            <w:bottom w:val="none" w:sz="0" w:space="0" w:color="auto"/>
            <w:right w:val="none" w:sz="0" w:space="0" w:color="auto"/>
          </w:divBdr>
        </w:div>
        <w:div w:id="1161388689">
          <w:marLeft w:val="640"/>
          <w:marRight w:val="0"/>
          <w:marTop w:val="0"/>
          <w:marBottom w:val="0"/>
          <w:divBdr>
            <w:top w:val="none" w:sz="0" w:space="0" w:color="auto"/>
            <w:left w:val="none" w:sz="0" w:space="0" w:color="auto"/>
            <w:bottom w:val="none" w:sz="0" w:space="0" w:color="auto"/>
            <w:right w:val="none" w:sz="0" w:space="0" w:color="auto"/>
          </w:divBdr>
        </w:div>
        <w:div w:id="57679550">
          <w:marLeft w:val="640"/>
          <w:marRight w:val="0"/>
          <w:marTop w:val="0"/>
          <w:marBottom w:val="0"/>
          <w:divBdr>
            <w:top w:val="none" w:sz="0" w:space="0" w:color="auto"/>
            <w:left w:val="none" w:sz="0" w:space="0" w:color="auto"/>
            <w:bottom w:val="none" w:sz="0" w:space="0" w:color="auto"/>
            <w:right w:val="none" w:sz="0" w:space="0" w:color="auto"/>
          </w:divBdr>
        </w:div>
        <w:div w:id="1723477603">
          <w:marLeft w:val="640"/>
          <w:marRight w:val="0"/>
          <w:marTop w:val="0"/>
          <w:marBottom w:val="0"/>
          <w:divBdr>
            <w:top w:val="none" w:sz="0" w:space="0" w:color="auto"/>
            <w:left w:val="none" w:sz="0" w:space="0" w:color="auto"/>
            <w:bottom w:val="none" w:sz="0" w:space="0" w:color="auto"/>
            <w:right w:val="none" w:sz="0" w:space="0" w:color="auto"/>
          </w:divBdr>
        </w:div>
        <w:div w:id="264309974">
          <w:marLeft w:val="640"/>
          <w:marRight w:val="0"/>
          <w:marTop w:val="0"/>
          <w:marBottom w:val="0"/>
          <w:divBdr>
            <w:top w:val="none" w:sz="0" w:space="0" w:color="auto"/>
            <w:left w:val="none" w:sz="0" w:space="0" w:color="auto"/>
            <w:bottom w:val="none" w:sz="0" w:space="0" w:color="auto"/>
            <w:right w:val="none" w:sz="0" w:space="0" w:color="auto"/>
          </w:divBdr>
        </w:div>
        <w:div w:id="1940916024">
          <w:marLeft w:val="640"/>
          <w:marRight w:val="0"/>
          <w:marTop w:val="0"/>
          <w:marBottom w:val="0"/>
          <w:divBdr>
            <w:top w:val="none" w:sz="0" w:space="0" w:color="auto"/>
            <w:left w:val="none" w:sz="0" w:space="0" w:color="auto"/>
            <w:bottom w:val="none" w:sz="0" w:space="0" w:color="auto"/>
            <w:right w:val="none" w:sz="0" w:space="0" w:color="auto"/>
          </w:divBdr>
        </w:div>
        <w:div w:id="1791436737">
          <w:marLeft w:val="640"/>
          <w:marRight w:val="0"/>
          <w:marTop w:val="0"/>
          <w:marBottom w:val="0"/>
          <w:divBdr>
            <w:top w:val="none" w:sz="0" w:space="0" w:color="auto"/>
            <w:left w:val="none" w:sz="0" w:space="0" w:color="auto"/>
            <w:bottom w:val="none" w:sz="0" w:space="0" w:color="auto"/>
            <w:right w:val="none" w:sz="0" w:space="0" w:color="auto"/>
          </w:divBdr>
        </w:div>
      </w:divsChild>
    </w:div>
    <w:div w:id="872156132">
      <w:bodyDiv w:val="1"/>
      <w:marLeft w:val="0"/>
      <w:marRight w:val="0"/>
      <w:marTop w:val="0"/>
      <w:marBottom w:val="0"/>
      <w:divBdr>
        <w:top w:val="none" w:sz="0" w:space="0" w:color="auto"/>
        <w:left w:val="none" w:sz="0" w:space="0" w:color="auto"/>
        <w:bottom w:val="none" w:sz="0" w:space="0" w:color="auto"/>
        <w:right w:val="none" w:sz="0" w:space="0" w:color="auto"/>
      </w:divBdr>
      <w:divsChild>
        <w:div w:id="286545508">
          <w:marLeft w:val="640"/>
          <w:marRight w:val="0"/>
          <w:marTop w:val="0"/>
          <w:marBottom w:val="0"/>
          <w:divBdr>
            <w:top w:val="none" w:sz="0" w:space="0" w:color="auto"/>
            <w:left w:val="none" w:sz="0" w:space="0" w:color="auto"/>
            <w:bottom w:val="none" w:sz="0" w:space="0" w:color="auto"/>
            <w:right w:val="none" w:sz="0" w:space="0" w:color="auto"/>
          </w:divBdr>
        </w:div>
        <w:div w:id="1625232701">
          <w:marLeft w:val="640"/>
          <w:marRight w:val="0"/>
          <w:marTop w:val="0"/>
          <w:marBottom w:val="0"/>
          <w:divBdr>
            <w:top w:val="none" w:sz="0" w:space="0" w:color="auto"/>
            <w:left w:val="none" w:sz="0" w:space="0" w:color="auto"/>
            <w:bottom w:val="none" w:sz="0" w:space="0" w:color="auto"/>
            <w:right w:val="none" w:sz="0" w:space="0" w:color="auto"/>
          </w:divBdr>
        </w:div>
        <w:div w:id="1605843969">
          <w:marLeft w:val="640"/>
          <w:marRight w:val="0"/>
          <w:marTop w:val="0"/>
          <w:marBottom w:val="0"/>
          <w:divBdr>
            <w:top w:val="none" w:sz="0" w:space="0" w:color="auto"/>
            <w:left w:val="none" w:sz="0" w:space="0" w:color="auto"/>
            <w:bottom w:val="none" w:sz="0" w:space="0" w:color="auto"/>
            <w:right w:val="none" w:sz="0" w:space="0" w:color="auto"/>
          </w:divBdr>
        </w:div>
        <w:div w:id="40639572">
          <w:marLeft w:val="640"/>
          <w:marRight w:val="0"/>
          <w:marTop w:val="0"/>
          <w:marBottom w:val="0"/>
          <w:divBdr>
            <w:top w:val="none" w:sz="0" w:space="0" w:color="auto"/>
            <w:left w:val="none" w:sz="0" w:space="0" w:color="auto"/>
            <w:bottom w:val="none" w:sz="0" w:space="0" w:color="auto"/>
            <w:right w:val="none" w:sz="0" w:space="0" w:color="auto"/>
          </w:divBdr>
        </w:div>
        <w:div w:id="1155954037">
          <w:marLeft w:val="640"/>
          <w:marRight w:val="0"/>
          <w:marTop w:val="0"/>
          <w:marBottom w:val="0"/>
          <w:divBdr>
            <w:top w:val="none" w:sz="0" w:space="0" w:color="auto"/>
            <w:left w:val="none" w:sz="0" w:space="0" w:color="auto"/>
            <w:bottom w:val="none" w:sz="0" w:space="0" w:color="auto"/>
            <w:right w:val="none" w:sz="0" w:space="0" w:color="auto"/>
          </w:divBdr>
        </w:div>
        <w:div w:id="1179733574">
          <w:marLeft w:val="640"/>
          <w:marRight w:val="0"/>
          <w:marTop w:val="0"/>
          <w:marBottom w:val="0"/>
          <w:divBdr>
            <w:top w:val="none" w:sz="0" w:space="0" w:color="auto"/>
            <w:left w:val="none" w:sz="0" w:space="0" w:color="auto"/>
            <w:bottom w:val="none" w:sz="0" w:space="0" w:color="auto"/>
            <w:right w:val="none" w:sz="0" w:space="0" w:color="auto"/>
          </w:divBdr>
        </w:div>
        <w:div w:id="1734505425">
          <w:marLeft w:val="640"/>
          <w:marRight w:val="0"/>
          <w:marTop w:val="0"/>
          <w:marBottom w:val="0"/>
          <w:divBdr>
            <w:top w:val="none" w:sz="0" w:space="0" w:color="auto"/>
            <w:left w:val="none" w:sz="0" w:space="0" w:color="auto"/>
            <w:bottom w:val="none" w:sz="0" w:space="0" w:color="auto"/>
            <w:right w:val="none" w:sz="0" w:space="0" w:color="auto"/>
          </w:divBdr>
        </w:div>
        <w:div w:id="1241715193">
          <w:marLeft w:val="640"/>
          <w:marRight w:val="0"/>
          <w:marTop w:val="0"/>
          <w:marBottom w:val="0"/>
          <w:divBdr>
            <w:top w:val="none" w:sz="0" w:space="0" w:color="auto"/>
            <w:left w:val="none" w:sz="0" w:space="0" w:color="auto"/>
            <w:bottom w:val="none" w:sz="0" w:space="0" w:color="auto"/>
            <w:right w:val="none" w:sz="0" w:space="0" w:color="auto"/>
          </w:divBdr>
        </w:div>
        <w:div w:id="492338250">
          <w:marLeft w:val="640"/>
          <w:marRight w:val="0"/>
          <w:marTop w:val="0"/>
          <w:marBottom w:val="0"/>
          <w:divBdr>
            <w:top w:val="none" w:sz="0" w:space="0" w:color="auto"/>
            <w:left w:val="none" w:sz="0" w:space="0" w:color="auto"/>
            <w:bottom w:val="none" w:sz="0" w:space="0" w:color="auto"/>
            <w:right w:val="none" w:sz="0" w:space="0" w:color="auto"/>
          </w:divBdr>
        </w:div>
        <w:div w:id="1131634894">
          <w:marLeft w:val="640"/>
          <w:marRight w:val="0"/>
          <w:marTop w:val="0"/>
          <w:marBottom w:val="0"/>
          <w:divBdr>
            <w:top w:val="none" w:sz="0" w:space="0" w:color="auto"/>
            <w:left w:val="none" w:sz="0" w:space="0" w:color="auto"/>
            <w:bottom w:val="none" w:sz="0" w:space="0" w:color="auto"/>
            <w:right w:val="none" w:sz="0" w:space="0" w:color="auto"/>
          </w:divBdr>
        </w:div>
        <w:div w:id="1565292154">
          <w:marLeft w:val="640"/>
          <w:marRight w:val="0"/>
          <w:marTop w:val="0"/>
          <w:marBottom w:val="0"/>
          <w:divBdr>
            <w:top w:val="none" w:sz="0" w:space="0" w:color="auto"/>
            <w:left w:val="none" w:sz="0" w:space="0" w:color="auto"/>
            <w:bottom w:val="none" w:sz="0" w:space="0" w:color="auto"/>
            <w:right w:val="none" w:sz="0" w:space="0" w:color="auto"/>
          </w:divBdr>
        </w:div>
        <w:div w:id="1314018996">
          <w:marLeft w:val="640"/>
          <w:marRight w:val="0"/>
          <w:marTop w:val="0"/>
          <w:marBottom w:val="0"/>
          <w:divBdr>
            <w:top w:val="none" w:sz="0" w:space="0" w:color="auto"/>
            <w:left w:val="none" w:sz="0" w:space="0" w:color="auto"/>
            <w:bottom w:val="none" w:sz="0" w:space="0" w:color="auto"/>
            <w:right w:val="none" w:sz="0" w:space="0" w:color="auto"/>
          </w:divBdr>
        </w:div>
        <w:div w:id="1421565429">
          <w:marLeft w:val="640"/>
          <w:marRight w:val="0"/>
          <w:marTop w:val="0"/>
          <w:marBottom w:val="0"/>
          <w:divBdr>
            <w:top w:val="none" w:sz="0" w:space="0" w:color="auto"/>
            <w:left w:val="none" w:sz="0" w:space="0" w:color="auto"/>
            <w:bottom w:val="none" w:sz="0" w:space="0" w:color="auto"/>
            <w:right w:val="none" w:sz="0" w:space="0" w:color="auto"/>
          </w:divBdr>
        </w:div>
        <w:div w:id="287472130">
          <w:marLeft w:val="640"/>
          <w:marRight w:val="0"/>
          <w:marTop w:val="0"/>
          <w:marBottom w:val="0"/>
          <w:divBdr>
            <w:top w:val="none" w:sz="0" w:space="0" w:color="auto"/>
            <w:left w:val="none" w:sz="0" w:space="0" w:color="auto"/>
            <w:bottom w:val="none" w:sz="0" w:space="0" w:color="auto"/>
            <w:right w:val="none" w:sz="0" w:space="0" w:color="auto"/>
          </w:divBdr>
        </w:div>
        <w:div w:id="1203518461">
          <w:marLeft w:val="640"/>
          <w:marRight w:val="0"/>
          <w:marTop w:val="0"/>
          <w:marBottom w:val="0"/>
          <w:divBdr>
            <w:top w:val="none" w:sz="0" w:space="0" w:color="auto"/>
            <w:left w:val="none" w:sz="0" w:space="0" w:color="auto"/>
            <w:bottom w:val="none" w:sz="0" w:space="0" w:color="auto"/>
            <w:right w:val="none" w:sz="0" w:space="0" w:color="auto"/>
          </w:divBdr>
        </w:div>
        <w:div w:id="44987731">
          <w:marLeft w:val="640"/>
          <w:marRight w:val="0"/>
          <w:marTop w:val="0"/>
          <w:marBottom w:val="0"/>
          <w:divBdr>
            <w:top w:val="none" w:sz="0" w:space="0" w:color="auto"/>
            <w:left w:val="none" w:sz="0" w:space="0" w:color="auto"/>
            <w:bottom w:val="none" w:sz="0" w:space="0" w:color="auto"/>
            <w:right w:val="none" w:sz="0" w:space="0" w:color="auto"/>
          </w:divBdr>
        </w:div>
        <w:div w:id="590703995">
          <w:marLeft w:val="640"/>
          <w:marRight w:val="0"/>
          <w:marTop w:val="0"/>
          <w:marBottom w:val="0"/>
          <w:divBdr>
            <w:top w:val="none" w:sz="0" w:space="0" w:color="auto"/>
            <w:left w:val="none" w:sz="0" w:space="0" w:color="auto"/>
            <w:bottom w:val="none" w:sz="0" w:space="0" w:color="auto"/>
            <w:right w:val="none" w:sz="0" w:space="0" w:color="auto"/>
          </w:divBdr>
        </w:div>
        <w:div w:id="771976142">
          <w:marLeft w:val="640"/>
          <w:marRight w:val="0"/>
          <w:marTop w:val="0"/>
          <w:marBottom w:val="0"/>
          <w:divBdr>
            <w:top w:val="none" w:sz="0" w:space="0" w:color="auto"/>
            <w:left w:val="none" w:sz="0" w:space="0" w:color="auto"/>
            <w:bottom w:val="none" w:sz="0" w:space="0" w:color="auto"/>
            <w:right w:val="none" w:sz="0" w:space="0" w:color="auto"/>
          </w:divBdr>
        </w:div>
        <w:div w:id="1494755651">
          <w:marLeft w:val="640"/>
          <w:marRight w:val="0"/>
          <w:marTop w:val="0"/>
          <w:marBottom w:val="0"/>
          <w:divBdr>
            <w:top w:val="none" w:sz="0" w:space="0" w:color="auto"/>
            <w:left w:val="none" w:sz="0" w:space="0" w:color="auto"/>
            <w:bottom w:val="none" w:sz="0" w:space="0" w:color="auto"/>
            <w:right w:val="none" w:sz="0" w:space="0" w:color="auto"/>
          </w:divBdr>
        </w:div>
        <w:div w:id="366609591">
          <w:marLeft w:val="640"/>
          <w:marRight w:val="0"/>
          <w:marTop w:val="0"/>
          <w:marBottom w:val="0"/>
          <w:divBdr>
            <w:top w:val="none" w:sz="0" w:space="0" w:color="auto"/>
            <w:left w:val="none" w:sz="0" w:space="0" w:color="auto"/>
            <w:bottom w:val="none" w:sz="0" w:space="0" w:color="auto"/>
            <w:right w:val="none" w:sz="0" w:space="0" w:color="auto"/>
          </w:divBdr>
        </w:div>
        <w:div w:id="1648896263">
          <w:marLeft w:val="640"/>
          <w:marRight w:val="0"/>
          <w:marTop w:val="0"/>
          <w:marBottom w:val="0"/>
          <w:divBdr>
            <w:top w:val="none" w:sz="0" w:space="0" w:color="auto"/>
            <w:left w:val="none" w:sz="0" w:space="0" w:color="auto"/>
            <w:bottom w:val="none" w:sz="0" w:space="0" w:color="auto"/>
            <w:right w:val="none" w:sz="0" w:space="0" w:color="auto"/>
          </w:divBdr>
        </w:div>
        <w:div w:id="1998411714">
          <w:marLeft w:val="640"/>
          <w:marRight w:val="0"/>
          <w:marTop w:val="0"/>
          <w:marBottom w:val="0"/>
          <w:divBdr>
            <w:top w:val="none" w:sz="0" w:space="0" w:color="auto"/>
            <w:left w:val="none" w:sz="0" w:space="0" w:color="auto"/>
            <w:bottom w:val="none" w:sz="0" w:space="0" w:color="auto"/>
            <w:right w:val="none" w:sz="0" w:space="0" w:color="auto"/>
          </w:divBdr>
        </w:div>
        <w:div w:id="1624577918">
          <w:marLeft w:val="640"/>
          <w:marRight w:val="0"/>
          <w:marTop w:val="0"/>
          <w:marBottom w:val="0"/>
          <w:divBdr>
            <w:top w:val="none" w:sz="0" w:space="0" w:color="auto"/>
            <w:left w:val="none" w:sz="0" w:space="0" w:color="auto"/>
            <w:bottom w:val="none" w:sz="0" w:space="0" w:color="auto"/>
            <w:right w:val="none" w:sz="0" w:space="0" w:color="auto"/>
          </w:divBdr>
        </w:div>
        <w:div w:id="1159806411">
          <w:marLeft w:val="640"/>
          <w:marRight w:val="0"/>
          <w:marTop w:val="0"/>
          <w:marBottom w:val="0"/>
          <w:divBdr>
            <w:top w:val="none" w:sz="0" w:space="0" w:color="auto"/>
            <w:left w:val="none" w:sz="0" w:space="0" w:color="auto"/>
            <w:bottom w:val="none" w:sz="0" w:space="0" w:color="auto"/>
            <w:right w:val="none" w:sz="0" w:space="0" w:color="auto"/>
          </w:divBdr>
        </w:div>
        <w:div w:id="671762413">
          <w:marLeft w:val="640"/>
          <w:marRight w:val="0"/>
          <w:marTop w:val="0"/>
          <w:marBottom w:val="0"/>
          <w:divBdr>
            <w:top w:val="none" w:sz="0" w:space="0" w:color="auto"/>
            <w:left w:val="none" w:sz="0" w:space="0" w:color="auto"/>
            <w:bottom w:val="none" w:sz="0" w:space="0" w:color="auto"/>
            <w:right w:val="none" w:sz="0" w:space="0" w:color="auto"/>
          </w:divBdr>
        </w:div>
        <w:div w:id="2111583242">
          <w:marLeft w:val="640"/>
          <w:marRight w:val="0"/>
          <w:marTop w:val="0"/>
          <w:marBottom w:val="0"/>
          <w:divBdr>
            <w:top w:val="none" w:sz="0" w:space="0" w:color="auto"/>
            <w:left w:val="none" w:sz="0" w:space="0" w:color="auto"/>
            <w:bottom w:val="none" w:sz="0" w:space="0" w:color="auto"/>
            <w:right w:val="none" w:sz="0" w:space="0" w:color="auto"/>
          </w:divBdr>
        </w:div>
        <w:div w:id="118257720">
          <w:marLeft w:val="640"/>
          <w:marRight w:val="0"/>
          <w:marTop w:val="0"/>
          <w:marBottom w:val="0"/>
          <w:divBdr>
            <w:top w:val="none" w:sz="0" w:space="0" w:color="auto"/>
            <w:left w:val="none" w:sz="0" w:space="0" w:color="auto"/>
            <w:bottom w:val="none" w:sz="0" w:space="0" w:color="auto"/>
            <w:right w:val="none" w:sz="0" w:space="0" w:color="auto"/>
          </w:divBdr>
        </w:div>
        <w:div w:id="389618495">
          <w:marLeft w:val="640"/>
          <w:marRight w:val="0"/>
          <w:marTop w:val="0"/>
          <w:marBottom w:val="0"/>
          <w:divBdr>
            <w:top w:val="none" w:sz="0" w:space="0" w:color="auto"/>
            <w:left w:val="none" w:sz="0" w:space="0" w:color="auto"/>
            <w:bottom w:val="none" w:sz="0" w:space="0" w:color="auto"/>
            <w:right w:val="none" w:sz="0" w:space="0" w:color="auto"/>
          </w:divBdr>
        </w:div>
        <w:div w:id="1599757202">
          <w:marLeft w:val="640"/>
          <w:marRight w:val="0"/>
          <w:marTop w:val="0"/>
          <w:marBottom w:val="0"/>
          <w:divBdr>
            <w:top w:val="none" w:sz="0" w:space="0" w:color="auto"/>
            <w:left w:val="none" w:sz="0" w:space="0" w:color="auto"/>
            <w:bottom w:val="none" w:sz="0" w:space="0" w:color="auto"/>
            <w:right w:val="none" w:sz="0" w:space="0" w:color="auto"/>
          </w:divBdr>
        </w:div>
        <w:div w:id="312638086">
          <w:marLeft w:val="640"/>
          <w:marRight w:val="0"/>
          <w:marTop w:val="0"/>
          <w:marBottom w:val="0"/>
          <w:divBdr>
            <w:top w:val="none" w:sz="0" w:space="0" w:color="auto"/>
            <w:left w:val="none" w:sz="0" w:space="0" w:color="auto"/>
            <w:bottom w:val="none" w:sz="0" w:space="0" w:color="auto"/>
            <w:right w:val="none" w:sz="0" w:space="0" w:color="auto"/>
          </w:divBdr>
        </w:div>
        <w:div w:id="468595346">
          <w:marLeft w:val="640"/>
          <w:marRight w:val="0"/>
          <w:marTop w:val="0"/>
          <w:marBottom w:val="0"/>
          <w:divBdr>
            <w:top w:val="none" w:sz="0" w:space="0" w:color="auto"/>
            <w:left w:val="none" w:sz="0" w:space="0" w:color="auto"/>
            <w:bottom w:val="none" w:sz="0" w:space="0" w:color="auto"/>
            <w:right w:val="none" w:sz="0" w:space="0" w:color="auto"/>
          </w:divBdr>
        </w:div>
        <w:div w:id="886721878">
          <w:marLeft w:val="640"/>
          <w:marRight w:val="0"/>
          <w:marTop w:val="0"/>
          <w:marBottom w:val="0"/>
          <w:divBdr>
            <w:top w:val="none" w:sz="0" w:space="0" w:color="auto"/>
            <w:left w:val="none" w:sz="0" w:space="0" w:color="auto"/>
            <w:bottom w:val="none" w:sz="0" w:space="0" w:color="auto"/>
            <w:right w:val="none" w:sz="0" w:space="0" w:color="auto"/>
          </w:divBdr>
        </w:div>
        <w:div w:id="1758667813">
          <w:marLeft w:val="640"/>
          <w:marRight w:val="0"/>
          <w:marTop w:val="0"/>
          <w:marBottom w:val="0"/>
          <w:divBdr>
            <w:top w:val="none" w:sz="0" w:space="0" w:color="auto"/>
            <w:left w:val="none" w:sz="0" w:space="0" w:color="auto"/>
            <w:bottom w:val="none" w:sz="0" w:space="0" w:color="auto"/>
            <w:right w:val="none" w:sz="0" w:space="0" w:color="auto"/>
          </w:divBdr>
        </w:div>
        <w:div w:id="997414866">
          <w:marLeft w:val="640"/>
          <w:marRight w:val="0"/>
          <w:marTop w:val="0"/>
          <w:marBottom w:val="0"/>
          <w:divBdr>
            <w:top w:val="none" w:sz="0" w:space="0" w:color="auto"/>
            <w:left w:val="none" w:sz="0" w:space="0" w:color="auto"/>
            <w:bottom w:val="none" w:sz="0" w:space="0" w:color="auto"/>
            <w:right w:val="none" w:sz="0" w:space="0" w:color="auto"/>
          </w:divBdr>
        </w:div>
        <w:div w:id="1137458248">
          <w:marLeft w:val="640"/>
          <w:marRight w:val="0"/>
          <w:marTop w:val="0"/>
          <w:marBottom w:val="0"/>
          <w:divBdr>
            <w:top w:val="none" w:sz="0" w:space="0" w:color="auto"/>
            <w:left w:val="none" w:sz="0" w:space="0" w:color="auto"/>
            <w:bottom w:val="none" w:sz="0" w:space="0" w:color="auto"/>
            <w:right w:val="none" w:sz="0" w:space="0" w:color="auto"/>
          </w:divBdr>
        </w:div>
        <w:div w:id="549265431">
          <w:marLeft w:val="640"/>
          <w:marRight w:val="0"/>
          <w:marTop w:val="0"/>
          <w:marBottom w:val="0"/>
          <w:divBdr>
            <w:top w:val="none" w:sz="0" w:space="0" w:color="auto"/>
            <w:left w:val="none" w:sz="0" w:space="0" w:color="auto"/>
            <w:bottom w:val="none" w:sz="0" w:space="0" w:color="auto"/>
            <w:right w:val="none" w:sz="0" w:space="0" w:color="auto"/>
          </w:divBdr>
        </w:div>
        <w:div w:id="573393123">
          <w:marLeft w:val="640"/>
          <w:marRight w:val="0"/>
          <w:marTop w:val="0"/>
          <w:marBottom w:val="0"/>
          <w:divBdr>
            <w:top w:val="none" w:sz="0" w:space="0" w:color="auto"/>
            <w:left w:val="none" w:sz="0" w:space="0" w:color="auto"/>
            <w:bottom w:val="none" w:sz="0" w:space="0" w:color="auto"/>
            <w:right w:val="none" w:sz="0" w:space="0" w:color="auto"/>
          </w:divBdr>
        </w:div>
        <w:div w:id="1043796503">
          <w:marLeft w:val="640"/>
          <w:marRight w:val="0"/>
          <w:marTop w:val="0"/>
          <w:marBottom w:val="0"/>
          <w:divBdr>
            <w:top w:val="none" w:sz="0" w:space="0" w:color="auto"/>
            <w:left w:val="none" w:sz="0" w:space="0" w:color="auto"/>
            <w:bottom w:val="none" w:sz="0" w:space="0" w:color="auto"/>
            <w:right w:val="none" w:sz="0" w:space="0" w:color="auto"/>
          </w:divBdr>
        </w:div>
        <w:div w:id="93791994">
          <w:marLeft w:val="640"/>
          <w:marRight w:val="0"/>
          <w:marTop w:val="0"/>
          <w:marBottom w:val="0"/>
          <w:divBdr>
            <w:top w:val="none" w:sz="0" w:space="0" w:color="auto"/>
            <w:left w:val="none" w:sz="0" w:space="0" w:color="auto"/>
            <w:bottom w:val="none" w:sz="0" w:space="0" w:color="auto"/>
            <w:right w:val="none" w:sz="0" w:space="0" w:color="auto"/>
          </w:divBdr>
        </w:div>
        <w:div w:id="1659579643">
          <w:marLeft w:val="640"/>
          <w:marRight w:val="0"/>
          <w:marTop w:val="0"/>
          <w:marBottom w:val="0"/>
          <w:divBdr>
            <w:top w:val="none" w:sz="0" w:space="0" w:color="auto"/>
            <w:left w:val="none" w:sz="0" w:space="0" w:color="auto"/>
            <w:bottom w:val="none" w:sz="0" w:space="0" w:color="auto"/>
            <w:right w:val="none" w:sz="0" w:space="0" w:color="auto"/>
          </w:divBdr>
        </w:div>
        <w:div w:id="591208581">
          <w:marLeft w:val="640"/>
          <w:marRight w:val="0"/>
          <w:marTop w:val="0"/>
          <w:marBottom w:val="0"/>
          <w:divBdr>
            <w:top w:val="none" w:sz="0" w:space="0" w:color="auto"/>
            <w:left w:val="none" w:sz="0" w:space="0" w:color="auto"/>
            <w:bottom w:val="none" w:sz="0" w:space="0" w:color="auto"/>
            <w:right w:val="none" w:sz="0" w:space="0" w:color="auto"/>
          </w:divBdr>
        </w:div>
        <w:div w:id="301466083">
          <w:marLeft w:val="640"/>
          <w:marRight w:val="0"/>
          <w:marTop w:val="0"/>
          <w:marBottom w:val="0"/>
          <w:divBdr>
            <w:top w:val="none" w:sz="0" w:space="0" w:color="auto"/>
            <w:left w:val="none" w:sz="0" w:space="0" w:color="auto"/>
            <w:bottom w:val="none" w:sz="0" w:space="0" w:color="auto"/>
            <w:right w:val="none" w:sz="0" w:space="0" w:color="auto"/>
          </w:divBdr>
        </w:div>
        <w:div w:id="1600942135">
          <w:marLeft w:val="640"/>
          <w:marRight w:val="0"/>
          <w:marTop w:val="0"/>
          <w:marBottom w:val="0"/>
          <w:divBdr>
            <w:top w:val="none" w:sz="0" w:space="0" w:color="auto"/>
            <w:left w:val="none" w:sz="0" w:space="0" w:color="auto"/>
            <w:bottom w:val="none" w:sz="0" w:space="0" w:color="auto"/>
            <w:right w:val="none" w:sz="0" w:space="0" w:color="auto"/>
          </w:divBdr>
        </w:div>
        <w:div w:id="556621981">
          <w:marLeft w:val="640"/>
          <w:marRight w:val="0"/>
          <w:marTop w:val="0"/>
          <w:marBottom w:val="0"/>
          <w:divBdr>
            <w:top w:val="none" w:sz="0" w:space="0" w:color="auto"/>
            <w:left w:val="none" w:sz="0" w:space="0" w:color="auto"/>
            <w:bottom w:val="none" w:sz="0" w:space="0" w:color="auto"/>
            <w:right w:val="none" w:sz="0" w:space="0" w:color="auto"/>
          </w:divBdr>
        </w:div>
        <w:div w:id="373847420">
          <w:marLeft w:val="640"/>
          <w:marRight w:val="0"/>
          <w:marTop w:val="0"/>
          <w:marBottom w:val="0"/>
          <w:divBdr>
            <w:top w:val="none" w:sz="0" w:space="0" w:color="auto"/>
            <w:left w:val="none" w:sz="0" w:space="0" w:color="auto"/>
            <w:bottom w:val="none" w:sz="0" w:space="0" w:color="auto"/>
            <w:right w:val="none" w:sz="0" w:space="0" w:color="auto"/>
          </w:divBdr>
        </w:div>
        <w:div w:id="997271481">
          <w:marLeft w:val="640"/>
          <w:marRight w:val="0"/>
          <w:marTop w:val="0"/>
          <w:marBottom w:val="0"/>
          <w:divBdr>
            <w:top w:val="none" w:sz="0" w:space="0" w:color="auto"/>
            <w:left w:val="none" w:sz="0" w:space="0" w:color="auto"/>
            <w:bottom w:val="none" w:sz="0" w:space="0" w:color="auto"/>
            <w:right w:val="none" w:sz="0" w:space="0" w:color="auto"/>
          </w:divBdr>
        </w:div>
        <w:div w:id="1945310199">
          <w:marLeft w:val="640"/>
          <w:marRight w:val="0"/>
          <w:marTop w:val="0"/>
          <w:marBottom w:val="0"/>
          <w:divBdr>
            <w:top w:val="none" w:sz="0" w:space="0" w:color="auto"/>
            <w:left w:val="none" w:sz="0" w:space="0" w:color="auto"/>
            <w:bottom w:val="none" w:sz="0" w:space="0" w:color="auto"/>
            <w:right w:val="none" w:sz="0" w:space="0" w:color="auto"/>
          </w:divBdr>
        </w:div>
        <w:div w:id="1775513339">
          <w:marLeft w:val="640"/>
          <w:marRight w:val="0"/>
          <w:marTop w:val="0"/>
          <w:marBottom w:val="0"/>
          <w:divBdr>
            <w:top w:val="none" w:sz="0" w:space="0" w:color="auto"/>
            <w:left w:val="none" w:sz="0" w:space="0" w:color="auto"/>
            <w:bottom w:val="none" w:sz="0" w:space="0" w:color="auto"/>
            <w:right w:val="none" w:sz="0" w:space="0" w:color="auto"/>
          </w:divBdr>
        </w:div>
        <w:div w:id="1656033609">
          <w:marLeft w:val="640"/>
          <w:marRight w:val="0"/>
          <w:marTop w:val="0"/>
          <w:marBottom w:val="0"/>
          <w:divBdr>
            <w:top w:val="none" w:sz="0" w:space="0" w:color="auto"/>
            <w:left w:val="none" w:sz="0" w:space="0" w:color="auto"/>
            <w:bottom w:val="none" w:sz="0" w:space="0" w:color="auto"/>
            <w:right w:val="none" w:sz="0" w:space="0" w:color="auto"/>
          </w:divBdr>
        </w:div>
        <w:div w:id="822963608">
          <w:marLeft w:val="640"/>
          <w:marRight w:val="0"/>
          <w:marTop w:val="0"/>
          <w:marBottom w:val="0"/>
          <w:divBdr>
            <w:top w:val="none" w:sz="0" w:space="0" w:color="auto"/>
            <w:left w:val="none" w:sz="0" w:space="0" w:color="auto"/>
            <w:bottom w:val="none" w:sz="0" w:space="0" w:color="auto"/>
            <w:right w:val="none" w:sz="0" w:space="0" w:color="auto"/>
          </w:divBdr>
        </w:div>
        <w:div w:id="279147108">
          <w:marLeft w:val="640"/>
          <w:marRight w:val="0"/>
          <w:marTop w:val="0"/>
          <w:marBottom w:val="0"/>
          <w:divBdr>
            <w:top w:val="none" w:sz="0" w:space="0" w:color="auto"/>
            <w:left w:val="none" w:sz="0" w:space="0" w:color="auto"/>
            <w:bottom w:val="none" w:sz="0" w:space="0" w:color="auto"/>
            <w:right w:val="none" w:sz="0" w:space="0" w:color="auto"/>
          </w:divBdr>
        </w:div>
        <w:div w:id="179778199">
          <w:marLeft w:val="640"/>
          <w:marRight w:val="0"/>
          <w:marTop w:val="0"/>
          <w:marBottom w:val="0"/>
          <w:divBdr>
            <w:top w:val="none" w:sz="0" w:space="0" w:color="auto"/>
            <w:left w:val="none" w:sz="0" w:space="0" w:color="auto"/>
            <w:bottom w:val="none" w:sz="0" w:space="0" w:color="auto"/>
            <w:right w:val="none" w:sz="0" w:space="0" w:color="auto"/>
          </w:divBdr>
        </w:div>
        <w:div w:id="1839692596">
          <w:marLeft w:val="640"/>
          <w:marRight w:val="0"/>
          <w:marTop w:val="0"/>
          <w:marBottom w:val="0"/>
          <w:divBdr>
            <w:top w:val="none" w:sz="0" w:space="0" w:color="auto"/>
            <w:left w:val="none" w:sz="0" w:space="0" w:color="auto"/>
            <w:bottom w:val="none" w:sz="0" w:space="0" w:color="auto"/>
            <w:right w:val="none" w:sz="0" w:space="0" w:color="auto"/>
          </w:divBdr>
        </w:div>
        <w:div w:id="794056102">
          <w:marLeft w:val="640"/>
          <w:marRight w:val="0"/>
          <w:marTop w:val="0"/>
          <w:marBottom w:val="0"/>
          <w:divBdr>
            <w:top w:val="none" w:sz="0" w:space="0" w:color="auto"/>
            <w:left w:val="none" w:sz="0" w:space="0" w:color="auto"/>
            <w:bottom w:val="none" w:sz="0" w:space="0" w:color="auto"/>
            <w:right w:val="none" w:sz="0" w:space="0" w:color="auto"/>
          </w:divBdr>
        </w:div>
        <w:div w:id="1546990943">
          <w:marLeft w:val="640"/>
          <w:marRight w:val="0"/>
          <w:marTop w:val="0"/>
          <w:marBottom w:val="0"/>
          <w:divBdr>
            <w:top w:val="none" w:sz="0" w:space="0" w:color="auto"/>
            <w:left w:val="none" w:sz="0" w:space="0" w:color="auto"/>
            <w:bottom w:val="none" w:sz="0" w:space="0" w:color="auto"/>
            <w:right w:val="none" w:sz="0" w:space="0" w:color="auto"/>
          </w:divBdr>
        </w:div>
        <w:div w:id="301546489">
          <w:marLeft w:val="640"/>
          <w:marRight w:val="0"/>
          <w:marTop w:val="0"/>
          <w:marBottom w:val="0"/>
          <w:divBdr>
            <w:top w:val="none" w:sz="0" w:space="0" w:color="auto"/>
            <w:left w:val="none" w:sz="0" w:space="0" w:color="auto"/>
            <w:bottom w:val="none" w:sz="0" w:space="0" w:color="auto"/>
            <w:right w:val="none" w:sz="0" w:space="0" w:color="auto"/>
          </w:divBdr>
        </w:div>
        <w:div w:id="1451775608">
          <w:marLeft w:val="640"/>
          <w:marRight w:val="0"/>
          <w:marTop w:val="0"/>
          <w:marBottom w:val="0"/>
          <w:divBdr>
            <w:top w:val="none" w:sz="0" w:space="0" w:color="auto"/>
            <w:left w:val="none" w:sz="0" w:space="0" w:color="auto"/>
            <w:bottom w:val="none" w:sz="0" w:space="0" w:color="auto"/>
            <w:right w:val="none" w:sz="0" w:space="0" w:color="auto"/>
          </w:divBdr>
        </w:div>
        <w:div w:id="1607227000">
          <w:marLeft w:val="640"/>
          <w:marRight w:val="0"/>
          <w:marTop w:val="0"/>
          <w:marBottom w:val="0"/>
          <w:divBdr>
            <w:top w:val="none" w:sz="0" w:space="0" w:color="auto"/>
            <w:left w:val="none" w:sz="0" w:space="0" w:color="auto"/>
            <w:bottom w:val="none" w:sz="0" w:space="0" w:color="auto"/>
            <w:right w:val="none" w:sz="0" w:space="0" w:color="auto"/>
          </w:divBdr>
        </w:div>
        <w:div w:id="1289893569">
          <w:marLeft w:val="640"/>
          <w:marRight w:val="0"/>
          <w:marTop w:val="0"/>
          <w:marBottom w:val="0"/>
          <w:divBdr>
            <w:top w:val="none" w:sz="0" w:space="0" w:color="auto"/>
            <w:left w:val="none" w:sz="0" w:space="0" w:color="auto"/>
            <w:bottom w:val="none" w:sz="0" w:space="0" w:color="auto"/>
            <w:right w:val="none" w:sz="0" w:space="0" w:color="auto"/>
          </w:divBdr>
        </w:div>
        <w:div w:id="642007575">
          <w:marLeft w:val="640"/>
          <w:marRight w:val="0"/>
          <w:marTop w:val="0"/>
          <w:marBottom w:val="0"/>
          <w:divBdr>
            <w:top w:val="none" w:sz="0" w:space="0" w:color="auto"/>
            <w:left w:val="none" w:sz="0" w:space="0" w:color="auto"/>
            <w:bottom w:val="none" w:sz="0" w:space="0" w:color="auto"/>
            <w:right w:val="none" w:sz="0" w:space="0" w:color="auto"/>
          </w:divBdr>
        </w:div>
        <w:div w:id="248083127">
          <w:marLeft w:val="640"/>
          <w:marRight w:val="0"/>
          <w:marTop w:val="0"/>
          <w:marBottom w:val="0"/>
          <w:divBdr>
            <w:top w:val="none" w:sz="0" w:space="0" w:color="auto"/>
            <w:left w:val="none" w:sz="0" w:space="0" w:color="auto"/>
            <w:bottom w:val="none" w:sz="0" w:space="0" w:color="auto"/>
            <w:right w:val="none" w:sz="0" w:space="0" w:color="auto"/>
          </w:divBdr>
        </w:div>
        <w:div w:id="94448994">
          <w:marLeft w:val="640"/>
          <w:marRight w:val="0"/>
          <w:marTop w:val="0"/>
          <w:marBottom w:val="0"/>
          <w:divBdr>
            <w:top w:val="none" w:sz="0" w:space="0" w:color="auto"/>
            <w:left w:val="none" w:sz="0" w:space="0" w:color="auto"/>
            <w:bottom w:val="none" w:sz="0" w:space="0" w:color="auto"/>
            <w:right w:val="none" w:sz="0" w:space="0" w:color="auto"/>
          </w:divBdr>
        </w:div>
        <w:div w:id="285936646">
          <w:marLeft w:val="640"/>
          <w:marRight w:val="0"/>
          <w:marTop w:val="0"/>
          <w:marBottom w:val="0"/>
          <w:divBdr>
            <w:top w:val="none" w:sz="0" w:space="0" w:color="auto"/>
            <w:left w:val="none" w:sz="0" w:space="0" w:color="auto"/>
            <w:bottom w:val="none" w:sz="0" w:space="0" w:color="auto"/>
            <w:right w:val="none" w:sz="0" w:space="0" w:color="auto"/>
          </w:divBdr>
        </w:div>
        <w:div w:id="1583953809">
          <w:marLeft w:val="640"/>
          <w:marRight w:val="0"/>
          <w:marTop w:val="0"/>
          <w:marBottom w:val="0"/>
          <w:divBdr>
            <w:top w:val="none" w:sz="0" w:space="0" w:color="auto"/>
            <w:left w:val="none" w:sz="0" w:space="0" w:color="auto"/>
            <w:bottom w:val="none" w:sz="0" w:space="0" w:color="auto"/>
            <w:right w:val="none" w:sz="0" w:space="0" w:color="auto"/>
          </w:divBdr>
        </w:div>
        <w:div w:id="1104107899">
          <w:marLeft w:val="640"/>
          <w:marRight w:val="0"/>
          <w:marTop w:val="0"/>
          <w:marBottom w:val="0"/>
          <w:divBdr>
            <w:top w:val="none" w:sz="0" w:space="0" w:color="auto"/>
            <w:left w:val="none" w:sz="0" w:space="0" w:color="auto"/>
            <w:bottom w:val="none" w:sz="0" w:space="0" w:color="auto"/>
            <w:right w:val="none" w:sz="0" w:space="0" w:color="auto"/>
          </w:divBdr>
        </w:div>
        <w:div w:id="1939292785">
          <w:marLeft w:val="640"/>
          <w:marRight w:val="0"/>
          <w:marTop w:val="0"/>
          <w:marBottom w:val="0"/>
          <w:divBdr>
            <w:top w:val="none" w:sz="0" w:space="0" w:color="auto"/>
            <w:left w:val="none" w:sz="0" w:space="0" w:color="auto"/>
            <w:bottom w:val="none" w:sz="0" w:space="0" w:color="auto"/>
            <w:right w:val="none" w:sz="0" w:space="0" w:color="auto"/>
          </w:divBdr>
        </w:div>
        <w:div w:id="94791769">
          <w:marLeft w:val="640"/>
          <w:marRight w:val="0"/>
          <w:marTop w:val="0"/>
          <w:marBottom w:val="0"/>
          <w:divBdr>
            <w:top w:val="none" w:sz="0" w:space="0" w:color="auto"/>
            <w:left w:val="none" w:sz="0" w:space="0" w:color="auto"/>
            <w:bottom w:val="none" w:sz="0" w:space="0" w:color="auto"/>
            <w:right w:val="none" w:sz="0" w:space="0" w:color="auto"/>
          </w:divBdr>
        </w:div>
      </w:divsChild>
    </w:div>
    <w:div w:id="874082499">
      <w:bodyDiv w:val="1"/>
      <w:marLeft w:val="0"/>
      <w:marRight w:val="0"/>
      <w:marTop w:val="0"/>
      <w:marBottom w:val="0"/>
      <w:divBdr>
        <w:top w:val="none" w:sz="0" w:space="0" w:color="auto"/>
        <w:left w:val="none" w:sz="0" w:space="0" w:color="auto"/>
        <w:bottom w:val="none" w:sz="0" w:space="0" w:color="auto"/>
        <w:right w:val="none" w:sz="0" w:space="0" w:color="auto"/>
      </w:divBdr>
      <w:divsChild>
        <w:div w:id="233048916">
          <w:marLeft w:val="0"/>
          <w:marRight w:val="0"/>
          <w:marTop w:val="0"/>
          <w:marBottom w:val="0"/>
          <w:divBdr>
            <w:top w:val="none" w:sz="0" w:space="0" w:color="auto"/>
            <w:left w:val="none" w:sz="0" w:space="0" w:color="auto"/>
            <w:bottom w:val="none" w:sz="0" w:space="0" w:color="auto"/>
            <w:right w:val="none" w:sz="0" w:space="0" w:color="auto"/>
          </w:divBdr>
        </w:div>
        <w:div w:id="815413320">
          <w:marLeft w:val="0"/>
          <w:marRight w:val="0"/>
          <w:marTop w:val="0"/>
          <w:marBottom w:val="0"/>
          <w:divBdr>
            <w:top w:val="none" w:sz="0" w:space="0" w:color="auto"/>
            <w:left w:val="none" w:sz="0" w:space="0" w:color="auto"/>
            <w:bottom w:val="none" w:sz="0" w:space="0" w:color="auto"/>
            <w:right w:val="none" w:sz="0" w:space="0" w:color="auto"/>
          </w:divBdr>
        </w:div>
        <w:div w:id="788008023">
          <w:marLeft w:val="0"/>
          <w:marRight w:val="0"/>
          <w:marTop w:val="0"/>
          <w:marBottom w:val="0"/>
          <w:divBdr>
            <w:top w:val="none" w:sz="0" w:space="0" w:color="auto"/>
            <w:left w:val="none" w:sz="0" w:space="0" w:color="auto"/>
            <w:bottom w:val="none" w:sz="0" w:space="0" w:color="auto"/>
            <w:right w:val="none" w:sz="0" w:space="0" w:color="auto"/>
          </w:divBdr>
        </w:div>
        <w:div w:id="30032251">
          <w:marLeft w:val="0"/>
          <w:marRight w:val="0"/>
          <w:marTop w:val="0"/>
          <w:marBottom w:val="0"/>
          <w:divBdr>
            <w:top w:val="none" w:sz="0" w:space="0" w:color="auto"/>
            <w:left w:val="none" w:sz="0" w:space="0" w:color="auto"/>
            <w:bottom w:val="none" w:sz="0" w:space="0" w:color="auto"/>
            <w:right w:val="none" w:sz="0" w:space="0" w:color="auto"/>
          </w:divBdr>
        </w:div>
        <w:div w:id="902179752">
          <w:marLeft w:val="0"/>
          <w:marRight w:val="0"/>
          <w:marTop w:val="0"/>
          <w:marBottom w:val="0"/>
          <w:divBdr>
            <w:top w:val="none" w:sz="0" w:space="0" w:color="auto"/>
            <w:left w:val="none" w:sz="0" w:space="0" w:color="auto"/>
            <w:bottom w:val="none" w:sz="0" w:space="0" w:color="auto"/>
            <w:right w:val="none" w:sz="0" w:space="0" w:color="auto"/>
          </w:divBdr>
        </w:div>
        <w:div w:id="1900358354">
          <w:marLeft w:val="0"/>
          <w:marRight w:val="0"/>
          <w:marTop w:val="0"/>
          <w:marBottom w:val="0"/>
          <w:divBdr>
            <w:top w:val="none" w:sz="0" w:space="0" w:color="auto"/>
            <w:left w:val="none" w:sz="0" w:space="0" w:color="auto"/>
            <w:bottom w:val="none" w:sz="0" w:space="0" w:color="auto"/>
            <w:right w:val="none" w:sz="0" w:space="0" w:color="auto"/>
          </w:divBdr>
        </w:div>
        <w:div w:id="1030103159">
          <w:marLeft w:val="0"/>
          <w:marRight w:val="0"/>
          <w:marTop w:val="0"/>
          <w:marBottom w:val="0"/>
          <w:divBdr>
            <w:top w:val="none" w:sz="0" w:space="0" w:color="auto"/>
            <w:left w:val="none" w:sz="0" w:space="0" w:color="auto"/>
            <w:bottom w:val="none" w:sz="0" w:space="0" w:color="auto"/>
            <w:right w:val="none" w:sz="0" w:space="0" w:color="auto"/>
          </w:divBdr>
        </w:div>
        <w:div w:id="348530653">
          <w:marLeft w:val="0"/>
          <w:marRight w:val="0"/>
          <w:marTop w:val="0"/>
          <w:marBottom w:val="0"/>
          <w:divBdr>
            <w:top w:val="none" w:sz="0" w:space="0" w:color="auto"/>
            <w:left w:val="none" w:sz="0" w:space="0" w:color="auto"/>
            <w:bottom w:val="none" w:sz="0" w:space="0" w:color="auto"/>
            <w:right w:val="none" w:sz="0" w:space="0" w:color="auto"/>
          </w:divBdr>
        </w:div>
        <w:div w:id="1631083959">
          <w:marLeft w:val="0"/>
          <w:marRight w:val="0"/>
          <w:marTop w:val="0"/>
          <w:marBottom w:val="0"/>
          <w:divBdr>
            <w:top w:val="none" w:sz="0" w:space="0" w:color="auto"/>
            <w:left w:val="none" w:sz="0" w:space="0" w:color="auto"/>
            <w:bottom w:val="none" w:sz="0" w:space="0" w:color="auto"/>
            <w:right w:val="none" w:sz="0" w:space="0" w:color="auto"/>
          </w:divBdr>
        </w:div>
        <w:div w:id="1806659114">
          <w:marLeft w:val="0"/>
          <w:marRight w:val="0"/>
          <w:marTop w:val="0"/>
          <w:marBottom w:val="0"/>
          <w:divBdr>
            <w:top w:val="none" w:sz="0" w:space="0" w:color="auto"/>
            <w:left w:val="none" w:sz="0" w:space="0" w:color="auto"/>
            <w:bottom w:val="none" w:sz="0" w:space="0" w:color="auto"/>
            <w:right w:val="none" w:sz="0" w:space="0" w:color="auto"/>
          </w:divBdr>
        </w:div>
        <w:div w:id="1925530291">
          <w:marLeft w:val="0"/>
          <w:marRight w:val="0"/>
          <w:marTop w:val="0"/>
          <w:marBottom w:val="0"/>
          <w:divBdr>
            <w:top w:val="none" w:sz="0" w:space="0" w:color="auto"/>
            <w:left w:val="none" w:sz="0" w:space="0" w:color="auto"/>
            <w:bottom w:val="none" w:sz="0" w:space="0" w:color="auto"/>
            <w:right w:val="none" w:sz="0" w:space="0" w:color="auto"/>
          </w:divBdr>
        </w:div>
        <w:div w:id="1821341374">
          <w:marLeft w:val="0"/>
          <w:marRight w:val="0"/>
          <w:marTop w:val="0"/>
          <w:marBottom w:val="0"/>
          <w:divBdr>
            <w:top w:val="none" w:sz="0" w:space="0" w:color="auto"/>
            <w:left w:val="none" w:sz="0" w:space="0" w:color="auto"/>
            <w:bottom w:val="none" w:sz="0" w:space="0" w:color="auto"/>
            <w:right w:val="none" w:sz="0" w:space="0" w:color="auto"/>
          </w:divBdr>
        </w:div>
        <w:div w:id="2015647508">
          <w:marLeft w:val="0"/>
          <w:marRight w:val="0"/>
          <w:marTop w:val="0"/>
          <w:marBottom w:val="0"/>
          <w:divBdr>
            <w:top w:val="none" w:sz="0" w:space="0" w:color="auto"/>
            <w:left w:val="none" w:sz="0" w:space="0" w:color="auto"/>
            <w:bottom w:val="none" w:sz="0" w:space="0" w:color="auto"/>
            <w:right w:val="none" w:sz="0" w:space="0" w:color="auto"/>
          </w:divBdr>
        </w:div>
        <w:div w:id="1094132391">
          <w:marLeft w:val="0"/>
          <w:marRight w:val="0"/>
          <w:marTop w:val="0"/>
          <w:marBottom w:val="0"/>
          <w:divBdr>
            <w:top w:val="none" w:sz="0" w:space="0" w:color="auto"/>
            <w:left w:val="none" w:sz="0" w:space="0" w:color="auto"/>
            <w:bottom w:val="none" w:sz="0" w:space="0" w:color="auto"/>
            <w:right w:val="none" w:sz="0" w:space="0" w:color="auto"/>
          </w:divBdr>
        </w:div>
        <w:div w:id="72051526">
          <w:marLeft w:val="0"/>
          <w:marRight w:val="0"/>
          <w:marTop w:val="0"/>
          <w:marBottom w:val="0"/>
          <w:divBdr>
            <w:top w:val="none" w:sz="0" w:space="0" w:color="auto"/>
            <w:left w:val="none" w:sz="0" w:space="0" w:color="auto"/>
            <w:bottom w:val="none" w:sz="0" w:space="0" w:color="auto"/>
            <w:right w:val="none" w:sz="0" w:space="0" w:color="auto"/>
          </w:divBdr>
        </w:div>
        <w:div w:id="120609995">
          <w:marLeft w:val="0"/>
          <w:marRight w:val="0"/>
          <w:marTop w:val="0"/>
          <w:marBottom w:val="0"/>
          <w:divBdr>
            <w:top w:val="none" w:sz="0" w:space="0" w:color="auto"/>
            <w:left w:val="none" w:sz="0" w:space="0" w:color="auto"/>
            <w:bottom w:val="none" w:sz="0" w:space="0" w:color="auto"/>
            <w:right w:val="none" w:sz="0" w:space="0" w:color="auto"/>
          </w:divBdr>
        </w:div>
        <w:div w:id="195046136">
          <w:marLeft w:val="0"/>
          <w:marRight w:val="0"/>
          <w:marTop w:val="0"/>
          <w:marBottom w:val="0"/>
          <w:divBdr>
            <w:top w:val="none" w:sz="0" w:space="0" w:color="auto"/>
            <w:left w:val="none" w:sz="0" w:space="0" w:color="auto"/>
            <w:bottom w:val="none" w:sz="0" w:space="0" w:color="auto"/>
            <w:right w:val="none" w:sz="0" w:space="0" w:color="auto"/>
          </w:divBdr>
        </w:div>
        <w:div w:id="2129662892">
          <w:marLeft w:val="0"/>
          <w:marRight w:val="0"/>
          <w:marTop w:val="0"/>
          <w:marBottom w:val="0"/>
          <w:divBdr>
            <w:top w:val="none" w:sz="0" w:space="0" w:color="auto"/>
            <w:left w:val="none" w:sz="0" w:space="0" w:color="auto"/>
            <w:bottom w:val="none" w:sz="0" w:space="0" w:color="auto"/>
            <w:right w:val="none" w:sz="0" w:space="0" w:color="auto"/>
          </w:divBdr>
        </w:div>
        <w:div w:id="978876705">
          <w:marLeft w:val="0"/>
          <w:marRight w:val="0"/>
          <w:marTop w:val="0"/>
          <w:marBottom w:val="0"/>
          <w:divBdr>
            <w:top w:val="none" w:sz="0" w:space="0" w:color="auto"/>
            <w:left w:val="none" w:sz="0" w:space="0" w:color="auto"/>
            <w:bottom w:val="none" w:sz="0" w:space="0" w:color="auto"/>
            <w:right w:val="none" w:sz="0" w:space="0" w:color="auto"/>
          </w:divBdr>
        </w:div>
        <w:div w:id="606423914">
          <w:marLeft w:val="0"/>
          <w:marRight w:val="0"/>
          <w:marTop w:val="0"/>
          <w:marBottom w:val="0"/>
          <w:divBdr>
            <w:top w:val="none" w:sz="0" w:space="0" w:color="auto"/>
            <w:left w:val="none" w:sz="0" w:space="0" w:color="auto"/>
            <w:bottom w:val="none" w:sz="0" w:space="0" w:color="auto"/>
            <w:right w:val="none" w:sz="0" w:space="0" w:color="auto"/>
          </w:divBdr>
        </w:div>
        <w:div w:id="975258593">
          <w:marLeft w:val="0"/>
          <w:marRight w:val="0"/>
          <w:marTop w:val="0"/>
          <w:marBottom w:val="0"/>
          <w:divBdr>
            <w:top w:val="none" w:sz="0" w:space="0" w:color="auto"/>
            <w:left w:val="none" w:sz="0" w:space="0" w:color="auto"/>
            <w:bottom w:val="none" w:sz="0" w:space="0" w:color="auto"/>
            <w:right w:val="none" w:sz="0" w:space="0" w:color="auto"/>
          </w:divBdr>
        </w:div>
        <w:div w:id="958147315">
          <w:marLeft w:val="0"/>
          <w:marRight w:val="0"/>
          <w:marTop w:val="0"/>
          <w:marBottom w:val="0"/>
          <w:divBdr>
            <w:top w:val="none" w:sz="0" w:space="0" w:color="auto"/>
            <w:left w:val="none" w:sz="0" w:space="0" w:color="auto"/>
            <w:bottom w:val="none" w:sz="0" w:space="0" w:color="auto"/>
            <w:right w:val="none" w:sz="0" w:space="0" w:color="auto"/>
          </w:divBdr>
        </w:div>
        <w:div w:id="1230072731">
          <w:marLeft w:val="0"/>
          <w:marRight w:val="0"/>
          <w:marTop w:val="0"/>
          <w:marBottom w:val="0"/>
          <w:divBdr>
            <w:top w:val="none" w:sz="0" w:space="0" w:color="auto"/>
            <w:left w:val="none" w:sz="0" w:space="0" w:color="auto"/>
            <w:bottom w:val="none" w:sz="0" w:space="0" w:color="auto"/>
            <w:right w:val="none" w:sz="0" w:space="0" w:color="auto"/>
          </w:divBdr>
        </w:div>
        <w:div w:id="1297251855">
          <w:marLeft w:val="0"/>
          <w:marRight w:val="0"/>
          <w:marTop w:val="0"/>
          <w:marBottom w:val="0"/>
          <w:divBdr>
            <w:top w:val="none" w:sz="0" w:space="0" w:color="auto"/>
            <w:left w:val="none" w:sz="0" w:space="0" w:color="auto"/>
            <w:bottom w:val="none" w:sz="0" w:space="0" w:color="auto"/>
            <w:right w:val="none" w:sz="0" w:space="0" w:color="auto"/>
          </w:divBdr>
        </w:div>
        <w:div w:id="660282057">
          <w:marLeft w:val="0"/>
          <w:marRight w:val="0"/>
          <w:marTop w:val="0"/>
          <w:marBottom w:val="0"/>
          <w:divBdr>
            <w:top w:val="none" w:sz="0" w:space="0" w:color="auto"/>
            <w:left w:val="none" w:sz="0" w:space="0" w:color="auto"/>
            <w:bottom w:val="none" w:sz="0" w:space="0" w:color="auto"/>
            <w:right w:val="none" w:sz="0" w:space="0" w:color="auto"/>
          </w:divBdr>
        </w:div>
        <w:div w:id="663242617">
          <w:marLeft w:val="0"/>
          <w:marRight w:val="0"/>
          <w:marTop w:val="0"/>
          <w:marBottom w:val="0"/>
          <w:divBdr>
            <w:top w:val="none" w:sz="0" w:space="0" w:color="auto"/>
            <w:left w:val="none" w:sz="0" w:space="0" w:color="auto"/>
            <w:bottom w:val="none" w:sz="0" w:space="0" w:color="auto"/>
            <w:right w:val="none" w:sz="0" w:space="0" w:color="auto"/>
          </w:divBdr>
        </w:div>
        <w:div w:id="72555719">
          <w:marLeft w:val="0"/>
          <w:marRight w:val="0"/>
          <w:marTop w:val="0"/>
          <w:marBottom w:val="0"/>
          <w:divBdr>
            <w:top w:val="none" w:sz="0" w:space="0" w:color="auto"/>
            <w:left w:val="none" w:sz="0" w:space="0" w:color="auto"/>
            <w:bottom w:val="none" w:sz="0" w:space="0" w:color="auto"/>
            <w:right w:val="none" w:sz="0" w:space="0" w:color="auto"/>
          </w:divBdr>
        </w:div>
        <w:div w:id="277759419">
          <w:marLeft w:val="0"/>
          <w:marRight w:val="0"/>
          <w:marTop w:val="0"/>
          <w:marBottom w:val="0"/>
          <w:divBdr>
            <w:top w:val="none" w:sz="0" w:space="0" w:color="auto"/>
            <w:left w:val="none" w:sz="0" w:space="0" w:color="auto"/>
            <w:bottom w:val="none" w:sz="0" w:space="0" w:color="auto"/>
            <w:right w:val="none" w:sz="0" w:space="0" w:color="auto"/>
          </w:divBdr>
        </w:div>
        <w:div w:id="753820928">
          <w:marLeft w:val="0"/>
          <w:marRight w:val="0"/>
          <w:marTop w:val="0"/>
          <w:marBottom w:val="0"/>
          <w:divBdr>
            <w:top w:val="none" w:sz="0" w:space="0" w:color="auto"/>
            <w:left w:val="none" w:sz="0" w:space="0" w:color="auto"/>
            <w:bottom w:val="none" w:sz="0" w:space="0" w:color="auto"/>
            <w:right w:val="none" w:sz="0" w:space="0" w:color="auto"/>
          </w:divBdr>
        </w:div>
        <w:div w:id="1165971606">
          <w:marLeft w:val="0"/>
          <w:marRight w:val="0"/>
          <w:marTop w:val="0"/>
          <w:marBottom w:val="0"/>
          <w:divBdr>
            <w:top w:val="none" w:sz="0" w:space="0" w:color="auto"/>
            <w:left w:val="none" w:sz="0" w:space="0" w:color="auto"/>
            <w:bottom w:val="none" w:sz="0" w:space="0" w:color="auto"/>
            <w:right w:val="none" w:sz="0" w:space="0" w:color="auto"/>
          </w:divBdr>
        </w:div>
        <w:div w:id="424151718">
          <w:marLeft w:val="0"/>
          <w:marRight w:val="0"/>
          <w:marTop w:val="0"/>
          <w:marBottom w:val="0"/>
          <w:divBdr>
            <w:top w:val="none" w:sz="0" w:space="0" w:color="auto"/>
            <w:left w:val="none" w:sz="0" w:space="0" w:color="auto"/>
            <w:bottom w:val="none" w:sz="0" w:space="0" w:color="auto"/>
            <w:right w:val="none" w:sz="0" w:space="0" w:color="auto"/>
          </w:divBdr>
        </w:div>
        <w:div w:id="265620705">
          <w:marLeft w:val="0"/>
          <w:marRight w:val="0"/>
          <w:marTop w:val="0"/>
          <w:marBottom w:val="0"/>
          <w:divBdr>
            <w:top w:val="none" w:sz="0" w:space="0" w:color="auto"/>
            <w:left w:val="none" w:sz="0" w:space="0" w:color="auto"/>
            <w:bottom w:val="none" w:sz="0" w:space="0" w:color="auto"/>
            <w:right w:val="none" w:sz="0" w:space="0" w:color="auto"/>
          </w:divBdr>
        </w:div>
        <w:div w:id="629632851">
          <w:marLeft w:val="0"/>
          <w:marRight w:val="0"/>
          <w:marTop w:val="0"/>
          <w:marBottom w:val="0"/>
          <w:divBdr>
            <w:top w:val="none" w:sz="0" w:space="0" w:color="auto"/>
            <w:left w:val="none" w:sz="0" w:space="0" w:color="auto"/>
            <w:bottom w:val="none" w:sz="0" w:space="0" w:color="auto"/>
            <w:right w:val="none" w:sz="0" w:space="0" w:color="auto"/>
          </w:divBdr>
        </w:div>
        <w:div w:id="1910381266">
          <w:marLeft w:val="0"/>
          <w:marRight w:val="0"/>
          <w:marTop w:val="0"/>
          <w:marBottom w:val="0"/>
          <w:divBdr>
            <w:top w:val="none" w:sz="0" w:space="0" w:color="auto"/>
            <w:left w:val="none" w:sz="0" w:space="0" w:color="auto"/>
            <w:bottom w:val="none" w:sz="0" w:space="0" w:color="auto"/>
            <w:right w:val="none" w:sz="0" w:space="0" w:color="auto"/>
          </w:divBdr>
        </w:div>
        <w:div w:id="91515945">
          <w:marLeft w:val="0"/>
          <w:marRight w:val="0"/>
          <w:marTop w:val="0"/>
          <w:marBottom w:val="0"/>
          <w:divBdr>
            <w:top w:val="none" w:sz="0" w:space="0" w:color="auto"/>
            <w:left w:val="none" w:sz="0" w:space="0" w:color="auto"/>
            <w:bottom w:val="none" w:sz="0" w:space="0" w:color="auto"/>
            <w:right w:val="none" w:sz="0" w:space="0" w:color="auto"/>
          </w:divBdr>
        </w:div>
        <w:div w:id="389307097">
          <w:marLeft w:val="0"/>
          <w:marRight w:val="0"/>
          <w:marTop w:val="0"/>
          <w:marBottom w:val="0"/>
          <w:divBdr>
            <w:top w:val="none" w:sz="0" w:space="0" w:color="auto"/>
            <w:left w:val="none" w:sz="0" w:space="0" w:color="auto"/>
            <w:bottom w:val="none" w:sz="0" w:space="0" w:color="auto"/>
            <w:right w:val="none" w:sz="0" w:space="0" w:color="auto"/>
          </w:divBdr>
        </w:div>
        <w:div w:id="1825660100">
          <w:marLeft w:val="0"/>
          <w:marRight w:val="0"/>
          <w:marTop w:val="0"/>
          <w:marBottom w:val="0"/>
          <w:divBdr>
            <w:top w:val="none" w:sz="0" w:space="0" w:color="auto"/>
            <w:left w:val="none" w:sz="0" w:space="0" w:color="auto"/>
            <w:bottom w:val="none" w:sz="0" w:space="0" w:color="auto"/>
            <w:right w:val="none" w:sz="0" w:space="0" w:color="auto"/>
          </w:divBdr>
        </w:div>
        <w:div w:id="1664117259">
          <w:marLeft w:val="0"/>
          <w:marRight w:val="0"/>
          <w:marTop w:val="0"/>
          <w:marBottom w:val="0"/>
          <w:divBdr>
            <w:top w:val="none" w:sz="0" w:space="0" w:color="auto"/>
            <w:left w:val="none" w:sz="0" w:space="0" w:color="auto"/>
            <w:bottom w:val="none" w:sz="0" w:space="0" w:color="auto"/>
            <w:right w:val="none" w:sz="0" w:space="0" w:color="auto"/>
          </w:divBdr>
        </w:div>
        <w:div w:id="1629702407">
          <w:marLeft w:val="0"/>
          <w:marRight w:val="0"/>
          <w:marTop w:val="0"/>
          <w:marBottom w:val="0"/>
          <w:divBdr>
            <w:top w:val="none" w:sz="0" w:space="0" w:color="auto"/>
            <w:left w:val="none" w:sz="0" w:space="0" w:color="auto"/>
            <w:bottom w:val="none" w:sz="0" w:space="0" w:color="auto"/>
            <w:right w:val="none" w:sz="0" w:space="0" w:color="auto"/>
          </w:divBdr>
        </w:div>
        <w:div w:id="593442235">
          <w:marLeft w:val="0"/>
          <w:marRight w:val="0"/>
          <w:marTop w:val="0"/>
          <w:marBottom w:val="0"/>
          <w:divBdr>
            <w:top w:val="none" w:sz="0" w:space="0" w:color="auto"/>
            <w:left w:val="none" w:sz="0" w:space="0" w:color="auto"/>
            <w:bottom w:val="none" w:sz="0" w:space="0" w:color="auto"/>
            <w:right w:val="none" w:sz="0" w:space="0" w:color="auto"/>
          </w:divBdr>
        </w:div>
        <w:div w:id="1274245470">
          <w:marLeft w:val="0"/>
          <w:marRight w:val="0"/>
          <w:marTop w:val="0"/>
          <w:marBottom w:val="0"/>
          <w:divBdr>
            <w:top w:val="none" w:sz="0" w:space="0" w:color="auto"/>
            <w:left w:val="none" w:sz="0" w:space="0" w:color="auto"/>
            <w:bottom w:val="none" w:sz="0" w:space="0" w:color="auto"/>
            <w:right w:val="none" w:sz="0" w:space="0" w:color="auto"/>
          </w:divBdr>
        </w:div>
        <w:div w:id="1156804930">
          <w:marLeft w:val="0"/>
          <w:marRight w:val="0"/>
          <w:marTop w:val="0"/>
          <w:marBottom w:val="0"/>
          <w:divBdr>
            <w:top w:val="none" w:sz="0" w:space="0" w:color="auto"/>
            <w:left w:val="none" w:sz="0" w:space="0" w:color="auto"/>
            <w:bottom w:val="none" w:sz="0" w:space="0" w:color="auto"/>
            <w:right w:val="none" w:sz="0" w:space="0" w:color="auto"/>
          </w:divBdr>
        </w:div>
        <w:div w:id="573079479">
          <w:marLeft w:val="0"/>
          <w:marRight w:val="0"/>
          <w:marTop w:val="0"/>
          <w:marBottom w:val="0"/>
          <w:divBdr>
            <w:top w:val="none" w:sz="0" w:space="0" w:color="auto"/>
            <w:left w:val="none" w:sz="0" w:space="0" w:color="auto"/>
            <w:bottom w:val="none" w:sz="0" w:space="0" w:color="auto"/>
            <w:right w:val="none" w:sz="0" w:space="0" w:color="auto"/>
          </w:divBdr>
        </w:div>
        <w:div w:id="989674156">
          <w:marLeft w:val="0"/>
          <w:marRight w:val="0"/>
          <w:marTop w:val="0"/>
          <w:marBottom w:val="0"/>
          <w:divBdr>
            <w:top w:val="none" w:sz="0" w:space="0" w:color="auto"/>
            <w:left w:val="none" w:sz="0" w:space="0" w:color="auto"/>
            <w:bottom w:val="none" w:sz="0" w:space="0" w:color="auto"/>
            <w:right w:val="none" w:sz="0" w:space="0" w:color="auto"/>
          </w:divBdr>
        </w:div>
        <w:div w:id="1947031983">
          <w:marLeft w:val="0"/>
          <w:marRight w:val="0"/>
          <w:marTop w:val="0"/>
          <w:marBottom w:val="0"/>
          <w:divBdr>
            <w:top w:val="none" w:sz="0" w:space="0" w:color="auto"/>
            <w:left w:val="none" w:sz="0" w:space="0" w:color="auto"/>
            <w:bottom w:val="none" w:sz="0" w:space="0" w:color="auto"/>
            <w:right w:val="none" w:sz="0" w:space="0" w:color="auto"/>
          </w:divBdr>
        </w:div>
        <w:div w:id="769667739">
          <w:marLeft w:val="0"/>
          <w:marRight w:val="0"/>
          <w:marTop w:val="0"/>
          <w:marBottom w:val="0"/>
          <w:divBdr>
            <w:top w:val="none" w:sz="0" w:space="0" w:color="auto"/>
            <w:left w:val="none" w:sz="0" w:space="0" w:color="auto"/>
            <w:bottom w:val="none" w:sz="0" w:space="0" w:color="auto"/>
            <w:right w:val="none" w:sz="0" w:space="0" w:color="auto"/>
          </w:divBdr>
        </w:div>
        <w:div w:id="1781024002">
          <w:marLeft w:val="0"/>
          <w:marRight w:val="0"/>
          <w:marTop w:val="0"/>
          <w:marBottom w:val="0"/>
          <w:divBdr>
            <w:top w:val="none" w:sz="0" w:space="0" w:color="auto"/>
            <w:left w:val="none" w:sz="0" w:space="0" w:color="auto"/>
            <w:bottom w:val="none" w:sz="0" w:space="0" w:color="auto"/>
            <w:right w:val="none" w:sz="0" w:space="0" w:color="auto"/>
          </w:divBdr>
        </w:div>
        <w:div w:id="1995140959">
          <w:marLeft w:val="0"/>
          <w:marRight w:val="0"/>
          <w:marTop w:val="0"/>
          <w:marBottom w:val="0"/>
          <w:divBdr>
            <w:top w:val="none" w:sz="0" w:space="0" w:color="auto"/>
            <w:left w:val="none" w:sz="0" w:space="0" w:color="auto"/>
            <w:bottom w:val="none" w:sz="0" w:space="0" w:color="auto"/>
            <w:right w:val="none" w:sz="0" w:space="0" w:color="auto"/>
          </w:divBdr>
        </w:div>
        <w:div w:id="1103068917">
          <w:marLeft w:val="0"/>
          <w:marRight w:val="0"/>
          <w:marTop w:val="0"/>
          <w:marBottom w:val="0"/>
          <w:divBdr>
            <w:top w:val="none" w:sz="0" w:space="0" w:color="auto"/>
            <w:left w:val="none" w:sz="0" w:space="0" w:color="auto"/>
            <w:bottom w:val="none" w:sz="0" w:space="0" w:color="auto"/>
            <w:right w:val="none" w:sz="0" w:space="0" w:color="auto"/>
          </w:divBdr>
        </w:div>
        <w:div w:id="437607913">
          <w:marLeft w:val="0"/>
          <w:marRight w:val="0"/>
          <w:marTop w:val="0"/>
          <w:marBottom w:val="0"/>
          <w:divBdr>
            <w:top w:val="none" w:sz="0" w:space="0" w:color="auto"/>
            <w:left w:val="none" w:sz="0" w:space="0" w:color="auto"/>
            <w:bottom w:val="none" w:sz="0" w:space="0" w:color="auto"/>
            <w:right w:val="none" w:sz="0" w:space="0" w:color="auto"/>
          </w:divBdr>
        </w:div>
        <w:div w:id="1321498460">
          <w:marLeft w:val="0"/>
          <w:marRight w:val="0"/>
          <w:marTop w:val="0"/>
          <w:marBottom w:val="0"/>
          <w:divBdr>
            <w:top w:val="none" w:sz="0" w:space="0" w:color="auto"/>
            <w:left w:val="none" w:sz="0" w:space="0" w:color="auto"/>
            <w:bottom w:val="none" w:sz="0" w:space="0" w:color="auto"/>
            <w:right w:val="none" w:sz="0" w:space="0" w:color="auto"/>
          </w:divBdr>
        </w:div>
        <w:div w:id="792210901">
          <w:marLeft w:val="0"/>
          <w:marRight w:val="0"/>
          <w:marTop w:val="0"/>
          <w:marBottom w:val="0"/>
          <w:divBdr>
            <w:top w:val="none" w:sz="0" w:space="0" w:color="auto"/>
            <w:left w:val="none" w:sz="0" w:space="0" w:color="auto"/>
            <w:bottom w:val="none" w:sz="0" w:space="0" w:color="auto"/>
            <w:right w:val="none" w:sz="0" w:space="0" w:color="auto"/>
          </w:divBdr>
        </w:div>
        <w:div w:id="1772356621">
          <w:marLeft w:val="0"/>
          <w:marRight w:val="0"/>
          <w:marTop w:val="0"/>
          <w:marBottom w:val="0"/>
          <w:divBdr>
            <w:top w:val="none" w:sz="0" w:space="0" w:color="auto"/>
            <w:left w:val="none" w:sz="0" w:space="0" w:color="auto"/>
            <w:bottom w:val="none" w:sz="0" w:space="0" w:color="auto"/>
            <w:right w:val="none" w:sz="0" w:space="0" w:color="auto"/>
          </w:divBdr>
        </w:div>
        <w:div w:id="2053310060">
          <w:marLeft w:val="0"/>
          <w:marRight w:val="0"/>
          <w:marTop w:val="0"/>
          <w:marBottom w:val="0"/>
          <w:divBdr>
            <w:top w:val="none" w:sz="0" w:space="0" w:color="auto"/>
            <w:left w:val="none" w:sz="0" w:space="0" w:color="auto"/>
            <w:bottom w:val="none" w:sz="0" w:space="0" w:color="auto"/>
            <w:right w:val="none" w:sz="0" w:space="0" w:color="auto"/>
          </w:divBdr>
        </w:div>
        <w:div w:id="1575505828">
          <w:marLeft w:val="0"/>
          <w:marRight w:val="0"/>
          <w:marTop w:val="0"/>
          <w:marBottom w:val="0"/>
          <w:divBdr>
            <w:top w:val="none" w:sz="0" w:space="0" w:color="auto"/>
            <w:left w:val="none" w:sz="0" w:space="0" w:color="auto"/>
            <w:bottom w:val="none" w:sz="0" w:space="0" w:color="auto"/>
            <w:right w:val="none" w:sz="0" w:space="0" w:color="auto"/>
          </w:divBdr>
        </w:div>
        <w:div w:id="1631934438">
          <w:marLeft w:val="0"/>
          <w:marRight w:val="0"/>
          <w:marTop w:val="0"/>
          <w:marBottom w:val="0"/>
          <w:divBdr>
            <w:top w:val="none" w:sz="0" w:space="0" w:color="auto"/>
            <w:left w:val="none" w:sz="0" w:space="0" w:color="auto"/>
            <w:bottom w:val="none" w:sz="0" w:space="0" w:color="auto"/>
            <w:right w:val="none" w:sz="0" w:space="0" w:color="auto"/>
          </w:divBdr>
        </w:div>
        <w:div w:id="649091235">
          <w:marLeft w:val="0"/>
          <w:marRight w:val="0"/>
          <w:marTop w:val="0"/>
          <w:marBottom w:val="0"/>
          <w:divBdr>
            <w:top w:val="none" w:sz="0" w:space="0" w:color="auto"/>
            <w:left w:val="none" w:sz="0" w:space="0" w:color="auto"/>
            <w:bottom w:val="none" w:sz="0" w:space="0" w:color="auto"/>
            <w:right w:val="none" w:sz="0" w:space="0" w:color="auto"/>
          </w:divBdr>
        </w:div>
        <w:div w:id="420492281">
          <w:marLeft w:val="0"/>
          <w:marRight w:val="0"/>
          <w:marTop w:val="0"/>
          <w:marBottom w:val="0"/>
          <w:divBdr>
            <w:top w:val="none" w:sz="0" w:space="0" w:color="auto"/>
            <w:left w:val="none" w:sz="0" w:space="0" w:color="auto"/>
            <w:bottom w:val="none" w:sz="0" w:space="0" w:color="auto"/>
            <w:right w:val="none" w:sz="0" w:space="0" w:color="auto"/>
          </w:divBdr>
        </w:div>
        <w:div w:id="24599152">
          <w:marLeft w:val="0"/>
          <w:marRight w:val="0"/>
          <w:marTop w:val="0"/>
          <w:marBottom w:val="0"/>
          <w:divBdr>
            <w:top w:val="none" w:sz="0" w:space="0" w:color="auto"/>
            <w:left w:val="none" w:sz="0" w:space="0" w:color="auto"/>
            <w:bottom w:val="none" w:sz="0" w:space="0" w:color="auto"/>
            <w:right w:val="none" w:sz="0" w:space="0" w:color="auto"/>
          </w:divBdr>
        </w:div>
        <w:div w:id="805463876">
          <w:marLeft w:val="0"/>
          <w:marRight w:val="0"/>
          <w:marTop w:val="0"/>
          <w:marBottom w:val="0"/>
          <w:divBdr>
            <w:top w:val="none" w:sz="0" w:space="0" w:color="auto"/>
            <w:left w:val="none" w:sz="0" w:space="0" w:color="auto"/>
            <w:bottom w:val="none" w:sz="0" w:space="0" w:color="auto"/>
            <w:right w:val="none" w:sz="0" w:space="0" w:color="auto"/>
          </w:divBdr>
        </w:div>
        <w:div w:id="849296973">
          <w:marLeft w:val="0"/>
          <w:marRight w:val="0"/>
          <w:marTop w:val="0"/>
          <w:marBottom w:val="0"/>
          <w:divBdr>
            <w:top w:val="none" w:sz="0" w:space="0" w:color="auto"/>
            <w:left w:val="none" w:sz="0" w:space="0" w:color="auto"/>
            <w:bottom w:val="none" w:sz="0" w:space="0" w:color="auto"/>
            <w:right w:val="none" w:sz="0" w:space="0" w:color="auto"/>
          </w:divBdr>
        </w:div>
        <w:div w:id="981929964">
          <w:marLeft w:val="0"/>
          <w:marRight w:val="0"/>
          <w:marTop w:val="0"/>
          <w:marBottom w:val="0"/>
          <w:divBdr>
            <w:top w:val="none" w:sz="0" w:space="0" w:color="auto"/>
            <w:left w:val="none" w:sz="0" w:space="0" w:color="auto"/>
            <w:bottom w:val="none" w:sz="0" w:space="0" w:color="auto"/>
            <w:right w:val="none" w:sz="0" w:space="0" w:color="auto"/>
          </w:divBdr>
        </w:div>
        <w:div w:id="1467552419">
          <w:marLeft w:val="0"/>
          <w:marRight w:val="0"/>
          <w:marTop w:val="0"/>
          <w:marBottom w:val="0"/>
          <w:divBdr>
            <w:top w:val="none" w:sz="0" w:space="0" w:color="auto"/>
            <w:left w:val="none" w:sz="0" w:space="0" w:color="auto"/>
            <w:bottom w:val="none" w:sz="0" w:space="0" w:color="auto"/>
            <w:right w:val="none" w:sz="0" w:space="0" w:color="auto"/>
          </w:divBdr>
        </w:div>
        <w:div w:id="322978734">
          <w:marLeft w:val="0"/>
          <w:marRight w:val="0"/>
          <w:marTop w:val="0"/>
          <w:marBottom w:val="0"/>
          <w:divBdr>
            <w:top w:val="none" w:sz="0" w:space="0" w:color="auto"/>
            <w:left w:val="none" w:sz="0" w:space="0" w:color="auto"/>
            <w:bottom w:val="none" w:sz="0" w:space="0" w:color="auto"/>
            <w:right w:val="none" w:sz="0" w:space="0" w:color="auto"/>
          </w:divBdr>
        </w:div>
        <w:div w:id="333069299">
          <w:marLeft w:val="0"/>
          <w:marRight w:val="0"/>
          <w:marTop w:val="0"/>
          <w:marBottom w:val="0"/>
          <w:divBdr>
            <w:top w:val="none" w:sz="0" w:space="0" w:color="auto"/>
            <w:left w:val="none" w:sz="0" w:space="0" w:color="auto"/>
            <w:bottom w:val="none" w:sz="0" w:space="0" w:color="auto"/>
            <w:right w:val="none" w:sz="0" w:space="0" w:color="auto"/>
          </w:divBdr>
        </w:div>
        <w:div w:id="1780367223">
          <w:marLeft w:val="0"/>
          <w:marRight w:val="0"/>
          <w:marTop w:val="0"/>
          <w:marBottom w:val="0"/>
          <w:divBdr>
            <w:top w:val="none" w:sz="0" w:space="0" w:color="auto"/>
            <w:left w:val="none" w:sz="0" w:space="0" w:color="auto"/>
            <w:bottom w:val="none" w:sz="0" w:space="0" w:color="auto"/>
            <w:right w:val="none" w:sz="0" w:space="0" w:color="auto"/>
          </w:divBdr>
        </w:div>
        <w:div w:id="1327516559">
          <w:marLeft w:val="0"/>
          <w:marRight w:val="0"/>
          <w:marTop w:val="0"/>
          <w:marBottom w:val="0"/>
          <w:divBdr>
            <w:top w:val="none" w:sz="0" w:space="0" w:color="auto"/>
            <w:left w:val="none" w:sz="0" w:space="0" w:color="auto"/>
            <w:bottom w:val="none" w:sz="0" w:space="0" w:color="auto"/>
            <w:right w:val="none" w:sz="0" w:space="0" w:color="auto"/>
          </w:divBdr>
        </w:div>
        <w:div w:id="1016542370">
          <w:marLeft w:val="0"/>
          <w:marRight w:val="0"/>
          <w:marTop w:val="0"/>
          <w:marBottom w:val="0"/>
          <w:divBdr>
            <w:top w:val="none" w:sz="0" w:space="0" w:color="auto"/>
            <w:left w:val="none" w:sz="0" w:space="0" w:color="auto"/>
            <w:bottom w:val="none" w:sz="0" w:space="0" w:color="auto"/>
            <w:right w:val="none" w:sz="0" w:space="0" w:color="auto"/>
          </w:divBdr>
        </w:div>
        <w:div w:id="1081293753">
          <w:marLeft w:val="0"/>
          <w:marRight w:val="0"/>
          <w:marTop w:val="0"/>
          <w:marBottom w:val="0"/>
          <w:divBdr>
            <w:top w:val="none" w:sz="0" w:space="0" w:color="auto"/>
            <w:left w:val="none" w:sz="0" w:space="0" w:color="auto"/>
            <w:bottom w:val="none" w:sz="0" w:space="0" w:color="auto"/>
            <w:right w:val="none" w:sz="0" w:space="0" w:color="auto"/>
          </w:divBdr>
        </w:div>
        <w:div w:id="1010840600">
          <w:marLeft w:val="0"/>
          <w:marRight w:val="0"/>
          <w:marTop w:val="0"/>
          <w:marBottom w:val="0"/>
          <w:divBdr>
            <w:top w:val="none" w:sz="0" w:space="0" w:color="auto"/>
            <w:left w:val="none" w:sz="0" w:space="0" w:color="auto"/>
            <w:bottom w:val="none" w:sz="0" w:space="0" w:color="auto"/>
            <w:right w:val="none" w:sz="0" w:space="0" w:color="auto"/>
          </w:divBdr>
        </w:div>
        <w:div w:id="240023725">
          <w:marLeft w:val="0"/>
          <w:marRight w:val="0"/>
          <w:marTop w:val="0"/>
          <w:marBottom w:val="0"/>
          <w:divBdr>
            <w:top w:val="none" w:sz="0" w:space="0" w:color="auto"/>
            <w:left w:val="none" w:sz="0" w:space="0" w:color="auto"/>
            <w:bottom w:val="none" w:sz="0" w:space="0" w:color="auto"/>
            <w:right w:val="none" w:sz="0" w:space="0" w:color="auto"/>
          </w:divBdr>
        </w:div>
      </w:divsChild>
    </w:div>
    <w:div w:id="936253052">
      <w:bodyDiv w:val="1"/>
      <w:marLeft w:val="0"/>
      <w:marRight w:val="0"/>
      <w:marTop w:val="0"/>
      <w:marBottom w:val="0"/>
      <w:divBdr>
        <w:top w:val="none" w:sz="0" w:space="0" w:color="auto"/>
        <w:left w:val="none" w:sz="0" w:space="0" w:color="auto"/>
        <w:bottom w:val="none" w:sz="0" w:space="0" w:color="auto"/>
        <w:right w:val="none" w:sz="0" w:space="0" w:color="auto"/>
      </w:divBdr>
      <w:divsChild>
        <w:div w:id="394546143">
          <w:marLeft w:val="640"/>
          <w:marRight w:val="0"/>
          <w:marTop w:val="0"/>
          <w:marBottom w:val="0"/>
          <w:divBdr>
            <w:top w:val="none" w:sz="0" w:space="0" w:color="auto"/>
            <w:left w:val="none" w:sz="0" w:space="0" w:color="auto"/>
            <w:bottom w:val="none" w:sz="0" w:space="0" w:color="auto"/>
            <w:right w:val="none" w:sz="0" w:space="0" w:color="auto"/>
          </w:divBdr>
        </w:div>
        <w:div w:id="1111976922">
          <w:marLeft w:val="640"/>
          <w:marRight w:val="0"/>
          <w:marTop w:val="0"/>
          <w:marBottom w:val="0"/>
          <w:divBdr>
            <w:top w:val="none" w:sz="0" w:space="0" w:color="auto"/>
            <w:left w:val="none" w:sz="0" w:space="0" w:color="auto"/>
            <w:bottom w:val="none" w:sz="0" w:space="0" w:color="auto"/>
            <w:right w:val="none" w:sz="0" w:space="0" w:color="auto"/>
          </w:divBdr>
        </w:div>
        <w:div w:id="594368633">
          <w:marLeft w:val="640"/>
          <w:marRight w:val="0"/>
          <w:marTop w:val="0"/>
          <w:marBottom w:val="0"/>
          <w:divBdr>
            <w:top w:val="none" w:sz="0" w:space="0" w:color="auto"/>
            <w:left w:val="none" w:sz="0" w:space="0" w:color="auto"/>
            <w:bottom w:val="none" w:sz="0" w:space="0" w:color="auto"/>
            <w:right w:val="none" w:sz="0" w:space="0" w:color="auto"/>
          </w:divBdr>
        </w:div>
        <w:div w:id="1198391658">
          <w:marLeft w:val="640"/>
          <w:marRight w:val="0"/>
          <w:marTop w:val="0"/>
          <w:marBottom w:val="0"/>
          <w:divBdr>
            <w:top w:val="none" w:sz="0" w:space="0" w:color="auto"/>
            <w:left w:val="none" w:sz="0" w:space="0" w:color="auto"/>
            <w:bottom w:val="none" w:sz="0" w:space="0" w:color="auto"/>
            <w:right w:val="none" w:sz="0" w:space="0" w:color="auto"/>
          </w:divBdr>
        </w:div>
        <w:div w:id="1056733884">
          <w:marLeft w:val="640"/>
          <w:marRight w:val="0"/>
          <w:marTop w:val="0"/>
          <w:marBottom w:val="0"/>
          <w:divBdr>
            <w:top w:val="none" w:sz="0" w:space="0" w:color="auto"/>
            <w:left w:val="none" w:sz="0" w:space="0" w:color="auto"/>
            <w:bottom w:val="none" w:sz="0" w:space="0" w:color="auto"/>
            <w:right w:val="none" w:sz="0" w:space="0" w:color="auto"/>
          </w:divBdr>
        </w:div>
        <w:div w:id="452796892">
          <w:marLeft w:val="640"/>
          <w:marRight w:val="0"/>
          <w:marTop w:val="0"/>
          <w:marBottom w:val="0"/>
          <w:divBdr>
            <w:top w:val="none" w:sz="0" w:space="0" w:color="auto"/>
            <w:left w:val="none" w:sz="0" w:space="0" w:color="auto"/>
            <w:bottom w:val="none" w:sz="0" w:space="0" w:color="auto"/>
            <w:right w:val="none" w:sz="0" w:space="0" w:color="auto"/>
          </w:divBdr>
        </w:div>
        <w:div w:id="277683655">
          <w:marLeft w:val="640"/>
          <w:marRight w:val="0"/>
          <w:marTop w:val="0"/>
          <w:marBottom w:val="0"/>
          <w:divBdr>
            <w:top w:val="none" w:sz="0" w:space="0" w:color="auto"/>
            <w:left w:val="none" w:sz="0" w:space="0" w:color="auto"/>
            <w:bottom w:val="none" w:sz="0" w:space="0" w:color="auto"/>
            <w:right w:val="none" w:sz="0" w:space="0" w:color="auto"/>
          </w:divBdr>
        </w:div>
        <w:div w:id="1826508709">
          <w:marLeft w:val="640"/>
          <w:marRight w:val="0"/>
          <w:marTop w:val="0"/>
          <w:marBottom w:val="0"/>
          <w:divBdr>
            <w:top w:val="none" w:sz="0" w:space="0" w:color="auto"/>
            <w:left w:val="none" w:sz="0" w:space="0" w:color="auto"/>
            <w:bottom w:val="none" w:sz="0" w:space="0" w:color="auto"/>
            <w:right w:val="none" w:sz="0" w:space="0" w:color="auto"/>
          </w:divBdr>
        </w:div>
        <w:div w:id="2066248930">
          <w:marLeft w:val="640"/>
          <w:marRight w:val="0"/>
          <w:marTop w:val="0"/>
          <w:marBottom w:val="0"/>
          <w:divBdr>
            <w:top w:val="none" w:sz="0" w:space="0" w:color="auto"/>
            <w:left w:val="none" w:sz="0" w:space="0" w:color="auto"/>
            <w:bottom w:val="none" w:sz="0" w:space="0" w:color="auto"/>
            <w:right w:val="none" w:sz="0" w:space="0" w:color="auto"/>
          </w:divBdr>
        </w:div>
        <w:div w:id="482890385">
          <w:marLeft w:val="640"/>
          <w:marRight w:val="0"/>
          <w:marTop w:val="0"/>
          <w:marBottom w:val="0"/>
          <w:divBdr>
            <w:top w:val="none" w:sz="0" w:space="0" w:color="auto"/>
            <w:left w:val="none" w:sz="0" w:space="0" w:color="auto"/>
            <w:bottom w:val="none" w:sz="0" w:space="0" w:color="auto"/>
            <w:right w:val="none" w:sz="0" w:space="0" w:color="auto"/>
          </w:divBdr>
        </w:div>
        <w:div w:id="682978593">
          <w:marLeft w:val="640"/>
          <w:marRight w:val="0"/>
          <w:marTop w:val="0"/>
          <w:marBottom w:val="0"/>
          <w:divBdr>
            <w:top w:val="none" w:sz="0" w:space="0" w:color="auto"/>
            <w:left w:val="none" w:sz="0" w:space="0" w:color="auto"/>
            <w:bottom w:val="none" w:sz="0" w:space="0" w:color="auto"/>
            <w:right w:val="none" w:sz="0" w:space="0" w:color="auto"/>
          </w:divBdr>
        </w:div>
        <w:div w:id="812213111">
          <w:marLeft w:val="640"/>
          <w:marRight w:val="0"/>
          <w:marTop w:val="0"/>
          <w:marBottom w:val="0"/>
          <w:divBdr>
            <w:top w:val="none" w:sz="0" w:space="0" w:color="auto"/>
            <w:left w:val="none" w:sz="0" w:space="0" w:color="auto"/>
            <w:bottom w:val="none" w:sz="0" w:space="0" w:color="auto"/>
            <w:right w:val="none" w:sz="0" w:space="0" w:color="auto"/>
          </w:divBdr>
        </w:div>
        <w:div w:id="1860393051">
          <w:marLeft w:val="640"/>
          <w:marRight w:val="0"/>
          <w:marTop w:val="0"/>
          <w:marBottom w:val="0"/>
          <w:divBdr>
            <w:top w:val="none" w:sz="0" w:space="0" w:color="auto"/>
            <w:left w:val="none" w:sz="0" w:space="0" w:color="auto"/>
            <w:bottom w:val="none" w:sz="0" w:space="0" w:color="auto"/>
            <w:right w:val="none" w:sz="0" w:space="0" w:color="auto"/>
          </w:divBdr>
        </w:div>
        <w:div w:id="1047950737">
          <w:marLeft w:val="640"/>
          <w:marRight w:val="0"/>
          <w:marTop w:val="0"/>
          <w:marBottom w:val="0"/>
          <w:divBdr>
            <w:top w:val="none" w:sz="0" w:space="0" w:color="auto"/>
            <w:left w:val="none" w:sz="0" w:space="0" w:color="auto"/>
            <w:bottom w:val="none" w:sz="0" w:space="0" w:color="auto"/>
            <w:right w:val="none" w:sz="0" w:space="0" w:color="auto"/>
          </w:divBdr>
        </w:div>
        <w:div w:id="1771000901">
          <w:marLeft w:val="640"/>
          <w:marRight w:val="0"/>
          <w:marTop w:val="0"/>
          <w:marBottom w:val="0"/>
          <w:divBdr>
            <w:top w:val="none" w:sz="0" w:space="0" w:color="auto"/>
            <w:left w:val="none" w:sz="0" w:space="0" w:color="auto"/>
            <w:bottom w:val="none" w:sz="0" w:space="0" w:color="auto"/>
            <w:right w:val="none" w:sz="0" w:space="0" w:color="auto"/>
          </w:divBdr>
        </w:div>
        <w:div w:id="71005669">
          <w:marLeft w:val="640"/>
          <w:marRight w:val="0"/>
          <w:marTop w:val="0"/>
          <w:marBottom w:val="0"/>
          <w:divBdr>
            <w:top w:val="none" w:sz="0" w:space="0" w:color="auto"/>
            <w:left w:val="none" w:sz="0" w:space="0" w:color="auto"/>
            <w:bottom w:val="none" w:sz="0" w:space="0" w:color="auto"/>
            <w:right w:val="none" w:sz="0" w:space="0" w:color="auto"/>
          </w:divBdr>
        </w:div>
        <w:div w:id="22172030">
          <w:marLeft w:val="640"/>
          <w:marRight w:val="0"/>
          <w:marTop w:val="0"/>
          <w:marBottom w:val="0"/>
          <w:divBdr>
            <w:top w:val="none" w:sz="0" w:space="0" w:color="auto"/>
            <w:left w:val="none" w:sz="0" w:space="0" w:color="auto"/>
            <w:bottom w:val="none" w:sz="0" w:space="0" w:color="auto"/>
            <w:right w:val="none" w:sz="0" w:space="0" w:color="auto"/>
          </w:divBdr>
        </w:div>
        <w:div w:id="1561557815">
          <w:marLeft w:val="640"/>
          <w:marRight w:val="0"/>
          <w:marTop w:val="0"/>
          <w:marBottom w:val="0"/>
          <w:divBdr>
            <w:top w:val="none" w:sz="0" w:space="0" w:color="auto"/>
            <w:left w:val="none" w:sz="0" w:space="0" w:color="auto"/>
            <w:bottom w:val="none" w:sz="0" w:space="0" w:color="auto"/>
            <w:right w:val="none" w:sz="0" w:space="0" w:color="auto"/>
          </w:divBdr>
        </w:div>
        <w:div w:id="540214878">
          <w:marLeft w:val="640"/>
          <w:marRight w:val="0"/>
          <w:marTop w:val="0"/>
          <w:marBottom w:val="0"/>
          <w:divBdr>
            <w:top w:val="none" w:sz="0" w:space="0" w:color="auto"/>
            <w:left w:val="none" w:sz="0" w:space="0" w:color="auto"/>
            <w:bottom w:val="none" w:sz="0" w:space="0" w:color="auto"/>
            <w:right w:val="none" w:sz="0" w:space="0" w:color="auto"/>
          </w:divBdr>
        </w:div>
        <w:div w:id="1201361376">
          <w:marLeft w:val="640"/>
          <w:marRight w:val="0"/>
          <w:marTop w:val="0"/>
          <w:marBottom w:val="0"/>
          <w:divBdr>
            <w:top w:val="none" w:sz="0" w:space="0" w:color="auto"/>
            <w:left w:val="none" w:sz="0" w:space="0" w:color="auto"/>
            <w:bottom w:val="none" w:sz="0" w:space="0" w:color="auto"/>
            <w:right w:val="none" w:sz="0" w:space="0" w:color="auto"/>
          </w:divBdr>
        </w:div>
        <w:div w:id="279728087">
          <w:marLeft w:val="640"/>
          <w:marRight w:val="0"/>
          <w:marTop w:val="0"/>
          <w:marBottom w:val="0"/>
          <w:divBdr>
            <w:top w:val="none" w:sz="0" w:space="0" w:color="auto"/>
            <w:left w:val="none" w:sz="0" w:space="0" w:color="auto"/>
            <w:bottom w:val="none" w:sz="0" w:space="0" w:color="auto"/>
            <w:right w:val="none" w:sz="0" w:space="0" w:color="auto"/>
          </w:divBdr>
        </w:div>
        <w:div w:id="315576691">
          <w:marLeft w:val="640"/>
          <w:marRight w:val="0"/>
          <w:marTop w:val="0"/>
          <w:marBottom w:val="0"/>
          <w:divBdr>
            <w:top w:val="none" w:sz="0" w:space="0" w:color="auto"/>
            <w:left w:val="none" w:sz="0" w:space="0" w:color="auto"/>
            <w:bottom w:val="none" w:sz="0" w:space="0" w:color="auto"/>
            <w:right w:val="none" w:sz="0" w:space="0" w:color="auto"/>
          </w:divBdr>
        </w:div>
        <w:div w:id="1283029512">
          <w:marLeft w:val="640"/>
          <w:marRight w:val="0"/>
          <w:marTop w:val="0"/>
          <w:marBottom w:val="0"/>
          <w:divBdr>
            <w:top w:val="none" w:sz="0" w:space="0" w:color="auto"/>
            <w:left w:val="none" w:sz="0" w:space="0" w:color="auto"/>
            <w:bottom w:val="none" w:sz="0" w:space="0" w:color="auto"/>
            <w:right w:val="none" w:sz="0" w:space="0" w:color="auto"/>
          </w:divBdr>
        </w:div>
        <w:div w:id="616254304">
          <w:marLeft w:val="640"/>
          <w:marRight w:val="0"/>
          <w:marTop w:val="0"/>
          <w:marBottom w:val="0"/>
          <w:divBdr>
            <w:top w:val="none" w:sz="0" w:space="0" w:color="auto"/>
            <w:left w:val="none" w:sz="0" w:space="0" w:color="auto"/>
            <w:bottom w:val="none" w:sz="0" w:space="0" w:color="auto"/>
            <w:right w:val="none" w:sz="0" w:space="0" w:color="auto"/>
          </w:divBdr>
        </w:div>
        <w:div w:id="902567324">
          <w:marLeft w:val="640"/>
          <w:marRight w:val="0"/>
          <w:marTop w:val="0"/>
          <w:marBottom w:val="0"/>
          <w:divBdr>
            <w:top w:val="none" w:sz="0" w:space="0" w:color="auto"/>
            <w:left w:val="none" w:sz="0" w:space="0" w:color="auto"/>
            <w:bottom w:val="none" w:sz="0" w:space="0" w:color="auto"/>
            <w:right w:val="none" w:sz="0" w:space="0" w:color="auto"/>
          </w:divBdr>
        </w:div>
        <w:div w:id="420443958">
          <w:marLeft w:val="640"/>
          <w:marRight w:val="0"/>
          <w:marTop w:val="0"/>
          <w:marBottom w:val="0"/>
          <w:divBdr>
            <w:top w:val="none" w:sz="0" w:space="0" w:color="auto"/>
            <w:left w:val="none" w:sz="0" w:space="0" w:color="auto"/>
            <w:bottom w:val="none" w:sz="0" w:space="0" w:color="auto"/>
            <w:right w:val="none" w:sz="0" w:space="0" w:color="auto"/>
          </w:divBdr>
        </w:div>
        <w:div w:id="1920017748">
          <w:marLeft w:val="640"/>
          <w:marRight w:val="0"/>
          <w:marTop w:val="0"/>
          <w:marBottom w:val="0"/>
          <w:divBdr>
            <w:top w:val="none" w:sz="0" w:space="0" w:color="auto"/>
            <w:left w:val="none" w:sz="0" w:space="0" w:color="auto"/>
            <w:bottom w:val="none" w:sz="0" w:space="0" w:color="auto"/>
            <w:right w:val="none" w:sz="0" w:space="0" w:color="auto"/>
          </w:divBdr>
        </w:div>
        <w:div w:id="488206638">
          <w:marLeft w:val="640"/>
          <w:marRight w:val="0"/>
          <w:marTop w:val="0"/>
          <w:marBottom w:val="0"/>
          <w:divBdr>
            <w:top w:val="none" w:sz="0" w:space="0" w:color="auto"/>
            <w:left w:val="none" w:sz="0" w:space="0" w:color="auto"/>
            <w:bottom w:val="none" w:sz="0" w:space="0" w:color="auto"/>
            <w:right w:val="none" w:sz="0" w:space="0" w:color="auto"/>
          </w:divBdr>
        </w:div>
        <w:div w:id="454953975">
          <w:marLeft w:val="640"/>
          <w:marRight w:val="0"/>
          <w:marTop w:val="0"/>
          <w:marBottom w:val="0"/>
          <w:divBdr>
            <w:top w:val="none" w:sz="0" w:space="0" w:color="auto"/>
            <w:left w:val="none" w:sz="0" w:space="0" w:color="auto"/>
            <w:bottom w:val="none" w:sz="0" w:space="0" w:color="auto"/>
            <w:right w:val="none" w:sz="0" w:space="0" w:color="auto"/>
          </w:divBdr>
        </w:div>
        <w:div w:id="341975153">
          <w:marLeft w:val="640"/>
          <w:marRight w:val="0"/>
          <w:marTop w:val="0"/>
          <w:marBottom w:val="0"/>
          <w:divBdr>
            <w:top w:val="none" w:sz="0" w:space="0" w:color="auto"/>
            <w:left w:val="none" w:sz="0" w:space="0" w:color="auto"/>
            <w:bottom w:val="none" w:sz="0" w:space="0" w:color="auto"/>
            <w:right w:val="none" w:sz="0" w:space="0" w:color="auto"/>
          </w:divBdr>
        </w:div>
        <w:div w:id="341008110">
          <w:marLeft w:val="640"/>
          <w:marRight w:val="0"/>
          <w:marTop w:val="0"/>
          <w:marBottom w:val="0"/>
          <w:divBdr>
            <w:top w:val="none" w:sz="0" w:space="0" w:color="auto"/>
            <w:left w:val="none" w:sz="0" w:space="0" w:color="auto"/>
            <w:bottom w:val="none" w:sz="0" w:space="0" w:color="auto"/>
            <w:right w:val="none" w:sz="0" w:space="0" w:color="auto"/>
          </w:divBdr>
        </w:div>
        <w:div w:id="1774207641">
          <w:marLeft w:val="640"/>
          <w:marRight w:val="0"/>
          <w:marTop w:val="0"/>
          <w:marBottom w:val="0"/>
          <w:divBdr>
            <w:top w:val="none" w:sz="0" w:space="0" w:color="auto"/>
            <w:left w:val="none" w:sz="0" w:space="0" w:color="auto"/>
            <w:bottom w:val="none" w:sz="0" w:space="0" w:color="auto"/>
            <w:right w:val="none" w:sz="0" w:space="0" w:color="auto"/>
          </w:divBdr>
        </w:div>
        <w:div w:id="1983385217">
          <w:marLeft w:val="640"/>
          <w:marRight w:val="0"/>
          <w:marTop w:val="0"/>
          <w:marBottom w:val="0"/>
          <w:divBdr>
            <w:top w:val="none" w:sz="0" w:space="0" w:color="auto"/>
            <w:left w:val="none" w:sz="0" w:space="0" w:color="auto"/>
            <w:bottom w:val="none" w:sz="0" w:space="0" w:color="auto"/>
            <w:right w:val="none" w:sz="0" w:space="0" w:color="auto"/>
          </w:divBdr>
        </w:div>
        <w:div w:id="2080320189">
          <w:marLeft w:val="640"/>
          <w:marRight w:val="0"/>
          <w:marTop w:val="0"/>
          <w:marBottom w:val="0"/>
          <w:divBdr>
            <w:top w:val="none" w:sz="0" w:space="0" w:color="auto"/>
            <w:left w:val="none" w:sz="0" w:space="0" w:color="auto"/>
            <w:bottom w:val="none" w:sz="0" w:space="0" w:color="auto"/>
            <w:right w:val="none" w:sz="0" w:space="0" w:color="auto"/>
          </w:divBdr>
        </w:div>
        <w:div w:id="654382159">
          <w:marLeft w:val="640"/>
          <w:marRight w:val="0"/>
          <w:marTop w:val="0"/>
          <w:marBottom w:val="0"/>
          <w:divBdr>
            <w:top w:val="none" w:sz="0" w:space="0" w:color="auto"/>
            <w:left w:val="none" w:sz="0" w:space="0" w:color="auto"/>
            <w:bottom w:val="none" w:sz="0" w:space="0" w:color="auto"/>
            <w:right w:val="none" w:sz="0" w:space="0" w:color="auto"/>
          </w:divBdr>
        </w:div>
        <w:div w:id="619609140">
          <w:marLeft w:val="640"/>
          <w:marRight w:val="0"/>
          <w:marTop w:val="0"/>
          <w:marBottom w:val="0"/>
          <w:divBdr>
            <w:top w:val="none" w:sz="0" w:space="0" w:color="auto"/>
            <w:left w:val="none" w:sz="0" w:space="0" w:color="auto"/>
            <w:bottom w:val="none" w:sz="0" w:space="0" w:color="auto"/>
            <w:right w:val="none" w:sz="0" w:space="0" w:color="auto"/>
          </w:divBdr>
        </w:div>
        <w:div w:id="45952550">
          <w:marLeft w:val="640"/>
          <w:marRight w:val="0"/>
          <w:marTop w:val="0"/>
          <w:marBottom w:val="0"/>
          <w:divBdr>
            <w:top w:val="none" w:sz="0" w:space="0" w:color="auto"/>
            <w:left w:val="none" w:sz="0" w:space="0" w:color="auto"/>
            <w:bottom w:val="none" w:sz="0" w:space="0" w:color="auto"/>
            <w:right w:val="none" w:sz="0" w:space="0" w:color="auto"/>
          </w:divBdr>
        </w:div>
        <w:div w:id="1901672037">
          <w:marLeft w:val="640"/>
          <w:marRight w:val="0"/>
          <w:marTop w:val="0"/>
          <w:marBottom w:val="0"/>
          <w:divBdr>
            <w:top w:val="none" w:sz="0" w:space="0" w:color="auto"/>
            <w:left w:val="none" w:sz="0" w:space="0" w:color="auto"/>
            <w:bottom w:val="none" w:sz="0" w:space="0" w:color="auto"/>
            <w:right w:val="none" w:sz="0" w:space="0" w:color="auto"/>
          </w:divBdr>
        </w:div>
        <w:div w:id="1679886807">
          <w:marLeft w:val="640"/>
          <w:marRight w:val="0"/>
          <w:marTop w:val="0"/>
          <w:marBottom w:val="0"/>
          <w:divBdr>
            <w:top w:val="none" w:sz="0" w:space="0" w:color="auto"/>
            <w:left w:val="none" w:sz="0" w:space="0" w:color="auto"/>
            <w:bottom w:val="none" w:sz="0" w:space="0" w:color="auto"/>
            <w:right w:val="none" w:sz="0" w:space="0" w:color="auto"/>
          </w:divBdr>
        </w:div>
        <w:div w:id="447243377">
          <w:marLeft w:val="640"/>
          <w:marRight w:val="0"/>
          <w:marTop w:val="0"/>
          <w:marBottom w:val="0"/>
          <w:divBdr>
            <w:top w:val="none" w:sz="0" w:space="0" w:color="auto"/>
            <w:left w:val="none" w:sz="0" w:space="0" w:color="auto"/>
            <w:bottom w:val="none" w:sz="0" w:space="0" w:color="auto"/>
            <w:right w:val="none" w:sz="0" w:space="0" w:color="auto"/>
          </w:divBdr>
        </w:div>
        <w:div w:id="1462923723">
          <w:marLeft w:val="640"/>
          <w:marRight w:val="0"/>
          <w:marTop w:val="0"/>
          <w:marBottom w:val="0"/>
          <w:divBdr>
            <w:top w:val="none" w:sz="0" w:space="0" w:color="auto"/>
            <w:left w:val="none" w:sz="0" w:space="0" w:color="auto"/>
            <w:bottom w:val="none" w:sz="0" w:space="0" w:color="auto"/>
            <w:right w:val="none" w:sz="0" w:space="0" w:color="auto"/>
          </w:divBdr>
        </w:div>
        <w:div w:id="269163825">
          <w:marLeft w:val="640"/>
          <w:marRight w:val="0"/>
          <w:marTop w:val="0"/>
          <w:marBottom w:val="0"/>
          <w:divBdr>
            <w:top w:val="none" w:sz="0" w:space="0" w:color="auto"/>
            <w:left w:val="none" w:sz="0" w:space="0" w:color="auto"/>
            <w:bottom w:val="none" w:sz="0" w:space="0" w:color="auto"/>
            <w:right w:val="none" w:sz="0" w:space="0" w:color="auto"/>
          </w:divBdr>
        </w:div>
        <w:div w:id="2076734086">
          <w:marLeft w:val="640"/>
          <w:marRight w:val="0"/>
          <w:marTop w:val="0"/>
          <w:marBottom w:val="0"/>
          <w:divBdr>
            <w:top w:val="none" w:sz="0" w:space="0" w:color="auto"/>
            <w:left w:val="none" w:sz="0" w:space="0" w:color="auto"/>
            <w:bottom w:val="none" w:sz="0" w:space="0" w:color="auto"/>
            <w:right w:val="none" w:sz="0" w:space="0" w:color="auto"/>
          </w:divBdr>
        </w:div>
        <w:div w:id="370226021">
          <w:marLeft w:val="640"/>
          <w:marRight w:val="0"/>
          <w:marTop w:val="0"/>
          <w:marBottom w:val="0"/>
          <w:divBdr>
            <w:top w:val="none" w:sz="0" w:space="0" w:color="auto"/>
            <w:left w:val="none" w:sz="0" w:space="0" w:color="auto"/>
            <w:bottom w:val="none" w:sz="0" w:space="0" w:color="auto"/>
            <w:right w:val="none" w:sz="0" w:space="0" w:color="auto"/>
          </w:divBdr>
        </w:div>
        <w:div w:id="1127120140">
          <w:marLeft w:val="640"/>
          <w:marRight w:val="0"/>
          <w:marTop w:val="0"/>
          <w:marBottom w:val="0"/>
          <w:divBdr>
            <w:top w:val="none" w:sz="0" w:space="0" w:color="auto"/>
            <w:left w:val="none" w:sz="0" w:space="0" w:color="auto"/>
            <w:bottom w:val="none" w:sz="0" w:space="0" w:color="auto"/>
            <w:right w:val="none" w:sz="0" w:space="0" w:color="auto"/>
          </w:divBdr>
        </w:div>
        <w:div w:id="1615096777">
          <w:marLeft w:val="640"/>
          <w:marRight w:val="0"/>
          <w:marTop w:val="0"/>
          <w:marBottom w:val="0"/>
          <w:divBdr>
            <w:top w:val="none" w:sz="0" w:space="0" w:color="auto"/>
            <w:left w:val="none" w:sz="0" w:space="0" w:color="auto"/>
            <w:bottom w:val="none" w:sz="0" w:space="0" w:color="auto"/>
            <w:right w:val="none" w:sz="0" w:space="0" w:color="auto"/>
          </w:divBdr>
        </w:div>
        <w:div w:id="930311645">
          <w:marLeft w:val="640"/>
          <w:marRight w:val="0"/>
          <w:marTop w:val="0"/>
          <w:marBottom w:val="0"/>
          <w:divBdr>
            <w:top w:val="none" w:sz="0" w:space="0" w:color="auto"/>
            <w:left w:val="none" w:sz="0" w:space="0" w:color="auto"/>
            <w:bottom w:val="none" w:sz="0" w:space="0" w:color="auto"/>
            <w:right w:val="none" w:sz="0" w:space="0" w:color="auto"/>
          </w:divBdr>
        </w:div>
        <w:div w:id="1324428590">
          <w:marLeft w:val="640"/>
          <w:marRight w:val="0"/>
          <w:marTop w:val="0"/>
          <w:marBottom w:val="0"/>
          <w:divBdr>
            <w:top w:val="none" w:sz="0" w:space="0" w:color="auto"/>
            <w:left w:val="none" w:sz="0" w:space="0" w:color="auto"/>
            <w:bottom w:val="none" w:sz="0" w:space="0" w:color="auto"/>
            <w:right w:val="none" w:sz="0" w:space="0" w:color="auto"/>
          </w:divBdr>
        </w:div>
        <w:div w:id="1651710585">
          <w:marLeft w:val="640"/>
          <w:marRight w:val="0"/>
          <w:marTop w:val="0"/>
          <w:marBottom w:val="0"/>
          <w:divBdr>
            <w:top w:val="none" w:sz="0" w:space="0" w:color="auto"/>
            <w:left w:val="none" w:sz="0" w:space="0" w:color="auto"/>
            <w:bottom w:val="none" w:sz="0" w:space="0" w:color="auto"/>
            <w:right w:val="none" w:sz="0" w:space="0" w:color="auto"/>
          </w:divBdr>
        </w:div>
        <w:div w:id="721635390">
          <w:marLeft w:val="640"/>
          <w:marRight w:val="0"/>
          <w:marTop w:val="0"/>
          <w:marBottom w:val="0"/>
          <w:divBdr>
            <w:top w:val="none" w:sz="0" w:space="0" w:color="auto"/>
            <w:left w:val="none" w:sz="0" w:space="0" w:color="auto"/>
            <w:bottom w:val="none" w:sz="0" w:space="0" w:color="auto"/>
            <w:right w:val="none" w:sz="0" w:space="0" w:color="auto"/>
          </w:divBdr>
        </w:div>
        <w:div w:id="524901478">
          <w:marLeft w:val="640"/>
          <w:marRight w:val="0"/>
          <w:marTop w:val="0"/>
          <w:marBottom w:val="0"/>
          <w:divBdr>
            <w:top w:val="none" w:sz="0" w:space="0" w:color="auto"/>
            <w:left w:val="none" w:sz="0" w:space="0" w:color="auto"/>
            <w:bottom w:val="none" w:sz="0" w:space="0" w:color="auto"/>
            <w:right w:val="none" w:sz="0" w:space="0" w:color="auto"/>
          </w:divBdr>
        </w:div>
        <w:div w:id="1635404019">
          <w:marLeft w:val="640"/>
          <w:marRight w:val="0"/>
          <w:marTop w:val="0"/>
          <w:marBottom w:val="0"/>
          <w:divBdr>
            <w:top w:val="none" w:sz="0" w:space="0" w:color="auto"/>
            <w:left w:val="none" w:sz="0" w:space="0" w:color="auto"/>
            <w:bottom w:val="none" w:sz="0" w:space="0" w:color="auto"/>
            <w:right w:val="none" w:sz="0" w:space="0" w:color="auto"/>
          </w:divBdr>
        </w:div>
        <w:div w:id="864096666">
          <w:marLeft w:val="640"/>
          <w:marRight w:val="0"/>
          <w:marTop w:val="0"/>
          <w:marBottom w:val="0"/>
          <w:divBdr>
            <w:top w:val="none" w:sz="0" w:space="0" w:color="auto"/>
            <w:left w:val="none" w:sz="0" w:space="0" w:color="auto"/>
            <w:bottom w:val="none" w:sz="0" w:space="0" w:color="auto"/>
            <w:right w:val="none" w:sz="0" w:space="0" w:color="auto"/>
          </w:divBdr>
        </w:div>
        <w:div w:id="1053425767">
          <w:marLeft w:val="640"/>
          <w:marRight w:val="0"/>
          <w:marTop w:val="0"/>
          <w:marBottom w:val="0"/>
          <w:divBdr>
            <w:top w:val="none" w:sz="0" w:space="0" w:color="auto"/>
            <w:left w:val="none" w:sz="0" w:space="0" w:color="auto"/>
            <w:bottom w:val="none" w:sz="0" w:space="0" w:color="auto"/>
            <w:right w:val="none" w:sz="0" w:space="0" w:color="auto"/>
          </w:divBdr>
        </w:div>
        <w:div w:id="1735199863">
          <w:marLeft w:val="640"/>
          <w:marRight w:val="0"/>
          <w:marTop w:val="0"/>
          <w:marBottom w:val="0"/>
          <w:divBdr>
            <w:top w:val="none" w:sz="0" w:space="0" w:color="auto"/>
            <w:left w:val="none" w:sz="0" w:space="0" w:color="auto"/>
            <w:bottom w:val="none" w:sz="0" w:space="0" w:color="auto"/>
            <w:right w:val="none" w:sz="0" w:space="0" w:color="auto"/>
          </w:divBdr>
        </w:div>
        <w:div w:id="922956753">
          <w:marLeft w:val="640"/>
          <w:marRight w:val="0"/>
          <w:marTop w:val="0"/>
          <w:marBottom w:val="0"/>
          <w:divBdr>
            <w:top w:val="none" w:sz="0" w:space="0" w:color="auto"/>
            <w:left w:val="none" w:sz="0" w:space="0" w:color="auto"/>
            <w:bottom w:val="none" w:sz="0" w:space="0" w:color="auto"/>
            <w:right w:val="none" w:sz="0" w:space="0" w:color="auto"/>
          </w:divBdr>
        </w:div>
        <w:div w:id="1696232933">
          <w:marLeft w:val="640"/>
          <w:marRight w:val="0"/>
          <w:marTop w:val="0"/>
          <w:marBottom w:val="0"/>
          <w:divBdr>
            <w:top w:val="none" w:sz="0" w:space="0" w:color="auto"/>
            <w:left w:val="none" w:sz="0" w:space="0" w:color="auto"/>
            <w:bottom w:val="none" w:sz="0" w:space="0" w:color="auto"/>
            <w:right w:val="none" w:sz="0" w:space="0" w:color="auto"/>
          </w:divBdr>
        </w:div>
        <w:div w:id="168376432">
          <w:marLeft w:val="640"/>
          <w:marRight w:val="0"/>
          <w:marTop w:val="0"/>
          <w:marBottom w:val="0"/>
          <w:divBdr>
            <w:top w:val="none" w:sz="0" w:space="0" w:color="auto"/>
            <w:left w:val="none" w:sz="0" w:space="0" w:color="auto"/>
            <w:bottom w:val="none" w:sz="0" w:space="0" w:color="auto"/>
            <w:right w:val="none" w:sz="0" w:space="0" w:color="auto"/>
          </w:divBdr>
        </w:div>
        <w:div w:id="1093207116">
          <w:marLeft w:val="640"/>
          <w:marRight w:val="0"/>
          <w:marTop w:val="0"/>
          <w:marBottom w:val="0"/>
          <w:divBdr>
            <w:top w:val="none" w:sz="0" w:space="0" w:color="auto"/>
            <w:left w:val="none" w:sz="0" w:space="0" w:color="auto"/>
            <w:bottom w:val="none" w:sz="0" w:space="0" w:color="auto"/>
            <w:right w:val="none" w:sz="0" w:space="0" w:color="auto"/>
          </w:divBdr>
        </w:div>
        <w:div w:id="1464081707">
          <w:marLeft w:val="640"/>
          <w:marRight w:val="0"/>
          <w:marTop w:val="0"/>
          <w:marBottom w:val="0"/>
          <w:divBdr>
            <w:top w:val="none" w:sz="0" w:space="0" w:color="auto"/>
            <w:left w:val="none" w:sz="0" w:space="0" w:color="auto"/>
            <w:bottom w:val="none" w:sz="0" w:space="0" w:color="auto"/>
            <w:right w:val="none" w:sz="0" w:space="0" w:color="auto"/>
          </w:divBdr>
        </w:div>
        <w:div w:id="6370761">
          <w:marLeft w:val="640"/>
          <w:marRight w:val="0"/>
          <w:marTop w:val="0"/>
          <w:marBottom w:val="0"/>
          <w:divBdr>
            <w:top w:val="none" w:sz="0" w:space="0" w:color="auto"/>
            <w:left w:val="none" w:sz="0" w:space="0" w:color="auto"/>
            <w:bottom w:val="none" w:sz="0" w:space="0" w:color="auto"/>
            <w:right w:val="none" w:sz="0" w:space="0" w:color="auto"/>
          </w:divBdr>
        </w:div>
        <w:div w:id="1968899965">
          <w:marLeft w:val="640"/>
          <w:marRight w:val="0"/>
          <w:marTop w:val="0"/>
          <w:marBottom w:val="0"/>
          <w:divBdr>
            <w:top w:val="none" w:sz="0" w:space="0" w:color="auto"/>
            <w:left w:val="none" w:sz="0" w:space="0" w:color="auto"/>
            <w:bottom w:val="none" w:sz="0" w:space="0" w:color="auto"/>
            <w:right w:val="none" w:sz="0" w:space="0" w:color="auto"/>
          </w:divBdr>
        </w:div>
        <w:div w:id="1582834267">
          <w:marLeft w:val="640"/>
          <w:marRight w:val="0"/>
          <w:marTop w:val="0"/>
          <w:marBottom w:val="0"/>
          <w:divBdr>
            <w:top w:val="none" w:sz="0" w:space="0" w:color="auto"/>
            <w:left w:val="none" w:sz="0" w:space="0" w:color="auto"/>
            <w:bottom w:val="none" w:sz="0" w:space="0" w:color="auto"/>
            <w:right w:val="none" w:sz="0" w:space="0" w:color="auto"/>
          </w:divBdr>
        </w:div>
        <w:div w:id="235552481">
          <w:marLeft w:val="640"/>
          <w:marRight w:val="0"/>
          <w:marTop w:val="0"/>
          <w:marBottom w:val="0"/>
          <w:divBdr>
            <w:top w:val="none" w:sz="0" w:space="0" w:color="auto"/>
            <w:left w:val="none" w:sz="0" w:space="0" w:color="auto"/>
            <w:bottom w:val="none" w:sz="0" w:space="0" w:color="auto"/>
            <w:right w:val="none" w:sz="0" w:space="0" w:color="auto"/>
          </w:divBdr>
        </w:div>
        <w:div w:id="1708483310">
          <w:marLeft w:val="640"/>
          <w:marRight w:val="0"/>
          <w:marTop w:val="0"/>
          <w:marBottom w:val="0"/>
          <w:divBdr>
            <w:top w:val="none" w:sz="0" w:space="0" w:color="auto"/>
            <w:left w:val="none" w:sz="0" w:space="0" w:color="auto"/>
            <w:bottom w:val="none" w:sz="0" w:space="0" w:color="auto"/>
            <w:right w:val="none" w:sz="0" w:space="0" w:color="auto"/>
          </w:divBdr>
        </w:div>
        <w:div w:id="1639334605">
          <w:marLeft w:val="640"/>
          <w:marRight w:val="0"/>
          <w:marTop w:val="0"/>
          <w:marBottom w:val="0"/>
          <w:divBdr>
            <w:top w:val="none" w:sz="0" w:space="0" w:color="auto"/>
            <w:left w:val="none" w:sz="0" w:space="0" w:color="auto"/>
            <w:bottom w:val="none" w:sz="0" w:space="0" w:color="auto"/>
            <w:right w:val="none" w:sz="0" w:space="0" w:color="auto"/>
          </w:divBdr>
        </w:div>
        <w:div w:id="1609044814">
          <w:marLeft w:val="640"/>
          <w:marRight w:val="0"/>
          <w:marTop w:val="0"/>
          <w:marBottom w:val="0"/>
          <w:divBdr>
            <w:top w:val="none" w:sz="0" w:space="0" w:color="auto"/>
            <w:left w:val="none" w:sz="0" w:space="0" w:color="auto"/>
            <w:bottom w:val="none" w:sz="0" w:space="0" w:color="auto"/>
            <w:right w:val="none" w:sz="0" w:space="0" w:color="auto"/>
          </w:divBdr>
        </w:div>
        <w:div w:id="765268991">
          <w:marLeft w:val="640"/>
          <w:marRight w:val="0"/>
          <w:marTop w:val="0"/>
          <w:marBottom w:val="0"/>
          <w:divBdr>
            <w:top w:val="none" w:sz="0" w:space="0" w:color="auto"/>
            <w:left w:val="none" w:sz="0" w:space="0" w:color="auto"/>
            <w:bottom w:val="none" w:sz="0" w:space="0" w:color="auto"/>
            <w:right w:val="none" w:sz="0" w:space="0" w:color="auto"/>
          </w:divBdr>
        </w:div>
        <w:div w:id="570383258">
          <w:marLeft w:val="640"/>
          <w:marRight w:val="0"/>
          <w:marTop w:val="0"/>
          <w:marBottom w:val="0"/>
          <w:divBdr>
            <w:top w:val="none" w:sz="0" w:space="0" w:color="auto"/>
            <w:left w:val="none" w:sz="0" w:space="0" w:color="auto"/>
            <w:bottom w:val="none" w:sz="0" w:space="0" w:color="auto"/>
            <w:right w:val="none" w:sz="0" w:space="0" w:color="auto"/>
          </w:divBdr>
        </w:div>
      </w:divsChild>
    </w:div>
    <w:div w:id="981273873">
      <w:bodyDiv w:val="1"/>
      <w:marLeft w:val="0"/>
      <w:marRight w:val="0"/>
      <w:marTop w:val="0"/>
      <w:marBottom w:val="0"/>
      <w:divBdr>
        <w:top w:val="none" w:sz="0" w:space="0" w:color="auto"/>
        <w:left w:val="none" w:sz="0" w:space="0" w:color="auto"/>
        <w:bottom w:val="none" w:sz="0" w:space="0" w:color="auto"/>
        <w:right w:val="none" w:sz="0" w:space="0" w:color="auto"/>
      </w:divBdr>
      <w:divsChild>
        <w:div w:id="857281554">
          <w:marLeft w:val="640"/>
          <w:marRight w:val="0"/>
          <w:marTop w:val="0"/>
          <w:marBottom w:val="0"/>
          <w:divBdr>
            <w:top w:val="none" w:sz="0" w:space="0" w:color="auto"/>
            <w:left w:val="none" w:sz="0" w:space="0" w:color="auto"/>
            <w:bottom w:val="none" w:sz="0" w:space="0" w:color="auto"/>
            <w:right w:val="none" w:sz="0" w:space="0" w:color="auto"/>
          </w:divBdr>
        </w:div>
        <w:div w:id="2142838790">
          <w:marLeft w:val="640"/>
          <w:marRight w:val="0"/>
          <w:marTop w:val="0"/>
          <w:marBottom w:val="0"/>
          <w:divBdr>
            <w:top w:val="none" w:sz="0" w:space="0" w:color="auto"/>
            <w:left w:val="none" w:sz="0" w:space="0" w:color="auto"/>
            <w:bottom w:val="none" w:sz="0" w:space="0" w:color="auto"/>
            <w:right w:val="none" w:sz="0" w:space="0" w:color="auto"/>
          </w:divBdr>
        </w:div>
        <w:div w:id="706374848">
          <w:marLeft w:val="640"/>
          <w:marRight w:val="0"/>
          <w:marTop w:val="0"/>
          <w:marBottom w:val="0"/>
          <w:divBdr>
            <w:top w:val="none" w:sz="0" w:space="0" w:color="auto"/>
            <w:left w:val="none" w:sz="0" w:space="0" w:color="auto"/>
            <w:bottom w:val="none" w:sz="0" w:space="0" w:color="auto"/>
            <w:right w:val="none" w:sz="0" w:space="0" w:color="auto"/>
          </w:divBdr>
        </w:div>
        <w:div w:id="789784211">
          <w:marLeft w:val="640"/>
          <w:marRight w:val="0"/>
          <w:marTop w:val="0"/>
          <w:marBottom w:val="0"/>
          <w:divBdr>
            <w:top w:val="none" w:sz="0" w:space="0" w:color="auto"/>
            <w:left w:val="none" w:sz="0" w:space="0" w:color="auto"/>
            <w:bottom w:val="none" w:sz="0" w:space="0" w:color="auto"/>
            <w:right w:val="none" w:sz="0" w:space="0" w:color="auto"/>
          </w:divBdr>
        </w:div>
        <w:div w:id="2037458553">
          <w:marLeft w:val="640"/>
          <w:marRight w:val="0"/>
          <w:marTop w:val="0"/>
          <w:marBottom w:val="0"/>
          <w:divBdr>
            <w:top w:val="none" w:sz="0" w:space="0" w:color="auto"/>
            <w:left w:val="none" w:sz="0" w:space="0" w:color="auto"/>
            <w:bottom w:val="none" w:sz="0" w:space="0" w:color="auto"/>
            <w:right w:val="none" w:sz="0" w:space="0" w:color="auto"/>
          </w:divBdr>
        </w:div>
        <w:div w:id="2139909022">
          <w:marLeft w:val="640"/>
          <w:marRight w:val="0"/>
          <w:marTop w:val="0"/>
          <w:marBottom w:val="0"/>
          <w:divBdr>
            <w:top w:val="none" w:sz="0" w:space="0" w:color="auto"/>
            <w:left w:val="none" w:sz="0" w:space="0" w:color="auto"/>
            <w:bottom w:val="none" w:sz="0" w:space="0" w:color="auto"/>
            <w:right w:val="none" w:sz="0" w:space="0" w:color="auto"/>
          </w:divBdr>
        </w:div>
        <w:div w:id="920338512">
          <w:marLeft w:val="640"/>
          <w:marRight w:val="0"/>
          <w:marTop w:val="0"/>
          <w:marBottom w:val="0"/>
          <w:divBdr>
            <w:top w:val="none" w:sz="0" w:space="0" w:color="auto"/>
            <w:left w:val="none" w:sz="0" w:space="0" w:color="auto"/>
            <w:bottom w:val="none" w:sz="0" w:space="0" w:color="auto"/>
            <w:right w:val="none" w:sz="0" w:space="0" w:color="auto"/>
          </w:divBdr>
        </w:div>
        <w:div w:id="1717311586">
          <w:marLeft w:val="640"/>
          <w:marRight w:val="0"/>
          <w:marTop w:val="0"/>
          <w:marBottom w:val="0"/>
          <w:divBdr>
            <w:top w:val="none" w:sz="0" w:space="0" w:color="auto"/>
            <w:left w:val="none" w:sz="0" w:space="0" w:color="auto"/>
            <w:bottom w:val="none" w:sz="0" w:space="0" w:color="auto"/>
            <w:right w:val="none" w:sz="0" w:space="0" w:color="auto"/>
          </w:divBdr>
        </w:div>
        <w:div w:id="2080789814">
          <w:marLeft w:val="640"/>
          <w:marRight w:val="0"/>
          <w:marTop w:val="0"/>
          <w:marBottom w:val="0"/>
          <w:divBdr>
            <w:top w:val="none" w:sz="0" w:space="0" w:color="auto"/>
            <w:left w:val="none" w:sz="0" w:space="0" w:color="auto"/>
            <w:bottom w:val="none" w:sz="0" w:space="0" w:color="auto"/>
            <w:right w:val="none" w:sz="0" w:space="0" w:color="auto"/>
          </w:divBdr>
        </w:div>
        <w:div w:id="177740673">
          <w:marLeft w:val="640"/>
          <w:marRight w:val="0"/>
          <w:marTop w:val="0"/>
          <w:marBottom w:val="0"/>
          <w:divBdr>
            <w:top w:val="none" w:sz="0" w:space="0" w:color="auto"/>
            <w:left w:val="none" w:sz="0" w:space="0" w:color="auto"/>
            <w:bottom w:val="none" w:sz="0" w:space="0" w:color="auto"/>
            <w:right w:val="none" w:sz="0" w:space="0" w:color="auto"/>
          </w:divBdr>
        </w:div>
        <w:div w:id="1090660404">
          <w:marLeft w:val="640"/>
          <w:marRight w:val="0"/>
          <w:marTop w:val="0"/>
          <w:marBottom w:val="0"/>
          <w:divBdr>
            <w:top w:val="none" w:sz="0" w:space="0" w:color="auto"/>
            <w:left w:val="none" w:sz="0" w:space="0" w:color="auto"/>
            <w:bottom w:val="none" w:sz="0" w:space="0" w:color="auto"/>
            <w:right w:val="none" w:sz="0" w:space="0" w:color="auto"/>
          </w:divBdr>
        </w:div>
        <w:div w:id="1609896219">
          <w:marLeft w:val="640"/>
          <w:marRight w:val="0"/>
          <w:marTop w:val="0"/>
          <w:marBottom w:val="0"/>
          <w:divBdr>
            <w:top w:val="none" w:sz="0" w:space="0" w:color="auto"/>
            <w:left w:val="none" w:sz="0" w:space="0" w:color="auto"/>
            <w:bottom w:val="none" w:sz="0" w:space="0" w:color="auto"/>
            <w:right w:val="none" w:sz="0" w:space="0" w:color="auto"/>
          </w:divBdr>
        </w:div>
        <w:div w:id="1068649976">
          <w:marLeft w:val="640"/>
          <w:marRight w:val="0"/>
          <w:marTop w:val="0"/>
          <w:marBottom w:val="0"/>
          <w:divBdr>
            <w:top w:val="none" w:sz="0" w:space="0" w:color="auto"/>
            <w:left w:val="none" w:sz="0" w:space="0" w:color="auto"/>
            <w:bottom w:val="none" w:sz="0" w:space="0" w:color="auto"/>
            <w:right w:val="none" w:sz="0" w:space="0" w:color="auto"/>
          </w:divBdr>
        </w:div>
        <w:div w:id="955479264">
          <w:marLeft w:val="640"/>
          <w:marRight w:val="0"/>
          <w:marTop w:val="0"/>
          <w:marBottom w:val="0"/>
          <w:divBdr>
            <w:top w:val="none" w:sz="0" w:space="0" w:color="auto"/>
            <w:left w:val="none" w:sz="0" w:space="0" w:color="auto"/>
            <w:bottom w:val="none" w:sz="0" w:space="0" w:color="auto"/>
            <w:right w:val="none" w:sz="0" w:space="0" w:color="auto"/>
          </w:divBdr>
        </w:div>
        <w:div w:id="1431193587">
          <w:marLeft w:val="640"/>
          <w:marRight w:val="0"/>
          <w:marTop w:val="0"/>
          <w:marBottom w:val="0"/>
          <w:divBdr>
            <w:top w:val="none" w:sz="0" w:space="0" w:color="auto"/>
            <w:left w:val="none" w:sz="0" w:space="0" w:color="auto"/>
            <w:bottom w:val="none" w:sz="0" w:space="0" w:color="auto"/>
            <w:right w:val="none" w:sz="0" w:space="0" w:color="auto"/>
          </w:divBdr>
        </w:div>
        <w:div w:id="1576016300">
          <w:marLeft w:val="640"/>
          <w:marRight w:val="0"/>
          <w:marTop w:val="0"/>
          <w:marBottom w:val="0"/>
          <w:divBdr>
            <w:top w:val="none" w:sz="0" w:space="0" w:color="auto"/>
            <w:left w:val="none" w:sz="0" w:space="0" w:color="auto"/>
            <w:bottom w:val="none" w:sz="0" w:space="0" w:color="auto"/>
            <w:right w:val="none" w:sz="0" w:space="0" w:color="auto"/>
          </w:divBdr>
        </w:div>
        <w:div w:id="1545408083">
          <w:marLeft w:val="640"/>
          <w:marRight w:val="0"/>
          <w:marTop w:val="0"/>
          <w:marBottom w:val="0"/>
          <w:divBdr>
            <w:top w:val="none" w:sz="0" w:space="0" w:color="auto"/>
            <w:left w:val="none" w:sz="0" w:space="0" w:color="auto"/>
            <w:bottom w:val="none" w:sz="0" w:space="0" w:color="auto"/>
            <w:right w:val="none" w:sz="0" w:space="0" w:color="auto"/>
          </w:divBdr>
        </w:div>
        <w:div w:id="407381515">
          <w:marLeft w:val="640"/>
          <w:marRight w:val="0"/>
          <w:marTop w:val="0"/>
          <w:marBottom w:val="0"/>
          <w:divBdr>
            <w:top w:val="none" w:sz="0" w:space="0" w:color="auto"/>
            <w:left w:val="none" w:sz="0" w:space="0" w:color="auto"/>
            <w:bottom w:val="none" w:sz="0" w:space="0" w:color="auto"/>
            <w:right w:val="none" w:sz="0" w:space="0" w:color="auto"/>
          </w:divBdr>
        </w:div>
        <w:div w:id="100341117">
          <w:marLeft w:val="640"/>
          <w:marRight w:val="0"/>
          <w:marTop w:val="0"/>
          <w:marBottom w:val="0"/>
          <w:divBdr>
            <w:top w:val="none" w:sz="0" w:space="0" w:color="auto"/>
            <w:left w:val="none" w:sz="0" w:space="0" w:color="auto"/>
            <w:bottom w:val="none" w:sz="0" w:space="0" w:color="auto"/>
            <w:right w:val="none" w:sz="0" w:space="0" w:color="auto"/>
          </w:divBdr>
        </w:div>
        <w:div w:id="1503348599">
          <w:marLeft w:val="640"/>
          <w:marRight w:val="0"/>
          <w:marTop w:val="0"/>
          <w:marBottom w:val="0"/>
          <w:divBdr>
            <w:top w:val="none" w:sz="0" w:space="0" w:color="auto"/>
            <w:left w:val="none" w:sz="0" w:space="0" w:color="auto"/>
            <w:bottom w:val="none" w:sz="0" w:space="0" w:color="auto"/>
            <w:right w:val="none" w:sz="0" w:space="0" w:color="auto"/>
          </w:divBdr>
        </w:div>
        <w:div w:id="969171131">
          <w:marLeft w:val="640"/>
          <w:marRight w:val="0"/>
          <w:marTop w:val="0"/>
          <w:marBottom w:val="0"/>
          <w:divBdr>
            <w:top w:val="none" w:sz="0" w:space="0" w:color="auto"/>
            <w:left w:val="none" w:sz="0" w:space="0" w:color="auto"/>
            <w:bottom w:val="none" w:sz="0" w:space="0" w:color="auto"/>
            <w:right w:val="none" w:sz="0" w:space="0" w:color="auto"/>
          </w:divBdr>
        </w:div>
        <w:div w:id="465704817">
          <w:marLeft w:val="640"/>
          <w:marRight w:val="0"/>
          <w:marTop w:val="0"/>
          <w:marBottom w:val="0"/>
          <w:divBdr>
            <w:top w:val="none" w:sz="0" w:space="0" w:color="auto"/>
            <w:left w:val="none" w:sz="0" w:space="0" w:color="auto"/>
            <w:bottom w:val="none" w:sz="0" w:space="0" w:color="auto"/>
            <w:right w:val="none" w:sz="0" w:space="0" w:color="auto"/>
          </w:divBdr>
        </w:div>
        <w:div w:id="1570728774">
          <w:marLeft w:val="640"/>
          <w:marRight w:val="0"/>
          <w:marTop w:val="0"/>
          <w:marBottom w:val="0"/>
          <w:divBdr>
            <w:top w:val="none" w:sz="0" w:space="0" w:color="auto"/>
            <w:left w:val="none" w:sz="0" w:space="0" w:color="auto"/>
            <w:bottom w:val="none" w:sz="0" w:space="0" w:color="auto"/>
            <w:right w:val="none" w:sz="0" w:space="0" w:color="auto"/>
          </w:divBdr>
        </w:div>
        <w:div w:id="309866359">
          <w:marLeft w:val="640"/>
          <w:marRight w:val="0"/>
          <w:marTop w:val="0"/>
          <w:marBottom w:val="0"/>
          <w:divBdr>
            <w:top w:val="none" w:sz="0" w:space="0" w:color="auto"/>
            <w:left w:val="none" w:sz="0" w:space="0" w:color="auto"/>
            <w:bottom w:val="none" w:sz="0" w:space="0" w:color="auto"/>
            <w:right w:val="none" w:sz="0" w:space="0" w:color="auto"/>
          </w:divBdr>
        </w:div>
        <w:div w:id="3243863">
          <w:marLeft w:val="640"/>
          <w:marRight w:val="0"/>
          <w:marTop w:val="0"/>
          <w:marBottom w:val="0"/>
          <w:divBdr>
            <w:top w:val="none" w:sz="0" w:space="0" w:color="auto"/>
            <w:left w:val="none" w:sz="0" w:space="0" w:color="auto"/>
            <w:bottom w:val="none" w:sz="0" w:space="0" w:color="auto"/>
            <w:right w:val="none" w:sz="0" w:space="0" w:color="auto"/>
          </w:divBdr>
        </w:div>
        <w:div w:id="1805930560">
          <w:marLeft w:val="640"/>
          <w:marRight w:val="0"/>
          <w:marTop w:val="0"/>
          <w:marBottom w:val="0"/>
          <w:divBdr>
            <w:top w:val="none" w:sz="0" w:space="0" w:color="auto"/>
            <w:left w:val="none" w:sz="0" w:space="0" w:color="auto"/>
            <w:bottom w:val="none" w:sz="0" w:space="0" w:color="auto"/>
            <w:right w:val="none" w:sz="0" w:space="0" w:color="auto"/>
          </w:divBdr>
        </w:div>
        <w:div w:id="1226795517">
          <w:marLeft w:val="640"/>
          <w:marRight w:val="0"/>
          <w:marTop w:val="0"/>
          <w:marBottom w:val="0"/>
          <w:divBdr>
            <w:top w:val="none" w:sz="0" w:space="0" w:color="auto"/>
            <w:left w:val="none" w:sz="0" w:space="0" w:color="auto"/>
            <w:bottom w:val="none" w:sz="0" w:space="0" w:color="auto"/>
            <w:right w:val="none" w:sz="0" w:space="0" w:color="auto"/>
          </w:divBdr>
        </w:div>
        <w:div w:id="945236861">
          <w:marLeft w:val="640"/>
          <w:marRight w:val="0"/>
          <w:marTop w:val="0"/>
          <w:marBottom w:val="0"/>
          <w:divBdr>
            <w:top w:val="none" w:sz="0" w:space="0" w:color="auto"/>
            <w:left w:val="none" w:sz="0" w:space="0" w:color="auto"/>
            <w:bottom w:val="none" w:sz="0" w:space="0" w:color="auto"/>
            <w:right w:val="none" w:sz="0" w:space="0" w:color="auto"/>
          </w:divBdr>
        </w:div>
        <w:div w:id="1885095113">
          <w:marLeft w:val="640"/>
          <w:marRight w:val="0"/>
          <w:marTop w:val="0"/>
          <w:marBottom w:val="0"/>
          <w:divBdr>
            <w:top w:val="none" w:sz="0" w:space="0" w:color="auto"/>
            <w:left w:val="none" w:sz="0" w:space="0" w:color="auto"/>
            <w:bottom w:val="none" w:sz="0" w:space="0" w:color="auto"/>
            <w:right w:val="none" w:sz="0" w:space="0" w:color="auto"/>
          </w:divBdr>
        </w:div>
        <w:div w:id="1903981994">
          <w:marLeft w:val="640"/>
          <w:marRight w:val="0"/>
          <w:marTop w:val="0"/>
          <w:marBottom w:val="0"/>
          <w:divBdr>
            <w:top w:val="none" w:sz="0" w:space="0" w:color="auto"/>
            <w:left w:val="none" w:sz="0" w:space="0" w:color="auto"/>
            <w:bottom w:val="none" w:sz="0" w:space="0" w:color="auto"/>
            <w:right w:val="none" w:sz="0" w:space="0" w:color="auto"/>
          </w:divBdr>
        </w:div>
        <w:div w:id="718481407">
          <w:marLeft w:val="640"/>
          <w:marRight w:val="0"/>
          <w:marTop w:val="0"/>
          <w:marBottom w:val="0"/>
          <w:divBdr>
            <w:top w:val="none" w:sz="0" w:space="0" w:color="auto"/>
            <w:left w:val="none" w:sz="0" w:space="0" w:color="auto"/>
            <w:bottom w:val="none" w:sz="0" w:space="0" w:color="auto"/>
            <w:right w:val="none" w:sz="0" w:space="0" w:color="auto"/>
          </w:divBdr>
        </w:div>
        <w:div w:id="115367428">
          <w:marLeft w:val="640"/>
          <w:marRight w:val="0"/>
          <w:marTop w:val="0"/>
          <w:marBottom w:val="0"/>
          <w:divBdr>
            <w:top w:val="none" w:sz="0" w:space="0" w:color="auto"/>
            <w:left w:val="none" w:sz="0" w:space="0" w:color="auto"/>
            <w:bottom w:val="none" w:sz="0" w:space="0" w:color="auto"/>
            <w:right w:val="none" w:sz="0" w:space="0" w:color="auto"/>
          </w:divBdr>
        </w:div>
        <w:div w:id="1956323244">
          <w:marLeft w:val="640"/>
          <w:marRight w:val="0"/>
          <w:marTop w:val="0"/>
          <w:marBottom w:val="0"/>
          <w:divBdr>
            <w:top w:val="none" w:sz="0" w:space="0" w:color="auto"/>
            <w:left w:val="none" w:sz="0" w:space="0" w:color="auto"/>
            <w:bottom w:val="none" w:sz="0" w:space="0" w:color="auto"/>
            <w:right w:val="none" w:sz="0" w:space="0" w:color="auto"/>
          </w:divBdr>
        </w:div>
        <w:div w:id="718095925">
          <w:marLeft w:val="640"/>
          <w:marRight w:val="0"/>
          <w:marTop w:val="0"/>
          <w:marBottom w:val="0"/>
          <w:divBdr>
            <w:top w:val="none" w:sz="0" w:space="0" w:color="auto"/>
            <w:left w:val="none" w:sz="0" w:space="0" w:color="auto"/>
            <w:bottom w:val="none" w:sz="0" w:space="0" w:color="auto"/>
            <w:right w:val="none" w:sz="0" w:space="0" w:color="auto"/>
          </w:divBdr>
        </w:div>
        <w:div w:id="2004311196">
          <w:marLeft w:val="640"/>
          <w:marRight w:val="0"/>
          <w:marTop w:val="0"/>
          <w:marBottom w:val="0"/>
          <w:divBdr>
            <w:top w:val="none" w:sz="0" w:space="0" w:color="auto"/>
            <w:left w:val="none" w:sz="0" w:space="0" w:color="auto"/>
            <w:bottom w:val="none" w:sz="0" w:space="0" w:color="auto"/>
            <w:right w:val="none" w:sz="0" w:space="0" w:color="auto"/>
          </w:divBdr>
        </w:div>
        <w:div w:id="1702897999">
          <w:marLeft w:val="640"/>
          <w:marRight w:val="0"/>
          <w:marTop w:val="0"/>
          <w:marBottom w:val="0"/>
          <w:divBdr>
            <w:top w:val="none" w:sz="0" w:space="0" w:color="auto"/>
            <w:left w:val="none" w:sz="0" w:space="0" w:color="auto"/>
            <w:bottom w:val="none" w:sz="0" w:space="0" w:color="auto"/>
            <w:right w:val="none" w:sz="0" w:space="0" w:color="auto"/>
          </w:divBdr>
        </w:div>
        <w:div w:id="1520047801">
          <w:marLeft w:val="640"/>
          <w:marRight w:val="0"/>
          <w:marTop w:val="0"/>
          <w:marBottom w:val="0"/>
          <w:divBdr>
            <w:top w:val="none" w:sz="0" w:space="0" w:color="auto"/>
            <w:left w:val="none" w:sz="0" w:space="0" w:color="auto"/>
            <w:bottom w:val="none" w:sz="0" w:space="0" w:color="auto"/>
            <w:right w:val="none" w:sz="0" w:space="0" w:color="auto"/>
          </w:divBdr>
        </w:div>
        <w:div w:id="1131823140">
          <w:marLeft w:val="640"/>
          <w:marRight w:val="0"/>
          <w:marTop w:val="0"/>
          <w:marBottom w:val="0"/>
          <w:divBdr>
            <w:top w:val="none" w:sz="0" w:space="0" w:color="auto"/>
            <w:left w:val="none" w:sz="0" w:space="0" w:color="auto"/>
            <w:bottom w:val="none" w:sz="0" w:space="0" w:color="auto"/>
            <w:right w:val="none" w:sz="0" w:space="0" w:color="auto"/>
          </w:divBdr>
        </w:div>
        <w:div w:id="1255046534">
          <w:marLeft w:val="640"/>
          <w:marRight w:val="0"/>
          <w:marTop w:val="0"/>
          <w:marBottom w:val="0"/>
          <w:divBdr>
            <w:top w:val="none" w:sz="0" w:space="0" w:color="auto"/>
            <w:left w:val="none" w:sz="0" w:space="0" w:color="auto"/>
            <w:bottom w:val="none" w:sz="0" w:space="0" w:color="auto"/>
            <w:right w:val="none" w:sz="0" w:space="0" w:color="auto"/>
          </w:divBdr>
        </w:div>
        <w:div w:id="868108835">
          <w:marLeft w:val="640"/>
          <w:marRight w:val="0"/>
          <w:marTop w:val="0"/>
          <w:marBottom w:val="0"/>
          <w:divBdr>
            <w:top w:val="none" w:sz="0" w:space="0" w:color="auto"/>
            <w:left w:val="none" w:sz="0" w:space="0" w:color="auto"/>
            <w:bottom w:val="none" w:sz="0" w:space="0" w:color="auto"/>
            <w:right w:val="none" w:sz="0" w:space="0" w:color="auto"/>
          </w:divBdr>
        </w:div>
        <w:div w:id="834153404">
          <w:marLeft w:val="640"/>
          <w:marRight w:val="0"/>
          <w:marTop w:val="0"/>
          <w:marBottom w:val="0"/>
          <w:divBdr>
            <w:top w:val="none" w:sz="0" w:space="0" w:color="auto"/>
            <w:left w:val="none" w:sz="0" w:space="0" w:color="auto"/>
            <w:bottom w:val="none" w:sz="0" w:space="0" w:color="auto"/>
            <w:right w:val="none" w:sz="0" w:space="0" w:color="auto"/>
          </w:divBdr>
        </w:div>
        <w:div w:id="1910386399">
          <w:marLeft w:val="640"/>
          <w:marRight w:val="0"/>
          <w:marTop w:val="0"/>
          <w:marBottom w:val="0"/>
          <w:divBdr>
            <w:top w:val="none" w:sz="0" w:space="0" w:color="auto"/>
            <w:left w:val="none" w:sz="0" w:space="0" w:color="auto"/>
            <w:bottom w:val="none" w:sz="0" w:space="0" w:color="auto"/>
            <w:right w:val="none" w:sz="0" w:space="0" w:color="auto"/>
          </w:divBdr>
        </w:div>
        <w:div w:id="1040202386">
          <w:marLeft w:val="640"/>
          <w:marRight w:val="0"/>
          <w:marTop w:val="0"/>
          <w:marBottom w:val="0"/>
          <w:divBdr>
            <w:top w:val="none" w:sz="0" w:space="0" w:color="auto"/>
            <w:left w:val="none" w:sz="0" w:space="0" w:color="auto"/>
            <w:bottom w:val="none" w:sz="0" w:space="0" w:color="auto"/>
            <w:right w:val="none" w:sz="0" w:space="0" w:color="auto"/>
          </w:divBdr>
        </w:div>
        <w:div w:id="475146893">
          <w:marLeft w:val="640"/>
          <w:marRight w:val="0"/>
          <w:marTop w:val="0"/>
          <w:marBottom w:val="0"/>
          <w:divBdr>
            <w:top w:val="none" w:sz="0" w:space="0" w:color="auto"/>
            <w:left w:val="none" w:sz="0" w:space="0" w:color="auto"/>
            <w:bottom w:val="none" w:sz="0" w:space="0" w:color="auto"/>
            <w:right w:val="none" w:sz="0" w:space="0" w:color="auto"/>
          </w:divBdr>
        </w:div>
        <w:div w:id="1735664190">
          <w:marLeft w:val="640"/>
          <w:marRight w:val="0"/>
          <w:marTop w:val="0"/>
          <w:marBottom w:val="0"/>
          <w:divBdr>
            <w:top w:val="none" w:sz="0" w:space="0" w:color="auto"/>
            <w:left w:val="none" w:sz="0" w:space="0" w:color="auto"/>
            <w:bottom w:val="none" w:sz="0" w:space="0" w:color="auto"/>
            <w:right w:val="none" w:sz="0" w:space="0" w:color="auto"/>
          </w:divBdr>
        </w:div>
        <w:div w:id="915824314">
          <w:marLeft w:val="640"/>
          <w:marRight w:val="0"/>
          <w:marTop w:val="0"/>
          <w:marBottom w:val="0"/>
          <w:divBdr>
            <w:top w:val="none" w:sz="0" w:space="0" w:color="auto"/>
            <w:left w:val="none" w:sz="0" w:space="0" w:color="auto"/>
            <w:bottom w:val="none" w:sz="0" w:space="0" w:color="auto"/>
            <w:right w:val="none" w:sz="0" w:space="0" w:color="auto"/>
          </w:divBdr>
        </w:div>
        <w:div w:id="827328013">
          <w:marLeft w:val="640"/>
          <w:marRight w:val="0"/>
          <w:marTop w:val="0"/>
          <w:marBottom w:val="0"/>
          <w:divBdr>
            <w:top w:val="none" w:sz="0" w:space="0" w:color="auto"/>
            <w:left w:val="none" w:sz="0" w:space="0" w:color="auto"/>
            <w:bottom w:val="none" w:sz="0" w:space="0" w:color="auto"/>
            <w:right w:val="none" w:sz="0" w:space="0" w:color="auto"/>
          </w:divBdr>
        </w:div>
        <w:div w:id="972559876">
          <w:marLeft w:val="640"/>
          <w:marRight w:val="0"/>
          <w:marTop w:val="0"/>
          <w:marBottom w:val="0"/>
          <w:divBdr>
            <w:top w:val="none" w:sz="0" w:space="0" w:color="auto"/>
            <w:left w:val="none" w:sz="0" w:space="0" w:color="auto"/>
            <w:bottom w:val="none" w:sz="0" w:space="0" w:color="auto"/>
            <w:right w:val="none" w:sz="0" w:space="0" w:color="auto"/>
          </w:divBdr>
        </w:div>
        <w:div w:id="537592151">
          <w:marLeft w:val="640"/>
          <w:marRight w:val="0"/>
          <w:marTop w:val="0"/>
          <w:marBottom w:val="0"/>
          <w:divBdr>
            <w:top w:val="none" w:sz="0" w:space="0" w:color="auto"/>
            <w:left w:val="none" w:sz="0" w:space="0" w:color="auto"/>
            <w:bottom w:val="none" w:sz="0" w:space="0" w:color="auto"/>
            <w:right w:val="none" w:sz="0" w:space="0" w:color="auto"/>
          </w:divBdr>
        </w:div>
        <w:div w:id="1991056562">
          <w:marLeft w:val="640"/>
          <w:marRight w:val="0"/>
          <w:marTop w:val="0"/>
          <w:marBottom w:val="0"/>
          <w:divBdr>
            <w:top w:val="none" w:sz="0" w:space="0" w:color="auto"/>
            <w:left w:val="none" w:sz="0" w:space="0" w:color="auto"/>
            <w:bottom w:val="none" w:sz="0" w:space="0" w:color="auto"/>
            <w:right w:val="none" w:sz="0" w:space="0" w:color="auto"/>
          </w:divBdr>
        </w:div>
        <w:div w:id="2050949992">
          <w:marLeft w:val="640"/>
          <w:marRight w:val="0"/>
          <w:marTop w:val="0"/>
          <w:marBottom w:val="0"/>
          <w:divBdr>
            <w:top w:val="none" w:sz="0" w:space="0" w:color="auto"/>
            <w:left w:val="none" w:sz="0" w:space="0" w:color="auto"/>
            <w:bottom w:val="none" w:sz="0" w:space="0" w:color="auto"/>
            <w:right w:val="none" w:sz="0" w:space="0" w:color="auto"/>
          </w:divBdr>
        </w:div>
        <w:div w:id="1084759476">
          <w:marLeft w:val="640"/>
          <w:marRight w:val="0"/>
          <w:marTop w:val="0"/>
          <w:marBottom w:val="0"/>
          <w:divBdr>
            <w:top w:val="none" w:sz="0" w:space="0" w:color="auto"/>
            <w:left w:val="none" w:sz="0" w:space="0" w:color="auto"/>
            <w:bottom w:val="none" w:sz="0" w:space="0" w:color="auto"/>
            <w:right w:val="none" w:sz="0" w:space="0" w:color="auto"/>
          </w:divBdr>
        </w:div>
        <w:div w:id="361055644">
          <w:marLeft w:val="640"/>
          <w:marRight w:val="0"/>
          <w:marTop w:val="0"/>
          <w:marBottom w:val="0"/>
          <w:divBdr>
            <w:top w:val="none" w:sz="0" w:space="0" w:color="auto"/>
            <w:left w:val="none" w:sz="0" w:space="0" w:color="auto"/>
            <w:bottom w:val="none" w:sz="0" w:space="0" w:color="auto"/>
            <w:right w:val="none" w:sz="0" w:space="0" w:color="auto"/>
          </w:divBdr>
        </w:div>
        <w:div w:id="184947296">
          <w:marLeft w:val="640"/>
          <w:marRight w:val="0"/>
          <w:marTop w:val="0"/>
          <w:marBottom w:val="0"/>
          <w:divBdr>
            <w:top w:val="none" w:sz="0" w:space="0" w:color="auto"/>
            <w:left w:val="none" w:sz="0" w:space="0" w:color="auto"/>
            <w:bottom w:val="none" w:sz="0" w:space="0" w:color="auto"/>
            <w:right w:val="none" w:sz="0" w:space="0" w:color="auto"/>
          </w:divBdr>
        </w:div>
        <w:div w:id="2025863411">
          <w:marLeft w:val="640"/>
          <w:marRight w:val="0"/>
          <w:marTop w:val="0"/>
          <w:marBottom w:val="0"/>
          <w:divBdr>
            <w:top w:val="none" w:sz="0" w:space="0" w:color="auto"/>
            <w:left w:val="none" w:sz="0" w:space="0" w:color="auto"/>
            <w:bottom w:val="none" w:sz="0" w:space="0" w:color="auto"/>
            <w:right w:val="none" w:sz="0" w:space="0" w:color="auto"/>
          </w:divBdr>
        </w:div>
        <w:div w:id="1545554168">
          <w:marLeft w:val="640"/>
          <w:marRight w:val="0"/>
          <w:marTop w:val="0"/>
          <w:marBottom w:val="0"/>
          <w:divBdr>
            <w:top w:val="none" w:sz="0" w:space="0" w:color="auto"/>
            <w:left w:val="none" w:sz="0" w:space="0" w:color="auto"/>
            <w:bottom w:val="none" w:sz="0" w:space="0" w:color="auto"/>
            <w:right w:val="none" w:sz="0" w:space="0" w:color="auto"/>
          </w:divBdr>
        </w:div>
        <w:div w:id="1931546661">
          <w:marLeft w:val="640"/>
          <w:marRight w:val="0"/>
          <w:marTop w:val="0"/>
          <w:marBottom w:val="0"/>
          <w:divBdr>
            <w:top w:val="none" w:sz="0" w:space="0" w:color="auto"/>
            <w:left w:val="none" w:sz="0" w:space="0" w:color="auto"/>
            <w:bottom w:val="none" w:sz="0" w:space="0" w:color="auto"/>
            <w:right w:val="none" w:sz="0" w:space="0" w:color="auto"/>
          </w:divBdr>
        </w:div>
        <w:div w:id="1945308675">
          <w:marLeft w:val="640"/>
          <w:marRight w:val="0"/>
          <w:marTop w:val="0"/>
          <w:marBottom w:val="0"/>
          <w:divBdr>
            <w:top w:val="none" w:sz="0" w:space="0" w:color="auto"/>
            <w:left w:val="none" w:sz="0" w:space="0" w:color="auto"/>
            <w:bottom w:val="none" w:sz="0" w:space="0" w:color="auto"/>
            <w:right w:val="none" w:sz="0" w:space="0" w:color="auto"/>
          </w:divBdr>
        </w:div>
        <w:div w:id="143400763">
          <w:marLeft w:val="640"/>
          <w:marRight w:val="0"/>
          <w:marTop w:val="0"/>
          <w:marBottom w:val="0"/>
          <w:divBdr>
            <w:top w:val="none" w:sz="0" w:space="0" w:color="auto"/>
            <w:left w:val="none" w:sz="0" w:space="0" w:color="auto"/>
            <w:bottom w:val="none" w:sz="0" w:space="0" w:color="auto"/>
            <w:right w:val="none" w:sz="0" w:space="0" w:color="auto"/>
          </w:divBdr>
        </w:div>
        <w:div w:id="926037897">
          <w:marLeft w:val="640"/>
          <w:marRight w:val="0"/>
          <w:marTop w:val="0"/>
          <w:marBottom w:val="0"/>
          <w:divBdr>
            <w:top w:val="none" w:sz="0" w:space="0" w:color="auto"/>
            <w:left w:val="none" w:sz="0" w:space="0" w:color="auto"/>
            <w:bottom w:val="none" w:sz="0" w:space="0" w:color="auto"/>
            <w:right w:val="none" w:sz="0" w:space="0" w:color="auto"/>
          </w:divBdr>
        </w:div>
        <w:div w:id="685518783">
          <w:marLeft w:val="640"/>
          <w:marRight w:val="0"/>
          <w:marTop w:val="0"/>
          <w:marBottom w:val="0"/>
          <w:divBdr>
            <w:top w:val="none" w:sz="0" w:space="0" w:color="auto"/>
            <w:left w:val="none" w:sz="0" w:space="0" w:color="auto"/>
            <w:bottom w:val="none" w:sz="0" w:space="0" w:color="auto"/>
            <w:right w:val="none" w:sz="0" w:space="0" w:color="auto"/>
          </w:divBdr>
        </w:div>
        <w:div w:id="1309094419">
          <w:marLeft w:val="640"/>
          <w:marRight w:val="0"/>
          <w:marTop w:val="0"/>
          <w:marBottom w:val="0"/>
          <w:divBdr>
            <w:top w:val="none" w:sz="0" w:space="0" w:color="auto"/>
            <w:left w:val="none" w:sz="0" w:space="0" w:color="auto"/>
            <w:bottom w:val="none" w:sz="0" w:space="0" w:color="auto"/>
            <w:right w:val="none" w:sz="0" w:space="0" w:color="auto"/>
          </w:divBdr>
        </w:div>
        <w:div w:id="744761871">
          <w:marLeft w:val="640"/>
          <w:marRight w:val="0"/>
          <w:marTop w:val="0"/>
          <w:marBottom w:val="0"/>
          <w:divBdr>
            <w:top w:val="none" w:sz="0" w:space="0" w:color="auto"/>
            <w:left w:val="none" w:sz="0" w:space="0" w:color="auto"/>
            <w:bottom w:val="none" w:sz="0" w:space="0" w:color="auto"/>
            <w:right w:val="none" w:sz="0" w:space="0" w:color="auto"/>
          </w:divBdr>
        </w:div>
        <w:div w:id="358286030">
          <w:marLeft w:val="640"/>
          <w:marRight w:val="0"/>
          <w:marTop w:val="0"/>
          <w:marBottom w:val="0"/>
          <w:divBdr>
            <w:top w:val="none" w:sz="0" w:space="0" w:color="auto"/>
            <w:left w:val="none" w:sz="0" w:space="0" w:color="auto"/>
            <w:bottom w:val="none" w:sz="0" w:space="0" w:color="auto"/>
            <w:right w:val="none" w:sz="0" w:space="0" w:color="auto"/>
          </w:divBdr>
        </w:div>
        <w:div w:id="292834407">
          <w:marLeft w:val="640"/>
          <w:marRight w:val="0"/>
          <w:marTop w:val="0"/>
          <w:marBottom w:val="0"/>
          <w:divBdr>
            <w:top w:val="none" w:sz="0" w:space="0" w:color="auto"/>
            <w:left w:val="none" w:sz="0" w:space="0" w:color="auto"/>
            <w:bottom w:val="none" w:sz="0" w:space="0" w:color="auto"/>
            <w:right w:val="none" w:sz="0" w:space="0" w:color="auto"/>
          </w:divBdr>
        </w:div>
        <w:div w:id="466777868">
          <w:marLeft w:val="640"/>
          <w:marRight w:val="0"/>
          <w:marTop w:val="0"/>
          <w:marBottom w:val="0"/>
          <w:divBdr>
            <w:top w:val="none" w:sz="0" w:space="0" w:color="auto"/>
            <w:left w:val="none" w:sz="0" w:space="0" w:color="auto"/>
            <w:bottom w:val="none" w:sz="0" w:space="0" w:color="auto"/>
            <w:right w:val="none" w:sz="0" w:space="0" w:color="auto"/>
          </w:divBdr>
        </w:div>
        <w:div w:id="654182626">
          <w:marLeft w:val="640"/>
          <w:marRight w:val="0"/>
          <w:marTop w:val="0"/>
          <w:marBottom w:val="0"/>
          <w:divBdr>
            <w:top w:val="none" w:sz="0" w:space="0" w:color="auto"/>
            <w:left w:val="none" w:sz="0" w:space="0" w:color="auto"/>
            <w:bottom w:val="none" w:sz="0" w:space="0" w:color="auto"/>
            <w:right w:val="none" w:sz="0" w:space="0" w:color="auto"/>
          </w:divBdr>
        </w:div>
        <w:div w:id="1273394500">
          <w:marLeft w:val="640"/>
          <w:marRight w:val="0"/>
          <w:marTop w:val="0"/>
          <w:marBottom w:val="0"/>
          <w:divBdr>
            <w:top w:val="none" w:sz="0" w:space="0" w:color="auto"/>
            <w:left w:val="none" w:sz="0" w:space="0" w:color="auto"/>
            <w:bottom w:val="none" w:sz="0" w:space="0" w:color="auto"/>
            <w:right w:val="none" w:sz="0" w:space="0" w:color="auto"/>
          </w:divBdr>
        </w:div>
        <w:div w:id="1785732111">
          <w:marLeft w:val="640"/>
          <w:marRight w:val="0"/>
          <w:marTop w:val="0"/>
          <w:marBottom w:val="0"/>
          <w:divBdr>
            <w:top w:val="none" w:sz="0" w:space="0" w:color="auto"/>
            <w:left w:val="none" w:sz="0" w:space="0" w:color="auto"/>
            <w:bottom w:val="none" w:sz="0" w:space="0" w:color="auto"/>
            <w:right w:val="none" w:sz="0" w:space="0" w:color="auto"/>
          </w:divBdr>
        </w:div>
        <w:div w:id="2066954400">
          <w:marLeft w:val="640"/>
          <w:marRight w:val="0"/>
          <w:marTop w:val="0"/>
          <w:marBottom w:val="0"/>
          <w:divBdr>
            <w:top w:val="none" w:sz="0" w:space="0" w:color="auto"/>
            <w:left w:val="none" w:sz="0" w:space="0" w:color="auto"/>
            <w:bottom w:val="none" w:sz="0" w:space="0" w:color="auto"/>
            <w:right w:val="none" w:sz="0" w:space="0" w:color="auto"/>
          </w:divBdr>
        </w:div>
        <w:div w:id="1645547569">
          <w:marLeft w:val="640"/>
          <w:marRight w:val="0"/>
          <w:marTop w:val="0"/>
          <w:marBottom w:val="0"/>
          <w:divBdr>
            <w:top w:val="none" w:sz="0" w:space="0" w:color="auto"/>
            <w:left w:val="none" w:sz="0" w:space="0" w:color="auto"/>
            <w:bottom w:val="none" w:sz="0" w:space="0" w:color="auto"/>
            <w:right w:val="none" w:sz="0" w:space="0" w:color="auto"/>
          </w:divBdr>
        </w:div>
      </w:divsChild>
    </w:div>
    <w:div w:id="987247157">
      <w:bodyDiv w:val="1"/>
      <w:marLeft w:val="0"/>
      <w:marRight w:val="0"/>
      <w:marTop w:val="0"/>
      <w:marBottom w:val="0"/>
      <w:divBdr>
        <w:top w:val="none" w:sz="0" w:space="0" w:color="auto"/>
        <w:left w:val="none" w:sz="0" w:space="0" w:color="auto"/>
        <w:bottom w:val="none" w:sz="0" w:space="0" w:color="auto"/>
        <w:right w:val="none" w:sz="0" w:space="0" w:color="auto"/>
      </w:divBdr>
      <w:divsChild>
        <w:div w:id="2106268695">
          <w:marLeft w:val="640"/>
          <w:marRight w:val="0"/>
          <w:marTop w:val="0"/>
          <w:marBottom w:val="0"/>
          <w:divBdr>
            <w:top w:val="none" w:sz="0" w:space="0" w:color="auto"/>
            <w:left w:val="none" w:sz="0" w:space="0" w:color="auto"/>
            <w:bottom w:val="none" w:sz="0" w:space="0" w:color="auto"/>
            <w:right w:val="none" w:sz="0" w:space="0" w:color="auto"/>
          </w:divBdr>
        </w:div>
        <w:div w:id="724379184">
          <w:marLeft w:val="640"/>
          <w:marRight w:val="0"/>
          <w:marTop w:val="0"/>
          <w:marBottom w:val="0"/>
          <w:divBdr>
            <w:top w:val="none" w:sz="0" w:space="0" w:color="auto"/>
            <w:left w:val="none" w:sz="0" w:space="0" w:color="auto"/>
            <w:bottom w:val="none" w:sz="0" w:space="0" w:color="auto"/>
            <w:right w:val="none" w:sz="0" w:space="0" w:color="auto"/>
          </w:divBdr>
        </w:div>
        <w:div w:id="28529698">
          <w:marLeft w:val="640"/>
          <w:marRight w:val="0"/>
          <w:marTop w:val="0"/>
          <w:marBottom w:val="0"/>
          <w:divBdr>
            <w:top w:val="none" w:sz="0" w:space="0" w:color="auto"/>
            <w:left w:val="none" w:sz="0" w:space="0" w:color="auto"/>
            <w:bottom w:val="none" w:sz="0" w:space="0" w:color="auto"/>
            <w:right w:val="none" w:sz="0" w:space="0" w:color="auto"/>
          </w:divBdr>
        </w:div>
        <w:div w:id="1007828200">
          <w:marLeft w:val="640"/>
          <w:marRight w:val="0"/>
          <w:marTop w:val="0"/>
          <w:marBottom w:val="0"/>
          <w:divBdr>
            <w:top w:val="none" w:sz="0" w:space="0" w:color="auto"/>
            <w:left w:val="none" w:sz="0" w:space="0" w:color="auto"/>
            <w:bottom w:val="none" w:sz="0" w:space="0" w:color="auto"/>
            <w:right w:val="none" w:sz="0" w:space="0" w:color="auto"/>
          </w:divBdr>
        </w:div>
        <w:div w:id="758790751">
          <w:marLeft w:val="640"/>
          <w:marRight w:val="0"/>
          <w:marTop w:val="0"/>
          <w:marBottom w:val="0"/>
          <w:divBdr>
            <w:top w:val="none" w:sz="0" w:space="0" w:color="auto"/>
            <w:left w:val="none" w:sz="0" w:space="0" w:color="auto"/>
            <w:bottom w:val="none" w:sz="0" w:space="0" w:color="auto"/>
            <w:right w:val="none" w:sz="0" w:space="0" w:color="auto"/>
          </w:divBdr>
        </w:div>
        <w:div w:id="1722165548">
          <w:marLeft w:val="640"/>
          <w:marRight w:val="0"/>
          <w:marTop w:val="0"/>
          <w:marBottom w:val="0"/>
          <w:divBdr>
            <w:top w:val="none" w:sz="0" w:space="0" w:color="auto"/>
            <w:left w:val="none" w:sz="0" w:space="0" w:color="auto"/>
            <w:bottom w:val="none" w:sz="0" w:space="0" w:color="auto"/>
            <w:right w:val="none" w:sz="0" w:space="0" w:color="auto"/>
          </w:divBdr>
        </w:div>
        <w:div w:id="338197627">
          <w:marLeft w:val="640"/>
          <w:marRight w:val="0"/>
          <w:marTop w:val="0"/>
          <w:marBottom w:val="0"/>
          <w:divBdr>
            <w:top w:val="none" w:sz="0" w:space="0" w:color="auto"/>
            <w:left w:val="none" w:sz="0" w:space="0" w:color="auto"/>
            <w:bottom w:val="none" w:sz="0" w:space="0" w:color="auto"/>
            <w:right w:val="none" w:sz="0" w:space="0" w:color="auto"/>
          </w:divBdr>
        </w:div>
        <w:div w:id="371735763">
          <w:marLeft w:val="640"/>
          <w:marRight w:val="0"/>
          <w:marTop w:val="0"/>
          <w:marBottom w:val="0"/>
          <w:divBdr>
            <w:top w:val="none" w:sz="0" w:space="0" w:color="auto"/>
            <w:left w:val="none" w:sz="0" w:space="0" w:color="auto"/>
            <w:bottom w:val="none" w:sz="0" w:space="0" w:color="auto"/>
            <w:right w:val="none" w:sz="0" w:space="0" w:color="auto"/>
          </w:divBdr>
        </w:div>
        <w:div w:id="195697584">
          <w:marLeft w:val="640"/>
          <w:marRight w:val="0"/>
          <w:marTop w:val="0"/>
          <w:marBottom w:val="0"/>
          <w:divBdr>
            <w:top w:val="none" w:sz="0" w:space="0" w:color="auto"/>
            <w:left w:val="none" w:sz="0" w:space="0" w:color="auto"/>
            <w:bottom w:val="none" w:sz="0" w:space="0" w:color="auto"/>
            <w:right w:val="none" w:sz="0" w:space="0" w:color="auto"/>
          </w:divBdr>
        </w:div>
        <w:div w:id="928856658">
          <w:marLeft w:val="640"/>
          <w:marRight w:val="0"/>
          <w:marTop w:val="0"/>
          <w:marBottom w:val="0"/>
          <w:divBdr>
            <w:top w:val="none" w:sz="0" w:space="0" w:color="auto"/>
            <w:left w:val="none" w:sz="0" w:space="0" w:color="auto"/>
            <w:bottom w:val="none" w:sz="0" w:space="0" w:color="auto"/>
            <w:right w:val="none" w:sz="0" w:space="0" w:color="auto"/>
          </w:divBdr>
        </w:div>
        <w:div w:id="1782802641">
          <w:marLeft w:val="640"/>
          <w:marRight w:val="0"/>
          <w:marTop w:val="0"/>
          <w:marBottom w:val="0"/>
          <w:divBdr>
            <w:top w:val="none" w:sz="0" w:space="0" w:color="auto"/>
            <w:left w:val="none" w:sz="0" w:space="0" w:color="auto"/>
            <w:bottom w:val="none" w:sz="0" w:space="0" w:color="auto"/>
            <w:right w:val="none" w:sz="0" w:space="0" w:color="auto"/>
          </w:divBdr>
        </w:div>
        <w:div w:id="888298653">
          <w:marLeft w:val="640"/>
          <w:marRight w:val="0"/>
          <w:marTop w:val="0"/>
          <w:marBottom w:val="0"/>
          <w:divBdr>
            <w:top w:val="none" w:sz="0" w:space="0" w:color="auto"/>
            <w:left w:val="none" w:sz="0" w:space="0" w:color="auto"/>
            <w:bottom w:val="none" w:sz="0" w:space="0" w:color="auto"/>
            <w:right w:val="none" w:sz="0" w:space="0" w:color="auto"/>
          </w:divBdr>
        </w:div>
        <w:div w:id="649334120">
          <w:marLeft w:val="640"/>
          <w:marRight w:val="0"/>
          <w:marTop w:val="0"/>
          <w:marBottom w:val="0"/>
          <w:divBdr>
            <w:top w:val="none" w:sz="0" w:space="0" w:color="auto"/>
            <w:left w:val="none" w:sz="0" w:space="0" w:color="auto"/>
            <w:bottom w:val="none" w:sz="0" w:space="0" w:color="auto"/>
            <w:right w:val="none" w:sz="0" w:space="0" w:color="auto"/>
          </w:divBdr>
        </w:div>
        <w:div w:id="1506748791">
          <w:marLeft w:val="640"/>
          <w:marRight w:val="0"/>
          <w:marTop w:val="0"/>
          <w:marBottom w:val="0"/>
          <w:divBdr>
            <w:top w:val="none" w:sz="0" w:space="0" w:color="auto"/>
            <w:left w:val="none" w:sz="0" w:space="0" w:color="auto"/>
            <w:bottom w:val="none" w:sz="0" w:space="0" w:color="auto"/>
            <w:right w:val="none" w:sz="0" w:space="0" w:color="auto"/>
          </w:divBdr>
        </w:div>
        <w:div w:id="1541087124">
          <w:marLeft w:val="640"/>
          <w:marRight w:val="0"/>
          <w:marTop w:val="0"/>
          <w:marBottom w:val="0"/>
          <w:divBdr>
            <w:top w:val="none" w:sz="0" w:space="0" w:color="auto"/>
            <w:left w:val="none" w:sz="0" w:space="0" w:color="auto"/>
            <w:bottom w:val="none" w:sz="0" w:space="0" w:color="auto"/>
            <w:right w:val="none" w:sz="0" w:space="0" w:color="auto"/>
          </w:divBdr>
        </w:div>
        <w:div w:id="49890313">
          <w:marLeft w:val="640"/>
          <w:marRight w:val="0"/>
          <w:marTop w:val="0"/>
          <w:marBottom w:val="0"/>
          <w:divBdr>
            <w:top w:val="none" w:sz="0" w:space="0" w:color="auto"/>
            <w:left w:val="none" w:sz="0" w:space="0" w:color="auto"/>
            <w:bottom w:val="none" w:sz="0" w:space="0" w:color="auto"/>
            <w:right w:val="none" w:sz="0" w:space="0" w:color="auto"/>
          </w:divBdr>
        </w:div>
        <w:div w:id="848759851">
          <w:marLeft w:val="640"/>
          <w:marRight w:val="0"/>
          <w:marTop w:val="0"/>
          <w:marBottom w:val="0"/>
          <w:divBdr>
            <w:top w:val="none" w:sz="0" w:space="0" w:color="auto"/>
            <w:left w:val="none" w:sz="0" w:space="0" w:color="auto"/>
            <w:bottom w:val="none" w:sz="0" w:space="0" w:color="auto"/>
            <w:right w:val="none" w:sz="0" w:space="0" w:color="auto"/>
          </w:divBdr>
        </w:div>
        <w:div w:id="1411541196">
          <w:marLeft w:val="640"/>
          <w:marRight w:val="0"/>
          <w:marTop w:val="0"/>
          <w:marBottom w:val="0"/>
          <w:divBdr>
            <w:top w:val="none" w:sz="0" w:space="0" w:color="auto"/>
            <w:left w:val="none" w:sz="0" w:space="0" w:color="auto"/>
            <w:bottom w:val="none" w:sz="0" w:space="0" w:color="auto"/>
            <w:right w:val="none" w:sz="0" w:space="0" w:color="auto"/>
          </w:divBdr>
        </w:div>
        <w:div w:id="251821036">
          <w:marLeft w:val="640"/>
          <w:marRight w:val="0"/>
          <w:marTop w:val="0"/>
          <w:marBottom w:val="0"/>
          <w:divBdr>
            <w:top w:val="none" w:sz="0" w:space="0" w:color="auto"/>
            <w:left w:val="none" w:sz="0" w:space="0" w:color="auto"/>
            <w:bottom w:val="none" w:sz="0" w:space="0" w:color="auto"/>
            <w:right w:val="none" w:sz="0" w:space="0" w:color="auto"/>
          </w:divBdr>
        </w:div>
        <w:div w:id="1285621727">
          <w:marLeft w:val="640"/>
          <w:marRight w:val="0"/>
          <w:marTop w:val="0"/>
          <w:marBottom w:val="0"/>
          <w:divBdr>
            <w:top w:val="none" w:sz="0" w:space="0" w:color="auto"/>
            <w:left w:val="none" w:sz="0" w:space="0" w:color="auto"/>
            <w:bottom w:val="none" w:sz="0" w:space="0" w:color="auto"/>
            <w:right w:val="none" w:sz="0" w:space="0" w:color="auto"/>
          </w:divBdr>
        </w:div>
        <w:div w:id="2015985162">
          <w:marLeft w:val="640"/>
          <w:marRight w:val="0"/>
          <w:marTop w:val="0"/>
          <w:marBottom w:val="0"/>
          <w:divBdr>
            <w:top w:val="none" w:sz="0" w:space="0" w:color="auto"/>
            <w:left w:val="none" w:sz="0" w:space="0" w:color="auto"/>
            <w:bottom w:val="none" w:sz="0" w:space="0" w:color="auto"/>
            <w:right w:val="none" w:sz="0" w:space="0" w:color="auto"/>
          </w:divBdr>
        </w:div>
        <w:div w:id="2100902847">
          <w:marLeft w:val="640"/>
          <w:marRight w:val="0"/>
          <w:marTop w:val="0"/>
          <w:marBottom w:val="0"/>
          <w:divBdr>
            <w:top w:val="none" w:sz="0" w:space="0" w:color="auto"/>
            <w:left w:val="none" w:sz="0" w:space="0" w:color="auto"/>
            <w:bottom w:val="none" w:sz="0" w:space="0" w:color="auto"/>
            <w:right w:val="none" w:sz="0" w:space="0" w:color="auto"/>
          </w:divBdr>
        </w:div>
        <w:div w:id="513301981">
          <w:marLeft w:val="640"/>
          <w:marRight w:val="0"/>
          <w:marTop w:val="0"/>
          <w:marBottom w:val="0"/>
          <w:divBdr>
            <w:top w:val="none" w:sz="0" w:space="0" w:color="auto"/>
            <w:left w:val="none" w:sz="0" w:space="0" w:color="auto"/>
            <w:bottom w:val="none" w:sz="0" w:space="0" w:color="auto"/>
            <w:right w:val="none" w:sz="0" w:space="0" w:color="auto"/>
          </w:divBdr>
        </w:div>
        <w:div w:id="202835471">
          <w:marLeft w:val="640"/>
          <w:marRight w:val="0"/>
          <w:marTop w:val="0"/>
          <w:marBottom w:val="0"/>
          <w:divBdr>
            <w:top w:val="none" w:sz="0" w:space="0" w:color="auto"/>
            <w:left w:val="none" w:sz="0" w:space="0" w:color="auto"/>
            <w:bottom w:val="none" w:sz="0" w:space="0" w:color="auto"/>
            <w:right w:val="none" w:sz="0" w:space="0" w:color="auto"/>
          </w:divBdr>
        </w:div>
        <w:div w:id="1976914019">
          <w:marLeft w:val="640"/>
          <w:marRight w:val="0"/>
          <w:marTop w:val="0"/>
          <w:marBottom w:val="0"/>
          <w:divBdr>
            <w:top w:val="none" w:sz="0" w:space="0" w:color="auto"/>
            <w:left w:val="none" w:sz="0" w:space="0" w:color="auto"/>
            <w:bottom w:val="none" w:sz="0" w:space="0" w:color="auto"/>
            <w:right w:val="none" w:sz="0" w:space="0" w:color="auto"/>
          </w:divBdr>
        </w:div>
        <w:div w:id="410929321">
          <w:marLeft w:val="640"/>
          <w:marRight w:val="0"/>
          <w:marTop w:val="0"/>
          <w:marBottom w:val="0"/>
          <w:divBdr>
            <w:top w:val="none" w:sz="0" w:space="0" w:color="auto"/>
            <w:left w:val="none" w:sz="0" w:space="0" w:color="auto"/>
            <w:bottom w:val="none" w:sz="0" w:space="0" w:color="auto"/>
            <w:right w:val="none" w:sz="0" w:space="0" w:color="auto"/>
          </w:divBdr>
        </w:div>
        <w:div w:id="369191849">
          <w:marLeft w:val="640"/>
          <w:marRight w:val="0"/>
          <w:marTop w:val="0"/>
          <w:marBottom w:val="0"/>
          <w:divBdr>
            <w:top w:val="none" w:sz="0" w:space="0" w:color="auto"/>
            <w:left w:val="none" w:sz="0" w:space="0" w:color="auto"/>
            <w:bottom w:val="none" w:sz="0" w:space="0" w:color="auto"/>
            <w:right w:val="none" w:sz="0" w:space="0" w:color="auto"/>
          </w:divBdr>
        </w:div>
        <w:div w:id="1241139339">
          <w:marLeft w:val="640"/>
          <w:marRight w:val="0"/>
          <w:marTop w:val="0"/>
          <w:marBottom w:val="0"/>
          <w:divBdr>
            <w:top w:val="none" w:sz="0" w:space="0" w:color="auto"/>
            <w:left w:val="none" w:sz="0" w:space="0" w:color="auto"/>
            <w:bottom w:val="none" w:sz="0" w:space="0" w:color="auto"/>
            <w:right w:val="none" w:sz="0" w:space="0" w:color="auto"/>
          </w:divBdr>
        </w:div>
        <w:div w:id="435096174">
          <w:marLeft w:val="640"/>
          <w:marRight w:val="0"/>
          <w:marTop w:val="0"/>
          <w:marBottom w:val="0"/>
          <w:divBdr>
            <w:top w:val="none" w:sz="0" w:space="0" w:color="auto"/>
            <w:left w:val="none" w:sz="0" w:space="0" w:color="auto"/>
            <w:bottom w:val="none" w:sz="0" w:space="0" w:color="auto"/>
            <w:right w:val="none" w:sz="0" w:space="0" w:color="auto"/>
          </w:divBdr>
        </w:div>
        <w:div w:id="779448006">
          <w:marLeft w:val="640"/>
          <w:marRight w:val="0"/>
          <w:marTop w:val="0"/>
          <w:marBottom w:val="0"/>
          <w:divBdr>
            <w:top w:val="none" w:sz="0" w:space="0" w:color="auto"/>
            <w:left w:val="none" w:sz="0" w:space="0" w:color="auto"/>
            <w:bottom w:val="none" w:sz="0" w:space="0" w:color="auto"/>
            <w:right w:val="none" w:sz="0" w:space="0" w:color="auto"/>
          </w:divBdr>
        </w:div>
        <w:div w:id="1134131920">
          <w:marLeft w:val="640"/>
          <w:marRight w:val="0"/>
          <w:marTop w:val="0"/>
          <w:marBottom w:val="0"/>
          <w:divBdr>
            <w:top w:val="none" w:sz="0" w:space="0" w:color="auto"/>
            <w:left w:val="none" w:sz="0" w:space="0" w:color="auto"/>
            <w:bottom w:val="none" w:sz="0" w:space="0" w:color="auto"/>
            <w:right w:val="none" w:sz="0" w:space="0" w:color="auto"/>
          </w:divBdr>
        </w:div>
        <w:div w:id="528488735">
          <w:marLeft w:val="640"/>
          <w:marRight w:val="0"/>
          <w:marTop w:val="0"/>
          <w:marBottom w:val="0"/>
          <w:divBdr>
            <w:top w:val="none" w:sz="0" w:space="0" w:color="auto"/>
            <w:left w:val="none" w:sz="0" w:space="0" w:color="auto"/>
            <w:bottom w:val="none" w:sz="0" w:space="0" w:color="auto"/>
            <w:right w:val="none" w:sz="0" w:space="0" w:color="auto"/>
          </w:divBdr>
        </w:div>
        <w:div w:id="944264898">
          <w:marLeft w:val="640"/>
          <w:marRight w:val="0"/>
          <w:marTop w:val="0"/>
          <w:marBottom w:val="0"/>
          <w:divBdr>
            <w:top w:val="none" w:sz="0" w:space="0" w:color="auto"/>
            <w:left w:val="none" w:sz="0" w:space="0" w:color="auto"/>
            <w:bottom w:val="none" w:sz="0" w:space="0" w:color="auto"/>
            <w:right w:val="none" w:sz="0" w:space="0" w:color="auto"/>
          </w:divBdr>
        </w:div>
        <w:div w:id="1601599951">
          <w:marLeft w:val="640"/>
          <w:marRight w:val="0"/>
          <w:marTop w:val="0"/>
          <w:marBottom w:val="0"/>
          <w:divBdr>
            <w:top w:val="none" w:sz="0" w:space="0" w:color="auto"/>
            <w:left w:val="none" w:sz="0" w:space="0" w:color="auto"/>
            <w:bottom w:val="none" w:sz="0" w:space="0" w:color="auto"/>
            <w:right w:val="none" w:sz="0" w:space="0" w:color="auto"/>
          </w:divBdr>
        </w:div>
        <w:div w:id="721831526">
          <w:marLeft w:val="640"/>
          <w:marRight w:val="0"/>
          <w:marTop w:val="0"/>
          <w:marBottom w:val="0"/>
          <w:divBdr>
            <w:top w:val="none" w:sz="0" w:space="0" w:color="auto"/>
            <w:left w:val="none" w:sz="0" w:space="0" w:color="auto"/>
            <w:bottom w:val="none" w:sz="0" w:space="0" w:color="auto"/>
            <w:right w:val="none" w:sz="0" w:space="0" w:color="auto"/>
          </w:divBdr>
        </w:div>
        <w:div w:id="1585531362">
          <w:marLeft w:val="640"/>
          <w:marRight w:val="0"/>
          <w:marTop w:val="0"/>
          <w:marBottom w:val="0"/>
          <w:divBdr>
            <w:top w:val="none" w:sz="0" w:space="0" w:color="auto"/>
            <w:left w:val="none" w:sz="0" w:space="0" w:color="auto"/>
            <w:bottom w:val="none" w:sz="0" w:space="0" w:color="auto"/>
            <w:right w:val="none" w:sz="0" w:space="0" w:color="auto"/>
          </w:divBdr>
        </w:div>
        <w:div w:id="1852988732">
          <w:marLeft w:val="640"/>
          <w:marRight w:val="0"/>
          <w:marTop w:val="0"/>
          <w:marBottom w:val="0"/>
          <w:divBdr>
            <w:top w:val="none" w:sz="0" w:space="0" w:color="auto"/>
            <w:left w:val="none" w:sz="0" w:space="0" w:color="auto"/>
            <w:bottom w:val="none" w:sz="0" w:space="0" w:color="auto"/>
            <w:right w:val="none" w:sz="0" w:space="0" w:color="auto"/>
          </w:divBdr>
        </w:div>
        <w:div w:id="1481268790">
          <w:marLeft w:val="640"/>
          <w:marRight w:val="0"/>
          <w:marTop w:val="0"/>
          <w:marBottom w:val="0"/>
          <w:divBdr>
            <w:top w:val="none" w:sz="0" w:space="0" w:color="auto"/>
            <w:left w:val="none" w:sz="0" w:space="0" w:color="auto"/>
            <w:bottom w:val="none" w:sz="0" w:space="0" w:color="auto"/>
            <w:right w:val="none" w:sz="0" w:space="0" w:color="auto"/>
          </w:divBdr>
        </w:div>
        <w:div w:id="1340497419">
          <w:marLeft w:val="640"/>
          <w:marRight w:val="0"/>
          <w:marTop w:val="0"/>
          <w:marBottom w:val="0"/>
          <w:divBdr>
            <w:top w:val="none" w:sz="0" w:space="0" w:color="auto"/>
            <w:left w:val="none" w:sz="0" w:space="0" w:color="auto"/>
            <w:bottom w:val="none" w:sz="0" w:space="0" w:color="auto"/>
            <w:right w:val="none" w:sz="0" w:space="0" w:color="auto"/>
          </w:divBdr>
        </w:div>
        <w:div w:id="1807888624">
          <w:marLeft w:val="640"/>
          <w:marRight w:val="0"/>
          <w:marTop w:val="0"/>
          <w:marBottom w:val="0"/>
          <w:divBdr>
            <w:top w:val="none" w:sz="0" w:space="0" w:color="auto"/>
            <w:left w:val="none" w:sz="0" w:space="0" w:color="auto"/>
            <w:bottom w:val="none" w:sz="0" w:space="0" w:color="auto"/>
            <w:right w:val="none" w:sz="0" w:space="0" w:color="auto"/>
          </w:divBdr>
        </w:div>
        <w:div w:id="2136294026">
          <w:marLeft w:val="640"/>
          <w:marRight w:val="0"/>
          <w:marTop w:val="0"/>
          <w:marBottom w:val="0"/>
          <w:divBdr>
            <w:top w:val="none" w:sz="0" w:space="0" w:color="auto"/>
            <w:left w:val="none" w:sz="0" w:space="0" w:color="auto"/>
            <w:bottom w:val="none" w:sz="0" w:space="0" w:color="auto"/>
            <w:right w:val="none" w:sz="0" w:space="0" w:color="auto"/>
          </w:divBdr>
        </w:div>
        <w:div w:id="825708609">
          <w:marLeft w:val="640"/>
          <w:marRight w:val="0"/>
          <w:marTop w:val="0"/>
          <w:marBottom w:val="0"/>
          <w:divBdr>
            <w:top w:val="none" w:sz="0" w:space="0" w:color="auto"/>
            <w:left w:val="none" w:sz="0" w:space="0" w:color="auto"/>
            <w:bottom w:val="none" w:sz="0" w:space="0" w:color="auto"/>
            <w:right w:val="none" w:sz="0" w:space="0" w:color="auto"/>
          </w:divBdr>
        </w:div>
        <w:div w:id="1621909699">
          <w:marLeft w:val="640"/>
          <w:marRight w:val="0"/>
          <w:marTop w:val="0"/>
          <w:marBottom w:val="0"/>
          <w:divBdr>
            <w:top w:val="none" w:sz="0" w:space="0" w:color="auto"/>
            <w:left w:val="none" w:sz="0" w:space="0" w:color="auto"/>
            <w:bottom w:val="none" w:sz="0" w:space="0" w:color="auto"/>
            <w:right w:val="none" w:sz="0" w:space="0" w:color="auto"/>
          </w:divBdr>
        </w:div>
        <w:div w:id="770398088">
          <w:marLeft w:val="640"/>
          <w:marRight w:val="0"/>
          <w:marTop w:val="0"/>
          <w:marBottom w:val="0"/>
          <w:divBdr>
            <w:top w:val="none" w:sz="0" w:space="0" w:color="auto"/>
            <w:left w:val="none" w:sz="0" w:space="0" w:color="auto"/>
            <w:bottom w:val="none" w:sz="0" w:space="0" w:color="auto"/>
            <w:right w:val="none" w:sz="0" w:space="0" w:color="auto"/>
          </w:divBdr>
        </w:div>
        <w:div w:id="827985980">
          <w:marLeft w:val="640"/>
          <w:marRight w:val="0"/>
          <w:marTop w:val="0"/>
          <w:marBottom w:val="0"/>
          <w:divBdr>
            <w:top w:val="none" w:sz="0" w:space="0" w:color="auto"/>
            <w:left w:val="none" w:sz="0" w:space="0" w:color="auto"/>
            <w:bottom w:val="none" w:sz="0" w:space="0" w:color="auto"/>
            <w:right w:val="none" w:sz="0" w:space="0" w:color="auto"/>
          </w:divBdr>
        </w:div>
        <w:div w:id="1619600296">
          <w:marLeft w:val="640"/>
          <w:marRight w:val="0"/>
          <w:marTop w:val="0"/>
          <w:marBottom w:val="0"/>
          <w:divBdr>
            <w:top w:val="none" w:sz="0" w:space="0" w:color="auto"/>
            <w:left w:val="none" w:sz="0" w:space="0" w:color="auto"/>
            <w:bottom w:val="none" w:sz="0" w:space="0" w:color="auto"/>
            <w:right w:val="none" w:sz="0" w:space="0" w:color="auto"/>
          </w:divBdr>
        </w:div>
        <w:div w:id="1844709741">
          <w:marLeft w:val="640"/>
          <w:marRight w:val="0"/>
          <w:marTop w:val="0"/>
          <w:marBottom w:val="0"/>
          <w:divBdr>
            <w:top w:val="none" w:sz="0" w:space="0" w:color="auto"/>
            <w:left w:val="none" w:sz="0" w:space="0" w:color="auto"/>
            <w:bottom w:val="none" w:sz="0" w:space="0" w:color="auto"/>
            <w:right w:val="none" w:sz="0" w:space="0" w:color="auto"/>
          </w:divBdr>
        </w:div>
        <w:div w:id="423772211">
          <w:marLeft w:val="640"/>
          <w:marRight w:val="0"/>
          <w:marTop w:val="0"/>
          <w:marBottom w:val="0"/>
          <w:divBdr>
            <w:top w:val="none" w:sz="0" w:space="0" w:color="auto"/>
            <w:left w:val="none" w:sz="0" w:space="0" w:color="auto"/>
            <w:bottom w:val="none" w:sz="0" w:space="0" w:color="auto"/>
            <w:right w:val="none" w:sz="0" w:space="0" w:color="auto"/>
          </w:divBdr>
        </w:div>
        <w:div w:id="95561818">
          <w:marLeft w:val="640"/>
          <w:marRight w:val="0"/>
          <w:marTop w:val="0"/>
          <w:marBottom w:val="0"/>
          <w:divBdr>
            <w:top w:val="none" w:sz="0" w:space="0" w:color="auto"/>
            <w:left w:val="none" w:sz="0" w:space="0" w:color="auto"/>
            <w:bottom w:val="none" w:sz="0" w:space="0" w:color="auto"/>
            <w:right w:val="none" w:sz="0" w:space="0" w:color="auto"/>
          </w:divBdr>
        </w:div>
        <w:div w:id="372190734">
          <w:marLeft w:val="640"/>
          <w:marRight w:val="0"/>
          <w:marTop w:val="0"/>
          <w:marBottom w:val="0"/>
          <w:divBdr>
            <w:top w:val="none" w:sz="0" w:space="0" w:color="auto"/>
            <w:left w:val="none" w:sz="0" w:space="0" w:color="auto"/>
            <w:bottom w:val="none" w:sz="0" w:space="0" w:color="auto"/>
            <w:right w:val="none" w:sz="0" w:space="0" w:color="auto"/>
          </w:divBdr>
        </w:div>
        <w:div w:id="1717971149">
          <w:marLeft w:val="640"/>
          <w:marRight w:val="0"/>
          <w:marTop w:val="0"/>
          <w:marBottom w:val="0"/>
          <w:divBdr>
            <w:top w:val="none" w:sz="0" w:space="0" w:color="auto"/>
            <w:left w:val="none" w:sz="0" w:space="0" w:color="auto"/>
            <w:bottom w:val="none" w:sz="0" w:space="0" w:color="auto"/>
            <w:right w:val="none" w:sz="0" w:space="0" w:color="auto"/>
          </w:divBdr>
        </w:div>
        <w:div w:id="1651052432">
          <w:marLeft w:val="640"/>
          <w:marRight w:val="0"/>
          <w:marTop w:val="0"/>
          <w:marBottom w:val="0"/>
          <w:divBdr>
            <w:top w:val="none" w:sz="0" w:space="0" w:color="auto"/>
            <w:left w:val="none" w:sz="0" w:space="0" w:color="auto"/>
            <w:bottom w:val="none" w:sz="0" w:space="0" w:color="auto"/>
            <w:right w:val="none" w:sz="0" w:space="0" w:color="auto"/>
          </w:divBdr>
        </w:div>
        <w:div w:id="136920126">
          <w:marLeft w:val="640"/>
          <w:marRight w:val="0"/>
          <w:marTop w:val="0"/>
          <w:marBottom w:val="0"/>
          <w:divBdr>
            <w:top w:val="none" w:sz="0" w:space="0" w:color="auto"/>
            <w:left w:val="none" w:sz="0" w:space="0" w:color="auto"/>
            <w:bottom w:val="none" w:sz="0" w:space="0" w:color="auto"/>
            <w:right w:val="none" w:sz="0" w:space="0" w:color="auto"/>
          </w:divBdr>
        </w:div>
        <w:div w:id="1106000743">
          <w:marLeft w:val="640"/>
          <w:marRight w:val="0"/>
          <w:marTop w:val="0"/>
          <w:marBottom w:val="0"/>
          <w:divBdr>
            <w:top w:val="none" w:sz="0" w:space="0" w:color="auto"/>
            <w:left w:val="none" w:sz="0" w:space="0" w:color="auto"/>
            <w:bottom w:val="none" w:sz="0" w:space="0" w:color="auto"/>
            <w:right w:val="none" w:sz="0" w:space="0" w:color="auto"/>
          </w:divBdr>
        </w:div>
        <w:div w:id="2121560167">
          <w:marLeft w:val="640"/>
          <w:marRight w:val="0"/>
          <w:marTop w:val="0"/>
          <w:marBottom w:val="0"/>
          <w:divBdr>
            <w:top w:val="none" w:sz="0" w:space="0" w:color="auto"/>
            <w:left w:val="none" w:sz="0" w:space="0" w:color="auto"/>
            <w:bottom w:val="none" w:sz="0" w:space="0" w:color="auto"/>
            <w:right w:val="none" w:sz="0" w:space="0" w:color="auto"/>
          </w:divBdr>
        </w:div>
        <w:div w:id="1276134461">
          <w:marLeft w:val="640"/>
          <w:marRight w:val="0"/>
          <w:marTop w:val="0"/>
          <w:marBottom w:val="0"/>
          <w:divBdr>
            <w:top w:val="none" w:sz="0" w:space="0" w:color="auto"/>
            <w:left w:val="none" w:sz="0" w:space="0" w:color="auto"/>
            <w:bottom w:val="none" w:sz="0" w:space="0" w:color="auto"/>
            <w:right w:val="none" w:sz="0" w:space="0" w:color="auto"/>
          </w:divBdr>
        </w:div>
        <w:div w:id="1906331223">
          <w:marLeft w:val="640"/>
          <w:marRight w:val="0"/>
          <w:marTop w:val="0"/>
          <w:marBottom w:val="0"/>
          <w:divBdr>
            <w:top w:val="none" w:sz="0" w:space="0" w:color="auto"/>
            <w:left w:val="none" w:sz="0" w:space="0" w:color="auto"/>
            <w:bottom w:val="none" w:sz="0" w:space="0" w:color="auto"/>
            <w:right w:val="none" w:sz="0" w:space="0" w:color="auto"/>
          </w:divBdr>
        </w:div>
        <w:div w:id="235288914">
          <w:marLeft w:val="640"/>
          <w:marRight w:val="0"/>
          <w:marTop w:val="0"/>
          <w:marBottom w:val="0"/>
          <w:divBdr>
            <w:top w:val="none" w:sz="0" w:space="0" w:color="auto"/>
            <w:left w:val="none" w:sz="0" w:space="0" w:color="auto"/>
            <w:bottom w:val="none" w:sz="0" w:space="0" w:color="auto"/>
            <w:right w:val="none" w:sz="0" w:space="0" w:color="auto"/>
          </w:divBdr>
        </w:div>
        <w:div w:id="655108781">
          <w:marLeft w:val="640"/>
          <w:marRight w:val="0"/>
          <w:marTop w:val="0"/>
          <w:marBottom w:val="0"/>
          <w:divBdr>
            <w:top w:val="none" w:sz="0" w:space="0" w:color="auto"/>
            <w:left w:val="none" w:sz="0" w:space="0" w:color="auto"/>
            <w:bottom w:val="none" w:sz="0" w:space="0" w:color="auto"/>
            <w:right w:val="none" w:sz="0" w:space="0" w:color="auto"/>
          </w:divBdr>
        </w:div>
        <w:div w:id="873615794">
          <w:marLeft w:val="640"/>
          <w:marRight w:val="0"/>
          <w:marTop w:val="0"/>
          <w:marBottom w:val="0"/>
          <w:divBdr>
            <w:top w:val="none" w:sz="0" w:space="0" w:color="auto"/>
            <w:left w:val="none" w:sz="0" w:space="0" w:color="auto"/>
            <w:bottom w:val="none" w:sz="0" w:space="0" w:color="auto"/>
            <w:right w:val="none" w:sz="0" w:space="0" w:color="auto"/>
          </w:divBdr>
        </w:div>
        <w:div w:id="1064719654">
          <w:marLeft w:val="640"/>
          <w:marRight w:val="0"/>
          <w:marTop w:val="0"/>
          <w:marBottom w:val="0"/>
          <w:divBdr>
            <w:top w:val="none" w:sz="0" w:space="0" w:color="auto"/>
            <w:left w:val="none" w:sz="0" w:space="0" w:color="auto"/>
            <w:bottom w:val="none" w:sz="0" w:space="0" w:color="auto"/>
            <w:right w:val="none" w:sz="0" w:space="0" w:color="auto"/>
          </w:divBdr>
        </w:div>
        <w:div w:id="1148788436">
          <w:marLeft w:val="640"/>
          <w:marRight w:val="0"/>
          <w:marTop w:val="0"/>
          <w:marBottom w:val="0"/>
          <w:divBdr>
            <w:top w:val="none" w:sz="0" w:space="0" w:color="auto"/>
            <w:left w:val="none" w:sz="0" w:space="0" w:color="auto"/>
            <w:bottom w:val="none" w:sz="0" w:space="0" w:color="auto"/>
            <w:right w:val="none" w:sz="0" w:space="0" w:color="auto"/>
          </w:divBdr>
        </w:div>
        <w:div w:id="1039361306">
          <w:marLeft w:val="640"/>
          <w:marRight w:val="0"/>
          <w:marTop w:val="0"/>
          <w:marBottom w:val="0"/>
          <w:divBdr>
            <w:top w:val="none" w:sz="0" w:space="0" w:color="auto"/>
            <w:left w:val="none" w:sz="0" w:space="0" w:color="auto"/>
            <w:bottom w:val="none" w:sz="0" w:space="0" w:color="auto"/>
            <w:right w:val="none" w:sz="0" w:space="0" w:color="auto"/>
          </w:divBdr>
        </w:div>
        <w:div w:id="1002053176">
          <w:marLeft w:val="640"/>
          <w:marRight w:val="0"/>
          <w:marTop w:val="0"/>
          <w:marBottom w:val="0"/>
          <w:divBdr>
            <w:top w:val="none" w:sz="0" w:space="0" w:color="auto"/>
            <w:left w:val="none" w:sz="0" w:space="0" w:color="auto"/>
            <w:bottom w:val="none" w:sz="0" w:space="0" w:color="auto"/>
            <w:right w:val="none" w:sz="0" w:space="0" w:color="auto"/>
          </w:divBdr>
        </w:div>
        <w:div w:id="1774864657">
          <w:marLeft w:val="640"/>
          <w:marRight w:val="0"/>
          <w:marTop w:val="0"/>
          <w:marBottom w:val="0"/>
          <w:divBdr>
            <w:top w:val="none" w:sz="0" w:space="0" w:color="auto"/>
            <w:left w:val="none" w:sz="0" w:space="0" w:color="auto"/>
            <w:bottom w:val="none" w:sz="0" w:space="0" w:color="auto"/>
            <w:right w:val="none" w:sz="0" w:space="0" w:color="auto"/>
          </w:divBdr>
        </w:div>
        <w:div w:id="629553642">
          <w:marLeft w:val="640"/>
          <w:marRight w:val="0"/>
          <w:marTop w:val="0"/>
          <w:marBottom w:val="0"/>
          <w:divBdr>
            <w:top w:val="none" w:sz="0" w:space="0" w:color="auto"/>
            <w:left w:val="none" w:sz="0" w:space="0" w:color="auto"/>
            <w:bottom w:val="none" w:sz="0" w:space="0" w:color="auto"/>
            <w:right w:val="none" w:sz="0" w:space="0" w:color="auto"/>
          </w:divBdr>
        </w:div>
        <w:div w:id="1652637902">
          <w:marLeft w:val="640"/>
          <w:marRight w:val="0"/>
          <w:marTop w:val="0"/>
          <w:marBottom w:val="0"/>
          <w:divBdr>
            <w:top w:val="none" w:sz="0" w:space="0" w:color="auto"/>
            <w:left w:val="none" w:sz="0" w:space="0" w:color="auto"/>
            <w:bottom w:val="none" w:sz="0" w:space="0" w:color="auto"/>
            <w:right w:val="none" w:sz="0" w:space="0" w:color="auto"/>
          </w:divBdr>
        </w:div>
      </w:divsChild>
    </w:div>
    <w:div w:id="1051733351">
      <w:bodyDiv w:val="1"/>
      <w:marLeft w:val="0"/>
      <w:marRight w:val="0"/>
      <w:marTop w:val="0"/>
      <w:marBottom w:val="0"/>
      <w:divBdr>
        <w:top w:val="none" w:sz="0" w:space="0" w:color="auto"/>
        <w:left w:val="none" w:sz="0" w:space="0" w:color="auto"/>
        <w:bottom w:val="none" w:sz="0" w:space="0" w:color="auto"/>
        <w:right w:val="none" w:sz="0" w:space="0" w:color="auto"/>
      </w:divBdr>
      <w:divsChild>
        <w:div w:id="542906060">
          <w:marLeft w:val="640"/>
          <w:marRight w:val="0"/>
          <w:marTop w:val="0"/>
          <w:marBottom w:val="0"/>
          <w:divBdr>
            <w:top w:val="none" w:sz="0" w:space="0" w:color="auto"/>
            <w:left w:val="none" w:sz="0" w:space="0" w:color="auto"/>
            <w:bottom w:val="none" w:sz="0" w:space="0" w:color="auto"/>
            <w:right w:val="none" w:sz="0" w:space="0" w:color="auto"/>
          </w:divBdr>
        </w:div>
        <w:div w:id="417674287">
          <w:marLeft w:val="640"/>
          <w:marRight w:val="0"/>
          <w:marTop w:val="0"/>
          <w:marBottom w:val="0"/>
          <w:divBdr>
            <w:top w:val="none" w:sz="0" w:space="0" w:color="auto"/>
            <w:left w:val="none" w:sz="0" w:space="0" w:color="auto"/>
            <w:bottom w:val="none" w:sz="0" w:space="0" w:color="auto"/>
            <w:right w:val="none" w:sz="0" w:space="0" w:color="auto"/>
          </w:divBdr>
        </w:div>
        <w:div w:id="427117610">
          <w:marLeft w:val="640"/>
          <w:marRight w:val="0"/>
          <w:marTop w:val="0"/>
          <w:marBottom w:val="0"/>
          <w:divBdr>
            <w:top w:val="none" w:sz="0" w:space="0" w:color="auto"/>
            <w:left w:val="none" w:sz="0" w:space="0" w:color="auto"/>
            <w:bottom w:val="none" w:sz="0" w:space="0" w:color="auto"/>
            <w:right w:val="none" w:sz="0" w:space="0" w:color="auto"/>
          </w:divBdr>
        </w:div>
        <w:div w:id="1992445715">
          <w:marLeft w:val="640"/>
          <w:marRight w:val="0"/>
          <w:marTop w:val="0"/>
          <w:marBottom w:val="0"/>
          <w:divBdr>
            <w:top w:val="none" w:sz="0" w:space="0" w:color="auto"/>
            <w:left w:val="none" w:sz="0" w:space="0" w:color="auto"/>
            <w:bottom w:val="none" w:sz="0" w:space="0" w:color="auto"/>
            <w:right w:val="none" w:sz="0" w:space="0" w:color="auto"/>
          </w:divBdr>
        </w:div>
        <w:div w:id="1034497215">
          <w:marLeft w:val="640"/>
          <w:marRight w:val="0"/>
          <w:marTop w:val="0"/>
          <w:marBottom w:val="0"/>
          <w:divBdr>
            <w:top w:val="none" w:sz="0" w:space="0" w:color="auto"/>
            <w:left w:val="none" w:sz="0" w:space="0" w:color="auto"/>
            <w:bottom w:val="none" w:sz="0" w:space="0" w:color="auto"/>
            <w:right w:val="none" w:sz="0" w:space="0" w:color="auto"/>
          </w:divBdr>
        </w:div>
        <w:div w:id="555354815">
          <w:marLeft w:val="640"/>
          <w:marRight w:val="0"/>
          <w:marTop w:val="0"/>
          <w:marBottom w:val="0"/>
          <w:divBdr>
            <w:top w:val="none" w:sz="0" w:space="0" w:color="auto"/>
            <w:left w:val="none" w:sz="0" w:space="0" w:color="auto"/>
            <w:bottom w:val="none" w:sz="0" w:space="0" w:color="auto"/>
            <w:right w:val="none" w:sz="0" w:space="0" w:color="auto"/>
          </w:divBdr>
        </w:div>
        <w:div w:id="1005861936">
          <w:marLeft w:val="640"/>
          <w:marRight w:val="0"/>
          <w:marTop w:val="0"/>
          <w:marBottom w:val="0"/>
          <w:divBdr>
            <w:top w:val="none" w:sz="0" w:space="0" w:color="auto"/>
            <w:left w:val="none" w:sz="0" w:space="0" w:color="auto"/>
            <w:bottom w:val="none" w:sz="0" w:space="0" w:color="auto"/>
            <w:right w:val="none" w:sz="0" w:space="0" w:color="auto"/>
          </w:divBdr>
        </w:div>
        <w:div w:id="399863589">
          <w:marLeft w:val="640"/>
          <w:marRight w:val="0"/>
          <w:marTop w:val="0"/>
          <w:marBottom w:val="0"/>
          <w:divBdr>
            <w:top w:val="none" w:sz="0" w:space="0" w:color="auto"/>
            <w:left w:val="none" w:sz="0" w:space="0" w:color="auto"/>
            <w:bottom w:val="none" w:sz="0" w:space="0" w:color="auto"/>
            <w:right w:val="none" w:sz="0" w:space="0" w:color="auto"/>
          </w:divBdr>
        </w:div>
        <w:div w:id="27948950">
          <w:marLeft w:val="640"/>
          <w:marRight w:val="0"/>
          <w:marTop w:val="0"/>
          <w:marBottom w:val="0"/>
          <w:divBdr>
            <w:top w:val="none" w:sz="0" w:space="0" w:color="auto"/>
            <w:left w:val="none" w:sz="0" w:space="0" w:color="auto"/>
            <w:bottom w:val="none" w:sz="0" w:space="0" w:color="auto"/>
            <w:right w:val="none" w:sz="0" w:space="0" w:color="auto"/>
          </w:divBdr>
        </w:div>
        <w:div w:id="1718701326">
          <w:marLeft w:val="640"/>
          <w:marRight w:val="0"/>
          <w:marTop w:val="0"/>
          <w:marBottom w:val="0"/>
          <w:divBdr>
            <w:top w:val="none" w:sz="0" w:space="0" w:color="auto"/>
            <w:left w:val="none" w:sz="0" w:space="0" w:color="auto"/>
            <w:bottom w:val="none" w:sz="0" w:space="0" w:color="auto"/>
            <w:right w:val="none" w:sz="0" w:space="0" w:color="auto"/>
          </w:divBdr>
        </w:div>
        <w:div w:id="1060176945">
          <w:marLeft w:val="640"/>
          <w:marRight w:val="0"/>
          <w:marTop w:val="0"/>
          <w:marBottom w:val="0"/>
          <w:divBdr>
            <w:top w:val="none" w:sz="0" w:space="0" w:color="auto"/>
            <w:left w:val="none" w:sz="0" w:space="0" w:color="auto"/>
            <w:bottom w:val="none" w:sz="0" w:space="0" w:color="auto"/>
            <w:right w:val="none" w:sz="0" w:space="0" w:color="auto"/>
          </w:divBdr>
        </w:div>
        <w:div w:id="1469787249">
          <w:marLeft w:val="640"/>
          <w:marRight w:val="0"/>
          <w:marTop w:val="0"/>
          <w:marBottom w:val="0"/>
          <w:divBdr>
            <w:top w:val="none" w:sz="0" w:space="0" w:color="auto"/>
            <w:left w:val="none" w:sz="0" w:space="0" w:color="auto"/>
            <w:bottom w:val="none" w:sz="0" w:space="0" w:color="auto"/>
            <w:right w:val="none" w:sz="0" w:space="0" w:color="auto"/>
          </w:divBdr>
        </w:div>
        <w:div w:id="2249704">
          <w:marLeft w:val="640"/>
          <w:marRight w:val="0"/>
          <w:marTop w:val="0"/>
          <w:marBottom w:val="0"/>
          <w:divBdr>
            <w:top w:val="none" w:sz="0" w:space="0" w:color="auto"/>
            <w:left w:val="none" w:sz="0" w:space="0" w:color="auto"/>
            <w:bottom w:val="none" w:sz="0" w:space="0" w:color="auto"/>
            <w:right w:val="none" w:sz="0" w:space="0" w:color="auto"/>
          </w:divBdr>
        </w:div>
        <w:div w:id="489950889">
          <w:marLeft w:val="640"/>
          <w:marRight w:val="0"/>
          <w:marTop w:val="0"/>
          <w:marBottom w:val="0"/>
          <w:divBdr>
            <w:top w:val="none" w:sz="0" w:space="0" w:color="auto"/>
            <w:left w:val="none" w:sz="0" w:space="0" w:color="auto"/>
            <w:bottom w:val="none" w:sz="0" w:space="0" w:color="auto"/>
            <w:right w:val="none" w:sz="0" w:space="0" w:color="auto"/>
          </w:divBdr>
        </w:div>
        <w:div w:id="1845169246">
          <w:marLeft w:val="640"/>
          <w:marRight w:val="0"/>
          <w:marTop w:val="0"/>
          <w:marBottom w:val="0"/>
          <w:divBdr>
            <w:top w:val="none" w:sz="0" w:space="0" w:color="auto"/>
            <w:left w:val="none" w:sz="0" w:space="0" w:color="auto"/>
            <w:bottom w:val="none" w:sz="0" w:space="0" w:color="auto"/>
            <w:right w:val="none" w:sz="0" w:space="0" w:color="auto"/>
          </w:divBdr>
        </w:div>
        <w:div w:id="77603178">
          <w:marLeft w:val="640"/>
          <w:marRight w:val="0"/>
          <w:marTop w:val="0"/>
          <w:marBottom w:val="0"/>
          <w:divBdr>
            <w:top w:val="none" w:sz="0" w:space="0" w:color="auto"/>
            <w:left w:val="none" w:sz="0" w:space="0" w:color="auto"/>
            <w:bottom w:val="none" w:sz="0" w:space="0" w:color="auto"/>
            <w:right w:val="none" w:sz="0" w:space="0" w:color="auto"/>
          </w:divBdr>
        </w:div>
        <w:div w:id="1626346098">
          <w:marLeft w:val="640"/>
          <w:marRight w:val="0"/>
          <w:marTop w:val="0"/>
          <w:marBottom w:val="0"/>
          <w:divBdr>
            <w:top w:val="none" w:sz="0" w:space="0" w:color="auto"/>
            <w:left w:val="none" w:sz="0" w:space="0" w:color="auto"/>
            <w:bottom w:val="none" w:sz="0" w:space="0" w:color="auto"/>
            <w:right w:val="none" w:sz="0" w:space="0" w:color="auto"/>
          </w:divBdr>
        </w:div>
        <w:div w:id="959720630">
          <w:marLeft w:val="640"/>
          <w:marRight w:val="0"/>
          <w:marTop w:val="0"/>
          <w:marBottom w:val="0"/>
          <w:divBdr>
            <w:top w:val="none" w:sz="0" w:space="0" w:color="auto"/>
            <w:left w:val="none" w:sz="0" w:space="0" w:color="auto"/>
            <w:bottom w:val="none" w:sz="0" w:space="0" w:color="auto"/>
            <w:right w:val="none" w:sz="0" w:space="0" w:color="auto"/>
          </w:divBdr>
        </w:div>
        <w:div w:id="1601568771">
          <w:marLeft w:val="640"/>
          <w:marRight w:val="0"/>
          <w:marTop w:val="0"/>
          <w:marBottom w:val="0"/>
          <w:divBdr>
            <w:top w:val="none" w:sz="0" w:space="0" w:color="auto"/>
            <w:left w:val="none" w:sz="0" w:space="0" w:color="auto"/>
            <w:bottom w:val="none" w:sz="0" w:space="0" w:color="auto"/>
            <w:right w:val="none" w:sz="0" w:space="0" w:color="auto"/>
          </w:divBdr>
        </w:div>
        <w:div w:id="15156491">
          <w:marLeft w:val="640"/>
          <w:marRight w:val="0"/>
          <w:marTop w:val="0"/>
          <w:marBottom w:val="0"/>
          <w:divBdr>
            <w:top w:val="none" w:sz="0" w:space="0" w:color="auto"/>
            <w:left w:val="none" w:sz="0" w:space="0" w:color="auto"/>
            <w:bottom w:val="none" w:sz="0" w:space="0" w:color="auto"/>
            <w:right w:val="none" w:sz="0" w:space="0" w:color="auto"/>
          </w:divBdr>
        </w:div>
        <w:div w:id="1194880996">
          <w:marLeft w:val="640"/>
          <w:marRight w:val="0"/>
          <w:marTop w:val="0"/>
          <w:marBottom w:val="0"/>
          <w:divBdr>
            <w:top w:val="none" w:sz="0" w:space="0" w:color="auto"/>
            <w:left w:val="none" w:sz="0" w:space="0" w:color="auto"/>
            <w:bottom w:val="none" w:sz="0" w:space="0" w:color="auto"/>
            <w:right w:val="none" w:sz="0" w:space="0" w:color="auto"/>
          </w:divBdr>
        </w:div>
        <w:div w:id="563370410">
          <w:marLeft w:val="640"/>
          <w:marRight w:val="0"/>
          <w:marTop w:val="0"/>
          <w:marBottom w:val="0"/>
          <w:divBdr>
            <w:top w:val="none" w:sz="0" w:space="0" w:color="auto"/>
            <w:left w:val="none" w:sz="0" w:space="0" w:color="auto"/>
            <w:bottom w:val="none" w:sz="0" w:space="0" w:color="auto"/>
            <w:right w:val="none" w:sz="0" w:space="0" w:color="auto"/>
          </w:divBdr>
        </w:div>
        <w:div w:id="1890068709">
          <w:marLeft w:val="640"/>
          <w:marRight w:val="0"/>
          <w:marTop w:val="0"/>
          <w:marBottom w:val="0"/>
          <w:divBdr>
            <w:top w:val="none" w:sz="0" w:space="0" w:color="auto"/>
            <w:left w:val="none" w:sz="0" w:space="0" w:color="auto"/>
            <w:bottom w:val="none" w:sz="0" w:space="0" w:color="auto"/>
            <w:right w:val="none" w:sz="0" w:space="0" w:color="auto"/>
          </w:divBdr>
        </w:div>
        <w:div w:id="2028604318">
          <w:marLeft w:val="640"/>
          <w:marRight w:val="0"/>
          <w:marTop w:val="0"/>
          <w:marBottom w:val="0"/>
          <w:divBdr>
            <w:top w:val="none" w:sz="0" w:space="0" w:color="auto"/>
            <w:left w:val="none" w:sz="0" w:space="0" w:color="auto"/>
            <w:bottom w:val="none" w:sz="0" w:space="0" w:color="auto"/>
            <w:right w:val="none" w:sz="0" w:space="0" w:color="auto"/>
          </w:divBdr>
        </w:div>
        <w:div w:id="621427896">
          <w:marLeft w:val="640"/>
          <w:marRight w:val="0"/>
          <w:marTop w:val="0"/>
          <w:marBottom w:val="0"/>
          <w:divBdr>
            <w:top w:val="none" w:sz="0" w:space="0" w:color="auto"/>
            <w:left w:val="none" w:sz="0" w:space="0" w:color="auto"/>
            <w:bottom w:val="none" w:sz="0" w:space="0" w:color="auto"/>
            <w:right w:val="none" w:sz="0" w:space="0" w:color="auto"/>
          </w:divBdr>
        </w:div>
        <w:div w:id="25915885">
          <w:marLeft w:val="640"/>
          <w:marRight w:val="0"/>
          <w:marTop w:val="0"/>
          <w:marBottom w:val="0"/>
          <w:divBdr>
            <w:top w:val="none" w:sz="0" w:space="0" w:color="auto"/>
            <w:left w:val="none" w:sz="0" w:space="0" w:color="auto"/>
            <w:bottom w:val="none" w:sz="0" w:space="0" w:color="auto"/>
            <w:right w:val="none" w:sz="0" w:space="0" w:color="auto"/>
          </w:divBdr>
        </w:div>
        <w:div w:id="1179737308">
          <w:marLeft w:val="640"/>
          <w:marRight w:val="0"/>
          <w:marTop w:val="0"/>
          <w:marBottom w:val="0"/>
          <w:divBdr>
            <w:top w:val="none" w:sz="0" w:space="0" w:color="auto"/>
            <w:left w:val="none" w:sz="0" w:space="0" w:color="auto"/>
            <w:bottom w:val="none" w:sz="0" w:space="0" w:color="auto"/>
            <w:right w:val="none" w:sz="0" w:space="0" w:color="auto"/>
          </w:divBdr>
        </w:div>
        <w:div w:id="7758239">
          <w:marLeft w:val="640"/>
          <w:marRight w:val="0"/>
          <w:marTop w:val="0"/>
          <w:marBottom w:val="0"/>
          <w:divBdr>
            <w:top w:val="none" w:sz="0" w:space="0" w:color="auto"/>
            <w:left w:val="none" w:sz="0" w:space="0" w:color="auto"/>
            <w:bottom w:val="none" w:sz="0" w:space="0" w:color="auto"/>
            <w:right w:val="none" w:sz="0" w:space="0" w:color="auto"/>
          </w:divBdr>
        </w:div>
        <w:div w:id="617446939">
          <w:marLeft w:val="640"/>
          <w:marRight w:val="0"/>
          <w:marTop w:val="0"/>
          <w:marBottom w:val="0"/>
          <w:divBdr>
            <w:top w:val="none" w:sz="0" w:space="0" w:color="auto"/>
            <w:left w:val="none" w:sz="0" w:space="0" w:color="auto"/>
            <w:bottom w:val="none" w:sz="0" w:space="0" w:color="auto"/>
            <w:right w:val="none" w:sz="0" w:space="0" w:color="auto"/>
          </w:divBdr>
        </w:div>
        <w:div w:id="2101872772">
          <w:marLeft w:val="640"/>
          <w:marRight w:val="0"/>
          <w:marTop w:val="0"/>
          <w:marBottom w:val="0"/>
          <w:divBdr>
            <w:top w:val="none" w:sz="0" w:space="0" w:color="auto"/>
            <w:left w:val="none" w:sz="0" w:space="0" w:color="auto"/>
            <w:bottom w:val="none" w:sz="0" w:space="0" w:color="auto"/>
            <w:right w:val="none" w:sz="0" w:space="0" w:color="auto"/>
          </w:divBdr>
        </w:div>
        <w:div w:id="1036656025">
          <w:marLeft w:val="640"/>
          <w:marRight w:val="0"/>
          <w:marTop w:val="0"/>
          <w:marBottom w:val="0"/>
          <w:divBdr>
            <w:top w:val="none" w:sz="0" w:space="0" w:color="auto"/>
            <w:left w:val="none" w:sz="0" w:space="0" w:color="auto"/>
            <w:bottom w:val="none" w:sz="0" w:space="0" w:color="auto"/>
            <w:right w:val="none" w:sz="0" w:space="0" w:color="auto"/>
          </w:divBdr>
        </w:div>
        <w:div w:id="2120099787">
          <w:marLeft w:val="640"/>
          <w:marRight w:val="0"/>
          <w:marTop w:val="0"/>
          <w:marBottom w:val="0"/>
          <w:divBdr>
            <w:top w:val="none" w:sz="0" w:space="0" w:color="auto"/>
            <w:left w:val="none" w:sz="0" w:space="0" w:color="auto"/>
            <w:bottom w:val="none" w:sz="0" w:space="0" w:color="auto"/>
            <w:right w:val="none" w:sz="0" w:space="0" w:color="auto"/>
          </w:divBdr>
        </w:div>
        <w:div w:id="536478031">
          <w:marLeft w:val="640"/>
          <w:marRight w:val="0"/>
          <w:marTop w:val="0"/>
          <w:marBottom w:val="0"/>
          <w:divBdr>
            <w:top w:val="none" w:sz="0" w:space="0" w:color="auto"/>
            <w:left w:val="none" w:sz="0" w:space="0" w:color="auto"/>
            <w:bottom w:val="none" w:sz="0" w:space="0" w:color="auto"/>
            <w:right w:val="none" w:sz="0" w:space="0" w:color="auto"/>
          </w:divBdr>
        </w:div>
        <w:div w:id="1066491652">
          <w:marLeft w:val="640"/>
          <w:marRight w:val="0"/>
          <w:marTop w:val="0"/>
          <w:marBottom w:val="0"/>
          <w:divBdr>
            <w:top w:val="none" w:sz="0" w:space="0" w:color="auto"/>
            <w:left w:val="none" w:sz="0" w:space="0" w:color="auto"/>
            <w:bottom w:val="none" w:sz="0" w:space="0" w:color="auto"/>
            <w:right w:val="none" w:sz="0" w:space="0" w:color="auto"/>
          </w:divBdr>
        </w:div>
        <w:div w:id="1307005281">
          <w:marLeft w:val="640"/>
          <w:marRight w:val="0"/>
          <w:marTop w:val="0"/>
          <w:marBottom w:val="0"/>
          <w:divBdr>
            <w:top w:val="none" w:sz="0" w:space="0" w:color="auto"/>
            <w:left w:val="none" w:sz="0" w:space="0" w:color="auto"/>
            <w:bottom w:val="none" w:sz="0" w:space="0" w:color="auto"/>
            <w:right w:val="none" w:sz="0" w:space="0" w:color="auto"/>
          </w:divBdr>
        </w:div>
        <w:div w:id="108285092">
          <w:marLeft w:val="640"/>
          <w:marRight w:val="0"/>
          <w:marTop w:val="0"/>
          <w:marBottom w:val="0"/>
          <w:divBdr>
            <w:top w:val="none" w:sz="0" w:space="0" w:color="auto"/>
            <w:left w:val="none" w:sz="0" w:space="0" w:color="auto"/>
            <w:bottom w:val="none" w:sz="0" w:space="0" w:color="auto"/>
            <w:right w:val="none" w:sz="0" w:space="0" w:color="auto"/>
          </w:divBdr>
        </w:div>
        <w:div w:id="1344667653">
          <w:marLeft w:val="640"/>
          <w:marRight w:val="0"/>
          <w:marTop w:val="0"/>
          <w:marBottom w:val="0"/>
          <w:divBdr>
            <w:top w:val="none" w:sz="0" w:space="0" w:color="auto"/>
            <w:left w:val="none" w:sz="0" w:space="0" w:color="auto"/>
            <w:bottom w:val="none" w:sz="0" w:space="0" w:color="auto"/>
            <w:right w:val="none" w:sz="0" w:space="0" w:color="auto"/>
          </w:divBdr>
        </w:div>
        <w:div w:id="928851082">
          <w:marLeft w:val="640"/>
          <w:marRight w:val="0"/>
          <w:marTop w:val="0"/>
          <w:marBottom w:val="0"/>
          <w:divBdr>
            <w:top w:val="none" w:sz="0" w:space="0" w:color="auto"/>
            <w:left w:val="none" w:sz="0" w:space="0" w:color="auto"/>
            <w:bottom w:val="none" w:sz="0" w:space="0" w:color="auto"/>
            <w:right w:val="none" w:sz="0" w:space="0" w:color="auto"/>
          </w:divBdr>
        </w:div>
        <w:div w:id="1195193263">
          <w:marLeft w:val="640"/>
          <w:marRight w:val="0"/>
          <w:marTop w:val="0"/>
          <w:marBottom w:val="0"/>
          <w:divBdr>
            <w:top w:val="none" w:sz="0" w:space="0" w:color="auto"/>
            <w:left w:val="none" w:sz="0" w:space="0" w:color="auto"/>
            <w:bottom w:val="none" w:sz="0" w:space="0" w:color="auto"/>
            <w:right w:val="none" w:sz="0" w:space="0" w:color="auto"/>
          </w:divBdr>
        </w:div>
        <w:div w:id="1304656809">
          <w:marLeft w:val="640"/>
          <w:marRight w:val="0"/>
          <w:marTop w:val="0"/>
          <w:marBottom w:val="0"/>
          <w:divBdr>
            <w:top w:val="none" w:sz="0" w:space="0" w:color="auto"/>
            <w:left w:val="none" w:sz="0" w:space="0" w:color="auto"/>
            <w:bottom w:val="none" w:sz="0" w:space="0" w:color="auto"/>
            <w:right w:val="none" w:sz="0" w:space="0" w:color="auto"/>
          </w:divBdr>
        </w:div>
        <w:div w:id="536507102">
          <w:marLeft w:val="640"/>
          <w:marRight w:val="0"/>
          <w:marTop w:val="0"/>
          <w:marBottom w:val="0"/>
          <w:divBdr>
            <w:top w:val="none" w:sz="0" w:space="0" w:color="auto"/>
            <w:left w:val="none" w:sz="0" w:space="0" w:color="auto"/>
            <w:bottom w:val="none" w:sz="0" w:space="0" w:color="auto"/>
            <w:right w:val="none" w:sz="0" w:space="0" w:color="auto"/>
          </w:divBdr>
        </w:div>
        <w:div w:id="1602371134">
          <w:marLeft w:val="640"/>
          <w:marRight w:val="0"/>
          <w:marTop w:val="0"/>
          <w:marBottom w:val="0"/>
          <w:divBdr>
            <w:top w:val="none" w:sz="0" w:space="0" w:color="auto"/>
            <w:left w:val="none" w:sz="0" w:space="0" w:color="auto"/>
            <w:bottom w:val="none" w:sz="0" w:space="0" w:color="auto"/>
            <w:right w:val="none" w:sz="0" w:space="0" w:color="auto"/>
          </w:divBdr>
        </w:div>
        <w:div w:id="1542787052">
          <w:marLeft w:val="640"/>
          <w:marRight w:val="0"/>
          <w:marTop w:val="0"/>
          <w:marBottom w:val="0"/>
          <w:divBdr>
            <w:top w:val="none" w:sz="0" w:space="0" w:color="auto"/>
            <w:left w:val="none" w:sz="0" w:space="0" w:color="auto"/>
            <w:bottom w:val="none" w:sz="0" w:space="0" w:color="auto"/>
            <w:right w:val="none" w:sz="0" w:space="0" w:color="auto"/>
          </w:divBdr>
        </w:div>
        <w:div w:id="1588540070">
          <w:marLeft w:val="640"/>
          <w:marRight w:val="0"/>
          <w:marTop w:val="0"/>
          <w:marBottom w:val="0"/>
          <w:divBdr>
            <w:top w:val="none" w:sz="0" w:space="0" w:color="auto"/>
            <w:left w:val="none" w:sz="0" w:space="0" w:color="auto"/>
            <w:bottom w:val="none" w:sz="0" w:space="0" w:color="auto"/>
            <w:right w:val="none" w:sz="0" w:space="0" w:color="auto"/>
          </w:divBdr>
        </w:div>
        <w:div w:id="276376769">
          <w:marLeft w:val="640"/>
          <w:marRight w:val="0"/>
          <w:marTop w:val="0"/>
          <w:marBottom w:val="0"/>
          <w:divBdr>
            <w:top w:val="none" w:sz="0" w:space="0" w:color="auto"/>
            <w:left w:val="none" w:sz="0" w:space="0" w:color="auto"/>
            <w:bottom w:val="none" w:sz="0" w:space="0" w:color="auto"/>
            <w:right w:val="none" w:sz="0" w:space="0" w:color="auto"/>
          </w:divBdr>
        </w:div>
        <w:div w:id="1866213645">
          <w:marLeft w:val="640"/>
          <w:marRight w:val="0"/>
          <w:marTop w:val="0"/>
          <w:marBottom w:val="0"/>
          <w:divBdr>
            <w:top w:val="none" w:sz="0" w:space="0" w:color="auto"/>
            <w:left w:val="none" w:sz="0" w:space="0" w:color="auto"/>
            <w:bottom w:val="none" w:sz="0" w:space="0" w:color="auto"/>
            <w:right w:val="none" w:sz="0" w:space="0" w:color="auto"/>
          </w:divBdr>
        </w:div>
        <w:div w:id="1772623969">
          <w:marLeft w:val="640"/>
          <w:marRight w:val="0"/>
          <w:marTop w:val="0"/>
          <w:marBottom w:val="0"/>
          <w:divBdr>
            <w:top w:val="none" w:sz="0" w:space="0" w:color="auto"/>
            <w:left w:val="none" w:sz="0" w:space="0" w:color="auto"/>
            <w:bottom w:val="none" w:sz="0" w:space="0" w:color="auto"/>
            <w:right w:val="none" w:sz="0" w:space="0" w:color="auto"/>
          </w:divBdr>
        </w:div>
        <w:div w:id="1315336444">
          <w:marLeft w:val="640"/>
          <w:marRight w:val="0"/>
          <w:marTop w:val="0"/>
          <w:marBottom w:val="0"/>
          <w:divBdr>
            <w:top w:val="none" w:sz="0" w:space="0" w:color="auto"/>
            <w:left w:val="none" w:sz="0" w:space="0" w:color="auto"/>
            <w:bottom w:val="none" w:sz="0" w:space="0" w:color="auto"/>
            <w:right w:val="none" w:sz="0" w:space="0" w:color="auto"/>
          </w:divBdr>
        </w:div>
        <w:div w:id="266237462">
          <w:marLeft w:val="640"/>
          <w:marRight w:val="0"/>
          <w:marTop w:val="0"/>
          <w:marBottom w:val="0"/>
          <w:divBdr>
            <w:top w:val="none" w:sz="0" w:space="0" w:color="auto"/>
            <w:left w:val="none" w:sz="0" w:space="0" w:color="auto"/>
            <w:bottom w:val="none" w:sz="0" w:space="0" w:color="auto"/>
            <w:right w:val="none" w:sz="0" w:space="0" w:color="auto"/>
          </w:divBdr>
        </w:div>
        <w:div w:id="1205023382">
          <w:marLeft w:val="640"/>
          <w:marRight w:val="0"/>
          <w:marTop w:val="0"/>
          <w:marBottom w:val="0"/>
          <w:divBdr>
            <w:top w:val="none" w:sz="0" w:space="0" w:color="auto"/>
            <w:left w:val="none" w:sz="0" w:space="0" w:color="auto"/>
            <w:bottom w:val="none" w:sz="0" w:space="0" w:color="auto"/>
            <w:right w:val="none" w:sz="0" w:space="0" w:color="auto"/>
          </w:divBdr>
        </w:div>
        <w:div w:id="915162673">
          <w:marLeft w:val="640"/>
          <w:marRight w:val="0"/>
          <w:marTop w:val="0"/>
          <w:marBottom w:val="0"/>
          <w:divBdr>
            <w:top w:val="none" w:sz="0" w:space="0" w:color="auto"/>
            <w:left w:val="none" w:sz="0" w:space="0" w:color="auto"/>
            <w:bottom w:val="none" w:sz="0" w:space="0" w:color="auto"/>
            <w:right w:val="none" w:sz="0" w:space="0" w:color="auto"/>
          </w:divBdr>
        </w:div>
        <w:div w:id="1871063758">
          <w:marLeft w:val="640"/>
          <w:marRight w:val="0"/>
          <w:marTop w:val="0"/>
          <w:marBottom w:val="0"/>
          <w:divBdr>
            <w:top w:val="none" w:sz="0" w:space="0" w:color="auto"/>
            <w:left w:val="none" w:sz="0" w:space="0" w:color="auto"/>
            <w:bottom w:val="none" w:sz="0" w:space="0" w:color="auto"/>
            <w:right w:val="none" w:sz="0" w:space="0" w:color="auto"/>
          </w:divBdr>
        </w:div>
        <w:div w:id="584152862">
          <w:marLeft w:val="640"/>
          <w:marRight w:val="0"/>
          <w:marTop w:val="0"/>
          <w:marBottom w:val="0"/>
          <w:divBdr>
            <w:top w:val="none" w:sz="0" w:space="0" w:color="auto"/>
            <w:left w:val="none" w:sz="0" w:space="0" w:color="auto"/>
            <w:bottom w:val="none" w:sz="0" w:space="0" w:color="auto"/>
            <w:right w:val="none" w:sz="0" w:space="0" w:color="auto"/>
          </w:divBdr>
        </w:div>
        <w:div w:id="1994602692">
          <w:marLeft w:val="640"/>
          <w:marRight w:val="0"/>
          <w:marTop w:val="0"/>
          <w:marBottom w:val="0"/>
          <w:divBdr>
            <w:top w:val="none" w:sz="0" w:space="0" w:color="auto"/>
            <w:left w:val="none" w:sz="0" w:space="0" w:color="auto"/>
            <w:bottom w:val="none" w:sz="0" w:space="0" w:color="auto"/>
            <w:right w:val="none" w:sz="0" w:space="0" w:color="auto"/>
          </w:divBdr>
        </w:div>
        <w:div w:id="1540899683">
          <w:marLeft w:val="640"/>
          <w:marRight w:val="0"/>
          <w:marTop w:val="0"/>
          <w:marBottom w:val="0"/>
          <w:divBdr>
            <w:top w:val="none" w:sz="0" w:space="0" w:color="auto"/>
            <w:left w:val="none" w:sz="0" w:space="0" w:color="auto"/>
            <w:bottom w:val="none" w:sz="0" w:space="0" w:color="auto"/>
            <w:right w:val="none" w:sz="0" w:space="0" w:color="auto"/>
          </w:divBdr>
        </w:div>
        <w:div w:id="1462923233">
          <w:marLeft w:val="640"/>
          <w:marRight w:val="0"/>
          <w:marTop w:val="0"/>
          <w:marBottom w:val="0"/>
          <w:divBdr>
            <w:top w:val="none" w:sz="0" w:space="0" w:color="auto"/>
            <w:left w:val="none" w:sz="0" w:space="0" w:color="auto"/>
            <w:bottom w:val="none" w:sz="0" w:space="0" w:color="auto"/>
            <w:right w:val="none" w:sz="0" w:space="0" w:color="auto"/>
          </w:divBdr>
        </w:div>
        <w:div w:id="769618707">
          <w:marLeft w:val="640"/>
          <w:marRight w:val="0"/>
          <w:marTop w:val="0"/>
          <w:marBottom w:val="0"/>
          <w:divBdr>
            <w:top w:val="none" w:sz="0" w:space="0" w:color="auto"/>
            <w:left w:val="none" w:sz="0" w:space="0" w:color="auto"/>
            <w:bottom w:val="none" w:sz="0" w:space="0" w:color="auto"/>
            <w:right w:val="none" w:sz="0" w:space="0" w:color="auto"/>
          </w:divBdr>
        </w:div>
        <w:div w:id="1554349396">
          <w:marLeft w:val="640"/>
          <w:marRight w:val="0"/>
          <w:marTop w:val="0"/>
          <w:marBottom w:val="0"/>
          <w:divBdr>
            <w:top w:val="none" w:sz="0" w:space="0" w:color="auto"/>
            <w:left w:val="none" w:sz="0" w:space="0" w:color="auto"/>
            <w:bottom w:val="none" w:sz="0" w:space="0" w:color="auto"/>
            <w:right w:val="none" w:sz="0" w:space="0" w:color="auto"/>
          </w:divBdr>
        </w:div>
        <w:div w:id="808471671">
          <w:marLeft w:val="640"/>
          <w:marRight w:val="0"/>
          <w:marTop w:val="0"/>
          <w:marBottom w:val="0"/>
          <w:divBdr>
            <w:top w:val="none" w:sz="0" w:space="0" w:color="auto"/>
            <w:left w:val="none" w:sz="0" w:space="0" w:color="auto"/>
            <w:bottom w:val="none" w:sz="0" w:space="0" w:color="auto"/>
            <w:right w:val="none" w:sz="0" w:space="0" w:color="auto"/>
          </w:divBdr>
        </w:div>
        <w:div w:id="2118913626">
          <w:marLeft w:val="640"/>
          <w:marRight w:val="0"/>
          <w:marTop w:val="0"/>
          <w:marBottom w:val="0"/>
          <w:divBdr>
            <w:top w:val="none" w:sz="0" w:space="0" w:color="auto"/>
            <w:left w:val="none" w:sz="0" w:space="0" w:color="auto"/>
            <w:bottom w:val="none" w:sz="0" w:space="0" w:color="auto"/>
            <w:right w:val="none" w:sz="0" w:space="0" w:color="auto"/>
          </w:divBdr>
        </w:div>
        <w:div w:id="758252767">
          <w:marLeft w:val="640"/>
          <w:marRight w:val="0"/>
          <w:marTop w:val="0"/>
          <w:marBottom w:val="0"/>
          <w:divBdr>
            <w:top w:val="none" w:sz="0" w:space="0" w:color="auto"/>
            <w:left w:val="none" w:sz="0" w:space="0" w:color="auto"/>
            <w:bottom w:val="none" w:sz="0" w:space="0" w:color="auto"/>
            <w:right w:val="none" w:sz="0" w:space="0" w:color="auto"/>
          </w:divBdr>
        </w:div>
        <w:div w:id="1654525967">
          <w:marLeft w:val="640"/>
          <w:marRight w:val="0"/>
          <w:marTop w:val="0"/>
          <w:marBottom w:val="0"/>
          <w:divBdr>
            <w:top w:val="none" w:sz="0" w:space="0" w:color="auto"/>
            <w:left w:val="none" w:sz="0" w:space="0" w:color="auto"/>
            <w:bottom w:val="none" w:sz="0" w:space="0" w:color="auto"/>
            <w:right w:val="none" w:sz="0" w:space="0" w:color="auto"/>
          </w:divBdr>
        </w:div>
        <w:div w:id="703210979">
          <w:marLeft w:val="640"/>
          <w:marRight w:val="0"/>
          <w:marTop w:val="0"/>
          <w:marBottom w:val="0"/>
          <w:divBdr>
            <w:top w:val="none" w:sz="0" w:space="0" w:color="auto"/>
            <w:left w:val="none" w:sz="0" w:space="0" w:color="auto"/>
            <w:bottom w:val="none" w:sz="0" w:space="0" w:color="auto"/>
            <w:right w:val="none" w:sz="0" w:space="0" w:color="auto"/>
          </w:divBdr>
        </w:div>
        <w:div w:id="1990205215">
          <w:marLeft w:val="640"/>
          <w:marRight w:val="0"/>
          <w:marTop w:val="0"/>
          <w:marBottom w:val="0"/>
          <w:divBdr>
            <w:top w:val="none" w:sz="0" w:space="0" w:color="auto"/>
            <w:left w:val="none" w:sz="0" w:space="0" w:color="auto"/>
            <w:bottom w:val="none" w:sz="0" w:space="0" w:color="auto"/>
            <w:right w:val="none" w:sz="0" w:space="0" w:color="auto"/>
          </w:divBdr>
        </w:div>
        <w:div w:id="76632763">
          <w:marLeft w:val="640"/>
          <w:marRight w:val="0"/>
          <w:marTop w:val="0"/>
          <w:marBottom w:val="0"/>
          <w:divBdr>
            <w:top w:val="none" w:sz="0" w:space="0" w:color="auto"/>
            <w:left w:val="none" w:sz="0" w:space="0" w:color="auto"/>
            <w:bottom w:val="none" w:sz="0" w:space="0" w:color="auto"/>
            <w:right w:val="none" w:sz="0" w:space="0" w:color="auto"/>
          </w:divBdr>
        </w:div>
        <w:div w:id="1899900297">
          <w:marLeft w:val="640"/>
          <w:marRight w:val="0"/>
          <w:marTop w:val="0"/>
          <w:marBottom w:val="0"/>
          <w:divBdr>
            <w:top w:val="none" w:sz="0" w:space="0" w:color="auto"/>
            <w:left w:val="none" w:sz="0" w:space="0" w:color="auto"/>
            <w:bottom w:val="none" w:sz="0" w:space="0" w:color="auto"/>
            <w:right w:val="none" w:sz="0" w:space="0" w:color="auto"/>
          </w:divBdr>
        </w:div>
        <w:div w:id="1862162101">
          <w:marLeft w:val="640"/>
          <w:marRight w:val="0"/>
          <w:marTop w:val="0"/>
          <w:marBottom w:val="0"/>
          <w:divBdr>
            <w:top w:val="none" w:sz="0" w:space="0" w:color="auto"/>
            <w:left w:val="none" w:sz="0" w:space="0" w:color="auto"/>
            <w:bottom w:val="none" w:sz="0" w:space="0" w:color="auto"/>
            <w:right w:val="none" w:sz="0" w:space="0" w:color="auto"/>
          </w:divBdr>
        </w:div>
        <w:div w:id="1949313485">
          <w:marLeft w:val="640"/>
          <w:marRight w:val="0"/>
          <w:marTop w:val="0"/>
          <w:marBottom w:val="0"/>
          <w:divBdr>
            <w:top w:val="none" w:sz="0" w:space="0" w:color="auto"/>
            <w:left w:val="none" w:sz="0" w:space="0" w:color="auto"/>
            <w:bottom w:val="none" w:sz="0" w:space="0" w:color="auto"/>
            <w:right w:val="none" w:sz="0" w:space="0" w:color="auto"/>
          </w:divBdr>
        </w:div>
      </w:divsChild>
    </w:div>
    <w:div w:id="1070998655">
      <w:bodyDiv w:val="1"/>
      <w:marLeft w:val="0"/>
      <w:marRight w:val="0"/>
      <w:marTop w:val="0"/>
      <w:marBottom w:val="0"/>
      <w:divBdr>
        <w:top w:val="none" w:sz="0" w:space="0" w:color="auto"/>
        <w:left w:val="none" w:sz="0" w:space="0" w:color="auto"/>
        <w:bottom w:val="none" w:sz="0" w:space="0" w:color="auto"/>
        <w:right w:val="none" w:sz="0" w:space="0" w:color="auto"/>
      </w:divBdr>
      <w:divsChild>
        <w:div w:id="1869679529">
          <w:marLeft w:val="640"/>
          <w:marRight w:val="0"/>
          <w:marTop w:val="0"/>
          <w:marBottom w:val="0"/>
          <w:divBdr>
            <w:top w:val="none" w:sz="0" w:space="0" w:color="auto"/>
            <w:left w:val="none" w:sz="0" w:space="0" w:color="auto"/>
            <w:bottom w:val="none" w:sz="0" w:space="0" w:color="auto"/>
            <w:right w:val="none" w:sz="0" w:space="0" w:color="auto"/>
          </w:divBdr>
        </w:div>
        <w:div w:id="1263873866">
          <w:marLeft w:val="640"/>
          <w:marRight w:val="0"/>
          <w:marTop w:val="0"/>
          <w:marBottom w:val="0"/>
          <w:divBdr>
            <w:top w:val="none" w:sz="0" w:space="0" w:color="auto"/>
            <w:left w:val="none" w:sz="0" w:space="0" w:color="auto"/>
            <w:bottom w:val="none" w:sz="0" w:space="0" w:color="auto"/>
            <w:right w:val="none" w:sz="0" w:space="0" w:color="auto"/>
          </w:divBdr>
        </w:div>
        <w:div w:id="1242717598">
          <w:marLeft w:val="640"/>
          <w:marRight w:val="0"/>
          <w:marTop w:val="0"/>
          <w:marBottom w:val="0"/>
          <w:divBdr>
            <w:top w:val="none" w:sz="0" w:space="0" w:color="auto"/>
            <w:left w:val="none" w:sz="0" w:space="0" w:color="auto"/>
            <w:bottom w:val="none" w:sz="0" w:space="0" w:color="auto"/>
            <w:right w:val="none" w:sz="0" w:space="0" w:color="auto"/>
          </w:divBdr>
        </w:div>
        <w:div w:id="362368024">
          <w:marLeft w:val="640"/>
          <w:marRight w:val="0"/>
          <w:marTop w:val="0"/>
          <w:marBottom w:val="0"/>
          <w:divBdr>
            <w:top w:val="none" w:sz="0" w:space="0" w:color="auto"/>
            <w:left w:val="none" w:sz="0" w:space="0" w:color="auto"/>
            <w:bottom w:val="none" w:sz="0" w:space="0" w:color="auto"/>
            <w:right w:val="none" w:sz="0" w:space="0" w:color="auto"/>
          </w:divBdr>
        </w:div>
        <w:div w:id="1373923591">
          <w:marLeft w:val="640"/>
          <w:marRight w:val="0"/>
          <w:marTop w:val="0"/>
          <w:marBottom w:val="0"/>
          <w:divBdr>
            <w:top w:val="none" w:sz="0" w:space="0" w:color="auto"/>
            <w:left w:val="none" w:sz="0" w:space="0" w:color="auto"/>
            <w:bottom w:val="none" w:sz="0" w:space="0" w:color="auto"/>
            <w:right w:val="none" w:sz="0" w:space="0" w:color="auto"/>
          </w:divBdr>
        </w:div>
        <w:div w:id="1742673905">
          <w:marLeft w:val="640"/>
          <w:marRight w:val="0"/>
          <w:marTop w:val="0"/>
          <w:marBottom w:val="0"/>
          <w:divBdr>
            <w:top w:val="none" w:sz="0" w:space="0" w:color="auto"/>
            <w:left w:val="none" w:sz="0" w:space="0" w:color="auto"/>
            <w:bottom w:val="none" w:sz="0" w:space="0" w:color="auto"/>
            <w:right w:val="none" w:sz="0" w:space="0" w:color="auto"/>
          </w:divBdr>
        </w:div>
        <w:div w:id="160508022">
          <w:marLeft w:val="640"/>
          <w:marRight w:val="0"/>
          <w:marTop w:val="0"/>
          <w:marBottom w:val="0"/>
          <w:divBdr>
            <w:top w:val="none" w:sz="0" w:space="0" w:color="auto"/>
            <w:left w:val="none" w:sz="0" w:space="0" w:color="auto"/>
            <w:bottom w:val="none" w:sz="0" w:space="0" w:color="auto"/>
            <w:right w:val="none" w:sz="0" w:space="0" w:color="auto"/>
          </w:divBdr>
        </w:div>
        <w:div w:id="941185640">
          <w:marLeft w:val="640"/>
          <w:marRight w:val="0"/>
          <w:marTop w:val="0"/>
          <w:marBottom w:val="0"/>
          <w:divBdr>
            <w:top w:val="none" w:sz="0" w:space="0" w:color="auto"/>
            <w:left w:val="none" w:sz="0" w:space="0" w:color="auto"/>
            <w:bottom w:val="none" w:sz="0" w:space="0" w:color="auto"/>
            <w:right w:val="none" w:sz="0" w:space="0" w:color="auto"/>
          </w:divBdr>
        </w:div>
        <w:div w:id="2063476997">
          <w:marLeft w:val="640"/>
          <w:marRight w:val="0"/>
          <w:marTop w:val="0"/>
          <w:marBottom w:val="0"/>
          <w:divBdr>
            <w:top w:val="none" w:sz="0" w:space="0" w:color="auto"/>
            <w:left w:val="none" w:sz="0" w:space="0" w:color="auto"/>
            <w:bottom w:val="none" w:sz="0" w:space="0" w:color="auto"/>
            <w:right w:val="none" w:sz="0" w:space="0" w:color="auto"/>
          </w:divBdr>
        </w:div>
        <w:div w:id="1146120950">
          <w:marLeft w:val="640"/>
          <w:marRight w:val="0"/>
          <w:marTop w:val="0"/>
          <w:marBottom w:val="0"/>
          <w:divBdr>
            <w:top w:val="none" w:sz="0" w:space="0" w:color="auto"/>
            <w:left w:val="none" w:sz="0" w:space="0" w:color="auto"/>
            <w:bottom w:val="none" w:sz="0" w:space="0" w:color="auto"/>
            <w:right w:val="none" w:sz="0" w:space="0" w:color="auto"/>
          </w:divBdr>
        </w:div>
        <w:div w:id="255330832">
          <w:marLeft w:val="640"/>
          <w:marRight w:val="0"/>
          <w:marTop w:val="0"/>
          <w:marBottom w:val="0"/>
          <w:divBdr>
            <w:top w:val="none" w:sz="0" w:space="0" w:color="auto"/>
            <w:left w:val="none" w:sz="0" w:space="0" w:color="auto"/>
            <w:bottom w:val="none" w:sz="0" w:space="0" w:color="auto"/>
            <w:right w:val="none" w:sz="0" w:space="0" w:color="auto"/>
          </w:divBdr>
        </w:div>
        <w:div w:id="503324370">
          <w:marLeft w:val="640"/>
          <w:marRight w:val="0"/>
          <w:marTop w:val="0"/>
          <w:marBottom w:val="0"/>
          <w:divBdr>
            <w:top w:val="none" w:sz="0" w:space="0" w:color="auto"/>
            <w:left w:val="none" w:sz="0" w:space="0" w:color="auto"/>
            <w:bottom w:val="none" w:sz="0" w:space="0" w:color="auto"/>
            <w:right w:val="none" w:sz="0" w:space="0" w:color="auto"/>
          </w:divBdr>
        </w:div>
        <w:div w:id="1722093277">
          <w:marLeft w:val="640"/>
          <w:marRight w:val="0"/>
          <w:marTop w:val="0"/>
          <w:marBottom w:val="0"/>
          <w:divBdr>
            <w:top w:val="none" w:sz="0" w:space="0" w:color="auto"/>
            <w:left w:val="none" w:sz="0" w:space="0" w:color="auto"/>
            <w:bottom w:val="none" w:sz="0" w:space="0" w:color="auto"/>
            <w:right w:val="none" w:sz="0" w:space="0" w:color="auto"/>
          </w:divBdr>
        </w:div>
        <w:div w:id="930510375">
          <w:marLeft w:val="640"/>
          <w:marRight w:val="0"/>
          <w:marTop w:val="0"/>
          <w:marBottom w:val="0"/>
          <w:divBdr>
            <w:top w:val="none" w:sz="0" w:space="0" w:color="auto"/>
            <w:left w:val="none" w:sz="0" w:space="0" w:color="auto"/>
            <w:bottom w:val="none" w:sz="0" w:space="0" w:color="auto"/>
            <w:right w:val="none" w:sz="0" w:space="0" w:color="auto"/>
          </w:divBdr>
        </w:div>
        <w:div w:id="1720472130">
          <w:marLeft w:val="640"/>
          <w:marRight w:val="0"/>
          <w:marTop w:val="0"/>
          <w:marBottom w:val="0"/>
          <w:divBdr>
            <w:top w:val="none" w:sz="0" w:space="0" w:color="auto"/>
            <w:left w:val="none" w:sz="0" w:space="0" w:color="auto"/>
            <w:bottom w:val="none" w:sz="0" w:space="0" w:color="auto"/>
            <w:right w:val="none" w:sz="0" w:space="0" w:color="auto"/>
          </w:divBdr>
        </w:div>
        <w:div w:id="1365979045">
          <w:marLeft w:val="640"/>
          <w:marRight w:val="0"/>
          <w:marTop w:val="0"/>
          <w:marBottom w:val="0"/>
          <w:divBdr>
            <w:top w:val="none" w:sz="0" w:space="0" w:color="auto"/>
            <w:left w:val="none" w:sz="0" w:space="0" w:color="auto"/>
            <w:bottom w:val="none" w:sz="0" w:space="0" w:color="auto"/>
            <w:right w:val="none" w:sz="0" w:space="0" w:color="auto"/>
          </w:divBdr>
        </w:div>
        <w:div w:id="1691681479">
          <w:marLeft w:val="640"/>
          <w:marRight w:val="0"/>
          <w:marTop w:val="0"/>
          <w:marBottom w:val="0"/>
          <w:divBdr>
            <w:top w:val="none" w:sz="0" w:space="0" w:color="auto"/>
            <w:left w:val="none" w:sz="0" w:space="0" w:color="auto"/>
            <w:bottom w:val="none" w:sz="0" w:space="0" w:color="auto"/>
            <w:right w:val="none" w:sz="0" w:space="0" w:color="auto"/>
          </w:divBdr>
        </w:div>
        <w:div w:id="661856412">
          <w:marLeft w:val="640"/>
          <w:marRight w:val="0"/>
          <w:marTop w:val="0"/>
          <w:marBottom w:val="0"/>
          <w:divBdr>
            <w:top w:val="none" w:sz="0" w:space="0" w:color="auto"/>
            <w:left w:val="none" w:sz="0" w:space="0" w:color="auto"/>
            <w:bottom w:val="none" w:sz="0" w:space="0" w:color="auto"/>
            <w:right w:val="none" w:sz="0" w:space="0" w:color="auto"/>
          </w:divBdr>
        </w:div>
        <w:div w:id="626669023">
          <w:marLeft w:val="640"/>
          <w:marRight w:val="0"/>
          <w:marTop w:val="0"/>
          <w:marBottom w:val="0"/>
          <w:divBdr>
            <w:top w:val="none" w:sz="0" w:space="0" w:color="auto"/>
            <w:left w:val="none" w:sz="0" w:space="0" w:color="auto"/>
            <w:bottom w:val="none" w:sz="0" w:space="0" w:color="auto"/>
            <w:right w:val="none" w:sz="0" w:space="0" w:color="auto"/>
          </w:divBdr>
        </w:div>
        <w:div w:id="1194853682">
          <w:marLeft w:val="640"/>
          <w:marRight w:val="0"/>
          <w:marTop w:val="0"/>
          <w:marBottom w:val="0"/>
          <w:divBdr>
            <w:top w:val="none" w:sz="0" w:space="0" w:color="auto"/>
            <w:left w:val="none" w:sz="0" w:space="0" w:color="auto"/>
            <w:bottom w:val="none" w:sz="0" w:space="0" w:color="auto"/>
            <w:right w:val="none" w:sz="0" w:space="0" w:color="auto"/>
          </w:divBdr>
        </w:div>
        <w:div w:id="1574465057">
          <w:marLeft w:val="640"/>
          <w:marRight w:val="0"/>
          <w:marTop w:val="0"/>
          <w:marBottom w:val="0"/>
          <w:divBdr>
            <w:top w:val="none" w:sz="0" w:space="0" w:color="auto"/>
            <w:left w:val="none" w:sz="0" w:space="0" w:color="auto"/>
            <w:bottom w:val="none" w:sz="0" w:space="0" w:color="auto"/>
            <w:right w:val="none" w:sz="0" w:space="0" w:color="auto"/>
          </w:divBdr>
        </w:div>
        <w:div w:id="294222083">
          <w:marLeft w:val="640"/>
          <w:marRight w:val="0"/>
          <w:marTop w:val="0"/>
          <w:marBottom w:val="0"/>
          <w:divBdr>
            <w:top w:val="none" w:sz="0" w:space="0" w:color="auto"/>
            <w:left w:val="none" w:sz="0" w:space="0" w:color="auto"/>
            <w:bottom w:val="none" w:sz="0" w:space="0" w:color="auto"/>
            <w:right w:val="none" w:sz="0" w:space="0" w:color="auto"/>
          </w:divBdr>
        </w:div>
        <w:div w:id="594090326">
          <w:marLeft w:val="640"/>
          <w:marRight w:val="0"/>
          <w:marTop w:val="0"/>
          <w:marBottom w:val="0"/>
          <w:divBdr>
            <w:top w:val="none" w:sz="0" w:space="0" w:color="auto"/>
            <w:left w:val="none" w:sz="0" w:space="0" w:color="auto"/>
            <w:bottom w:val="none" w:sz="0" w:space="0" w:color="auto"/>
            <w:right w:val="none" w:sz="0" w:space="0" w:color="auto"/>
          </w:divBdr>
        </w:div>
        <w:div w:id="348990195">
          <w:marLeft w:val="640"/>
          <w:marRight w:val="0"/>
          <w:marTop w:val="0"/>
          <w:marBottom w:val="0"/>
          <w:divBdr>
            <w:top w:val="none" w:sz="0" w:space="0" w:color="auto"/>
            <w:left w:val="none" w:sz="0" w:space="0" w:color="auto"/>
            <w:bottom w:val="none" w:sz="0" w:space="0" w:color="auto"/>
            <w:right w:val="none" w:sz="0" w:space="0" w:color="auto"/>
          </w:divBdr>
        </w:div>
        <w:div w:id="958341262">
          <w:marLeft w:val="640"/>
          <w:marRight w:val="0"/>
          <w:marTop w:val="0"/>
          <w:marBottom w:val="0"/>
          <w:divBdr>
            <w:top w:val="none" w:sz="0" w:space="0" w:color="auto"/>
            <w:left w:val="none" w:sz="0" w:space="0" w:color="auto"/>
            <w:bottom w:val="none" w:sz="0" w:space="0" w:color="auto"/>
            <w:right w:val="none" w:sz="0" w:space="0" w:color="auto"/>
          </w:divBdr>
        </w:div>
        <w:div w:id="36055066">
          <w:marLeft w:val="640"/>
          <w:marRight w:val="0"/>
          <w:marTop w:val="0"/>
          <w:marBottom w:val="0"/>
          <w:divBdr>
            <w:top w:val="none" w:sz="0" w:space="0" w:color="auto"/>
            <w:left w:val="none" w:sz="0" w:space="0" w:color="auto"/>
            <w:bottom w:val="none" w:sz="0" w:space="0" w:color="auto"/>
            <w:right w:val="none" w:sz="0" w:space="0" w:color="auto"/>
          </w:divBdr>
        </w:div>
        <w:div w:id="1962760860">
          <w:marLeft w:val="640"/>
          <w:marRight w:val="0"/>
          <w:marTop w:val="0"/>
          <w:marBottom w:val="0"/>
          <w:divBdr>
            <w:top w:val="none" w:sz="0" w:space="0" w:color="auto"/>
            <w:left w:val="none" w:sz="0" w:space="0" w:color="auto"/>
            <w:bottom w:val="none" w:sz="0" w:space="0" w:color="auto"/>
            <w:right w:val="none" w:sz="0" w:space="0" w:color="auto"/>
          </w:divBdr>
        </w:div>
        <w:div w:id="1066100509">
          <w:marLeft w:val="640"/>
          <w:marRight w:val="0"/>
          <w:marTop w:val="0"/>
          <w:marBottom w:val="0"/>
          <w:divBdr>
            <w:top w:val="none" w:sz="0" w:space="0" w:color="auto"/>
            <w:left w:val="none" w:sz="0" w:space="0" w:color="auto"/>
            <w:bottom w:val="none" w:sz="0" w:space="0" w:color="auto"/>
            <w:right w:val="none" w:sz="0" w:space="0" w:color="auto"/>
          </w:divBdr>
        </w:div>
        <w:div w:id="2035305772">
          <w:marLeft w:val="640"/>
          <w:marRight w:val="0"/>
          <w:marTop w:val="0"/>
          <w:marBottom w:val="0"/>
          <w:divBdr>
            <w:top w:val="none" w:sz="0" w:space="0" w:color="auto"/>
            <w:left w:val="none" w:sz="0" w:space="0" w:color="auto"/>
            <w:bottom w:val="none" w:sz="0" w:space="0" w:color="auto"/>
            <w:right w:val="none" w:sz="0" w:space="0" w:color="auto"/>
          </w:divBdr>
        </w:div>
        <w:div w:id="880900772">
          <w:marLeft w:val="640"/>
          <w:marRight w:val="0"/>
          <w:marTop w:val="0"/>
          <w:marBottom w:val="0"/>
          <w:divBdr>
            <w:top w:val="none" w:sz="0" w:space="0" w:color="auto"/>
            <w:left w:val="none" w:sz="0" w:space="0" w:color="auto"/>
            <w:bottom w:val="none" w:sz="0" w:space="0" w:color="auto"/>
            <w:right w:val="none" w:sz="0" w:space="0" w:color="auto"/>
          </w:divBdr>
        </w:div>
        <w:div w:id="276104973">
          <w:marLeft w:val="640"/>
          <w:marRight w:val="0"/>
          <w:marTop w:val="0"/>
          <w:marBottom w:val="0"/>
          <w:divBdr>
            <w:top w:val="none" w:sz="0" w:space="0" w:color="auto"/>
            <w:left w:val="none" w:sz="0" w:space="0" w:color="auto"/>
            <w:bottom w:val="none" w:sz="0" w:space="0" w:color="auto"/>
            <w:right w:val="none" w:sz="0" w:space="0" w:color="auto"/>
          </w:divBdr>
        </w:div>
        <w:div w:id="2082362456">
          <w:marLeft w:val="640"/>
          <w:marRight w:val="0"/>
          <w:marTop w:val="0"/>
          <w:marBottom w:val="0"/>
          <w:divBdr>
            <w:top w:val="none" w:sz="0" w:space="0" w:color="auto"/>
            <w:left w:val="none" w:sz="0" w:space="0" w:color="auto"/>
            <w:bottom w:val="none" w:sz="0" w:space="0" w:color="auto"/>
            <w:right w:val="none" w:sz="0" w:space="0" w:color="auto"/>
          </w:divBdr>
        </w:div>
        <w:div w:id="1198391556">
          <w:marLeft w:val="640"/>
          <w:marRight w:val="0"/>
          <w:marTop w:val="0"/>
          <w:marBottom w:val="0"/>
          <w:divBdr>
            <w:top w:val="none" w:sz="0" w:space="0" w:color="auto"/>
            <w:left w:val="none" w:sz="0" w:space="0" w:color="auto"/>
            <w:bottom w:val="none" w:sz="0" w:space="0" w:color="auto"/>
            <w:right w:val="none" w:sz="0" w:space="0" w:color="auto"/>
          </w:divBdr>
        </w:div>
        <w:div w:id="182282060">
          <w:marLeft w:val="640"/>
          <w:marRight w:val="0"/>
          <w:marTop w:val="0"/>
          <w:marBottom w:val="0"/>
          <w:divBdr>
            <w:top w:val="none" w:sz="0" w:space="0" w:color="auto"/>
            <w:left w:val="none" w:sz="0" w:space="0" w:color="auto"/>
            <w:bottom w:val="none" w:sz="0" w:space="0" w:color="auto"/>
            <w:right w:val="none" w:sz="0" w:space="0" w:color="auto"/>
          </w:divBdr>
        </w:div>
        <w:div w:id="1783451040">
          <w:marLeft w:val="640"/>
          <w:marRight w:val="0"/>
          <w:marTop w:val="0"/>
          <w:marBottom w:val="0"/>
          <w:divBdr>
            <w:top w:val="none" w:sz="0" w:space="0" w:color="auto"/>
            <w:left w:val="none" w:sz="0" w:space="0" w:color="auto"/>
            <w:bottom w:val="none" w:sz="0" w:space="0" w:color="auto"/>
            <w:right w:val="none" w:sz="0" w:space="0" w:color="auto"/>
          </w:divBdr>
        </w:div>
        <w:div w:id="2144272529">
          <w:marLeft w:val="640"/>
          <w:marRight w:val="0"/>
          <w:marTop w:val="0"/>
          <w:marBottom w:val="0"/>
          <w:divBdr>
            <w:top w:val="none" w:sz="0" w:space="0" w:color="auto"/>
            <w:left w:val="none" w:sz="0" w:space="0" w:color="auto"/>
            <w:bottom w:val="none" w:sz="0" w:space="0" w:color="auto"/>
            <w:right w:val="none" w:sz="0" w:space="0" w:color="auto"/>
          </w:divBdr>
        </w:div>
        <w:div w:id="1319116621">
          <w:marLeft w:val="640"/>
          <w:marRight w:val="0"/>
          <w:marTop w:val="0"/>
          <w:marBottom w:val="0"/>
          <w:divBdr>
            <w:top w:val="none" w:sz="0" w:space="0" w:color="auto"/>
            <w:left w:val="none" w:sz="0" w:space="0" w:color="auto"/>
            <w:bottom w:val="none" w:sz="0" w:space="0" w:color="auto"/>
            <w:right w:val="none" w:sz="0" w:space="0" w:color="auto"/>
          </w:divBdr>
        </w:div>
        <w:div w:id="1505314257">
          <w:marLeft w:val="640"/>
          <w:marRight w:val="0"/>
          <w:marTop w:val="0"/>
          <w:marBottom w:val="0"/>
          <w:divBdr>
            <w:top w:val="none" w:sz="0" w:space="0" w:color="auto"/>
            <w:left w:val="none" w:sz="0" w:space="0" w:color="auto"/>
            <w:bottom w:val="none" w:sz="0" w:space="0" w:color="auto"/>
            <w:right w:val="none" w:sz="0" w:space="0" w:color="auto"/>
          </w:divBdr>
        </w:div>
        <w:div w:id="173153321">
          <w:marLeft w:val="640"/>
          <w:marRight w:val="0"/>
          <w:marTop w:val="0"/>
          <w:marBottom w:val="0"/>
          <w:divBdr>
            <w:top w:val="none" w:sz="0" w:space="0" w:color="auto"/>
            <w:left w:val="none" w:sz="0" w:space="0" w:color="auto"/>
            <w:bottom w:val="none" w:sz="0" w:space="0" w:color="auto"/>
            <w:right w:val="none" w:sz="0" w:space="0" w:color="auto"/>
          </w:divBdr>
        </w:div>
        <w:div w:id="1414203934">
          <w:marLeft w:val="640"/>
          <w:marRight w:val="0"/>
          <w:marTop w:val="0"/>
          <w:marBottom w:val="0"/>
          <w:divBdr>
            <w:top w:val="none" w:sz="0" w:space="0" w:color="auto"/>
            <w:left w:val="none" w:sz="0" w:space="0" w:color="auto"/>
            <w:bottom w:val="none" w:sz="0" w:space="0" w:color="auto"/>
            <w:right w:val="none" w:sz="0" w:space="0" w:color="auto"/>
          </w:divBdr>
        </w:div>
        <w:div w:id="1055935035">
          <w:marLeft w:val="640"/>
          <w:marRight w:val="0"/>
          <w:marTop w:val="0"/>
          <w:marBottom w:val="0"/>
          <w:divBdr>
            <w:top w:val="none" w:sz="0" w:space="0" w:color="auto"/>
            <w:left w:val="none" w:sz="0" w:space="0" w:color="auto"/>
            <w:bottom w:val="none" w:sz="0" w:space="0" w:color="auto"/>
            <w:right w:val="none" w:sz="0" w:space="0" w:color="auto"/>
          </w:divBdr>
        </w:div>
        <w:div w:id="1644041986">
          <w:marLeft w:val="640"/>
          <w:marRight w:val="0"/>
          <w:marTop w:val="0"/>
          <w:marBottom w:val="0"/>
          <w:divBdr>
            <w:top w:val="none" w:sz="0" w:space="0" w:color="auto"/>
            <w:left w:val="none" w:sz="0" w:space="0" w:color="auto"/>
            <w:bottom w:val="none" w:sz="0" w:space="0" w:color="auto"/>
            <w:right w:val="none" w:sz="0" w:space="0" w:color="auto"/>
          </w:divBdr>
        </w:div>
        <w:div w:id="1214079605">
          <w:marLeft w:val="640"/>
          <w:marRight w:val="0"/>
          <w:marTop w:val="0"/>
          <w:marBottom w:val="0"/>
          <w:divBdr>
            <w:top w:val="none" w:sz="0" w:space="0" w:color="auto"/>
            <w:left w:val="none" w:sz="0" w:space="0" w:color="auto"/>
            <w:bottom w:val="none" w:sz="0" w:space="0" w:color="auto"/>
            <w:right w:val="none" w:sz="0" w:space="0" w:color="auto"/>
          </w:divBdr>
        </w:div>
        <w:div w:id="1143423576">
          <w:marLeft w:val="640"/>
          <w:marRight w:val="0"/>
          <w:marTop w:val="0"/>
          <w:marBottom w:val="0"/>
          <w:divBdr>
            <w:top w:val="none" w:sz="0" w:space="0" w:color="auto"/>
            <w:left w:val="none" w:sz="0" w:space="0" w:color="auto"/>
            <w:bottom w:val="none" w:sz="0" w:space="0" w:color="auto"/>
            <w:right w:val="none" w:sz="0" w:space="0" w:color="auto"/>
          </w:divBdr>
        </w:div>
        <w:div w:id="1036546438">
          <w:marLeft w:val="640"/>
          <w:marRight w:val="0"/>
          <w:marTop w:val="0"/>
          <w:marBottom w:val="0"/>
          <w:divBdr>
            <w:top w:val="none" w:sz="0" w:space="0" w:color="auto"/>
            <w:left w:val="none" w:sz="0" w:space="0" w:color="auto"/>
            <w:bottom w:val="none" w:sz="0" w:space="0" w:color="auto"/>
            <w:right w:val="none" w:sz="0" w:space="0" w:color="auto"/>
          </w:divBdr>
        </w:div>
        <w:div w:id="1585725208">
          <w:marLeft w:val="640"/>
          <w:marRight w:val="0"/>
          <w:marTop w:val="0"/>
          <w:marBottom w:val="0"/>
          <w:divBdr>
            <w:top w:val="none" w:sz="0" w:space="0" w:color="auto"/>
            <w:left w:val="none" w:sz="0" w:space="0" w:color="auto"/>
            <w:bottom w:val="none" w:sz="0" w:space="0" w:color="auto"/>
            <w:right w:val="none" w:sz="0" w:space="0" w:color="auto"/>
          </w:divBdr>
        </w:div>
        <w:div w:id="492332457">
          <w:marLeft w:val="640"/>
          <w:marRight w:val="0"/>
          <w:marTop w:val="0"/>
          <w:marBottom w:val="0"/>
          <w:divBdr>
            <w:top w:val="none" w:sz="0" w:space="0" w:color="auto"/>
            <w:left w:val="none" w:sz="0" w:space="0" w:color="auto"/>
            <w:bottom w:val="none" w:sz="0" w:space="0" w:color="auto"/>
            <w:right w:val="none" w:sz="0" w:space="0" w:color="auto"/>
          </w:divBdr>
        </w:div>
        <w:div w:id="909847803">
          <w:marLeft w:val="640"/>
          <w:marRight w:val="0"/>
          <w:marTop w:val="0"/>
          <w:marBottom w:val="0"/>
          <w:divBdr>
            <w:top w:val="none" w:sz="0" w:space="0" w:color="auto"/>
            <w:left w:val="none" w:sz="0" w:space="0" w:color="auto"/>
            <w:bottom w:val="none" w:sz="0" w:space="0" w:color="auto"/>
            <w:right w:val="none" w:sz="0" w:space="0" w:color="auto"/>
          </w:divBdr>
        </w:div>
        <w:div w:id="860318968">
          <w:marLeft w:val="640"/>
          <w:marRight w:val="0"/>
          <w:marTop w:val="0"/>
          <w:marBottom w:val="0"/>
          <w:divBdr>
            <w:top w:val="none" w:sz="0" w:space="0" w:color="auto"/>
            <w:left w:val="none" w:sz="0" w:space="0" w:color="auto"/>
            <w:bottom w:val="none" w:sz="0" w:space="0" w:color="auto"/>
            <w:right w:val="none" w:sz="0" w:space="0" w:color="auto"/>
          </w:divBdr>
        </w:div>
        <w:div w:id="563878063">
          <w:marLeft w:val="640"/>
          <w:marRight w:val="0"/>
          <w:marTop w:val="0"/>
          <w:marBottom w:val="0"/>
          <w:divBdr>
            <w:top w:val="none" w:sz="0" w:space="0" w:color="auto"/>
            <w:left w:val="none" w:sz="0" w:space="0" w:color="auto"/>
            <w:bottom w:val="none" w:sz="0" w:space="0" w:color="auto"/>
            <w:right w:val="none" w:sz="0" w:space="0" w:color="auto"/>
          </w:divBdr>
        </w:div>
        <w:div w:id="1910579676">
          <w:marLeft w:val="640"/>
          <w:marRight w:val="0"/>
          <w:marTop w:val="0"/>
          <w:marBottom w:val="0"/>
          <w:divBdr>
            <w:top w:val="none" w:sz="0" w:space="0" w:color="auto"/>
            <w:left w:val="none" w:sz="0" w:space="0" w:color="auto"/>
            <w:bottom w:val="none" w:sz="0" w:space="0" w:color="auto"/>
            <w:right w:val="none" w:sz="0" w:space="0" w:color="auto"/>
          </w:divBdr>
        </w:div>
        <w:div w:id="367875985">
          <w:marLeft w:val="640"/>
          <w:marRight w:val="0"/>
          <w:marTop w:val="0"/>
          <w:marBottom w:val="0"/>
          <w:divBdr>
            <w:top w:val="none" w:sz="0" w:space="0" w:color="auto"/>
            <w:left w:val="none" w:sz="0" w:space="0" w:color="auto"/>
            <w:bottom w:val="none" w:sz="0" w:space="0" w:color="auto"/>
            <w:right w:val="none" w:sz="0" w:space="0" w:color="auto"/>
          </w:divBdr>
        </w:div>
        <w:div w:id="2143691348">
          <w:marLeft w:val="640"/>
          <w:marRight w:val="0"/>
          <w:marTop w:val="0"/>
          <w:marBottom w:val="0"/>
          <w:divBdr>
            <w:top w:val="none" w:sz="0" w:space="0" w:color="auto"/>
            <w:left w:val="none" w:sz="0" w:space="0" w:color="auto"/>
            <w:bottom w:val="none" w:sz="0" w:space="0" w:color="auto"/>
            <w:right w:val="none" w:sz="0" w:space="0" w:color="auto"/>
          </w:divBdr>
        </w:div>
        <w:div w:id="2047872530">
          <w:marLeft w:val="640"/>
          <w:marRight w:val="0"/>
          <w:marTop w:val="0"/>
          <w:marBottom w:val="0"/>
          <w:divBdr>
            <w:top w:val="none" w:sz="0" w:space="0" w:color="auto"/>
            <w:left w:val="none" w:sz="0" w:space="0" w:color="auto"/>
            <w:bottom w:val="none" w:sz="0" w:space="0" w:color="auto"/>
            <w:right w:val="none" w:sz="0" w:space="0" w:color="auto"/>
          </w:divBdr>
        </w:div>
        <w:div w:id="1435325757">
          <w:marLeft w:val="640"/>
          <w:marRight w:val="0"/>
          <w:marTop w:val="0"/>
          <w:marBottom w:val="0"/>
          <w:divBdr>
            <w:top w:val="none" w:sz="0" w:space="0" w:color="auto"/>
            <w:left w:val="none" w:sz="0" w:space="0" w:color="auto"/>
            <w:bottom w:val="none" w:sz="0" w:space="0" w:color="auto"/>
            <w:right w:val="none" w:sz="0" w:space="0" w:color="auto"/>
          </w:divBdr>
        </w:div>
        <w:div w:id="747659018">
          <w:marLeft w:val="640"/>
          <w:marRight w:val="0"/>
          <w:marTop w:val="0"/>
          <w:marBottom w:val="0"/>
          <w:divBdr>
            <w:top w:val="none" w:sz="0" w:space="0" w:color="auto"/>
            <w:left w:val="none" w:sz="0" w:space="0" w:color="auto"/>
            <w:bottom w:val="none" w:sz="0" w:space="0" w:color="auto"/>
            <w:right w:val="none" w:sz="0" w:space="0" w:color="auto"/>
          </w:divBdr>
        </w:div>
        <w:div w:id="781611842">
          <w:marLeft w:val="640"/>
          <w:marRight w:val="0"/>
          <w:marTop w:val="0"/>
          <w:marBottom w:val="0"/>
          <w:divBdr>
            <w:top w:val="none" w:sz="0" w:space="0" w:color="auto"/>
            <w:left w:val="none" w:sz="0" w:space="0" w:color="auto"/>
            <w:bottom w:val="none" w:sz="0" w:space="0" w:color="auto"/>
            <w:right w:val="none" w:sz="0" w:space="0" w:color="auto"/>
          </w:divBdr>
        </w:div>
        <w:div w:id="1139029354">
          <w:marLeft w:val="640"/>
          <w:marRight w:val="0"/>
          <w:marTop w:val="0"/>
          <w:marBottom w:val="0"/>
          <w:divBdr>
            <w:top w:val="none" w:sz="0" w:space="0" w:color="auto"/>
            <w:left w:val="none" w:sz="0" w:space="0" w:color="auto"/>
            <w:bottom w:val="none" w:sz="0" w:space="0" w:color="auto"/>
            <w:right w:val="none" w:sz="0" w:space="0" w:color="auto"/>
          </w:divBdr>
        </w:div>
        <w:div w:id="971516718">
          <w:marLeft w:val="640"/>
          <w:marRight w:val="0"/>
          <w:marTop w:val="0"/>
          <w:marBottom w:val="0"/>
          <w:divBdr>
            <w:top w:val="none" w:sz="0" w:space="0" w:color="auto"/>
            <w:left w:val="none" w:sz="0" w:space="0" w:color="auto"/>
            <w:bottom w:val="none" w:sz="0" w:space="0" w:color="auto"/>
            <w:right w:val="none" w:sz="0" w:space="0" w:color="auto"/>
          </w:divBdr>
        </w:div>
        <w:div w:id="271785919">
          <w:marLeft w:val="640"/>
          <w:marRight w:val="0"/>
          <w:marTop w:val="0"/>
          <w:marBottom w:val="0"/>
          <w:divBdr>
            <w:top w:val="none" w:sz="0" w:space="0" w:color="auto"/>
            <w:left w:val="none" w:sz="0" w:space="0" w:color="auto"/>
            <w:bottom w:val="none" w:sz="0" w:space="0" w:color="auto"/>
            <w:right w:val="none" w:sz="0" w:space="0" w:color="auto"/>
          </w:divBdr>
        </w:div>
        <w:div w:id="1796177499">
          <w:marLeft w:val="640"/>
          <w:marRight w:val="0"/>
          <w:marTop w:val="0"/>
          <w:marBottom w:val="0"/>
          <w:divBdr>
            <w:top w:val="none" w:sz="0" w:space="0" w:color="auto"/>
            <w:left w:val="none" w:sz="0" w:space="0" w:color="auto"/>
            <w:bottom w:val="none" w:sz="0" w:space="0" w:color="auto"/>
            <w:right w:val="none" w:sz="0" w:space="0" w:color="auto"/>
          </w:divBdr>
        </w:div>
        <w:div w:id="196352327">
          <w:marLeft w:val="640"/>
          <w:marRight w:val="0"/>
          <w:marTop w:val="0"/>
          <w:marBottom w:val="0"/>
          <w:divBdr>
            <w:top w:val="none" w:sz="0" w:space="0" w:color="auto"/>
            <w:left w:val="none" w:sz="0" w:space="0" w:color="auto"/>
            <w:bottom w:val="none" w:sz="0" w:space="0" w:color="auto"/>
            <w:right w:val="none" w:sz="0" w:space="0" w:color="auto"/>
          </w:divBdr>
        </w:div>
        <w:div w:id="1094977508">
          <w:marLeft w:val="640"/>
          <w:marRight w:val="0"/>
          <w:marTop w:val="0"/>
          <w:marBottom w:val="0"/>
          <w:divBdr>
            <w:top w:val="none" w:sz="0" w:space="0" w:color="auto"/>
            <w:left w:val="none" w:sz="0" w:space="0" w:color="auto"/>
            <w:bottom w:val="none" w:sz="0" w:space="0" w:color="auto"/>
            <w:right w:val="none" w:sz="0" w:space="0" w:color="auto"/>
          </w:divBdr>
        </w:div>
        <w:div w:id="1145005865">
          <w:marLeft w:val="640"/>
          <w:marRight w:val="0"/>
          <w:marTop w:val="0"/>
          <w:marBottom w:val="0"/>
          <w:divBdr>
            <w:top w:val="none" w:sz="0" w:space="0" w:color="auto"/>
            <w:left w:val="none" w:sz="0" w:space="0" w:color="auto"/>
            <w:bottom w:val="none" w:sz="0" w:space="0" w:color="auto"/>
            <w:right w:val="none" w:sz="0" w:space="0" w:color="auto"/>
          </w:divBdr>
        </w:div>
        <w:div w:id="779690595">
          <w:marLeft w:val="640"/>
          <w:marRight w:val="0"/>
          <w:marTop w:val="0"/>
          <w:marBottom w:val="0"/>
          <w:divBdr>
            <w:top w:val="none" w:sz="0" w:space="0" w:color="auto"/>
            <w:left w:val="none" w:sz="0" w:space="0" w:color="auto"/>
            <w:bottom w:val="none" w:sz="0" w:space="0" w:color="auto"/>
            <w:right w:val="none" w:sz="0" w:space="0" w:color="auto"/>
          </w:divBdr>
        </w:div>
        <w:div w:id="1279412590">
          <w:marLeft w:val="640"/>
          <w:marRight w:val="0"/>
          <w:marTop w:val="0"/>
          <w:marBottom w:val="0"/>
          <w:divBdr>
            <w:top w:val="none" w:sz="0" w:space="0" w:color="auto"/>
            <w:left w:val="none" w:sz="0" w:space="0" w:color="auto"/>
            <w:bottom w:val="none" w:sz="0" w:space="0" w:color="auto"/>
            <w:right w:val="none" w:sz="0" w:space="0" w:color="auto"/>
          </w:divBdr>
        </w:div>
        <w:div w:id="813371521">
          <w:marLeft w:val="640"/>
          <w:marRight w:val="0"/>
          <w:marTop w:val="0"/>
          <w:marBottom w:val="0"/>
          <w:divBdr>
            <w:top w:val="none" w:sz="0" w:space="0" w:color="auto"/>
            <w:left w:val="none" w:sz="0" w:space="0" w:color="auto"/>
            <w:bottom w:val="none" w:sz="0" w:space="0" w:color="auto"/>
            <w:right w:val="none" w:sz="0" w:space="0" w:color="auto"/>
          </w:divBdr>
        </w:div>
      </w:divsChild>
    </w:div>
    <w:div w:id="1170681903">
      <w:bodyDiv w:val="1"/>
      <w:marLeft w:val="0"/>
      <w:marRight w:val="0"/>
      <w:marTop w:val="0"/>
      <w:marBottom w:val="0"/>
      <w:divBdr>
        <w:top w:val="none" w:sz="0" w:space="0" w:color="auto"/>
        <w:left w:val="none" w:sz="0" w:space="0" w:color="auto"/>
        <w:bottom w:val="none" w:sz="0" w:space="0" w:color="auto"/>
        <w:right w:val="none" w:sz="0" w:space="0" w:color="auto"/>
      </w:divBdr>
      <w:divsChild>
        <w:div w:id="1717002917">
          <w:marLeft w:val="640"/>
          <w:marRight w:val="0"/>
          <w:marTop w:val="0"/>
          <w:marBottom w:val="0"/>
          <w:divBdr>
            <w:top w:val="none" w:sz="0" w:space="0" w:color="auto"/>
            <w:left w:val="none" w:sz="0" w:space="0" w:color="auto"/>
            <w:bottom w:val="none" w:sz="0" w:space="0" w:color="auto"/>
            <w:right w:val="none" w:sz="0" w:space="0" w:color="auto"/>
          </w:divBdr>
        </w:div>
        <w:div w:id="2043167540">
          <w:marLeft w:val="640"/>
          <w:marRight w:val="0"/>
          <w:marTop w:val="0"/>
          <w:marBottom w:val="0"/>
          <w:divBdr>
            <w:top w:val="none" w:sz="0" w:space="0" w:color="auto"/>
            <w:left w:val="none" w:sz="0" w:space="0" w:color="auto"/>
            <w:bottom w:val="none" w:sz="0" w:space="0" w:color="auto"/>
            <w:right w:val="none" w:sz="0" w:space="0" w:color="auto"/>
          </w:divBdr>
        </w:div>
        <w:div w:id="801725793">
          <w:marLeft w:val="640"/>
          <w:marRight w:val="0"/>
          <w:marTop w:val="0"/>
          <w:marBottom w:val="0"/>
          <w:divBdr>
            <w:top w:val="none" w:sz="0" w:space="0" w:color="auto"/>
            <w:left w:val="none" w:sz="0" w:space="0" w:color="auto"/>
            <w:bottom w:val="none" w:sz="0" w:space="0" w:color="auto"/>
            <w:right w:val="none" w:sz="0" w:space="0" w:color="auto"/>
          </w:divBdr>
        </w:div>
        <w:div w:id="27997823">
          <w:marLeft w:val="640"/>
          <w:marRight w:val="0"/>
          <w:marTop w:val="0"/>
          <w:marBottom w:val="0"/>
          <w:divBdr>
            <w:top w:val="none" w:sz="0" w:space="0" w:color="auto"/>
            <w:left w:val="none" w:sz="0" w:space="0" w:color="auto"/>
            <w:bottom w:val="none" w:sz="0" w:space="0" w:color="auto"/>
            <w:right w:val="none" w:sz="0" w:space="0" w:color="auto"/>
          </w:divBdr>
        </w:div>
        <w:div w:id="1081441101">
          <w:marLeft w:val="640"/>
          <w:marRight w:val="0"/>
          <w:marTop w:val="0"/>
          <w:marBottom w:val="0"/>
          <w:divBdr>
            <w:top w:val="none" w:sz="0" w:space="0" w:color="auto"/>
            <w:left w:val="none" w:sz="0" w:space="0" w:color="auto"/>
            <w:bottom w:val="none" w:sz="0" w:space="0" w:color="auto"/>
            <w:right w:val="none" w:sz="0" w:space="0" w:color="auto"/>
          </w:divBdr>
        </w:div>
        <w:div w:id="1664158373">
          <w:marLeft w:val="640"/>
          <w:marRight w:val="0"/>
          <w:marTop w:val="0"/>
          <w:marBottom w:val="0"/>
          <w:divBdr>
            <w:top w:val="none" w:sz="0" w:space="0" w:color="auto"/>
            <w:left w:val="none" w:sz="0" w:space="0" w:color="auto"/>
            <w:bottom w:val="none" w:sz="0" w:space="0" w:color="auto"/>
            <w:right w:val="none" w:sz="0" w:space="0" w:color="auto"/>
          </w:divBdr>
        </w:div>
        <w:div w:id="1978752321">
          <w:marLeft w:val="640"/>
          <w:marRight w:val="0"/>
          <w:marTop w:val="0"/>
          <w:marBottom w:val="0"/>
          <w:divBdr>
            <w:top w:val="none" w:sz="0" w:space="0" w:color="auto"/>
            <w:left w:val="none" w:sz="0" w:space="0" w:color="auto"/>
            <w:bottom w:val="none" w:sz="0" w:space="0" w:color="auto"/>
            <w:right w:val="none" w:sz="0" w:space="0" w:color="auto"/>
          </w:divBdr>
        </w:div>
        <w:div w:id="517542545">
          <w:marLeft w:val="640"/>
          <w:marRight w:val="0"/>
          <w:marTop w:val="0"/>
          <w:marBottom w:val="0"/>
          <w:divBdr>
            <w:top w:val="none" w:sz="0" w:space="0" w:color="auto"/>
            <w:left w:val="none" w:sz="0" w:space="0" w:color="auto"/>
            <w:bottom w:val="none" w:sz="0" w:space="0" w:color="auto"/>
            <w:right w:val="none" w:sz="0" w:space="0" w:color="auto"/>
          </w:divBdr>
        </w:div>
        <w:div w:id="1435327523">
          <w:marLeft w:val="640"/>
          <w:marRight w:val="0"/>
          <w:marTop w:val="0"/>
          <w:marBottom w:val="0"/>
          <w:divBdr>
            <w:top w:val="none" w:sz="0" w:space="0" w:color="auto"/>
            <w:left w:val="none" w:sz="0" w:space="0" w:color="auto"/>
            <w:bottom w:val="none" w:sz="0" w:space="0" w:color="auto"/>
            <w:right w:val="none" w:sz="0" w:space="0" w:color="auto"/>
          </w:divBdr>
        </w:div>
        <w:div w:id="1171987446">
          <w:marLeft w:val="640"/>
          <w:marRight w:val="0"/>
          <w:marTop w:val="0"/>
          <w:marBottom w:val="0"/>
          <w:divBdr>
            <w:top w:val="none" w:sz="0" w:space="0" w:color="auto"/>
            <w:left w:val="none" w:sz="0" w:space="0" w:color="auto"/>
            <w:bottom w:val="none" w:sz="0" w:space="0" w:color="auto"/>
            <w:right w:val="none" w:sz="0" w:space="0" w:color="auto"/>
          </w:divBdr>
        </w:div>
        <w:div w:id="747313687">
          <w:marLeft w:val="640"/>
          <w:marRight w:val="0"/>
          <w:marTop w:val="0"/>
          <w:marBottom w:val="0"/>
          <w:divBdr>
            <w:top w:val="none" w:sz="0" w:space="0" w:color="auto"/>
            <w:left w:val="none" w:sz="0" w:space="0" w:color="auto"/>
            <w:bottom w:val="none" w:sz="0" w:space="0" w:color="auto"/>
            <w:right w:val="none" w:sz="0" w:space="0" w:color="auto"/>
          </w:divBdr>
        </w:div>
        <w:div w:id="2051612694">
          <w:marLeft w:val="640"/>
          <w:marRight w:val="0"/>
          <w:marTop w:val="0"/>
          <w:marBottom w:val="0"/>
          <w:divBdr>
            <w:top w:val="none" w:sz="0" w:space="0" w:color="auto"/>
            <w:left w:val="none" w:sz="0" w:space="0" w:color="auto"/>
            <w:bottom w:val="none" w:sz="0" w:space="0" w:color="auto"/>
            <w:right w:val="none" w:sz="0" w:space="0" w:color="auto"/>
          </w:divBdr>
        </w:div>
        <w:div w:id="2040398891">
          <w:marLeft w:val="640"/>
          <w:marRight w:val="0"/>
          <w:marTop w:val="0"/>
          <w:marBottom w:val="0"/>
          <w:divBdr>
            <w:top w:val="none" w:sz="0" w:space="0" w:color="auto"/>
            <w:left w:val="none" w:sz="0" w:space="0" w:color="auto"/>
            <w:bottom w:val="none" w:sz="0" w:space="0" w:color="auto"/>
            <w:right w:val="none" w:sz="0" w:space="0" w:color="auto"/>
          </w:divBdr>
        </w:div>
        <w:div w:id="1950891524">
          <w:marLeft w:val="640"/>
          <w:marRight w:val="0"/>
          <w:marTop w:val="0"/>
          <w:marBottom w:val="0"/>
          <w:divBdr>
            <w:top w:val="none" w:sz="0" w:space="0" w:color="auto"/>
            <w:left w:val="none" w:sz="0" w:space="0" w:color="auto"/>
            <w:bottom w:val="none" w:sz="0" w:space="0" w:color="auto"/>
            <w:right w:val="none" w:sz="0" w:space="0" w:color="auto"/>
          </w:divBdr>
        </w:div>
        <w:div w:id="720324875">
          <w:marLeft w:val="640"/>
          <w:marRight w:val="0"/>
          <w:marTop w:val="0"/>
          <w:marBottom w:val="0"/>
          <w:divBdr>
            <w:top w:val="none" w:sz="0" w:space="0" w:color="auto"/>
            <w:left w:val="none" w:sz="0" w:space="0" w:color="auto"/>
            <w:bottom w:val="none" w:sz="0" w:space="0" w:color="auto"/>
            <w:right w:val="none" w:sz="0" w:space="0" w:color="auto"/>
          </w:divBdr>
        </w:div>
        <w:div w:id="1308903215">
          <w:marLeft w:val="640"/>
          <w:marRight w:val="0"/>
          <w:marTop w:val="0"/>
          <w:marBottom w:val="0"/>
          <w:divBdr>
            <w:top w:val="none" w:sz="0" w:space="0" w:color="auto"/>
            <w:left w:val="none" w:sz="0" w:space="0" w:color="auto"/>
            <w:bottom w:val="none" w:sz="0" w:space="0" w:color="auto"/>
            <w:right w:val="none" w:sz="0" w:space="0" w:color="auto"/>
          </w:divBdr>
        </w:div>
        <w:div w:id="1642032085">
          <w:marLeft w:val="640"/>
          <w:marRight w:val="0"/>
          <w:marTop w:val="0"/>
          <w:marBottom w:val="0"/>
          <w:divBdr>
            <w:top w:val="none" w:sz="0" w:space="0" w:color="auto"/>
            <w:left w:val="none" w:sz="0" w:space="0" w:color="auto"/>
            <w:bottom w:val="none" w:sz="0" w:space="0" w:color="auto"/>
            <w:right w:val="none" w:sz="0" w:space="0" w:color="auto"/>
          </w:divBdr>
        </w:div>
        <w:div w:id="1888487075">
          <w:marLeft w:val="640"/>
          <w:marRight w:val="0"/>
          <w:marTop w:val="0"/>
          <w:marBottom w:val="0"/>
          <w:divBdr>
            <w:top w:val="none" w:sz="0" w:space="0" w:color="auto"/>
            <w:left w:val="none" w:sz="0" w:space="0" w:color="auto"/>
            <w:bottom w:val="none" w:sz="0" w:space="0" w:color="auto"/>
            <w:right w:val="none" w:sz="0" w:space="0" w:color="auto"/>
          </w:divBdr>
        </w:div>
        <w:div w:id="916522799">
          <w:marLeft w:val="640"/>
          <w:marRight w:val="0"/>
          <w:marTop w:val="0"/>
          <w:marBottom w:val="0"/>
          <w:divBdr>
            <w:top w:val="none" w:sz="0" w:space="0" w:color="auto"/>
            <w:left w:val="none" w:sz="0" w:space="0" w:color="auto"/>
            <w:bottom w:val="none" w:sz="0" w:space="0" w:color="auto"/>
            <w:right w:val="none" w:sz="0" w:space="0" w:color="auto"/>
          </w:divBdr>
        </w:div>
        <w:div w:id="368379010">
          <w:marLeft w:val="640"/>
          <w:marRight w:val="0"/>
          <w:marTop w:val="0"/>
          <w:marBottom w:val="0"/>
          <w:divBdr>
            <w:top w:val="none" w:sz="0" w:space="0" w:color="auto"/>
            <w:left w:val="none" w:sz="0" w:space="0" w:color="auto"/>
            <w:bottom w:val="none" w:sz="0" w:space="0" w:color="auto"/>
            <w:right w:val="none" w:sz="0" w:space="0" w:color="auto"/>
          </w:divBdr>
        </w:div>
        <w:div w:id="1756853739">
          <w:marLeft w:val="640"/>
          <w:marRight w:val="0"/>
          <w:marTop w:val="0"/>
          <w:marBottom w:val="0"/>
          <w:divBdr>
            <w:top w:val="none" w:sz="0" w:space="0" w:color="auto"/>
            <w:left w:val="none" w:sz="0" w:space="0" w:color="auto"/>
            <w:bottom w:val="none" w:sz="0" w:space="0" w:color="auto"/>
            <w:right w:val="none" w:sz="0" w:space="0" w:color="auto"/>
          </w:divBdr>
        </w:div>
        <w:div w:id="1648970372">
          <w:marLeft w:val="640"/>
          <w:marRight w:val="0"/>
          <w:marTop w:val="0"/>
          <w:marBottom w:val="0"/>
          <w:divBdr>
            <w:top w:val="none" w:sz="0" w:space="0" w:color="auto"/>
            <w:left w:val="none" w:sz="0" w:space="0" w:color="auto"/>
            <w:bottom w:val="none" w:sz="0" w:space="0" w:color="auto"/>
            <w:right w:val="none" w:sz="0" w:space="0" w:color="auto"/>
          </w:divBdr>
        </w:div>
        <w:div w:id="1182625274">
          <w:marLeft w:val="640"/>
          <w:marRight w:val="0"/>
          <w:marTop w:val="0"/>
          <w:marBottom w:val="0"/>
          <w:divBdr>
            <w:top w:val="none" w:sz="0" w:space="0" w:color="auto"/>
            <w:left w:val="none" w:sz="0" w:space="0" w:color="auto"/>
            <w:bottom w:val="none" w:sz="0" w:space="0" w:color="auto"/>
            <w:right w:val="none" w:sz="0" w:space="0" w:color="auto"/>
          </w:divBdr>
        </w:div>
        <w:div w:id="1035733182">
          <w:marLeft w:val="640"/>
          <w:marRight w:val="0"/>
          <w:marTop w:val="0"/>
          <w:marBottom w:val="0"/>
          <w:divBdr>
            <w:top w:val="none" w:sz="0" w:space="0" w:color="auto"/>
            <w:left w:val="none" w:sz="0" w:space="0" w:color="auto"/>
            <w:bottom w:val="none" w:sz="0" w:space="0" w:color="auto"/>
            <w:right w:val="none" w:sz="0" w:space="0" w:color="auto"/>
          </w:divBdr>
        </w:div>
        <w:div w:id="2119518932">
          <w:marLeft w:val="640"/>
          <w:marRight w:val="0"/>
          <w:marTop w:val="0"/>
          <w:marBottom w:val="0"/>
          <w:divBdr>
            <w:top w:val="none" w:sz="0" w:space="0" w:color="auto"/>
            <w:left w:val="none" w:sz="0" w:space="0" w:color="auto"/>
            <w:bottom w:val="none" w:sz="0" w:space="0" w:color="auto"/>
            <w:right w:val="none" w:sz="0" w:space="0" w:color="auto"/>
          </w:divBdr>
        </w:div>
        <w:div w:id="1167941067">
          <w:marLeft w:val="640"/>
          <w:marRight w:val="0"/>
          <w:marTop w:val="0"/>
          <w:marBottom w:val="0"/>
          <w:divBdr>
            <w:top w:val="none" w:sz="0" w:space="0" w:color="auto"/>
            <w:left w:val="none" w:sz="0" w:space="0" w:color="auto"/>
            <w:bottom w:val="none" w:sz="0" w:space="0" w:color="auto"/>
            <w:right w:val="none" w:sz="0" w:space="0" w:color="auto"/>
          </w:divBdr>
        </w:div>
        <w:div w:id="1491676787">
          <w:marLeft w:val="640"/>
          <w:marRight w:val="0"/>
          <w:marTop w:val="0"/>
          <w:marBottom w:val="0"/>
          <w:divBdr>
            <w:top w:val="none" w:sz="0" w:space="0" w:color="auto"/>
            <w:left w:val="none" w:sz="0" w:space="0" w:color="auto"/>
            <w:bottom w:val="none" w:sz="0" w:space="0" w:color="auto"/>
            <w:right w:val="none" w:sz="0" w:space="0" w:color="auto"/>
          </w:divBdr>
        </w:div>
        <w:div w:id="326129146">
          <w:marLeft w:val="640"/>
          <w:marRight w:val="0"/>
          <w:marTop w:val="0"/>
          <w:marBottom w:val="0"/>
          <w:divBdr>
            <w:top w:val="none" w:sz="0" w:space="0" w:color="auto"/>
            <w:left w:val="none" w:sz="0" w:space="0" w:color="auto"/>
            <w:bottom w:val="none" w:sz="0" w:space="0" w:color="auto"/>
            <w:right w:val="none" w:sz="0" w:space="0" w:color="auto"/>
          </w:divBdr>
        </w:div>
        <w:div w:id="1909850265">
          <w:marLeft w:val="640"/>
          <w:marRight w:val="0"/>
          <w:marTop w:val="0"/>
          <w:marBottom w:val="0"/>
          <w:divBdr>
            <w:top w:val="none" w:sz="0" w:space="0" w:color="auto"/>
            <w:left w:val="none" w:sz="0" w:space="0" w:color="auto"/>
            <w:bottom w:val="none" w:sz="0" w:space="0" w:color="auto"/>
            <w:right w:val="none" w:sz="0" w:space="0" w:color="auto"/>
          </w:divBdr>
        </w:div>
        <w:div w:id="26487843">
          <w:marLeft w:val="640"/>
          <w:marRight w:val="0"/>
          <w:marTop w:val="0"/>
          <w:marBottom w:val="0"/>
          <w:divBdr>
            <w:top w:val="none" w:sz="0" w:space="0" w:color="auto"/>
            <w:left w:val="none" w:sz="0" w:space="0" w:color="auto"/>
            <w:bottom w:val="none" w:sz="0" w:space="0" w:color="auto"/>
            <w:right w:val="none" w:sz="0" w:space="0" w:color="auto"/>
          </w:divBdr>
        </w:div>
        <w:div w:id="1423452714">
          <w:marLeft w:val="640"/>
          <w:marRight w:val="0"/>
          <w:marTop w:val="0"/>
          <w:marBottom w:val="0"/>
          <w:divBdr>
            <w:top w:val="none" w:sz="0" w:space="0" w:color="auto"/>
            <w:left w:val="none" w:sz="0" w:space="0" w:color="auto"/>
            <w:bottom w:val="none" w:sz="0" w:space="0" w:color="auto"/>
            <w:right w:val="none" w:sz="0" w:space="0" w:color="auto"/>
          </w:divBdr>
        </w:div>
        <w:div w:id="297761832">
          <w:marLeft w:val="640"/>
          <w:marRight w:val="0"/>
          <w:marTop w:val="0"/>
          <w:marBottom w:val="0"/>
          <w:divBdr>
            <w:top w:val="none" w:sz="0" w:space="0" w:color="auto"/>
            <w:left w:val="none" w:sz="0" w:space="0" w:color="auto"/>
            <w:bottom w:val="none" w:sz="0" w:space="0" w:color="auto"/>
            <w:right w:val="none" w:sz="0" w:space="0" w:color="auto"/>
          </w:divBdr>
        </w:div>
        <w:div w:id="730037967">
          <w:marLeft w:val="640"/>
          <w:marRight w:val="0"/>
          <w:marTop w:val="0"/>
          <w:marBottom w:val="0"/>
          <w:divBdr>
            <w:top w:val="none" w:sz="0" w:space="0" w:color="auto"/>
            <w:left w:val="none" w:sz="0" w:space="0" w:color="auto"/>
            <w:bottom w:val="none" w:sz="0" w:space="0" w:color="auto"/>
            <w:right w:val="none" w:sz="0" w:space="0" w:color="auto"/>
          </w:divBdr>
        </w:div>
        <w:div w:id="111562869">
          <w:marLeft w:val="640"/>
          <w:marRight w:val="0"/>
          <w:marTop w:val="0"/>
          <w:marBottom w:val="0"/>
          <w:divBdr>
            <w:top w:val="none" w:sz="0" w:space="0" w:color="auto"/>
            <w:left w:val="none" w:sz="0" w:space="0" w:color="auto"/>
            <w:bottom w:val="none" w:sz="0" w:space="0" w:color="auto"/>
            <w:right w:val="none" w:sz="0" w:space="0" w:color="auto"/>
          </w:divBdr>
        </w:div>
        <w:div w:id="912619866">
          <w:marLeft w:val="640"/>
          <w:marRight w:val="0"/>
          <w:marTop w:val="0"/>
          <w:marBottom w:val="0"/>
          <w:divBdr>
            <w:top w:val="none" w:sz="0" w:space="0" w:color="auto"/>
            <w:left w:val="none" w:sz="0" w:space="0" w:color="auto"/>
            <w:bottom w:val="none" w:sz="0" w:space="0" w:color="auto"/>
            <w:right w:val="none" w:sz="0" w:space="0" w:color="auto"/>
          </w:divBdr>
        </w:div>
        <w:div w:id="604536709">
          <w:marLeft w:val="640"/>
          <w:marRight w:val="0"/>
          <w:marTop w:val="0"/>
          <w:marBottom w:val="0"/>
          <w:divBdr>
            <w:top w:val="none" w:sz="0" w:space="0" w:color="auto"/>
            <w:left w:val="none" w:sz="0" w:space="0" w:color="auto"/>
            <w:bottom w:val="none" w:sz="0" w:space="0" w:color="auto"/>
            <w:right w:val="none" w:sz="0" w:space="0" w:color="auto"/>
          </w:divBdr>
        </w:div>
        <w:div w:id="1065883098">
          <w:marLeft w:val="640"/>
          <w:marRight w:val="0"/>
          <w:marTop w:val="0"/>
          <w:marBottom w:val="0"/>
          <w:divBdr>
            <w:top w:val="none" w:sz="0" w:space="0" w:color="auto"/>
            <w:left w:val="none" w:sz="0" w:space="0" w:color="auto"/>
            <w:bottom w:val="none" w:sz="0" w:space="0" w:color="auto"/>
            <w:right w:val="none" w:sz="0" w:space="0" w:color="auto"/>
          </w:divBdr>
        </w:div>
        <w:div w:id="1769544862">
          <w:marLeft w:val="640"/>
          <w:marRight w:val="0"/>
          <w:marTop w:val="0"/>
          <w:marBottom w:val="0"/>
          <w:divBdr>
            <w:top w:val="none" w:sz="0" w:space="0" w:color="auto"/>
            <w:left w:val="none" w:sz="0" w:space="0" w:color="auto"/>
            <w:bottom w:val="none" w:sz="0" w:space="0" w:color="auto"/>
            <w:right w:val="none" w:sz="0" w:space="0" w:color="auto"/>
          </w:divBdr>
        </w:div>
        <w:div w:id="1492676015">
          <w:marLeft w:val="640"/>
          <w:marRight w:val="0"/>
          <w:marTop w:val="0"/>
          <w:marBottom w:val="0"/>
          <w:divBdr>
            <w:top w:val="none" w:sz="0" w:space="0" w:color="auto"/>
            <w:left w:val="none" w:sz="0" w:space="0" w:color="auto"/>
            <w:bottom w:val="none" w:sz="0" w:space="0" w:color="auto"/>
            <w:right w:val="none" w:sz="0" w:space="0" w:color="auto"/>
          </w:divBdr>
        </w:div>
        <w:div w:id="130053178">
          <w:marLeft w:val="640"/>
          <w:marRight w:val="0"/>
          <w:marTop w:val="0"/>
          <w:marBottom w:val="0"/>
          <w:divBdr>
            <w:top w:val="none" w:sz="0" w:space="0" w:color="auto"/>
            <w:left w:val="none" w:sz="0" w:space="0" w:color="auto"/>
            <w:bottom w:val="none" w:sz="0" w:space="0" w:color="auto"/>
            <w:right w:val="none" w:sz="0" w:space="0" w:color="auto"/>
          </w:divBdr>
        </w:div>
        <w:div w:id="2140146135">
          <w:marLeft w:val="640"/>
          <w:marRight w:val="0"/>
          <w:marTop w:val="0"/>
          <w:marBottom w:val="0"/>
          <w:divBdr>
            <w:top w:val="none" w:sz="0" w:space="0" w:color="auto"/>
            <w:left w:val="none" w:sz="0" w:space="0" w:color="auto"/>
            <w:bottom w:val="none" w:sz="0" w:space="0" w:color="auto"/>
            <w:right w:val="none" w:sz="0" w:space="0" w:color="auto"/>
          </w:divBdr>
        </w:div>
        <w:div w:id="8257631">
          <w:marLeft w:val="640"/>
          <w:marRight w:val="0"/>
          <w:marTop w:val="0"/>
          <w:marBottom w:val="0"/>
          <w:divBdr>
            <w:top w:val="none" w:sz="0" w:space="0" w:color="auto"/>
            <w:left w:val="none" w:sz="0" w:space="0" w:color="auto"/>
            <w:bottom w:val="none" w:sz="0" w:space="0" w:color="auto"/>
            <w:right w:val="none" w:sz="0" w:space="0" w:color="auto"/>
          </w:divBdr>
        </w:div>
        <w:div w:id="846678127">
          <w:marLeft w:val="640"/>
          <w:marRight w:val="0"/>
          <w:marTop w:val="0"/>
          <w:marBottom w:val="0"/>
          <w:divBdr>
            <w:top w:val="none" w:sz="0" w:space="0" w:color="auto"/>
            <w:left w:val="none" w:sz="0" w:space="0" w:color="auto"/>
            <w:bottom w:val="none" w:sz="0" w:space="0" w:color="auto"/>
            <w:right w:val="none" w:sz="0" w:space="0" w:color="auto"/>
          </w:divBdr>
        </w:div>
        <w:div w:id="1449079500">
          <w:marLeft w:val="640"/>
          <w:marRight w:val="0"/>
          <w:marTop w:val="0"/>
          <w:marBottom w:val="0"/>
          <w:divBdr>
            <w:top w:val="none" w:sz="0" w:space="0" w:color="auto"/>
            <w:left w:val="none" w:sz="0" w:space="0" w:color="auto"/>
            <w:bottom w:val="none" w:sz="0" w:space="0" w:color="auto"/>
            <w:right w:val="none" w:sz="0" w:space="0" w:color="auto"/>
          </w:divBdr>
        </w:div>
        <w:div w:id="1443307935">
          <w:marLeft w:val="640"/>
          <w:marRight w:val="0"/>
          <w:marTop w:val="0"/>
          <w:marBottom w:val="0"/>
          <w:divBdr>
            <w:top w:val="none" w:sz="0" w:space="0" w:color="auto"/>
            <w:left w:val="none" w:sz="0" w:space="0" w:color="auto"/>
            <w:bottom w:val="none" w:sz="0" w:space="0" w:color="auto"/>
            <w:right w:val="none" w:sz="0" w:space="0" w:color="auto"/>
          </w:divBdr>
        </w:div>
        <w:div w:id="1374890055">
          <w:marLeft w:val="640"/>
          <w:marRight w:val="0"/>
          <w:marTop w:val="0"/>
          <w:marBottom w:val="0"/>
          <w:divBdr>
            <w:top w:val="none" w:sz="0" w:space="0" w:color="auto"/>
            <w:left w:val="none" w:sz="0" w:space="0" w:color="auto"/>
            <w:bottom w:val="none" w:sz="0" w:space="0" w:color="auto"/>
            <w:right w:val="none" w:sz="0" w:space="0" w:color="auto"/>
          </w:divBdr>
        </w:div>
        <w:div w:id="947589922">
          <w:marLeft w:val="640"/>
          <w:marRight w:val="0"/>
          <w:marTop w:val="0"/>
          <w:marBottom w:val="0"/>
          <w:divBdr>
            <w:top w:val="none" w:sz="0" w:space="0" w:color="auto"/>
            <w:left w:val="none" w:sz="0" w:space="0" w:color="auto"/>
            <w:bottom w:val="none" w:sz="0" w:space="0" w:color="auto"/>
            <w:right w:val="none" w:sz="0" w:space="0" w:color="auto"/>
          </w:divBdr>
        </w:div>
        <w:div w:id="2107845034">
          <w:marLeft w:val="640"/>
          <w:marRight w:val="0"/>
          <w:marTop w:val="0"/>
          <w:marBottom w:val="0"/>
          <w:divBdr>
            <w:top w:val="none" w:sz="0" w:space="0" w:color="auto"/>
            <w:left w:val="none" w:sz="0" w:space="0" w:color="auto"/>
            <w:bottom w:val="none" w:sz="0" w:space="0" w:color="auto"/>
            <w:right w:val="none" w:sz="0" w:space="0" w:color="auto"/>
          </w:divBdr>
        </w:div>
        <w:div w:id="1676759845">
          <w:marLeft w:val="640"/>
          <w:marRight w:val="0"/>
          <w:marTop w:val="0"/>
          <w:marBottom w:val="0"/>
          <w:divBdr>
            <w:top w:val="none" w:sz="0" w:space="0" w:color="auto"/>
            <w:left w:val="none" w:sz="0" w:space="0" w:color="auto"/>
            <w:bottom w:val="none" w:sz="0" w:space="0" w:color="auto"/>
            <w:right w:val="none" w:sz="0" w:space="0" w:color="auto"/>
          </w:divBdr>
        </w:div>
        <w:div w:id="1226380052">
          <w:marLeft w:val="640"/>
          <w:marRight w:val="0"/>
          <w:marTop w:val="0"/>
          <w:marBottom w:val="0"/>
          <w:divBdr>
            <w:top w:val="none" w:sz="0" w:space="0" w:color="auto"/>
            <w:left w:val="none" w:sz="0" w:space="0" w:color="auto"/>
            <w:bottom w:val="none" w:sz="0" w:space="0" w:color="auto"/>
            <w:right w:val="none" w:sz="0" w:space="0" w:color="auto"/>
          </w:divBdr>
        </w:div>
        <w:div w:id="1860968416">
          <w:marLeft w:val="640"/>
          <w:marRight w:val="0"/>
          <w:marTop w:val="0"/>
          <w:marBottom w:val="0"/>
          <w:divBdr>
            <w:top w:val="none" w:sz="0" w:space="0" w:color="auto"/>
            <w:left w:val="none" w:sz="0" w:space="0" w:color="auto"/>
            <w:bottom w:val="none" w:sz="0" w:space="0" w:color="auto"/>
            <w:right w:val="none" w:sz="0" w:space="0" w:color="auto"/>
          </w:divBdr>
        </w:div>
        <w:div w:id="1461531876">
          <w:marLeft w:val="640"/>
          <w:marRight w:val="0"/>
          <w:marTop w:val="0"/>
          <w:marBottom w:val="0"/>
          <w:divBdr>
            <w:top w:val="none" w:sz="0" w:space="0" w:color="auto"/>
            <w:left w:val="none" w:sz="0" w:space="0" w:color="auto"/>
            <w:bottom w:val="none" w:sz="0" w:space="0" w:color="auto"/>
            <w:right w:val="none" w:sz="0" w:space="0" w:color="auto"/>
          </w:divBdr>
        </w:div>
        <w:div w:id="370769708">
          <w:marLeft w:val="640"/>
          <w:marRight w:val="0"/>
          <w:marTop w:val="0"/>
          <w:marBottom w:val="0"/>
          <w:divBdr>
            <w:top w:val="none" w:sz="0" w:space="0" w:color="auto"/>
            <w:left w:val="none" w:sz="0" w:space="0" w:color="auto"/>
            <w:bottom w:val="none" w:sz="0" w:space="0" w:color="auto"/>
            <w:right w:val="none" w:sz="0" w:space="0" w:color="auto"/>
          </w:divBdr>
        </w:div>
        <w:div w:id="1473447670">
          <w:marLeft w:val="640"/>
          <w:marRight w:val="0"/>
          <w:marTop w:val="0"/>
          <w:marBottom w:val="0"/>
          <w:divBdr>
            <w:top w:val="none" w:sz="0" w:space="0" w:color="auto"/>
            <w:left w:val="none" w:sz="0" w:space="0" w:color="auto"/>
            <w:bottom w:val="none" w:sz="0" w:space="0" w:color="auto"/>
            <w:right w:val="none" w:sz="0" w:space="0" w:color="auto"/>
          </w:divBdr>
        </w:div>
        <w:div w:id="223764719">
          <w:marLeft w:val="640"/>
          <w:marRight w:val="0"/>
          <w:marTop w:val="0"/>
          <w:marBottom w:val="0"/>
          <w:divBdr>
            <w:top w:val="none" w:sz="0" w:space="0" w:color="auto"/>
            <w:left w:val="none" w:sz="0" w:space="0" w:color="auto"/>
            <w:bottom w:val="none" w:sz="0" w:space="0" w:color="auto"/>
            <w:right w:val="none" w:sz="0" w:space="0" w:color="auto"/>
          </w:divBdr>
        </w:div>
        <w:div w:id="1260259920">
          <w:marLeft w:val="640"/>
          <w:marRight w:val="0"/>
          <w:marTop w:val="0"/>
          <w:marBottom w:val="0"/>
          <w:divBdr>
            <w:top w:val="none" w:sz="0" w:space="0" w:color="auto"/>
            <w:left w:val="none" w:sz="0" w:space="0" w:color="auto"/>
            <w:bottom w:val="none" w:sz="0" w:space="0" w:color="auto"/>
            <w:right w:val="none" w:sz="0" w:space="0" w:color="auto"/>
          </w:divBdr>
        </w:div>
        <w:div w:id="724059974">
          <w:marLeft w:val="640"/>
          <w:marRight w:val="0"/>
          <w:marTop w:val="0"/>
          <w:marBottom w:val="0"/>
          <w:divBdr>
            <w:top w:val="none" w:sz="0" w:space="0" w:color="auto"/>
            <w:left w:val="none" w:sz="0" w:space="0" w:color="auto"/>
            <w:bottom w:val="none" w:sz="0" w:space="0" w:color="auto"/>
            <w:right w:val="none" w:sz="0" w:space="0" w:color="auto"/>
          </w:divBdr>
        </w:div>
        <w:div w:id="1612936454">
          <w:marLeft w:val="640"/>
          <w:marRight w:val="0"/>
          <w:marTop w:val="0"/>
          <w:marBottom w:val="0"/>
          <w:divBdr>
            <w:top w:val="none" w:sz="0" w:space="0" w:color="auto"/>
            <w:left w:val="none" w:sz="0" w:space="0" w:color="auto"/>
            <w:bottom w:val="none" w:sz="0" w:space="0" w:color="auto"/>
            <w:right w:val="none" w:sz="0" w:space="0" w:color="auto"/>
          </w:divBdr>
        </w:div>
        <w:div w:id="213588825">
          <w:marLeft w:val="640"/>
          <w:marRight w:val="0"/>
          <w:marTop w:val="0"/>
          <w:marBottom w:val="0"/>
          <w:divBdr>
            <w:top w:val="none" w:sz="0" w:space="0" w:color="auto"/>
            <w:left w:val="none" w:sz="0" w:space="0" w:color="auto"/>
            <w:bottom w:val="none" w:sz="0" w:space="0" w:color="auto"/>
            <w:right w:val="none" w:sz="0" w:space="0" w:color="auto"/>
          </w:divBdr>
        </w:div>
        <w:div w:id="692075866">
          <w:marLeft w:val="640"/>
          <w:marRight w:val="0"/>
          <w:marTop w:val="0"/>
          <w:marBottom w:val="0"/>
          <w:divBdr>
            <w:top w:val="none" w:sz="0" w:space="0" w:color="auto"/>
            <w:left w:val="none" w:sz="0" w:space="0" w:color="auto"/>
            <w:bottom w:val="none" w:sz="0" w:space="0" w:color="auto"/>
            <w:right w:val="none" w:sz="0" w:space="0" w:color="auto"/>
          </w:divBdr>
        </w:div>
        <w:div w:id="1324433565">
          <w:marLeft w:val="640"/>
          <w:marRight w:val="0"/>
          <w:marTop w:val="0"/>
          <w:marBottom w:val="0"/>
          <w:divBdr>
            <w:top w:val="none" w:sz="0" w:space="0" w:color="auto"/>
            <w:left w:val="none" w:sz="0" w:space="0" w:color="auto"/>
            <w:bottom w:val="none" w:sz="0" w:space="0" w:color="auto"/>
            <w:right w:val="none" w:sz="0" w:space="0" w:color="auto"/>
          </w:divBdr>
        </w:div>
        <w:div w:id="1626741599">
          <w:marLeft w:val="640"/>
          <w:marRight w:val="0"/>
          <w:marTop w:val="0"/>
          <w:marBottom w:val="0"/>
          <w:divBdr>
            <w:top w:val="none" w:sz="0" w:space="0" w:color="auto"/>
            <w:left w:val="none" w:sz="0" w:space="0" w:color="auto"/>
            <w:bottom w:val="none" w:sz="0" w:space="0" w:color="auto"/>
            <w:right w:val="none" w:sz="0" w:space="0" w:color="auto"/>
          </w:divBdr>
        </w:div>
        <w:div w:id="204341694">
          <w:marLeft w:val="640"/>
          <w:marRight w:val="0"/>
          <w:marTop w:val="0"/>
          <w:marBottom w:val="0"/>
          <w:divBdr>
            <w:top w:val="none" w:sz="0" w:space="0" w:color="auto"/>
            <w:left w:val="none" w:sz="0" w:space="0" w:color="auto"/>
            <w:bottom w:val="none" w:sz="0" w:space="0" w:color="auto"/>
            <w:right w:val="none" w:sz="0" w:space="0" w:color="auto"/>
          </w:divBdr>
        </w:div>
        <w:div w:id="1672752257">
          <w:marLeft w:val="640"/>
          <w:marRight w:val="0"/>
          <w:marTop w:val="0"/>
          <w:marBottom w:val="0"/>
          <w:divBdr>
            <w:top w:val="none" w:sz="0" w:space="0" w:color="auto"/>
            <w:left w:val="none" w:sz="0" w:space="0" w:color="auto"/>
            <w:bottom w:val="none" w:sz="0" w:space="0" w:color="auto"/>
            <w:right w:val="none" w:sz="0" w:space="0" w:color="auto"/>
          </w:divBdr>
        </w:div>
        <w:div w:id="2024283068">
          <w:marLeft w:val="640"/>
          <w:marRight w:val="0"/>
          <w:marTop w:val="0"/>
          <w:marBottom w:val="0"/>
          <w:divBdr>
            <w:top w:val="none" w:sz="0" w:space="0" w:color="auto"/>
            <w:left w:val="none" w:sz="0" w:space="0" w:color="auto"/>
            <w:bottom w:val="none" w:sz="0" w:space="0" w:color="auto"/>
            <w:right w:val="none" w:sz="0" w:space="0" w:color="auto"/>
          </w:divBdr>
        </w:div>
        <w:div w:id="2028363745">
          <w:marLeft w:val="640"/>
          <w:marRight w:val="0"/>
          <w:marTop w:val="0"/>
          <w:marBottom w:val="0"/>
          <w:divBdr>
            <w:top w:val="none" w:sz="0" w:space="0" w:color="auto"/>
            <w:left w:val="none" w:sz="0" w:space="0" w:color="auto"/>
            <w:bottom w:val="none" w:sz="0" w:space="0" w:color="auto"/>
            <w:right w:val="none" w:sz="0" w:space="0" w:color="auto"/>
          </w:divBdr>
        </w:div>
        <w:div w:id="1757629504">
          <w:marLeft w:val="640"/>
          <w:marRight w:val="0"/>
          <w:marTop w:val="0"/>
          <w:marBottom w:val="0"/>
          <w:divBdr>
            <w:top w:val="none" w:sz="0" w:space="0" w:color="auto"/>
            <w:left w:val="none" w:sz="0" w:space="0" w:color="auto"/>
            <w:bottom w:val="none" w:sz="0" w:space="0" w:color="auto"/>
            <w:right w:val="none" w:sz="0" w:space="0" w:color="auto"/>
          </w:divBdr>
        </w:div>
      </w:divsChild>
    </w:div>
    <w:div w:id="1217084477">
      <w:bodyDiv w:val="1"/>
      <w:marLeft w:val="0"/>
      <w:marRight w:val="0"/>
      <w:marTop w:val="0"/>
      <w:marBottom w:val="0"/>
      <w:divBdr>
        <w:top w:val="none" w:sz="0" w:space="0" w:color="auto"/>
        <w:left w:val="none" w:sz="0" w:space="0" w:color="auto"/>
        <w:bottom w:val="none" w:sz="0" w:space="0" w:color="auto"/>
        <w:right w:val="none" w:sz="0" w:space="0" w:color="auto"/>
      </w:divBdr>
      <w:divsChild>
        <w:div w:id="1397509292">
          <w:marLeft w:val="640"/>
          <w:marRight w:val="0"/>
          <w:marTop w:val="0"/>
          <w:marBottom w:val="0"/>
          <w:divBdr>
            <w:top w:val="none" w:sz="0" w:space="0" w:color="auto"/>
            <w:left w:val="none" w:sz="0" w:space="0" w:color="auto"/>
            <w:bottom w:val="none" w:sz="0" w:space="0" w:color="auto"/>
            <w:right w:val="none" w:sz="0" w:space="0" w:color="auto"/>
          </w:divBdr>
        </w:div>
        <w:div w:id="132138521">
          <w:marLeft w:val="640"/>
          <w:marRight w:val="0"/>
          <w:marTop w:val="0"/>
          <w:marBottom w:val="0"/>
          <w:divBdr>
            <w:top w:val="none" w:sz="0" w:space="0" w:color="auto"/>
            <w:left w:val="none" w:sz="0" w:space="0" w:color="auto"/>
            <w:bottom w:val="none" w:sz="0" w:space="0" w:color="auto"/>
            <w:right w:val="none" w:sz="0" w:space="0" w:color="auto"/>
          </w:divBdr>
        </w:div>
        <w:div w:id="964430056">
          <w:marLeft w:val="640"/>
          <w:marRight w:val="0"/>
          <w:marTop w:val="0"/>
          <w:marBottom w:val="0"/>
          <w:divBdr>
            <w:top w:val="none" w:sz="0" w:space="0" w:color="auto"/>
            <w:left w:val="none" w:sz="0" w:space="0" w:color="auto"/>
            <w:bottom w:val="none" w:sz="0" w:space="0" w:color="auto"/>
            <w:right w:val="none" w:sz="0" w:space="0" w:color="auto"/>
          </w:divBdr>
        </w:div>
        <w:div w:id="945238014">
          <w:marLeft w:val="640"/>
          <w:marRight w:val="0"/>
          <w:marTop w:val="0"/>
          <w:marBottom w:val="0"/>
          <w:divBdr>
            <w:top w:val="none" w:sz="0" w:space="0" w:color="auto"/>
            <w:left w:val="none" w:sz="0" w:space="0" w:color="auto"/>
            <w:bottom w:val="none" w:sz="0" w:space="0" w:color="auto"/>
            <w:right w:val="none" w:sz="0" w:space="0" w:color="auto"/>
          </w:divBdr>
        </w:div>
        <w:div w:id="754932627">
          <w:marLeft w:val="640"/>
          <w:marRight w:val="0"/>
          <w:marTop w:val="0"/>
          <w:marBottom w:val="0"/>
          <w:divBdr>
            <w:top w:val="none" w:sz="0" w:space="0" w:color="auto"/>
            <w:left w:val="none" w:sz="0" w:space="0" w:color="auto"/>
            <w:bottom w:val="none" w:sz="0" w:space="0" w:color="auto"/>
            <w:right w:val="none" w:sz="0" w:space="0" w:color="auto"/>
          </w:divBdr>
        </w:div>
        <w:div w:id="912204973">
          <w:marLeft w:val="640"/>
          <w:marRight w:val="0"/>
          <w:marTop w:val="0"/>
          <w:marBottom w:val="0"/>
          <w:divBdr>
            <w:top w:val="none" w:sz="0" w:space="0" w:color="auto"/>
            <w:left w:val="none" w:sz="0" w:space="0" w:color="auto"/>
            <w:bottom w:val="none" w:sz="0" w:space="0" w:color="auto"/>
            <w:right w:val="none" w:sz="0" w:space="0" w:color="auto"/>
          </w:divBdr>
        </w:div>
        <w:div w:id="365109598">
          <w:marLeft w:val="640"/>
          <w:marRight w:val="0"/>
          <w:marTop w:val="0"/>
          <w:marBottom w:val="0"/>
          <w:divBdr>
            <w:top w:val="none" w:sz="0" w:space="0" w:color="auto"/>
            <w:left w:val="none" w:sz="0" w:space="0" w:color="auto"/>
            <w:bottom w:val="none" w:sz="0" w:space="0" w:color="auto"/>
            <w:right w:val="none" w:sz="0" w:space="0" w:color="auto"/>
          </w:divBdr>
        </w:div>
        <w:div w:id="308829831">
          <w:marLeft w:val="640"/>
          <w:marRight w:val="0"/>
          <w:marTop w:val="0"/>
          <w:marBottom w:val="0"/>
          <w:divBdr>
            <w:top w:val="none" w:sz="0" w:space="0" w:color="auto"/>
            <w:left w:val="none" w:sz="0" w:space="0" w:color="auto"/>
            <w:bottom w:val="none" w:sz="0" w:space="0" w:color="auto"/>
            <w:right w:val="none" w:sz="0" w:space="0" w:color="auto"/>
          </w:divBdr>
        </w:div>
        <w:div w:id="152305973">
          <w:marLeft w:val="640"/>
          <w:marRight w:val="0"/>
          <w:marTop w:val="0"/>
          <w:marBottom w:val="0"/>
          <w:divBdr>
            <w:top w:val="none" w:sz="0" w:space="0" w:color="auto"/>
            <w:left w:val="none" w:sz="0" w:space="0" w:color="auto"/>
            <w:bottom w:val="none" w:sz="0" w:space="0" w:color="auto"/>
            <w:right w:val="none" w:sz="0" w:space="0" w:color="auto"/>
          </w:divBdr>
        </w:div>
        <w:div w:id="1447893988">
          <w:marLeft w:val="640"/>
          <w:marRight w:val="0"/>
          <w:marTop w:val="0"/>
          <w:marBottom w:val="0"/>
          <w:divBdr>
            <w:top w:val="none" w:sz="0" w:space="0" w:color="auto"/>
            <w:left w:val="none" w:sz="0" w:space="0" w:color="auto"/>
            <w:bottom w:val="none" w:sz="0" w:space="0" w:color="auto"/>
            <w:right w:val="none" w:sz="0" w:space="0" w:color="auto"/>
          </w:divBdr>
        </w:div>
        <w:div w:id="2109421172">
          <w:marLeft w:val="640"/>
          <w:marRight w:val="0"/>
          <w:marTop w:val="0"/>
          <w:marBottom w:val="0"/>
          <w:divBdr>
            <w:top w:val="none" w:sz="0" w:space="0" w:color="auto"/>
            <w:left w:val="none" w:sz="0" w:space="0" w:color="auto"/>
            <w:bottom w:val="none" w:sz="0" w:space="0" w:color="auto"/>
            <w:right w:val="none" w:sz="0" w:space="0" w:color="auto"/>
          </w:divBdr>
        </w:div>
        <w:div w:id="366373507">
          <w:marLeft w:val="640"/>
          <w:marRight w:val="0"/>
          <w:marTop w:val="0"/>
          <w:marBottom w:val="0"/>
          <w:divBdr>
            <w:top w:val="none" w:sz="0" w:space="0" w:color="auto"/>
            <w:left w:val="none" w:sz="0" w:space="0" w:color="auto"/>
            <w:bottom w:val="none" w:sz="0" w:space="0" w:color="auto"/>
            <w:right w:val="none" w:sz="0" w:space="0" w:color="auto"/>
          </w:divBdr>
        </w:div>
        <w:div w:id="1154103458">
          <w:marLeft w:val="640"/>
          <w:marRight w:val="0"/>
          <w:marTop w:val="0"/>
          <w:marBottom w:val="0"/>
          <w:divBdr>
            <w:top w:val="none" w:sz="0" w:space="0" w:color="auto"/>
            <w:left w:val="none" w:sz="0" w:space="0" w:color="auto"/>
            <w:bottom w:val="none" w:sz="0" w:space="0" w:color="auto"/>
            <w:right w:val="none" w:sz="0" w:space="0" w:color="auto"/>
          </w:divBdr>
        </w:div>
        <w:div w:id="661005087">
          <w:marLeft w:val="640"/>
          <w:marRight w:val="0"/>
          <w:marTop w:val="0"/>
          <w:marBottom w:val="0"/>
          <w:divBdr>
            <w:top w:val="none" w:sz="0" w:space="0" w:color="auto"/>
            <w:left w:val="none" w:sz="0" w:space="0" w:color="auto"/>
            <w:bottom w:val="none" w:sz="0" w:space="0" w:color="auto"/>
            <w:right w:val="none" w:sz="0" w:space="0" w:color="auto"/>
          </w:divBdr>
        </w:div>
        <w:div w:id="1842162795">
          <w:marLeft w:val="640"/>
          <w:marRight w:val="0"/>
          <w:marTop w:val="0"/>
          <w:marBottom w:val="0"/>
          <w:divBdr>
            <w:top w:val="none" w:sz="0" w:space="0" w:color="auto"/>
            <w:left w:val="none" w:sz="0" w:space="0" w:color="auto"/>
            <w:bottom w:val="none" w:sz="0" w:space="0" w:color="auto"/>
            <w:right w:val="none" w:sz="0" w:space="0" w:color="auto"/>
          </w:divBdr>
        </w:div>
        <w:div w:id="720128423">
          <w:marLeft w:val="640"/>
          <w:marRight w:val="0"/>
          <w:marTop w:val="0"/>
          <w:marBottom w:val="0"/>
          <w:divBdr>
            <w:top w:val="none" w:sz="0" w:space="0" w:color="auto"/>
            <w:left w:val="none" w:sz="0" w:space="0" w:color="auto"/>
            <w:bottom w:val="none" w:sz="0" w:space="0" w:color="auto"/>
            <w:right w:val="none" w:sz="0" w:space="0" w:color="auto"/>
          </w:divBdr>
        </w:div>
        <w:div w:id="676076273">
          <w:marLeft w:val="640"/>
          <w:marRight w:val="0"/>
          <w:marTop w:val="0"/>
          <w:marBottom w:val="0"/>
          <w:divBdr>
            <w:top w:val="none" w:sz="0" w:space="0" w:color="auto"/>
            <w:left w:val="none" w:sz="0" w:space="0" w:color="auto"/>
            <w:bottom w:val="none" w:sz="0" w:space="0" w:color="auto"/>
            <w:right w:val="none" w:sz="0" w:space="0" w:color="auto"/>
          </w:divBdr>
        </w:div>
        <w:div w:id="488403486">
          <w:marLeft w:val="640"/>
          <w:marRight w:val="0"/>
          <w:marTop w:val="0"/>
          <w:marBottom w:val="0"/>
          <w:divBdr>
            <w:top w:val="none" w:sz="0" w:space="0" w:color="auto"/>
            <w:left w:val="none" w:sz="0" w:space="0" w:color="auto"/>
            <w:bottom w:val="none" w:sz="0" w:space="0" w:color="auto"/>
            <w:right w:val="none" w:sz="0" w:space="0" w:color="auto"/>
          </w:divBdr>
        </w:div>
        <w:div w:id="31276201">
          <w:marLeft w:val="640"/>
          <w:marRight w:val="0"/>
          <w:marTop w:val="0"/>
          <w:marBottom w:val="0"/>
          <w:divBdr>
            <w:top w:val="none" w:sz="0" w:space="0" w:color="auto"/>
            <w:left w:val="none" w:sz="0" w:space="0" w:color="auto"/>
            <w:bottom w:val="none" w:sz="0" w:space="0" w:color="auto"/>
            <w:right w:val="none" w:sz="0" w:space="0" w:color="auto"/>
          </w:divBdr>
        </w:div>
        <w:div w:id="1186745142">
          <w:marLeft w:val="640"/>
          <w:marRight w:val="0"/>
          <w:marTop w:val="0"/>
          <w:marBottom w:val="0"/>
          <w:divBdr>
            <w:top w:val="none" w:sz="0" w:space="0" w:color="auto"/>
            <w:left w:val="none" w:sz="0" w:space="0" w:color="auto"/>
            <w:bottom w:val="none" w:sz="0" w:space="0" w:color="auto"/>
            <w:right w:val="none" w:sz="0" w:space="0" w:color="auto"/>
          </w:divBdr>
        </w:div>
        <w:div w:id="1657805453">
          <w:marLeft w:val="640"/>
          <w:marRight w:val="0"/>
          <w:marTop w:val="0"/>
          <w:marBottom w:val="0"/>
          <w:divBdr>
            <w:top w:val="none" w:sz="0" w:space="0" w:color="auto"/>
            <w:left w:val="none" w:sz="0" w:space="0" w:color="auto"/>
            <w:bottom w:val="none" w:sz="0" w:space="0" w:color="auto"/>
            <w:right w:val="none" w:sz="0" w:space="0" w:color="auto"/>
          </w:divBdr>
        </w:div>
        <w:div w:id="593823870">
          <w:marLeft w:val="640"/>
          <w:marRight w:val="0"/>
          <w:marTop w:val="0"/>
          <w:marBottom w:val="0"/>
          <w:divBdr>
            <w:top w:val="none" w:sz="0" w:space="0" w:color="auto"/>
            <w:left w:val="none" w:sz="0" w:space="0" w:color="auto"/>
            <w:bottom w:val="none" w:sz="0" w:space="0" w:color="auto"/>
            <w:right w:val="none" w:sz="0" w:space="0" w:color="auto"/>
          </w:divBdr>
        </w:div>
        <w:div w:id="1126041808">
          <w:marLeft w:val="640"/>
          <w:marRight w:val="0"/>
          <w:marTop w:val="0"/>
          <w:marBottom w:val="0"/>
          <w:divBdr>
            <w:top w:val="none" w:sz="0" w:space="0" w:color="auto"/>
            <w:left w:val="none" w:sz="0" w:space="0" w:color="auto"/>
            <w:bottom w:val="none" w:sz="0" w:space="0" w:color="auto"/>
            <w:right w:val="none" w:sz="0" w:space="0" w:color="auto"/>
          </w:divBdr>
        </w:div>
        <w:div w:id="397747622">
          <w:marLeft w:val="640"/>
          <w:marRight w:val="0"/>
          <w:marTop w:val="0"/>
          <w:marBottom w:val="0"/>
          <w:divBdr>
            <w:top w:val="none" w:sz="0" w:space="0" w:color="auto"/>
            <w:left w:val="none" w:sz="0" w:space="0" w:color="auto"/>
            <w:bottom w:val="none" w:sz="0" w:space="0" w:color="auto"/>
            <w:right w:val="none" w:sz="0" w:space="0" w:color="auto"/>
          </w:divBdr>
        </w:div>
        <w:div w:id="1905753415">
          <w:marLeft w:val="640"/>
          <w:marRight w:val="0"/>
          <w:marTop w:val="0"/>
          <w:marBottom w:val="0"/>
          <w:divBdr>
            <w:top w:val="none" w:sz="0" w:space="0" w:color="auto"/>
            <w:left w:val="none" w:sz="0" w:space="0" w:color="auto"/>
            <w:bottom w:val="none" w:sz="0" w:space="0" w:color="auto"/>
            <w:right w:val="none" w:sz="0" w:space="0" w:color="auto"/>
          </w:divBdr>
        </w:div>
        <w:div w:id="779690941">
          <w:marLeft w:val="640"/>
          <w:marRight w:val="0"/>
          <w:marTop w:val="0"/>
          <w:marBottom w:val="0"/>
          <w:divBdr>
            <w:top w:val="none" w:sz="0" w:space="0" w:color="auto"/>
            <w:left w:val="none" w:sz="0" w:space="0" w:color="auto"/>
            <w:bottom w:val="none" w:sz="0" w:space="0" w:color="auto"/>
            <w:right w:val="none" w:sz="0" w:space="0" w:color="auto"/>
          </w:divBdr>
        </w:div>
        <w:div w:id="555823033">
          <w:marLeft w:val="640"/>
          <w:marRight w:val="0"/>
          <w:marTop w:val="0"/>
          <w:marBottom w:val="0"/>
          <w:divBdr>
            <w:top w:val="none" w:sz="0" w:space="0" w:color="auto"/>
            <w:left w:val="none" w:sz="0" w:space="0" w:color="auto"/>
            <w:bottom w:val="none" w:sz="0" w:space="0" w:color="auto"/>
            <w:right w:val="none" w:sz="0" w:space="0" w:color="auto"/>
          </w:divBdr>
        </w:div>
        <w:div w:id="1912615728">
          <w:marLeft w:val="640"/>
          <w:marRight w:val="0"/>
          <w:marTop w:val="0"/>
          <w:marBottom w:val="0"/>
          <w:divBdr>
            <w:top w:val="none" w:sz="0" w:space="0" w:color="auto"/>
            <w:left w:val="none" w:sz="0" w:space="0" w:color="auto"/>
            <w:bottom w:val="none" w:sz="0" w:space="0" w:color="auto"/>
            <w:right w:val="none" w:sz="0" w:space="0" w:color="auto"/>
          </w:divBdr>
        </w:div>
        <w:div w:id="1030649024">
          <w:marLeft w:val="640"/>
          <w:marRight w:val="0"/>
          <w:marTop w:val="0"/>
          <w:marBottom w:val="0"/>
          <w:divBdr>
            <w:top w:val="none" w:sz="0" w:space="0" w:color="auto"/>
            <w:left w:val="none" w:sz="0" w:space="0" w:color="auto"/>
            <w:bottom w:val="none" w:sz="0" w:space="0" w:color="auto"/>
            <w:right w:val="none" w:sz="0" w:space="0" w:color="auto"/>
          </w:divBdr>
        </w:div>
        <w:div w:id="39136320">
          <w:marLeft w:val="640"/>
          <w:marRight w:val="0"/>
          <w:marTop w:val="0"/>
          <w:marBottom w:val="0"/>
          <w:divBdr>
            <w:top w:val="none" w:sz="0" w:space="0" w:color="auto"/>
            <w:left w:val="none" w:sz="0" w:space="0" w:color="auto"/>
            <w:bottom w:val="none" w:sz="0" w:space="0" w:color="auto"/>
            <w:right w:val="none" w:sz="0" w:space="0" w:color="auto"/>
          </w:divBdr>
        </w:div>
        <w:div w:id="781923654">
          <w:marLeft w:val="640"/>
          <w:marRight w:val="0"/>
          <w:marTop w:val="0"/>
          <w:marBottom w:val="0"/>
          <w:divBdr>
            <w:top w:val="none" w:sz="0" w:space="0" w:color="auto"/>
            <w:left w:val="none" w:sz="0" w:space="0" w:color="auto"/>
            <w:bottom w:val="none" w:sz="0" w:space="0" w:color="auto"/>
            <w:right w:val="none" w:sz="0" w:space="0" w:color="auto"/>
          </w:divBdr>
        </w:div>
        <w:div w:id="1542593507">
          <w:marLeft w:val="640"/>
          <w:marRight w:val="0"/>
          <w:marTop w:val="0"/>
          <w:marBottom w:val="0"/>
          <w:divBdr>
            <w:top w:val="none" w:sz="0" w:space="0" w:color="auto"/>
            <w:left w:val="none" w:sz="0" w:space="0" w:color="auto"/>
            <w:bottom w:val="none" w:sz="0" w:space="0" w:color="auto"/>
            <w:right w:val="none" w:sz="0" w:space="0" w:color="auto"/>
          </w:divBdr>
        </w:div>
        <w:div w:id="1978728620">
          <w:marLeft w:val="640"/>
          <w:marRight w:val="0"/>
          <w:marTop w:val="0"/>
          <w:marBottom w:val="0"/>
          <w:divBdr>
            <w:top w:val="none" w:sz="0" w:space="0" w:color="auto"/>
            <w:left w:val="none" w:sz="0" w:space="0" w:color="auto"/>
            <w:bottom w:val="none" w:sz="0" w:space="0" w:color="auto"/>
            <w:right w:val="none" w:sz="0" w:space="0" w:color="auto"/>
          </w:divBdr>
        </w:div>
        <w:div w:id="1506479805">
          <w:marLeft w:val="640"/>
          <w:marRight w:val="0"/>
          <w:marTop w:val="0"/>
          <w:marBottom w:val="0"/>
          <w:divBdr>
            <w:top w:val="none" w:sz="0" w:space="0" w:color="auto"/>
            <w:left w:val="none" w:sz="0" w:space="0" w:color="auto"/>
            <w:bottom w:val="none" w:sz="0" w:space="0" w:color="auto"/>
            <w:right w:val="none" w:sz="0" w:space="0" w:color="auto"/>
          </w:divBdr>
        </w:div>
        <w:div w:id="1723014643">
          <w:marLeft w:val="640"/>
          <w:marRight w:val="0"/>
          <w:marTop w:val="0"/>
          <w:marBottom w:val="0"/>
          <w:divBdr>
            <w:top w:val="none" w:sz="0" w:space="0" w:color="auto"/>
            <w:left w:val="none" w:sz="0" w:space="0" w:color="auto"/>
            <w:bottom w:val="none" w:sz="0" w:space="0" w:color="auto"/>
            <w:right w:val="none" w:sz="0" w:space="0" w:color="auto"/>
          </w:divBdr>
        </w:div>
        <w:div w:id="35205918">
          <w:marLeft w:val="640"/>
          <w:marRight w:val="0"/>
          <w:marTop w:val="0"/>
          <w:marBottom w:val="0"/>
          <w:divBdr>
            <w:top w:val="none" w:sz="0" w:space="0" w:color="auto"/>
            <w:left w:val="none" w:sz="0" w:space="0" w:color="auto"/>
            <w:bottom w:val="none" w:sz="0" w:space="0" w:color="auto"/>
            <w:right w:val="none" w:sz="0" w:space="0" w:color="auto"/>
          </w:divBdr>
        </w:div>
        <w:div w:id="350188230">
          <w:marLeft w:val="640"/>
          <w:marRight w:val="0"/>
          <w:marTop w:val="0"/>
          <w:marBottom w:val="0"/>
          <w:divBdr>
            <w:top w:val="none" w:sz="0" w:space="0" w:color="auto"/>
            <w:left w:val="none" w:sz="0" w:space="0" w:color="auto"/>
            <w:bottom w:val="none" w:sz="0" w:space="0" w:color="auto"/>
            <w:right w:val="none" w:sz="0" w:space="0" w:color="auto"/>
          </w:divBdr>
        </w:div>
        <w:div w:id="1319573388">
          <w:marLeft w:val="640"/>
          <w:marRight w:val="0"/>
          <w:marTop w:val="0"/>
          <w:marBottom w:val="0"/>
          <w:divBdr>
            <w:top w:val="none" w:sz="0" w:space="0" w:color="auto"/>
            <w:left w:val="none" w:sz="0" w:space="0" w:color="auto"/>
            <w:bottom w:val="none" w:sz="0" w:space="0" w:color="auto"/>
            <w:right w:val="none" w:sz="0" w:space="0" w:color="auto"/>
          </w:divBdr>
        </w:div>
        <w:div w:id="1585844334">
          <w:marLeft w:val="640"/>
          <w:marRight w:val="0"/>
          <w:marTop w:val="0"/>
          <w:marBottom w:val="0"/>
          <w:divBdr>
            <w:top w:val="none" w:sz="0" w:space="0" w:color="auto"/>
            <w:left w:val="none" w:sz="0" w:space="0" w:color="auto"/>
            <w:bottom w:val="none" w:sz="0" w:space="0" w:color="auto"/>
            <w:right w:val="none" w:sz="0" w:space="0" w:color="auto"/>
          </w:divBdr>
        </w:div>
        <w:div w:id="1314337264">
          <w:marLeft w:val="640"/>
          <w:marRight w:val="0"/>
          <w:marTop w:val="0"/>
          <w:marBottom w:val="0"/>
          <w:divBdr>
            <w:top w:val="none" w:sz="0" w:space="0" w:color="auto"/>
            <w:left w:val="none" w:sz="0" w:space="0" w:color="auto"/>
            <w:bottom w:val="none" w:sz="0" w:space="0" w:color="auto"/>
            <w:right w:val="none" w:sz="0" w:space="0" w:color="auto"/>
          </w:divBdr>
        </w:div>
        <w:div w:id="1846900307">
          <w:marLeft w:val="640"/>
          <w:marRight w:val="0"/>
          <w:marTop w:val="0"/>
          <w:marBottom w:val="0"/>
          <w:divBdr>
            <w:top w:val="none" w:sz="0" w:space="0" w:color="auto"/>
            <w:left w:val="none" w:sz="0" w:space="0" w:color="auto"/>
            <w:bottom w:val="none" w:sz="0" w:space="0" w:color="auto"/>
            <w:right w:val="none" w:sz="0" w:space="0" w:color="auto"/>
          </w:divBdr>
        </w:div>
        <w:div w:id="2146046017">
          <w:marLeft w:val="640"/>
          <w:marRight w:val="0"/>
          <w:marTop w:val="0"/>
          <w:marBottom w:val="0"/>
          <w:divBdr>
            <w:top w:val="none" w:sz="0" w:space="0" w:color="auto"/>
            <w:left w:val="none" w:sz="0" w:space="0" w:color="auto"/>
            <w:bottom w:val="none" w:sz="0" w:space="0" w:color="auto"/>
            <w:right w:val="none" w:sz="0" w:space="0" w:color="auto"/>
          </w:divBdr>
        </w:div>
        <w:div w:id="677848615">
          <w:marLeft w:val="640"/>
          <w:marRight w:val="0"/>
          <w:marTop w:val="0"/>
          <w:marBottom w:val="0"/>
          <w:divBdr>
            <w:top w:val="none" w:sz="0" w:space="0" w:color="auto"/>
            <w:left w:val="none" w:sz="0" w:space="0" w:color="auto"/>
            <w:bottom w:val="none" w:sz="0" w:space="0" w:color="auto"/>
            <w:right w:val="none" w:sz="0" w:space="0" w:color="auto"/>
          </w:divBdr>
        </w:div>
        <w:div w:id="848984523">
          <w:marLeft w:val="640"/>
          <w:marRight w:val="0"/>
          <w:marTop w:val="0"/>
          <w:marBottom w:val="0"/>
          <w:divBdr>
            <w:top w:val="none" w:sz="0" w:space="0" w:color="auto"/>
            <w:left w:val="none" w:sz="0" w:space="0" w:color="auto"/>
            <w:bottom w:val="none" w:sz="0" w:space="0" w:color="auto"/>
            <w:right w:val="none" w:sz="0" w:space="0" w:color="auto"/>
          </w:divBdr>
        </w:div>
        <w:div w:id="451898486">
          <w:marLeft w:val="640"/>
          <w:marRight w:val="0"/>
          <w:marTop w:val="0"/>
          <w:marBottom w:val="0"/>
          <w:divBdr>
            <w:top w:val="none" w:sz="0" w:space="0" w:color="auto"/>
            <w:left w:val="none" w:sz="0" w:space="0" w:color="auto"/>
            <w:bottom w:val="none" w:sz="0" w:space="0" w:color="auto"/>
            <w:right w:val="none" w:sz="0" w:space="0" w:color="auto"/>
          </w:divBdr>
        </w:div>
        <w:div w:id="612978319">
          <w:marLeft w:val="640"/>
          <w:marRight w:val="0"/>
          <w:marTop w:val="0"/>
          <w:marBottom w:val="0"/>
          <w:divBdr>
            <w:top w:val="none" w:sz="0" w:space="0" w:color="auto"/>
            <w:left w:val="none" w:sz="0" w:space="0" w:color="auto"/>
            <w:bottom w:val="none" w:sz="0" w:space="0" w:color="auto"/>
            <w:right w:val="none" w:sz="0" w:space="0" w:color="auto"/>
          </w:divBdr>
        </w:div>
        <w:div w:id="1637879901">
          <w:marLeft w:val="640"/>
          <w:marRight w:val="0"/>
          <w:marTop w:val="0"/>
          <w:marBottom w:val="0"/>
          <w:divBdr>
            <w:top w:val="none" w:sz="0" w:space="0" w:color="auto"/>
            <w:left w:val="none" w:sz="0" w:space="0" w:color="auto"/>
            <w:bottom w:val="none" w:sz="0" w:space="0" w:color="auto"/>
            <w:right w:val="none" w:sz="0" w:space="0" w:color="auto"/>
          </w:divBdr>
        </w:div>
        <w:div w:id="1247960292">
          <w:marLeft w:val="640"/>
          <w:marRight w:val="0"/>
          <w:marTop w:val="0"/>
          <w:marBottom w:val="0"/>
          <w:divBdr>
            <w:top w:val="none" w:sz="0" w:space="0" w:color="auto"/>
            <w:left w:val="none" w:sz="0" w:space="0" w:color="auto"/>
            <w:bottom w:val="none" w:sz="0" w:space="0" w:color="auto"/>
            <w:right w:val="none" w:sz="0" w:space="0" w:color="auto"/>
          </w:divBdr>
        </w:div>
        <w:div w:id="1293563339">
          <w:marLeft w:val="640"/>
          <w:marRight w:val="0"/>
          <w:marTop w:val="0"/>
          <w:marBottom w:val="0"/>
          <w:divBdr>
            <w:top w:val="none" w:sz="0" w:space="0" w:color="auto"/>
            <w:left w:val="none" w:sz="0" w:space="0" w:color="auto"/>
            <w:bottom w:val="none" w:sz="0" w:space="0" w:color="auto"/>
            <w:right w:val="none" w:sz="0" w:space="0" w:color="auto"/>
          </w:divBdr>
        </w:div>
        <w:div w:id="923730355">
          <w:marLeft w:val="640"/>
          <w:marRight w:val="0"/>
          <w:marTop w:val="0"/>
          <w:marBottom w:val="0"/>
          <w:divBdr>
            <w:top w:val="none" w:sz="0" w:space="0" w:color="auto"/>
            <w:left w:val="none" w:sz="0" w:space="0" w:color="auto"/>
            <w:bottom w:val="none" w:sz="0" w:space="0" w:color="auto"/>
            <w:right w:val="none" w:sz="0" w:space="0" w:color="auto"/>
          </w:divBdr>
        </w:div>
        <w:div w:id="866527709">
          <w:marLeft w:val="640"/>
          <w:marRight w:val="0"/>
          <w:marTop w:val="0"/>
          <w:marBottom w:val="0"/>
          <w:divBdr>
            <w:top w:val="none" w:sz="0" w:space="0" w:color="auto"/>
            <w:left w:val="none" w:sz="0" w:space="0" w:color="auto"/>
            <w:bottom w:val="none" w:sz="0" w:space="0" w:color="auto"/>
            <w:right w:val="none" w:sz="0" w:space="0" w:color="auto"/>
          </w:divBdr>
        </w:div>
        <w:div w:id="496267100">
          <w:marLeft w:val="640"/>
          <w:marRight w:val="0"/>
          <w:marTop w:val="0"/>
          <w:marBottom w:val="0"/>
          <w:divBdr>
            <w:top w:val="none" w:sz="0" w:space="0" w:color="auto"/>
            <w:left w:val="none" w:sz="0" w:space="0" w:color="auto"/>
            <w:bottom w:val="none" w:sz="0" w:space="0" w:color="auto"/>
            <w:right w:val="none" w:sz="0" w:space="0" w:color="auto"/>
          </w:divBdr>
        </w:div>
        <w:div w:id="1012225647">
          <w:marLeft w:val="640"/>
          <w:marRight w:val="0"/>
          <w:marTop w:val="0"/>
          <w:marBottom w:val="0"/>
          <w:divBdr>
            <w:top w:val="none" w:sz="0" w:space="0" w:color="auto"/>
            <w:left w:val="none" w:sz="0" w:space="0" w:color="auto"/>
            <w:bottom w:val="none" w:sz="0" w:space="0" w:color="auto"/>
            <w:right w:val="none" w:sz="0" w:space="0" w:color="auto"/>
          </w:divBdr>
        </w:div>
        <w:div w:id="2039429503">
          <w:marLeft w:val="640"/>
          <w:marRight w:val="0"/>
          <w:marTop w:val="0"/>
          <w:marBottom w:val="0"/>
          <w:divBdr>
            <w:top w:val="none" w:sz="0" w:space="0" w:color="auto"/>
            <w:left w:val="none" w:sz="0" w:space="0" w:color="auto"/>
            <w:bottom w:val="none" w:sz="0" w:space="0" w:color="auto"/>
            <w:right w:val="none" w:sz="0" w:space="0" w:color="auto"/>
          </w:divBdr>
        </w:div>
        <w:div w:id="1736199319">
          <w:marLeft w:val="640"/>
          <w:marRight w:val="0"/>
          <w:marTop w:val="0"/>
          <w:marBottom w:val="0"/>
          <w:divBdr>
            <w:top w:val="none" w:sz="0" w:space="0" w:color="auto"/>
            <w:left w:val="none" w:sz="0" w:space="0" w:color="auto"/>
            <w:bottom w:val="none" w:sz="0" w:space="0" w:color="auto"/>
            <w:right w:val="none" w:sz="0" w:space="0" w:color="auto"/>
          </w:divBdr>
        </w:div>
        <w:div w:id="1403025507">
          <w:marLeft w:val="640"/>
          <w:marRight w:val="0"/>
          <w:marTop w:val="0"/>
          <w:marBottom w:val="0"/>
          <w:divBdr>
            <w:top w:val="none" w:sz="0" w:space="0" w:color="auto"/>
            <w:left w:val="none" w:sz="0" w:space="0" w:color="auto"/>
            <w:bottom w:val="none" w:sz="0" w:space="0" w:color="auto"/>
            <w:right w:val="none" w:sz="0" w:space="0" w:color="auto"/>
          </w:divBdr>
        </w:div>
        <w:div w:id="694885778">
          <w:marLeft w:val="640"/>
          <w:marRight w:val="0"/>
          <w:marTop w:val="0"/>
          <w:marBottom w:val="0"/>
          <w:divBdr>
            <w:top w:val="none" w:sz="0" w:space="0" w:color="auto"/>
            <w:left w:val="none" w:sz="0" w:space="0" w:color="auto"/>
            <w:bottom w:val="none" w:sz="0" w:space="0" w:color="auto"/>
            <w:right w:val="none" w:sz="0" w:space="0" w:color="auto"/>
          </w:divBdr>
        </w:div>
        <w:div w:id="1945186416">
          <w:marLeft w:val="640"/>
          <w:marRight w:val="0"/>
          <w:marTop w:val="0"/>
          <w:marBottom w:val="0"/>
          <w:divBdr>
            <w:top w:val="none" w:sz="0" w:space="0" w:color="auto"/>
            <w:left w:val="none" w:sz="0" w:space="0" w:color="auto"/>
            <w:bottom w:val="none" w:sz="0" w:space="0" w:color="auto"/>
            <w:right w:val="none" w:sz="0" w:space="0" w:color="auto"/>
          </w:divBdr>
        </w:div>
        <w:div w:id="1186137241">
          <w:marLeft w:val="640"/>
          <w:marRight w:val="0"/>
          <w:marTop w:val="0"/>
          <w:marBottom w:val="0"/>
          <w:divBdr>
            <w:top w:val="none" w:sz="0" w:space="0" w:color="auto"/>
            <w:left w:val="none" w:sz="0" w:space="0" w:color="auto"/>
            <w:bottom w:val="none" w:sz="0" w:space="0" w:color="auto"/>
            <w:right w:val="none" w:sz="0" w:space="0" w:color="auto"/>
          </w:divBdr>
        </w:div>
        <w:div w:id="2034454454">
          <w:marLeft w:val="640"/>
          <w:marRight w:val="0"/>
          <w:marTop w:val="0"/>
          <w:marBottom w:val="0"/>
          <w:divBdr>
            <w:top w:val="none" w:sz="0" w:space="0" w:color="auto"/>
            <w:left w:val="none" w:sz="0" w:space="0" w:color="auto"/>
            <w:bottom w:val="none" w:sz="0" w:space="0" w:color="auto"/>
            <w:right w:val="none" w:sz="0" w:space="0" w:color="auto"/>
          </w:divBdr>
        </w:div>
        <w:div w:id="497885979">
          <w:marLeft w:val="640"/>
          <w:marRight w:val="0"/>
          <w:marTop w:val="0"/>
          <w:marBottom w:val="0"/>
          <w:divBdr>
            <w:top w:val="none" w:sz="0" w:space="0" w:color="auto"/>
            <w:left w:val="none" w:sz="0" w:space="0" w:color="auto"/>
            <w:bottom w:val="none" w:sz="0" w:space="0" w:color="auto"/>
            <w:right w:val="none" w:sz="0" w:space="0" w:color="auto"/>
          </w:divBdr>
        </w:div>
        <w:div w:id="1395197887">
          <w:marLeft w:val="640"/>
          <w:marRight w:val="0"/>
          <w:marTop w:val="0"/>
          <w:marBottom w:val="0"/>
          <w:divBdr>
            <w:top w:val="none" w:sz="0" w:space="0" w:color="auto"/>
            <w:left w:val="none" w:sz="0" w:space="0" w:color="auto"/>
            <w:bottom w:val="none" w:sz="0" w:space="0" w:color="auto"/>
            <w:right w:val="none" w:sz="0" w:space="0" w:color="auto"/>
          </w:divBdr>
        </w:div>
        <w:div w:id="771319175">
          <w:marLeft w:val="640"/>
          <w:marRight w:val="0"/>
          <w:marTop w:val="0"/>
          <w:marBottom w:val="0"/>
          <w:divBdr>
            <w:top w:val="none" w:sz="0" w:space="0" w:color="auto"/>
            <w:left w:val="none" w:sz="0" w:space="0" w:color="auto"/>
            <w:bottom w:val="none" w:sz="0" w:space="0" w:color="auto"/>
            <w:right w:val="none" w:sz="0" w:space="0" w:color="auto"/>
          </w:divBdr>
        </w:div>
        <w:div w:id="557324331">
          <w:marLeft w:val="640"/>
          <w:marRight w:val="0"/>
          <w:marTop w:val="0"/>
          <w:marBottom w:val="0"/>
          <w:divBdr>
            <w:top w:val="none" w:sz="0" w:space="0" w:color="auto"/>
            <w:left w:val="none" w:sz="0" w:space="0" w:color="auto"/>
            <w:bottom w:val="none" w:sz="0" w:space="0" w:color="auto"/>
            <w:right w:val="none" w:sz="0" w:space="0" w:color="auto"/>
          </w:divBdr>
        </w:div>
        <w:div w:id="1252859714">
          <w:marLeft w:val="640"/>
          <w:marRight w:val="0"/>
          <w:marTop w:val="0"/>
          <w:marBottom w:val="0"/>
          <w:divBdr>
            <w:top w:val="none" w:sz="0" w:space="0" w:color="auto"/>
            <w:left w:val="none" w:sz="0" w:space="0" w:color="auto"/>
            <w:bottom w:val="none" w:sz="0" w:space="0" w:color="auto"/>
            <w:right w:val="none" w:sz="0" w:space="0" w:color="auto"/>
          </w:divBdr>
        </w:div>
        <w:div w:id="694162153">
          <w:marLeft w:val="640"/>
          <w:marRight w:val="0"/>
          <w:marTop w:val="0"/>
          <w:marBottom w:val="0"/>
          <w:divBdr>
            <w:top w:val="none" w:sz="0" w:space="0" w:color="auto"/>
            <w:left w:val="none" w:sz="0" w:space="0" w:color="auto"/>
            <w:bottom w:val="none" w:sz="0" w:space="0" w:color="auto"/>
            <w:right w:val="none" w:sz="0" w:space="0" w:color="auto"/>
          </w:divBdr>
        </w:div>
        <w:div w:id="237835024">
          <w:marLeft w:val="640"/>
          <w:marRight w:val="0"/>
          <w:marTop w:val="0"/>
          <w:marBottom w:val="0"/>
          <w:divBdr>
            <w:top w:val="none" w:sz="0" w:space="0" w:color="auto"/>
            <w:left w:val="none" w:sz="0" w:space="0" w:color="auto"/>
            <w:bottom w:val="none" w:sz="0" w:space="0" w:color="auto"/>
            <w:right w:val="none" w:sz="0" w:space="0" w:color="auto"/>
          </w:divBdr>
        </w:div>
        <w:div w:id="1691299647">
          <w:marLeft w:val="640"/>
          <w:marRight w:val="0"/>
          <w:marTop w:val="0"/>
          <w:marBottom w:val="0"/>
          <w:divBdr>
            <w:top w:val="none" w:sz="0" w:space="0" w:color="auto"/>
            <w:left w:val="none" w:sz="0" w:space="0" w:color="auto"/>
            <w:bottom w:val="none" w:sz="0" w:space="0" w:color="auto"/>
            <w:right w:val="none" w:sz="0" w:space="0" w:color="auto"/>
          </w:divBdr>
        </w:div>
        <w:div w:id="478425376">
          <w:marLeft w:val="640"/>
          <w:marRight w:val="0"/>
          <w:marTop w:val="0"/>
          <w:marBottom w:val="0"/>
          <w:divBdr>
            <w:top w:val="none" w:sz="0" w:space="0" w:color="auto"/>
            <w:left w:val="none" w:sz="0" w:space="0" w:color="auto"/>
            <w:bottom w:val="none" w:sz="0" w:space="0" w:color="auto"/>
            <w:right w:val="none" w:sz="0" w:space="0" w:color="auto"/>
          </w:divBdr>
        </w:div>
        <w:div w:id="992299165">
          <w:marLeft w:val="640"/>
          <w:marRight w:val="0"/>
          <w:marTop w:val="0"/>
          <w:marBottom w:val="0"/>
          <w:divBdr>
            <w:top w:val="none" w:sz="0" w:space="0" w:color="auto"/>
            <w:left w:val="none" w:sz="0" w:space="0" w:color="auto"/>
            <w:bottom w:val="none" w:sz="0" w:space="0" w:color="auto"/>
            <w:right w:val="none" w:sz="0" w:space="0" w:color="auto"/>
          </w:divBdr>
        </w:div>
      </w:divsChild>
    </w:div>
    <w:div w:id="1236697016">
      <w:bodyDiv w:val="1"/>
      <w:marLeft w:val="0"/>
      <w:marRight w:val="0"/>
      <w:marTop w:val="0"/>
      <w:marBottom w:val="0"/>
      <w:divBdr>
        <w:top w:val="none" w:sz="0" w:space="0" w:color="auto"/>
        <w:left w:val="none" w:sz="0" w:space="0" w:color="auto"/>
        <w:bottom w:val="none" w:sz="0" w:space="0" w:color="auto"/>
        <w:right w:val="none" w:sz="0" w:space="0" w:color="auto"/>
      </w:divBdr>
      <w:divsChild>
        <w:div w:id="155465417">
          <w:marLeft w:val="640"/>
          <w:marRight w:val="0"/>
          <w:marTop w:val="0"/>
          <w:marBottom w:val="0"/>
          <w:divBdr>
            <w:top w:val="none" w:sz="0" w:space="0" w:color="auto"/>
            <w:left w:val="none" w:sz="0" w:space="0" w:color="auto"/>
            <w:bottom w:val="none" w:sz="0" w:space="0" w:color="auto"/>
            <w:right w:val="none" w:sz="0" w:space="0" w:color="auto"/>
          </w:divBdr>
        </w:div>
        <w:div w:id="1718775899">
          <w:marLeft w:val="640"/>
          <w:marRight w:val="0"/>
          <w:marTop w:val="0"/>
          <w:marBottom w:val="0"/>
          <w:divBdr>
            <w:top w:val="none" w:sz="0" w:space="0" w:color="auto"/>
            <w:left w:val="none" w:sz="0" w:space="0" w:color="auto"/>
            <w:bottom w:val="none" w:sz="0" w:space="0" w:color="auto"/>
            <w:right w:val="none" w:sz="0" w:space="0" w:color="auto"/>
          </w:divBdr>
        </w:div>
        <w:div w:id="2140342813">
          <w:marLeft w:val="640"/>
          <w:marRight w:val="0"/>
          <w:marTop w:val="0"/>
          <w:marBottom w:val="0"/>
          <w:divBdr>
            <w:top w:val="none" w:sz="0" w:space="0" w:color="auto"/>
            <w:left w:val="none" w:sz="0" w:space="0" w:color="auto"/>
            <w:bottom w:val="none" w:sz="0" w:space="0" w:color="auto"/>
            <w:right w:val="none" w:sz="0" w:space="0" w:color="auto"/>
          </w:divBdr>
        </w:div>
        <w:div w:id="1929804788">
          <w:marLeft w:val="640"/>
          <w:marRight w:val="0"/>
          <w:marTop w:val="0"/>
          <w:marBottom w:val="0"/>
          <w:divBdr>
            <w:top w:val="none" w:sz="0" w:space="0" w:color="auto"/>
            <w:left w:val="none" w:sz="0" w:space="0" w:color="auto"/>
            <w:bottom w:val="none" w:sz="0" w:space="0" w:color="auto"/>
            <w:right w:val="none" w:sz="0" w:space="0" w:color="auto"/>
          </w:divBdr>
        </w:div>
        <w:div w:id="1774010140">
          <w:marLeft w:val="640"/>
          <w:marRight w:val="0"/>
          <w:marTop w:val="0"/>
          <w:marBottom w:val="0"/>
          <w:divBdr>
            <w:top w:val="none" w:sz="0" w:space="0" w:color="auto"/>
            <w:left w:val="none" w:sz="0" w:space="0" w:color="auto"/>
            <w:bottom w:val="none" w:sz="0" w:space="0" w:color="auto"/>
            <w:right w:val="none" w:sz="0" w:space="0" w:color="auto"/>
          </w:divBdr>
        </w:div>
        <w:div w:id="861556984">
          <w:marLeft w:val="640"/>
          <w:marRight w:val="0"/>
          <w:marTop w:val="0"/>
          <w:marBottom w:val="0"/>
          <w:divBdr>
            <w:top w:val="none" w:sz="0" w:space="0" w:color="auto"/>
            <w:left w:val="none" w:sz="0" w:space="0" w:color="auto"/>
            <w:bottom w:val="none" w:sz="0" w:space="0" w:color="auto"/>
            <w:right w:val="none" w:sz="0" w:space="0" w:color="auto"/>
          </w:divBdr>
        </w:div>
        <w:div w:id="1400203748">
          <w:marLeft w:val="640"/>
          <w:marRight w:val="0"/>
          <w:marTop w:val="0"/>
          <w:marBottom w:val="0"/>
          <w:divBdr>
            <w:top w:val="none" w:sz="0" w:space="0" w:color="auto"/>
            <w:left w:val="none" w:sz="0" w:space="0" w:color="auto"/>
            <w:bottom w:val="none" w:sz="0" w:space="0" w:color="auto"/>
            <w:right w:val="none" w:sz="0" w:space="0" w:color="auto"/>
          </w:divBdr>
        </w:div>
        <w:div w:id="101266390">
          <w:marLeft w:val="640"/>
          <w:marRight w:val="0"/>
          <w:marTop w:val="0"/>
          <w:marBottom w:val="0"/>
          <w:divBdr>
            <w:top w:val="none" w:sz="0" w:space="0" w:color="auto"/>
            <w:left w:val="none" w:sz="0" w:space="0" w:color="auto"/>
            <w:bottom w:val="none" w:sz="0" w:space="0" w:color="auto"/>
            <w:right w:val="none" w:sz="0" w:space="0" w:color="auto"/>
          </w:divBdr>
        </w:div>
        <w:div w:id="1081491652">
          <w:marLeft w:val="640"/>
          <w:marRight w:val="0"/>
          <w:marTop w:val="0"/>
          <w:marBottom w:val="0"/>
          <w:divBdr>
            <w:top w:val="none" w:sz="0" w:space="0" w:color="auto"/>
            <w:left w:val="none" w:sz="0" w:space="0" w:color="auto"/>
            <w:bottom w:val="none" w:sz="0" w:space="0" w:color="auto"/>
            <w:right w:val="none" w:sz="0" w:space="0" w:color="auto"/>
          </w:divBdr>
        </w:div>
        <w:div w:id="1052851093">
          <w:marLeft w:val="640"/>
          <w:marRight w:val="0"/>
          <w:marTop w:val="0"/>
          <w:marBottom w:val="0"/>
          <w:divBdr>
            <w:top w:val="none" w:sz="0" w:space="0" w:color="auto"/>
            <w:left w:val="none" w:sz="0" w:space="0" w:color="auto"/>
            <w:bottom w:val="none" w:sz="0" w:space="0" w:color="auto"/>
            <w:right w:val="none" w:sz="0" w:space="0" w:color="auto"/>
          </w:divBdr>
        </w:div>
        <w:div w:id="1774935839">
          <w:marLeft w:val="640"/>
          <w:marRight w:val="0"/>
          <w:marTop w:val="0"/>
          <w:marBottom w:val="0"/>
          <w:divBdr>
            <w:top w:val="none" w:sz="0" w:space="0" w:color="auto"/>
            <w:left w:val="none" w:sz="0" w:space="0" w:color="auto"/>
            <w:bottom w:val="none" w:sz="0" w:space="0" w:color="auto"/>
            <w:right w:val="none" w:sz="0" w:space="0" w:color="auto"/>
          </w:divBdr>
        </w:div>
        <w:div w:id="997152547">
          <w:marLeft w:val="640"/>
          <w:marRight w:val="0"/>
          <w:marTop w:val="0"/>
          <w:marBottom w:val="0"/>
          <w:divBdr>
            <w:top w:val="none" w:sz="0" w:space="0" w:color="auto"/>
            <w:left w:val="none" w:sz="0" w:space="0" w:color="auto"/>
            <w:bottom w:val="none" w:sz="0" w:space="0" w:color="auto"/>
            <w:right w:val="none" w:sz="0" w:space="0" w:color="auto"/>
          </w:divBdr>
        </w:div>
        <w:div w:id="227542566">
          <w:marLeft w:val="640"/>
          <w:marRight w:val="0"/>
          <w:marTop w:val="0"/>
          <w:marBottom w:val="0"/>
          <w:divBdr>
            <w:top w:val="none" w:sz="0" w:space="0" w:color="auto"/>
            <w:left w:val="none" w:sz="0" w:space="0" w:color="auto"/>
            <w:bottom w:val="none" w:sz="0" w:space="0" w:color="auto"/>
            <w:right w:val="none" w:sz="0" w:space="0" w:color="auto"/>
          </w:divBdr>
        </w:div>
        <w:div w:id="2080129356">
          <w:marLeft w:val="640"/>
          <w:marRight w:val="0"/>
          <w:marTop w:val="0"/>
          <w:marBottom w:val="0"/>
          <w:divBdr>
            <w:top w:val="none" w:sz="0" w:space="0" w:color="auto"/>
            <w:left w:val="none" w:sz="0" w:space="0" w:color="auto"/>
            <w:bottom w:val="none" w:sz="0" w:space="0" w:color="auto"/>
            <w:right w:val="none" w:sz="0" w:space="0" w:color="auto"/>
          </w:divBdr>
        </w:div>
        <w:div w:id="206114354">
          <w:marLeft w:val="640"/>
          <w:marRight w:val="0"/>
          <w:marTop w:val="0"/>
          <w:marBottom w:val="0"/>
          <w:divBdr>
            <w:top w:val="none" w:sz="0" w:space="0" w:color="auto"/>
            <w:left w:val="none" w:sz="0" w:space="0" w:color="auto"/>
            <w:bottom w:val="none" w:sz="0" w:space="0" w:color="auto"/>
            <w:right w:val="none" w:sz="0" w:space="0" w:color="auto"/>
          </w:divBdr>
        </w:div>
        <w:div w:id="240412478">
          <w:marLeft w:val="640"/>
          <w:marRight w:val="0"/>
          <w:marTop w:val="0"/>
          <w:marBottom w:val="0"/>
          <w:divBdr>
            <w:top w:val="none" w:sz="0" w:space="0" w:color="auto"/>
            <w:left w:val="none" w:sz="0" w:space="0" w:color="auto"/>
            <w:bottom w:val="none" w:sz="0" w:space="0" w:color="auto"/>
            <w:right w:val="none" w:sz="0" w:space="0" w:color="auto"/>
          </w:divBdr>
        </w:div>
        <w:div w:id="1250309323">
          <w:marLeft w:val="640"/>
          <w:marRight w:val="0"/>
          <w:marTop w:val="0"/>
          <w:marBottom w:val="0"/>
          <w:divBdr>
            <w:top w:val="none" w:sz="0" w:space="0" w:color="auto"/>
            <w:left w:val="none" w:sz="0" w:space="0" w:color="auto"/>
            <w:bottom w:val="none" w:sz="0" w:space="0" w:color="auto"/>
            <w:right w:val="none" w:sz="0" w:space="0" w:color="auto"/>
          </w:divBdr>
        </w:div>
        <w:div w:id="1696538547">
          <w:marLeft w:val="640"/>
          <w:marRight w:val="0"/>
          <w:marTop w:val="0"/>
          <w:marBottom w:val="0"/>
          <w:divBdr>
            <w:top w:val="none" w:sz="0" w:space="0" w:color="auto"/>
            <w:left w:val="none" w:sz="0" w:space="0" w:color="auto"/>
            <w:bottom w:val="none" w:sz="0" w:space="0" w:color="auto"/>
            <w:right w:val="none" w:sz="0" w:space="0" w:color="auto"/>
          </w:divBdr>
        </w:div>
        <w:div w:id="435373033">
          <w:marLeft w:val="640"/>
          <w:marRight w:val="0"/>
          <w:marTop w:val="0"/>
          <w:marBottom w:val="0"/>
          <w:divBdr>
            <w:top w:val="none" w:sz="0" w:space="0" w:color="auto"/>
            <w:left w:val="none" w:sz="0" w:space="0" w:color="auto"/>
            <w:bottom w:val="none" w:sz="0" w:space="0" w:color="auto"/>
            <w:right w:val="none" w:sz="0" w:space="0" w:color="auto"/>
          </w:divBdr>
        </w:div>
        <w:div w:id="1626084684">
          <w:marLeft w:val="640"/>
          <w:marRight w:val="0"/>
          <w:marTop w:val="0"/>
          <w:marBottom w:val="0"/>
          <w:divBdr>
            <w:top w:val="none" w:sz="0" w:space="0" w:color="auto"/>
            <w:left w:val="none" w:sz="0" w:space="0" w:color="auto"/>
            <w:bottom w:val="none" w:sz="0" w:space="0" w:color="auto"/>
            <w:right w:val="none" w:sz="0" w:space="0" w:color="auto"/>
          </w:divBdr>
        </w:div>
        <w:div w:id="443306633">
          <w:marLeft w:val="640"/>
          <w:marRight w:val="0"/>
          <w:marTop w:val="0"/>
          <w:marBottom w:val="0"/>
          <w:divBdr>
            <w:top w:val="none" w:sz="0" w:space="0" w:color="auto"/>
            <w:left w:val="none" w:sz="0" w:space="0" w:color="auto"/>
            <w:bottom w:val="none" w:sz="0" w:space="0" w:color="auto"/>
            <w:right w:val="none" w:sz="0" w:space="0" w:color="auto"/>
          </w:divBdr>
        </w:div>
        <w:div w:id="2096899021">
          <w:marLeft w:val="640"/>
          <w:marRight w:val="0"/>
          <w:marTop w:val="0"/>
          <w:marBottom w:val="0"/>
          <w:divBdr>
            <w:top w:val="none" w:sz="0" w:space="0" w:color="auto"/>
            <w:left w:val="none" w:sz="0" w:space="0" w:color="auto"/>
            <w:bottom w:val="none" w:sz="0" w:space="0" w:color="auto"/>
            <w:right w:val="none" w:sz="0" w:space="0" w:color="auto"/>
          </w:divBdr>
        </w:div>
        <w:div w:id="93290454">
          <w:marLeft w:val="640"/>
          <w:marRight w:val="0"/>
          <w:marTop w:val="0"/>
          <w:marBottom w:val="0"/>
          <w:divBdr>
            <w:top w:val="none" w:sz="0" w:space="0" w:color="auto"/>
            <w:left w:val="none" w:sz="0" w:space="0" w:color="auto"/>
            <w:bottom w:val="none" w:sz="0" w:space="0" w:color="auto"/>
            <w:right w:val="none" w:sz="0" w:space="0" w:color="auto"/>
          </w:divBdr>
        </w:div>
        <w:div w:id="1435594696">
          <w:marLeft w:val="640"/>
          <w:marRight w:val="0"/>
          <w:marTop w:val="0"/>
          <w:marBottom w:val="0"/>
          <w:divBdr>
            <w:top w:val="none" w:sz="0" w:space="0" w:color="auto"/>
            <w:left w:val="none" w:sz="0" w:space="0" w:color="auto"/>
            <w:bottom w:val="none" w:sz="0" w:space="0" w:color="auto"/>
            <w:right w:val="none" w:sz="0" w:space="0" w:color="auto"/>
          </w:divBdr>
        </w:div>
        <w:div w:id="1900163688">
          <w:marLeft w:val="640"/>
          <w:marRight w:val="0"/>
          <w:marTop w:val="0"/>
          <w:marBottom w:val="0"/>
          <w:divBdr>
            <w:top w:val="none" w:sz="0" w:space="0" w:color="auto"/>
            <w:left w:val="none" w:sz="0" w:space="0" w:color="auto"/>
            <w:bottom w:val="none" w:sz="0" w:space="0" w:color="auto"/>
            <w:right w:val="none" w:sz="0" w:space="0" w:color="auto"/>
          </w:divBdr>
        </w:div>
        <w:div w:id="1747653222">
          <w:marLeft w:val="640"/>
          <w:marRight w:val="0"/>
          <w:marTop w:val="0"/>
          <w:marBottom w:val="0"/>
          <w:divBdr>
            <w:top w:val="none" w:sz="0" w:space="0" w:color="auto"/>
            <w:left w:val="none" w:sz="0" w:space="0" w:color="auto"/>
            <w:bottom w:val="none" w:sz="0" w:space="0" w:color="auto"/>
            <w:right w:val="none" w:sz="0" w:space="0" w:color="auto"/>
          </w:divBdr>
        </w:div>
        <w:div w:id="1388842793">
          <w:marLeft w:val="640"/>
          <w:marRight w:val="0"/>
          <w:marTop w:val="0"/>
          <w:marBottom w:val="0"/>
          <w:divBdr>
            <w:top w:val="none" w:sz="0" w:space="0" w:color="auto"/>
            <w:left w:val="none" w:sz="0" w:space="0" w:color="auto"/>
            <w:bottom w:val="none" w:sz="0" w:space="0" w:color="auto"/>
            <w:right w:val="none" w:sz="0" w:space="0" w:color="auto"/>
          </w:divBdr>
        </w:div>
        <w:div w:id="516967175">
          <w:marLeft w:val="640"/>
          <w:marRight w:val="0"/>
          <w:marTop w:val="0"/>
          <w:marBottom w:val="0"/>
          <w:divBdr>
            <w:top w:val="none" w:sz="0" w:space="0" w:color="auto"/>
            <w:left w:val="none" w:sz="0" w:space="0" w:color="auto"/>
            <w:bottom w:val="none" w:sz="0" w:space="0" w:color="auto"/>
            <w:right w:val="none" w:sz="0" w:space="0" w:color="auto"/>
          </w:divBdr>
        </w:div>
        <w:div w:id="2058622403">
          <w:marLeft w:val="640"/>
          <w:marRight w:val="0"/>
          <w:marTop w:val="0"/>
          <w:marBottom w:val="0"/>
          <w:divBdr>
            <w:top w:val="none" w:sz="0" w:space="0" w:color="auto"/>
            <w:left w:val="none" w:sz="0" w:space="0" w:color="auto"/>
            <w:bottom w:val="none" w:sz="0" w:space="0" w:color="auto"/>
            <w:right w:val="none" w:sz="0" w:space="0" w:color="auto"/>
          </w:divBdr>
        </w:div>
        <w:div w:id="1517035917">
          <w:marLeft w:val="640"/>
          <w:marRight w:val="0"/>
          <w:marTop w:val="0"/>
          <w:marBottom w:val="0"/>
          <w:divBdr>
            <w:top w:val="none" w:sz="0" w:space="0" w:color="auto"/>
            <w:left w:val="none" w:sz="0" w:space="0" w:color="auto"/>
            <w:bottom w:val="none" w:sz="0" w:space="0" w:color="auto"/>
            <w:right w:val="none" w:sz="0" w:space="0" w:color="auto"/>
          </w:divBdr>
        </w:div>
        <w:div w:id="497886073">
          <w:marLeft w:val="640"/>
          <w:marRight w:val="0"/>
          <w:marTop w:val="0"/>
          <w:marBottom w:val="0"/>
          <w:divBdr>
            <w:top w:val="none" w:sz="0" w:space="0" w:color="auto"/>
            <w:left w:val="none" w:sz="0" w:space="0" w:color="auto"/>
            <w:bottom w:val="none" w:sz="0" w:space="0" w:color="auto"/>
            <w:right w:val="none" w:sz="0" w:space="0" w:color="auto"/>
          </w:divBdr>
        </w:div>
        <w:div w:id="1742946609">
          <w:marLeft w:val="640"/>
          <w:marRight w:val="0"/>
          <w:marTop w:val="0"/>
          <w:marBottom w:val="0"/>
          <w:divBdr>
            <w:top w:val="none" w:sz="0" w:space="0" w:color="auto"/>
            <w:left w:val="none" w:sz="0" w:space="0" w:color="auto"/>
            <w:bottom w:val="none" w:sz="0" w:space="0" w:color="auto"/>
            <w:right w:val="none" w:sz="0" w:space="0" w:color="auto"/>
          </w:divBdr>
        </w:div>
        <w:div w:id="533923529">
          <w:marLeft w:val="640"/>
          <w:marRight w:val="0"/>
          <w:marTop w:val="0"/>
          <w:marBottom w:val="0"/>
          <w:divBdr>
            <w:top w:val="none" w:sz="0" w:space="0" w:color="auto"/>
            <w:left w:val="none" w:sz="0" w:space="0" w:color="auto"/>
            <w:bottom w:val="none" w:sz="0" w:space="0" w:color="auto"/>
            <w:right w:val="none" w:sz="0" w:space="0" w:color="auto"/>
          </w:divBdr>
        </w:div>
        <w:div w:id="1626541117">
          <w:marLeft w:val="640"/>
          <w:marRight w:val="0"/>
          <w:marTop w:val="0"/>
          <w:marBottom w:val="0"/>
          <w:divBdr>
            <w:top w:val="none" w:sz="0" w:space="0" w:color="auto"/>
            <w:left w:val="none" w:sz="0" w:space="0" w:color="auto"/>
            <w:bottom w:val="none" w:sz="0" w:space="0" w:color="auto"/>
            <w:right w:val="none" w:sz="0" w:space="0" w:color="auto"/>
          </w:divBdr>
        </w:div>
        <w:div w:id="39329929">
          <w:marLeft w:val="640"/>
          <w:marRight w:val="0"/>
          <w:marTop w:val="0"/>
          <w:marBottom w:val="0"/>
          <w:divBdr>
            <w:top w:val="none" w:sz="0" w:space="0" w:color="auto"/>
            <w:left w:val="none" w:sz="0" w:space="0" w:color="auto"/>
            <w:bottom w:val="none" w:sz="0" w:space="0" w:color="auto"/>
            <w:right w:val="none" w:sz="0" w:space="0" w:color="auto"/>
          </w:divBdr>
        </w:div>
        <w:div w:id="999432424">
          <w:marLeft w:val="640"/>
          <w:marRight w:val="0"/>
          <w:marTop w:val="0"/>
          <w:marBottom w:val="0"/>
          <w:divBdr>
            <w:top w:val="none" w:sz="0" w:space="0" w:color="auto"/>
            <w:left w:val="none" w:sz="0" w:space="0" w:color="auto"/>
            <w:bottom w:val="none" w:sz="0" w:space="0" w:color="auto"/>
            <w:right w:val="none" w:sz="0" w:space="0" w:color="auto"/>
          </w:divBdr>
        </w:div>
        <w:div w:id="136000143">
          <w:marLeft w:val="640"/>
          <w:marRight w:val="0"/>
          <w:marTop w:val="0"/>
          <w:marBottom w:val="0"/>
          <w:divBdr>
            <w:top w:val="none" w:sz="0" w:space="0" w:color="auto"/>
            <w:left w:val="none" w:sz="0" w:space="0" w:color="auto"/>
            <w:bottom w:val="none" w:sz="0" w:space="0" w:color="auto"/>
            <w:right w:val="none" w:sz="0" w:space="0" w:color="auto"/>
          </w:divBdr>
        </w:div>
        <w:div w:id="724524002">
          <w:marLeft w:val="640"/>
          <w:marRight w:val="0"/>
          <w:marTop w:val="0"/>
          <w:marBottom w:val="0"/>
          <w:divBdr>
            <w:top w:val="none" w:sz="0" w:space="0" w:color="auto"/>
            <w:left w:val="none" w:sz="0" w:space="0" w:color="auto"/>
            <w:bottom w:val="none" w:sz="0" w:space="0" w:color="auto"/>
            <w:right w:val="none" w:sz="0" w:space="0" w:color="auto"/>
          </w:divBdr>
        </w:div>
        <w:div w:id="413861183">
          <w:marLeft w:val="640"/>
          <w:marRight w:val="0"/>
          <w:marTop w:val="0"/>
          <w:marBottom w:val="0"/>
          <w:divBdr>
            <w:top w:val="none" w:sz="0" w:space="0" w:color="auto"/>
            <w:left w:val="none" w:sz="0" w:space="0" w:color="auto"/>
            <w:bottom w:val="none" w:sz="0" w:space="0" w:color="auto"/>
            <w:right w:val="none" w:sz="0" w:space="0" w:color="auto"/>
          </w:divBdr>
        </w:div>
        <w:div w:id="1022823473">
          <w:marLeft w:val="640"/>
          <w:marRight w:val="0"/>
          <w:marTop w:val="0"/>
          <w:marBottom w:val="0"/>
          <w:divBdr>
            <w:top w:val="none" w:sz="0" w:space="0" w:color="auto"/>
            <w:left w:val="none" w:sz="0" w:space="0" w:color="auto"/>
            <w:bottom w:val="none" w:sz="0" w:space="0" w:color="auto"/>
            <w:right w:val="none" w:sz="0" w:space="0" w:color="auto"/>
          </w:divBdr>
        </w:div>
        <w:div w:id="1326975445">
          <w:marLeft w:val="640"/>
          <w:marRight w:val="0"/>
          <w:marTop w:val="0"/>
          <w:marBottom w:val="0"/>
          <w:divBdr>
            <w:top w:val="none" w:sz="0" w:space="0" w:color="auto"/>
            <w:left w:val="none" w:sz="0" w:space="0" w:color="auto"/>
            <w:bottom w:val="none" w:sz="0" w:space="0" w:color="auto"/>
            <w:right w:val="none" w:sz="0" w:space="0" w:color="auto"/>
          </w:divBdr>
        </w:div>
        <w:div w:id="878511742">
          <w:marLeft w:val="640"/>
          <w:marRight w:val="0"/>
          <w:marTop w:val="0"/>
          <w:marBottom w:val="0"/>
          <w:divBdr>
            <w:top w:val="none" w:sz="0" w:space="0" w:color="auto"/>
            <w:left w:val="none" w:sz="0" w:space="0" w:color="auto"/>
            <w:bottom w:val="none" w:sz="0" w:space="0" w:color="auto"/>
            <w:right w:val="none" w:sz="0" w:space="0" w:color="auto"/>
          </w:divBdr>
        </w:div>
        <w:div w:id="509877212">
          <w:marLeft w:val="640"/>
          <w:marRight w:val="0"/>
          <w:marTop w:val="0"/>
          <w:marBottom w:val="0"/>
          <w:divBdr>
            <w:top w:val="none" w:sz="0" w:space="0" w:color="auto"/>
            <w:left w:val="none" w:sz="0" w:space="0" w:color="auto"/>
            <w:bottom w:val="none" w:sz="0" w:space="0" w:color="auto"/>
            <w:right w:val="none" w:sz="0" w:space="0" w:color="auto"/>
          </w:divBdr>
        </w:div>
        <w:div w:id="1617643191">
          <w:marLeft w:val="640"/>
          <w:marRight w:val="0"/>
          <w:marTop w:val="0"/>
          <w:marBottom w:val="0"/>
          <w:divBdr>
            <w:top w:val="none" w:sz="0" w:space="0" w:color="auto"/>
            <w:left w:val="none" w:sz="0" w:space="0" w:color="auto"/>
            <w:bottom w:val="none" w:sz="0" w:space="0" w:color="auto"/>
            <w:right w:val="none" w:sz="0" w:space="0" w:color="auto"/>
          </w:divBdr>
        </w:div>
        <w:div w:id="2086949817">
          <w:marLeft w:val="640"/>
          <w:marRight w:val="0"/>
          <w:marTop w:val="0"/>
          <w:marBottom w:val="0"/>
          <w:divBdr>
            <w:top w:val="none" w:sz="0" w:space="0" w:color="auto"/>
            <w:left w:val="none" w:sz="0" w:space="0" w:color="auto"/>
            <w:bottom w:val="none" w:sz="0" w:space="0" w:color="auto"/>
            <w:right w:val="none" w:sz="0" w:space="0" w:color="auto"/>
          </w:divBdr>
        </w:div>
        <w:div w:id="2045399352">
          <w:marLeft w:val="640"/>
          <w:marRight w:val="0"/>
          <w:marTop w:val="0"/>
          <w:marBottom w:val="0"/>
          <w:divBdr>
            <w:top w:val="none" w:sz="0" w:space="0" w:color="auto"/>
            <w:left w:val="none" w:sz="0" w:space="0" w:color="auto"/>
            <w:bottom w:val="none" w:sz="0" w:space="0" w:color="auto"/>
            <w:right w:val="none" w:sz="0" w:space="0" w:color="auto"/>
          </w:divBdr>
        </w:div>
        <w:div w:id="1939824809">
          <w:marLeft w:val="640"/>
          <w:marRight w:val="0"/>
          <w:marTop w:val="0"/>
          <w:marBottom w:val="0"/>
          <w:divBdr>
            <w:top w:val="none" w:sz="0" w:space="0" w:color="auto"/>
            <w:left w:val="none" w:sz="0" w:space="0" w:color="auto"/>
            <w:bottom w:val="none" w:sz="0" w:space="0" w:color="auto"/>
            <w:right w:val="none" w:sz="0" w:space="0" w:color="auto"/>
          </w:divBdr>
        </w:div>
        <w:div w:id="1376391216">
          <w:marLeft w:val="640"/>
          <w:marRight w:val="0"/>
          <w:marTop w:val="0"/>
          <w:marBottom w:val="0"/>
          <w:divBdr>
            <w:top w:val="none" w:sz="0" w:space="0" w:color="auto"/>
            <w:left w:val="none" w:sz="0" w:space="0" w:color="auto"/>
            <w:bottom w:val="none" w:sz="0" w:space="0" w:color="auto"/>
            <w:right w:val="none" w:sz="0" w:space="0" w:color="auto"/>
          </w:divBdr>
        </w:div>
        <w:div w:id="310595907">
          <w:marLeft w:val="640"/>
          <w:marRight w:val="0"/>
          <w:marTop w:val="0"/>
          <w:marBottom w:val="0"/>
          <w:divBdr>
            <w:top w:val="none" w:sz="0" w:space="0" w:color="auto"/>
            <w:left w:val="none" w:sz="0" w:space="0" w:color="auto"/>
            <w:bottom w:val="none" w:sz="0" w:space="0" w:color="auto"/>
            <w:right w:val="none" w:sz="0" w:space="0" w:color="auto"/>
          </w:divBdr>
        </w:div>
        <w:div w:id="358092169">
          <w:marLeft w:val="640"/>
          <w:marRight w:val="0"/>
          <w:marTop w:val="0"/>
          <w:marBottom w:val="0"/>
          <w:divBdr>
            <w:top w:val="none" w:sz="0" w:space="0" w:color="auto"/>
            <w:left w:val="none" w:sz="0" w:space="0" w:color="auto"/>
            <w:bottom w:val="none" w:sz="0" w:space="0" w:color="auto"/>
            <w:right w:val="none" w:sz="0" w:space="0" w:color="auto"/>
          </w:divBdr>
        </w:div>
        <w:div w:id="1381171294">
          <w:marLeft w:val="640"/>
          <w:marRight w:val="0"/>
          <w:marTop w:val="0"/>
          <w:marBottom w:val="0"/>
          <w:divBdr>
            <w:top w:val="none" w:sz="0" w:space="0" w:color="auto"/>
            <w:left w:val="none" w:sz="0" w:space="0" w:color="auto"/>
            <w:bottom w:val="none" w:sz="0" w:space="0" w:color="auto"/>
            <w:right w:val="none" w:sz="0" w:space="0" w:color="auto"/>
          </w:divBdr>
        </w:div>
        <w:div w:id="706680760">
          <w:marLeft w:val="640"/>
          <w:marRight w:val="0"/>
          <w:marTop w:val="0"/>
          <w:marBottom w:val="0"/>
          <w:divBdr>
            <w:top w:val="none" w:sz="0" w:space="0" w:color="auto"/>
            <w:left w:val="none" w:sz="0" w:space="0" w:color="auto"/>
            <w:bottom w:val="none" w:sz="0" w:space="0" w:color="auto"/>
            <w:right w:val="none" w:sz="0" w:space="0" w:color="auto"/>
          </w:divBdr>
        </w:div>
        <w:div w:id="247886603">
          <w:marLeft w:val="640"/>
          <w:marRight w:val="0"/>
          <w:marTop w:val="0"/>
          <w:marBottom w:val="0"/>
          <w:divBdr>
            <w:top w:val="none" w:sz="0" w:space="0" w:color="auto"/>
            <w:left w:val="none" w:sz="0" w:space="0" w:color="auto"/>
            <w:bottom w:val="none" w:sz="0" w:space="0" w:color="auto"/>
            <w:right w:val="none" w:sz="0" w:space="0" w:color="auto"/>
          </w:divBdr>
        </w:div>
        <w:div w:id="615874504">
          <w:marLeft w:val="640"/>
          <w:marRight w:val="0"/>
          <w:marTop w:val="0"/>
          <w:marBottom w:val="0"/>
          <w:divBdr>
            <w:top w:val="none" w:sz="0" w:space="0" w:color="auto"/>
            <w:left w:val="none" w:sz="0" w:space="0" w:color="auto"/>
            <w:bottom w:val="none" w:sz="0" w:space="0" w:color="auto"/>
            <w:right w:val="none" w:sz="0" w:space="0" w:color="auto"/>
          </w:divBdr>
        </w:div>
        <w:div w:id="1099326369">
          <w:marLeft w:val="640"/>
          <w:marRight w:val="0"/>
          <w:marTop w:val="0"/>
          <w:marBottom w:val="0"/>
          <w:divBdr>
            <w:top w:val="none" w:sz="0" w:space="0" w:color="auto"/>
            <w:left w:val="none" w:sz="0" w:space="0" w:color="auto"/>
            <w:bottom w:val="none" w:sz="0" w:space="0" w:color="auto"/>
            <w:right w:val="none" w:sz="0" w:space="0" w:color="auto"/>
          </w:divBdr>
        </w:div>
        <w:div w:id="801070810">
          <w:marLeft w:val="640"/>
          <w:marRight w:val="0"/>
          <w:marTop w:val="0"/>
          <w:marBottom w:val="0"/>
          <w:divBdr>
            <w:top w:val="none" w:sz="0" w:space="0" w:color="auto"/>
            <w:left w:val="none" w:sz="0" w:space="0" w:color="auto"/>
            <w:bottom w:val="none" w:sz="0" w:space="0" w:color="auto"/>
            <w:right w:val="none" w:sz="0" w:space="0" w:color="auto"/>
          </w:divBdr>
        </w:div>
        <w:div w:id="1842427913">
          <w:marLeft w:val="640"/>
          <w:marRight w:val="0"/>
          <w:marTop w:val="0"/>
          <w:marBottom w:val="0"/>
          <w:divBdr>
            <w:top w:val="none" w:sz="0" w:space="0" w:color="auto"/>
            <w:left w:val="none" w:sz="0" w:space="0" w:color="auto"/>
            <w:bottom w:val="none" w:sz="0" w:space="0" w:color="auto"/>
            <w:right w:val="none" w:sz="0" w:space="0" w:color="auto"/>
          </w:divBdr>
        </w:div>
        <w:div w:id="1528522858">
          <w:marLeft w:val="640"/>
          <w:marRight w:val="0"/>
          <w:marTop w:val="0"/>
          <w:marBottom w:val="0"/>
          <w:divBdr>
            <w:top w:val="none" w:sz="0" w:space="0" w:color="auto"/>
            <w:left w:val="none" w:sz="0" w:space="0" w:color="auto"/>
            <w:bottom w:val="none" w:sz="0" w:space="0" w:color="auto"/>
            <w:right w:val="none" w:sz="0" w:space="0" w:color="auto"/>
          </w:divBdr>
        </w:div>
        <w:div w:id="1132286926">
          <w:marLeft w:val="640"/>
          <w:marRight w:val="0"/>
          <w:marTop w:val="0"/>
          <w:marBottom w:val="0"/>
          <w:divBdr>
            <w:top w:val="none" w:sz="0" w:space="0" w:color="auto"/>
            <w:left w:val="none" w:sz="0" w:space="0" w:color="auto"/>
            <w:bottom w:val="none" w:sz="0" w:space="0" w:color="auto"/>
            <w:right w:val="none" w:sz="0" w:space="0" w:color="auto"/>
          </w:divBdr>
        </w:div>
        <w:div w:id="497228645">
          <w:marLeft w:val="640"/>
          <w:marRight w:val="0"/>
          <w:marTop w:val="0"/>
          <w:marBottom w:val="0"/>
          <w:divBdr>
            <w:top w:val="none" w:sz="0" w:space="0" w:color="auto"/>
            <w:left w:val="none" w:sz="0" w:space="0" w:color="auto"/>
            <w:bottom w:val="none" w:sz="0" w:space="0" w:color="auto"/>
            <w:right w:val="none" w:sz="0" w:space="0" w:color="auto"/>
          </w:divBdr>
        </w:div>
        <w:div w:id="332994227">
          <w:marLeft w:val="640"/>
          <w:marRight w:val="0"/>
          <w:marTop w:val="0"/>
          <w:marBottom w:val="0"/>
          <w:divBdr>
            <w:top w:val="none" w:sz="0" w:space="0" w:color="auto"/>
            <w:left w:val="none" w:sz="0" w:space="0" w:color="auto"/>
            <w:bottom w:val="none" w:sz="0" w:space="0" w:color="auto"/>
            <w:right w:val="none" w:sz="0" w:space="0" w:color="auto"/>
          </w:divBdr>
        </w:div>
        <w:div w:id="1855533375">
          <w:marLeft w:val="640"/>
          <w:marRight w:val="0"/>
          <w:marTop w:val="0"/>
          <w:marBottom w:val="0"/>
          <w:divBdr>
            <w:top w:val="none" w:sz="0" w:space="0" w:color="auto"/>
            <w:left w:val="none" w:sz="0" w:space="0" w:color="auto"/>
            <w:bottom w:val="none" w:sz="0" w:space="0" w:color="auto"/>
            <w:right w:val="none" w:sz="0" w:space="0" w:color="auto"/>
          </w:divBdr>
        </w:div>
        <w:div w:id="1214579443">
          <w:marLeft w:val="640"/>
          <w:marRight w:val="0"/>
          <w:marTop w:val="0"/>
          <w:marBottom w:val="0"/>
          <w:divBdr>
            <w:top w:val="none" w:sz="0" w:space="0" w:color="auto"/>
            <w:left w:val="none" w:sz="0" w:space="0" w:color="auto"/>
            <w:bottom w:val="none" w:sz="0" w:space="0" w:color="auto"/>
            <w:right w:val="none" w:sz="0" w:space="0" w:color="auto"/>
          </w:divBdr>
        </w:div>
        <w:div w:id="990986962">
          <w:marLeft w:val="640"/>
          <w:marRight w:val="0"/>
          <w:marTop w:val="0"/>
          <w:marBottom w:val="0"/>
          <w:divBdr>
            <w:top w:val="none" w:sz="0" w:space="0" w:color="auto"/>
            <w:left w:val="none" w:sz="0" w:space="0" w:color="auto"/>
            <w:bottom w:val="none" w:sz="0" w:space="0" w:color="auto"/>
            <w:right w:val="none" w:sz="0" w:space="0" w:color="auto"/>
          </w:divBdr>
        </w:div>
        <w:div w:id="492449764">
          <w:marLeft w:val="640"/>
          <w:marRight w:val="0"/>
          <w:marTop w:val="0"/>
          <w:marBottom w:val="0"/>
          <w:divBdr>
            <w:top w:val="none" w:sz="0" w:space="0" w:color="auto"/>
            <w:left w:val="none" w:sz="0" w:space="0" w:color="auto"/>
            <w:bottom w:val="none" w:sz="0" w:space="0" w:color="auto"/>
            <w:right w:val="none" w:sz="0" w:space="0" w:color="auto"/>
          </w:divBdr>
        </w:div>
        <w:div w:id="1620910583">
          <w:marLeft w:val="640"/>
          <w:marRight w:val="0"/>
          <w:marTop w:val="0"/>
          <w:marBottom w:val="0"/>
          <w:divBdr>
            <w:top w:val="none" w:sz="0" w:space="0" w:color="auto"/>
            <w:left w:val="none" w:sz="0" w:space="0" w:color="auto"/>
            <w:bottom w:val="none" w:sz="0" w:space="0" w:color="auto"/>
            <w:right w:val="none" w:sz="0" w:space="0" w:color="auto"/>
          </w:divBdr>
        </w:div>
        <w:div w:id="197666127">
          <w:marLeft w:val="640"/>
          <w:marRight w:val="0"/>
          <w:marTop w:val="0"/>
          <w:marBottom w:val="0"/>
          <w:divBdr>
            <w:top w:val="none" w:sz="0" w:space="0" w:color="auto"/>
            <w:left w:val="none" w:sz="0" w:space="0" w:color="auto"/>
            <w:bottom w:val="none" w:sz="0" w:space="0" w:color="auto"/>
            <w:right w:val="none" w:sz="0" w:space="0" w:color="auto"/>
          </w:divBdr>
        </w:div>
        <w:div w:id="1706785239">
          <w:marLeft w:val="640"/>
          <w:marRight w:val="0"/>
          <w:marTop w:val="0"/>
          <w:marBottom w:val="0"/>
          <w:divBdr>
            <w:top w:val="none" w:sz="0" w:space="0" w:color="auto"/>
            <w:left w:val="none" w:sz="0" w:space="0" w:color="auto"/>
            <w:bottom w:val="none" w:sz="0" w:space="0" w:color="auto"/>
            <w:right w:val="none" w:sz="0" w:space="0" w:color="auto"/>
          </w:divBdr>
        </w:div>
        <w:div w:id="1378047723">
          <w:marLeft w:val="640"/>
          <w:marRight w:val="0"/>
          <w:marTop w:val="0"/>
          <w:marBottom w:val="0"/>
          <w:divBdr>
            <w:top w:val="none" w:sz="0" w:space="0" w:color="auto"/>
            <w:left w:val="none" w:sz="0" w:space="0" w:color="auto"/>
            <w:bottom w:val="none" w:sz="0" w:space="0" w:color="auto"/>
            <w:right w:val="none" w:sz="0" w:space="0" w:color="auto"/>
          </w:divBdr>
        </w:div>
        <w:div w:id="609510549">
          <w:marLeft w:val="640"/>
          <w:marRight w:val="0"/>
          <w:marTop w:val="0"/>
          <w:marBottom w:val="0"/>
          <w:divBdr>
            <w:top w:val="none" w:sz="0" w:space="0" w:color="auto"/>
            <w:left w:val="none" w:sz="0" w:space="0" w:color="auto"/>
            <w:bottom w:val="none" w:sz="0" w:space="0" w:color="auto"/>
            <w:right w:val="none" w:sz="0" w:space="0" w:color="auto"/>
          </w:divBdr>
        </w:div>
      </w:divsChild>
    </w:div>
    <w:div w:id="1263297028">
      <w:bodyDiv w:val="1"/>
      <w:marLeft w:val="0"/>
      <w:marRight w:val="0"/>
      <w:marTop w:val="0"/>
      <w:marBottom w:val="0"/>
      <w:divBdr>
        <w:top w:val="none" w:sz="0" w:space="0" w:color="auto"/>
        <w:left w:val="none" w:sz="0" w:space="0" w:color="auto"/>
        <w:bottom w:val="none" w:sz="0" w:space="0" w:color="auto"/>
        <w:right w:val="none" w:sz="0" w:space="0" w:color="auto"/>
      </w:divBdr>
      <w:divsChild>
        <w:div w:id="2135323491">
          <w:marLeft w:val="640"/>
          <w:marRight w:val="0"/>
          <w:marTop w:val="0"/>
          <w:marBottom w:val="0"/>
          <w:divBdr>
            <w:top w:val="none" w:sz="0" w:space="0" w:color="auto"/>
            <w:left w:val="none" w:sz="0" w:space="0" w:color="auto"/>
            <w:bottom w:val="none" w:sz="0" w:space="0" w:color="auto"/>
            <w:right w:val="none" w:sz="0" w:space="0" w:color="auto"/>
          </w:divBdr>
        </w:div>
        <w:div w:id="960570665">
          <w:marLeft w:val="640"/>
          <w:marRight w:val="0"/>
          <w:marTop w:val="0"/>
          <w:marBottom w:val="0"/>
          <w:divBdr>
            <w:top w:val="none" w:sz="0" w:space="0" w:color="auto"/>
            <w:left w:val="none" w:sz="0" w:space="0" w:color="auto"/>
            <w:bottom w:val="none" w:sz="0" w:space="0" w:color="auto"/>
            <w:right w:val="none" w:sz="0" w:space="0" w:color="auto"/>
          </w:divBdr>
        </w:div>
        <w:div w:id="445075982">
          <w:marLeft w:val="640"/>
          <w:marRight w:val="0"/>
          <w:marTop w:val="0"/>
          <w:marBottom w:val="0"/>
          <w:divBdr>
            <w:top w:val="none" w:sz="0" w:space="0" w:color="auto"/>
            <w:left w:val="none" w:sz="0" w:space="0" w:color="auto"/>
            <w:bottom w:val="none" w:sz="0" w:space="0" w:color="auto"/>
            <w:right w:val="none" w:sz="0" w:space="0" w:color="auto"/>
          </w:divBdr>
        </w:div>
        <w:div w:id="1972586567">
          <w:marLeft w:val="640"/>
          <w:marRight w:val="0"/>
          <w:marTop w:val="0"/>
          <w:marBottom w:val="0"/>
          <w:divBdr>
            <w:top w:val="none" w:sz="0" w:space="0" w:color="auto"/>
            <w:left w:val="none" w:sz="0" w:space="0" w:color="auto"/>
            <w:bottom w:val="none" w:sz="0" w:space="0" w:color="auto"/>
            <w:right w:val="none" w:sz="0" w:space="0" w:color="auto"/>
          </w:divBdr>
        </w:div>
        <w:div w:id="1862354387">
          <w:marLeft w:val="640"/>
          <w:marRight w:val="0"/>
          <w:marTop w:val="0"/>
          <w:marBottom w:val="0"/>
          <w:divBdr>
            <w:top w:val="none" w:sz="0" w:space="0" w:color="auto"/>
            <w:left w:val="none" w:sz="0" w:space="0" w:color="auto"/>
            <w:bottom w:val="none" w:sz="0" w:space="0" w:color="auto"/>
            <w:right w:val="none" w:sz="0" w:space="0" w:color="auto"/>
          </w:divBdr>
        </w:div>
        <w:div w:id="1437095030">
          <w:marLeft w:val="640"/>
          <w:marRight w:val="0"/>
          <w:marTop w:val="0"/>
          <w:marBottom w:val="0"/>
          <w:divBdr>
            <w:top w:val="none" w:sz="0" w:space="0" w:color="auto"/>
            <w:left w:val="none" w:sz="0" w:space="0" w:color="auto"/>
            <w:bottom w:val="none" w:sz="0" w:space="0" w:color="auto"/>
            <w:right w:val="none" w:sz="0" w:space="0" w:color="auto"/>
          </w:divBdr>
        </w:div>
        <w:div w:id="1288123384">
          <w:marLeft w:val="640"/>
          <w:marRight w:val="0"/>
          <w:marTop w:val="0"/>
          <w:marBottom w:val="0"/>
          <w:divBdr>
            <w:top w:val="none" w:sz="0" w:space="0" w:color="auto"/>
            <w:left w:val="none" w:sz="0" w:space="0" w:color="auto"/>
            <w:bottom w:val="none" w:sz="0" w:space="0" w:color="auto"/>
            <w:right w:val="none" w:sz="0" w:space="0" w:color="auto"/>
          </w:divBdr>
        </w:div>
        <w:div w:id="914360859">
          <w:marLeft w:val="640"/>
          <w:marRight w:val="0"/>
          <w:marTop w:val="0"/>
          <w:marBottom w:val="0"/>
          <w:divBdr>
            <w:top w:val="none" w:sz="0" w:space="0" w:color="auto"/>
            <w:left w:val="none" w:sz="0" w:space="0" w:color="auto"/>
            <w:bottom w:val="none" w:sz="0" w:space="0" w:color="auto"/>
            <w:right w:val="none" w:sz="0" w:space="0" w:color="auto"/>
          </w:divBdr>
        </w:div>
        <w:div w:id="770781202">
          <w:marLeft w:val="640"/>
          <w:marRight w:val="0"/>
          <w:marTop w:val="0"/>
          <w:marBottom w:val="0"/>
          <w:divBdr>
            <w:top w:val="none" w:sz="0" w:space="0" w:color="auto"/>
            <w:left w:val="none" w:sz="0" w:space="0" w:color="auto"/>
            <w:bottom w:val="none" w:sz="0" w:space="0" w:color="auto"/>
            <w:right w:val="none" w:sz="0" w:space="0" w:color="auto"/>
          </w:divBdr>
        </w:div>
        <w:div w:id="1242910532">
          <w:marLeft w:val="640"/>
          <w:marRight w:val="0"/>
          <w:marTop w:val="0"/>
          <w:marBottom w:val="0"/>
          <w:divBdr>
            <w:top w:val="none" w:sz="0" w:space="0" w:color="auto"/>
            <w:left w:val="none" w:sz="0" w:space="0" w:color="auto"/>
            <w:bottom w:val="none" w:sz="0" w:space="0" w:color="auto"/>
            <w:right w:val="none" w:sz="0" w:space="0" w:color="auto"/>
          </w:divBdr>
        </w:div>
        <w:div w:id="2045330767">
          <w:marLeft w:val="640"/>
          <w:marRight w:val="0"/>
          <w:marTop w:val="0"/>
          <w:marBottom w:val="0"/>
          <w:divBdr>
            <w:top w:val="none" w:sz="0" w:space="0" w:color="auto"/>
            <w:left w:val="none" w:sz="0" w:space="0" w:color="auto"/>
            <w:bottom w:val="none" w:sz="0" w:space="0" w:color="auto"/>
            <w:right w:val="none" w:sz="0" w:space="0" w:color="auto"/>
          </w:divBdr>
        </w:div>
        <w:div w:id="200672344">
          <w:marLeft w:val="640"/>
          <w:marRight w:val="0"/>
          <w:marTop w:val="0"/>
          <w:marBottom w:val="0"/>
          <w:divBdr>
            <w:top w:val="none" w:sz="0" w:space="0" w:color="auto"/>
            <w:left w:val="none" w:sz="0" w:space="0" w:color="auto"/>
            <w:bottom w:val="none" w:sz="0" w:space="0" w:color="auto"/>
            <w:right w:val="none" w:sz="0" w:space="0" w:color="auto"/>
          </w:divBdr>
        </w:div>
        <w:div w:id="821969822">
          <w:marLeft w:val="640"/>
          <w:marRight w:val="0"/>
          <w:marTop w:val="0"/>
          <w:marBottom w:val="0"/>
          <w:divBdr>
            <w:top w:val="none" w:sz="0" w:space="0" w:color="auto"/>
            <w:left w:val="none" w:sz="0" w:space="0" w:color="auto"/>
            <w:bottom w:val="none" w:sz="0" w:space="0" w:color="auto"/>
            <w:right w:val="none" w:sz="0" w:space="0" w:color="auto"/>
          </w:divBdr>
        </w:div>
        <w:div w:id="591473039">
          <w:marLeft w:val="640"/>
          <w:marRight w:val="0"/>
          <w:marTop w:val="0"/>
          <w:marBottom w:val="0"/>
          <w:divBdr>
            <w:top w:val="none" w:sz="0" w:space="0" w:color="auto"/>
            <w:left w:val="none" w:sz="0" w:space="0" w:color="auto"/>
            <w:bottom w:val="none" w:sz="0" w:space="0" w:color="auto"/>
            <w:right w:val="none" w:sz="0" w:space="0" w:color="auto"/>
          </w:divBdr>
        </w:div>
        <w:div w:id="1413308646">
          <w:marLeft w:val="640"/>
          <w:marRight w:val="0"/>
          <w:marTop w:val="0"/>
          <w:marBottom w:val="0"/>
          <w:divBdr>
            <w:top w:val="none" w:sz="0" w:space="0" w:color="auto"/>
            <w:left w:val="none" w:sz="0" w:space="0" w:color="auto"/>
            <w:bottom w:val="none" w:sz="0" w:space="0" w:color="auto"/>
            <w:right w:val="none" w:sz="0" w:space="0" w:color="auto"/>
          </w:divBdr>
        </w:div>
        <w:div w:id="1901016983">
          <w:marLeft w:val="640"/>
          <w:marRight w:val="0"/>
          <w:marTop w:val="0"/>
          <w:marBottom w:val="0"/>
          <w:divBdr>
            <w:top w:val="none" w:sz="0" w:space="0" w:color="auto"/>
            <w:left w:val="none" w:sz="0" w:space="0" w:color="auto"/>
            <w:bottom w:val="none" w:sz="0" w:space="0" w:color="auto"/>
            <w:right w:val="none" w:sz="0" w:space="0" w:color="auto"/>
          </w:divBdr>
        </w:div>
        <w:div w:id="654796181">
          <w:marLeft w:val="640"/>
          <w:marRight w:val="0"/>
          <w:marTop w:val="0"/>
          <w:marBottom w:val="0"/>
          <w:divBdr>
            <w:top w:val="none" w:sz="0" w:space="0" w:color="auto"/>
            <w:left w:val="none" w:sz="0" w:space="0" w:color="auto"/>
            <w:bottom w:val="none" w:sz="0" w:space="0" w:color="auto"/>
            <w:right w:val="none" w:sz="0" w:space="0" w:color="auto"/>
          </w:divBdr>
        </w:div>
        <w:div w:id="494565308">
          <w:marLeft w:val="640"/>
          <w:marRight w:val="0"/>
          <w:marTop w:val="0"/>
          <w:marBottom w:val="0"/>
          <w:divBdr>
            <w:top w:val="none" w:sz="0" w:space="0" w:color="auto"/>
            <w:left w:val="none" w:sz="0" w:space="0" w:color="auto"/>
            <w:bottom w:val="none" w:sz="0" w:space="0" w:color="auto"/>
            <w:right w:val="none" w:sz="0" w:space="0" w:color="auto"/>
          </w:divBdr>
        </w:div>
        <w:div w:id="194080195">
          <w:marLeft w:val="640"/>
          <w:marRight w:val="0"/>
          <w:marTop w:val="0"/>
          <w:marBottom w:val="0"/>
          <w:divBdr>
            <w:top w:val="none" w:sz="0" w:space="0" w:color="auto"/>
            <w:left w:val="none" w:sz="0" w:space="0" w:color="auto"/>
            <w:bottom w:val="none" w:sz="0" w:space="0" w:color="auto"/>
            <w:right w:val="none" w:sz="0" w:space="0" w:color="auto"/>
          </w:divBdr>
        </w:div>
        <w:div w:id="89859696">
          <w:marLeft w:val="640"/>
          <w:marRight w:val="0"/>
          <w:marTop w:val="0"/>
          <w:marBottom w:val="0"/>
          <w:divBdr>
            <w:top w:val="none" w:sz="0" w:space="0" w:color="auto"/>
            <w:left w:val="none" w:sz="0" w:space="0" w:color="auto"/>
            <w:bottom w:val="none" w:sz="0" w:space="0" w:color="auto"/>
            <w:right w:val="none" w:sz="0" w:space="0" w:color="auto"/>
          </w:divBdr>
        </w:div>
        <w:div w:id="1014768101">
          <w:marLeft w:val="640"/>
          <w:marRight w:val="0"/>
          <w:marTop w:val="0"/>
          <w:marBottom w:val="0"/>
          <w:divBdr>
            <w:top w:val="none" w:sz="0" w:space="0" w:color="auto"/>
            <w:left w:val="none" w:sz="0" w:space="0" w:color="auto"/>
            <w:bottom w:val="none" w:sz="0" w:space="0" w:color="auto"/>
            <w:right w:val="none" w:sz="0" w:space="0" w:color="auto"/>
          </w:divBdr>
        </w:div>
        <w:div w:id="1652520001">
          <w:marLeft w:val="640"/>
          <w:marRight w:val="0"/>
          <w:marTop w:val="0"/>
          <w:marBottom w:val="0"/>
          <w:divBdr>
            <w:top w:val="none" w:sz="0" w:space="0" w:color="auto"/>
            <w:left w:val="none" w:sz="0" w:space="0" w:color="auto"/>
            <w:bottom w:val="none" w:sz="0" w:space="0" w:color="auto"/>
            <w:right w:val="none" w:sz="0" w:space="0" w:color="auto"/>
          </w:divBdr>
        </w:div>
        <w:div w:id="461581562">
          <w:marLeft w:val="640"/>
          <w:marRight w:val="0"/>
          <w:marTop w:val="0"/>
          <w:marBottom w:val="0"/>
          <w:divBdr>
            <w:top w:val="none" w:sz="0" w:space="0" w:color="auto"/>
            <w:left w:val="none" w:sz="0" w:space="0" w:color="auto"/>
            <w:bottom w:val="none" w:sz="0" w:space="0" w:color="auto"/>
            <w:right w:val="none" w:sz="0" w:space="0" w:color="auto"/>
          </w:divBdr>
        </w:div>
        <w:div w:id="2092922361">
          <w:marLeft w:val="640"/>
          <w:marRight w:val="0"/>
          <w:marTop w:val="0"/>
          <w:marBottom w:val="0"/>
          <w:divBdr>
            <w:top w:val="none" w:sz="0" w:space="0" w:color="auto"/>
            <w:left w:val="none" w:sz="0" w:space="0" w:color="auto"/>
            <w:bottom w:val="none" w:sz="0" w:space="0" w:color="auto"/>
            <w:right w:val="none" w:sz="0" w:space="0" w:color="auto"/>
          </w:divBdr>
        </w:div>
        <w:div w:id="2053770483">
          <w:marLeft w:val="640"/>
          <w:marRight w:val="0"/>
          <w:marTop w:val="0"/>
          <w:marBottom w:val="0"/>
          <w:divBdr>
            <w:top w:val="none" w:sz="0" w:space="0" w:color="auto"/>
            <w:left w:val="none" w:sz="0" w:space="0" w:color="auto"/>
            <w:bottom w:val="none" w:sz="0" w:space="0" w:color="auto"/>
            <w:right w:val="none" w:sz="0" w:space="0" w:color="auto"/>
          </w:divBdr>
        </w:div>
        <w:div w:id="1670057399">
          <w:marLeft w:val="640"/>
          <w:marRight w:val="0"/>
          <w:marTop w:val="0"/>
          <w:marBottom w:val="0"/>
          <w:divBdr>
            <w:top w:val="none" w:sz="0" w:space="0" w:color="auto"/>
            <w:left w:val="none" w:sz="0" w:space="0" w:color="auto"/>
            <w:bottom w:val="none" w:sz="0" w:space="0" w:color="auto"/>
            <w:right w:val="none" w:sz="0" w:space="0" w:color="auto"/>
          </w:divBdr>
        </w:div>
        <w:div w:id="1057774995">
          <w:marLeft w:val="640"/>
          <w:marRight w:val="0"/>
          <w:marTop w:val="0"/>
          <w:marBottom w:val="0"/>
          <w:divBdr>
            <w:top w:val="none" w:sz="0" w:space="0" w:color="auto"/>
            <w:left w:val="none" w:sz="0" w:space="0" w:color="auto"/>
            <w:bottom w:val="none" w:sz="0" w:space="0" w:color="auto"/>
            <w:right w:val="none" w:sz="0" w:space="0" w:color="auto"/>
          </w:divBdr>
        </w:div>
        <w:div w:id="1885604803">
          <w:marLeft w:val="640"/>
          <w:marRight w:val="0"/>
          <w:marTop w:val="0"/>
          <w:marBottom w:val="0"/>
          <w:divBdr>
            <w:top w:val="none" w:sz="0" w:space="0" w:color="auto"/>
            <w:left w:val="none" w:sz="0" w:space="0" w:color="auto"/>
            <w:bottom w:val="none" w:sz="0" w:space="0" w:color="auto"/>
            <w:right w:val="none" w:sz="0" w:space="0" w:color="auto"/>
          </w:divBdr>
        </w:div>
        <w:div w:id="829636451">
          <w:marLeft w:val="640"/>
          <w:marRight w:val="0"/>
          <w:marTop w:val="0"/>
          <w:marBottom w:val="0"/>
          <w:divBdr>
            <w:top w:val="none" w:sz="0" w:space="0" w:color="auto"/>
            <w:left w:val="none" w:sz="0" w:space="0" w:color="auto"/>
            <w:bottom w:val="none" w:sz="0" w:space="0" w:color="auto"/>
            <w:right w:val="none" w:sz="0" w:space="0" w:color="auto"/>
          </w:divBdr>
        </w:div>
        <w:div w:id="1164277005">
          <w:marLeft w:val="640"/>
          <w:marRight w:val="0"/>
          <w:marTop w:val="0"/>
          <w:marBottom w:val="0"/>
          <w:divBdr>
            <w:top w:val="none" w:sz="0" w:space="0" w:color="auto"/>
            <w:left w:val="none" w:sz="0" w:space="0" w:color="auto"/>
            <w:bottom w:val="none" w:sz="0" w:space="0" w:color="auto"/>
            <w:right w:val="none" w:sz="0" w:space="0" w:color="auto"/>
          </w:divBdr>
        </w:div>
        <w:div w:id="273446966">
          <w:marLeft w:val="640"/>
          <w:marRight w:val="0"/>
          <w:marTop w:val="0"/>
          <w:marBottom w:val="0"/>
          <w:divBdr>
            <w:top w:val="none" w:sz="0" w:space="0" w:color="auto"/>
            <w:left w:val="none" w:sz="0" w:space="0" w:color="auto"/>
            <w:bottom w:val="none" w:sz="0" w:space="0" w:color="auto"/>
            <w:right w:val="none" w:sz="0" w:space="0" w:color="auto"/>
          </w:divBdr>
        </w:div>
        <w:div w:id="1320617115">
          <w:marLeft w:val="640"/>
          <w:marRight w:val="0"/>
          <w:marTop w:val="0"/>
          <w:marBottom w:val="0"/>
          <w:divBdr>
            <w:top w:val="none" w:sz="0" w:space="0" w:color="auto"/>
            <w:left w:val="none" w:sz="0" w:space="0" w:color="auto"/>
            <w:bottom w:val="none" w:sz="0" w:space="0" w:color="auto"/>
            <w:right w:val="none" w:sz="0" w:space="0" w:color="auto"/>
          </w:divBdr>
        </w:div>
        <w:div w:id="812023418">
          <w:marLeft w:val="640"/>
          <w:marRight w:val="0"/>
          <w:marTop w:val="0"/>
          <w:marBottom w:val="0"/>
          <w:divBdr>
            <w:top w:val="none" w:sz="0" w:space="0" w:color="auto"/>
            <w:left w:val="none" w:sz="0" w:space="0" w:color="auto"/>
            <w:bottom w:val="none" w:sz="0" w:space="0" w:color="auto"/>
            <w:right w:val="none" w:sz="0" w:space="0" w:color="auto"/>
          </w:divBdr>
        </w:div>
        <w:div w:id="1299996039">
          <w:marLeft w:val="640"/>
          <w:marRight w:val="0"/>
          <w:marTop w:val="0"/>
          <w:marBottom w:val="0"/>
          <w:divBdr>
            <w:top w:val="none" w:sz="0" w:space="0" w:color="auto"/>
            <w:left w:val="none" w:sz="0" w:space="0" w:color="auto"/>
            <w:bottom w:val="none" w:sz="0" w:space="0" w:color="auto"/>
            <w:right w:val="none" w:sz="0" w:space="0" w:color="auto"/>
          </w:divBdr>
        </w:div>
        <w:div w:id="716200701">
          <w:marLeft w:val="640"/>
          <w:marRight w:val="0"/>
          <w:marTop w:val="0"/>
          <w:marBottom w:val="0"/>
          <w:divBdr>
            <w:top w:val="none" w:sz="0" w:space="0" w:color="auto"/>
            <w:left w:val="none" w:sz="0" w:space="0" w:color="auto"/>
            <w:bottom w:val="none" w:sz="0" w:space="0" w:color="auto"/>
            <w:right w:val="none" w:sz="0" w:space="0" w:color="auto"/>
          </w:divBdr>
        </w:div>
        <w:div w:id="1008361266">
          <w:marLeft w:val="640"/>
          <w:marRight w:val="0"/>
          <w:marTop w:val="0"/>
          <w:marBottom w:val="0"/>
          <w:divBdr>
            <w:top w:val="none" w:sz="0" w:space="0" w:color="auto"/>
            <w:left w:val="none" w:sz="0" w:space="0" w:color="auto"/>
            <w:bottom w:val="none" w:sz="0" w:space="0" w:color="auto"/>
            <w:right w:val="none" w:sz="0" w:space="0" w:color="auto"/>
          </w:divBdr>
        </w:div>
        <w:div w:id="947464259">
          <w:marLeft w:val="640"/>
          <w:marRight w:val="0"/>
          <w:marTop w:val="0"/>
          <w:marBottom w:val="0"/>
          <w:divBdr>
            <w:top w:val="none" w:sz="0" w:space="0" w:color="auto"/>
            <w:left w:val="none" w:sz="0" w:space="0" w:color="auto"/>
            <w:bottom w:val="none" w:sz="0" w:space="0" w:color="auto"/>
            <w:right w:val="none" w:sz="0" w:space="0" w:color="auto"/>
          </w:divBdr>
        </w:div>
        <w:div w:id="775364142">
          <w:marLeft w:val="640"/>
          <w:marRight w:val="0"/>
          <w:marTop w:val="0"/>
          <w:marBottom w:val="0"/>
          <w:divBdr>
            <w:top w:val="none" w:sz="0" w:space="0" w:color="auto"/>
            <w:left w:val="none" w:sz="0" w:space="0" w:color="auto"/>
            <w:bottom w:val="none" w:sz="0" w:space="0" w:color="auto"/>
            <w:right w:val="none" w:sz="0" w:space="0" w:color="auto"/>
          </w:divBdr>
        </w:div>
        <w:div w:id="1463571637">
          <w:marLeft w:val="640"/>
          <w:marRight w:val="0"/>
          <w:marTop w:val="0"/>
          <w:marBottom w:val="0"/>
          <w:divBdr>
            <w:top w:val="none" w:sz="0" w:space="0" w:color="auto"/>
            <w:left w:val="none" w:sz="0" w:space="0" w:color="auto"/>
            <w:bottom w:val="none" w:sz="0" w:space="0" w:color="auto"/>
            <w:right w:val="none" w:sz="0" w:space="0" w:color="auto"/>
          </w:divBdr>
        </w:div>
        <w:div w:id="883830495">
          <w:marLeft w:val="640"/>
          <w:marRight w:val="0"/>
          <w:marTop w:val="0"/>
          <w:marBottom w:val="0"/>
          <w:divBdr>
            <w:top w:val="none" w:sz="0" w:space="0" w:color="auto"/>
            <w:left w:val="none" w:sz="0" w:space="0" w:color="auto"/>
            <w:bottom w:val="none" w:sz="0" w:space="0" w:color="auto"/>
            <w:right w:val="none" w:sz="0" w:space="0" w:color="auto"/>
          </w:divBdr>
        </w:div>
        <w:div w:id="673382709">
          <w:marLeft w:val="640"/>
          <w:marRight w:val="0"/>
          <w:marTop w:val="0"/>
          <w:marBottom w:val="0"/>
          <w:divBdr>
            <w:top w:val="none" w:sz="0" w:space="0" w:color="auto"/>
            <w:left w:val="none" w:sz="0" w:space="0" w:color="auto"/>
            <w:bottom w:val="none" w:sz="0" w:space="0" w:color="auto"/>
            <w:right w:val="none" w:sz="0" w:space="0" w:color="auto"/>
          </w:divBdr>
        </w:div>
        <w:div w:id="1525629748">
          <w:marLeft w:val="640"/>
          <w:marRight w:val="0"/>
          <w:marTop w:val="0"/>
          <w:marBottom w:val="0"/>
          <w:divBdr>
            <w:top w:val="none" w:sz="0" w:space="0" w:color="auto"/>
            <w:left w:val="none" w:sz="0" w:space="0" w:color="auto"/>
            <w:bottom w:val="none" w:sz="0" w:space="0" w:color="auto"/>
            <w:right w:val="none" w:sz="0" w:space="0" w:color="auto"/>
          </w:divBdr>
        </w:div>
        <w:div w:id="858465874">
          <w:marLeft w:val="640"/>
          <w:marRight w:val="0"/>
          <w:marTop w:val="0"/>
          <w:marBottom w:val="0"/>
          <w:divBdr>
            <w:top w:val="none" w:sz="0" w:space="0" w:color="auto"/>
            <w:left w:val="none" w:sz="0" w:space="0" w:color="auto"/>
            <w:bottom w:val="none" w:sz="0" w:space="0" w:color="auto"/>
            <w:right w:val="none" w:sz="0" w:space="0" w:color="auto"/>
          </w:divBdr>
        </w:div>
        <w:div w:id="669017105">
          <w:marLeft w:val="640"/>
          <w:marRight w:val="0"/>
          <w:marTop w:val="0"/>
          <w:marBottom w:val="0"/>
          <w:divBdr>
            <w:top w:val="none" w:sz="0" w:space="0" w:color="auto"/>
            <w:left w:val="none" w:sz="0" w:space="0" w:color="auto"/>
            <w:bottom w:val="none" w:sz="0" w:space="0" w:color="auto"/>
            <w:right w:val="none" w:sz="0" w:space="0" w:color="auto"/>
          </w:divBdr>
        </w:div>
        <w:div w:id="24797785">
          <w:marLeft w:val="640"/>
          <w:marRight w:val="0"/>
          <w:marTop w:val="0"/>
          <w:marBottom w:val="0"/>
          <w:divBdr>
            <w:top w:val="none" w:sz="0" w:space="0" w:color="auto"/>
            <w:left w:val="none" w:sz="0" w:space="0" w:color="auto"/>
            <w:bottom w:val="none" w:sz="0" w:space="0" w:color="auto"/>
            <w:right w:val="none" w:sz="0" w:space="0" w:color="auto"/>
          </w:divBdr>
        </w:div>
        <w:div w:id="507405757">
          <w:marLeft w:val="640"/>
          <w:marRight w:val="0"/>
          <w:marTop w:val="0"/>
          <w:marBottom w:val="0"/>
          <w:divBdr>
            <w:top w:val="none" w:sz="0" w:space="0" w:color="auto"/>
            <w:left w:val="none" w:sz="0" w:space="0" w:color="auto"/>
            <w:bottom w:val="none" w:sz="0" w:space="0" w:color="auto"/>
            <w:right w:val="none" w:sz="0" w:space="0" w:color="auto"/>
          </w:divBdr>
        </w:div>
        <w:div w:id="595751159">
          <w:marLeft w:val="640"/>
          <w:marRight w:val="0"/>
          <w:marTop w:val="0"/>
          <w:marBottom w:val="0"/>
          <w:divBdr>
            <w:top w:val="none" w:sz="0" w:space="0" w:color="auto"/>
            <w:left w:val="none" w:sz="0" w:space="0" w:color="auto"/>
            <w:bottom w:val="none" w:sz="0" w:space="0" w:color="auto"/>
            <w:right w:val="none" w:sz="0" w:space="0" w:color="auto"/>
          </w:divBdr>
        </w:div>
        <w:div w:id="1553347418">
          <w:marLeft w:val="640"/>
          <w:marRight w:val="0"/>
          <w:marTop w:val="0"/>
          <w:marBottom w:val="0"/>
          <w:divBdr>
            <w:top w:val="none" w:sz="0" w:space="0" w:color="auto"/>
            <w:left w:val="none" w:sz="0" w:space="0" w:color="auto"/>
            <w:bottom w:val="none" w:sz="0" w:space="0" w:color="auto"/>
            <w:right w:val="none" w:sz="0" w:space="0" w:color="auto"/>
          </w:divBdr>
        </w:div>
        <w:div w:id="728260171">
          <w:marLeft w:val="640"/>
          <w:marRight w:val="0"/>
          <w:marTop w:val="0"/>
          <w:marBottom w:val="0"/>
          <w:divBdr>
            <w:top w:val="none" w:sz="0" w:space="0" w:color="auto"/>
            <w:left w:val="none" w:sz="0" w:space="0" w:color="auto"/>
            <w:bottom w:val="none" w:sz="0" w:space="0" w:color="auto"/>
            <w:right w:val="none" w:sz="0" w:space="0" w:color="auto"/>
          </w:divBdr>
        </w:div>
        <w:div w:id="59183918">
          <w:marLeft w:val="640"/>
          <w:marRight w:val="0"/>
          <w:marTop w:val="0"/>
          <w:marBottom w:val="0"/>
          <w:divBdr>
            <w:top w:val="none" w:sz="0" w:space="0" w:color="auto"/>
            <w:left w:val="none" w:sz="0" w:space="0" w:color="auto"/>
            <w:bottom w:val="none" w:sz="0" w:space="0" w:color="auto"/>
            <w:right w:val="none" w:sz="0" w:space="0" w:color="auto"/>
          </w:divBdr>
        </w:div>
        <w:div w:id="1509514409">
          <w:marLeft w:val="640"/>
          <w:marRight w:val="0"/>
          <w:marTop w:val="0"/>
          <w:marBottom w:val="0"/>
          <w:divBdr>
            <w:top w:val="none" w:sz="0" w:space="0" w:color="auto"/>
            <w:left w:val="none" w:sz="0" w:space="0" w:color="auto"/>
            <w:bottom w:val="none" w:sz="0" w:space="0" w:color="auto"/>
            <w:right w:val="none" w:sz="0" w:space="0" w:color="auto"/>
          </w:divBdr>
        </w:div>
        <w:div w:id="1440104576">
          <w:marLeft w:val="640"/>
          <w:marRight w:val="0"/>
          <w:marTop w:val="0"/>
          <w:marBottom w:val="0"/>
          <w:divBdr>
            <w:top w:val="none" w:sz="0" w:space="0" w:color="auto"/>
            <w:left w:val="none" w:sz="0" w:space="0" w:color="auto"/>
            <w:bottom w:val="none" w:sz="0" w:space="0" w:color="auto"/>
            <w:right w:val="none" w:sz="0" w:space="0" w:color="auto"/>
          </w:divBdr>
        </w:div>
        <w:div w:id="405416501">
          <w:marLeft w:val="640"/>
          <w:marRight w:val="0"/>
          <w:marTop w:val="0"/>
          <w:marBottom w:val="0"/>
          <w:divBdr>
            <w:top w:val="none" w:sz="0" w:space="0" w:color="auto"/>
            <w:left w:val="none" w:sz="0" w:space="0" w:color="auto"/>
            <w:bottom w:val="none" w:sz="0" w:space="0" w:color="auto"/>
            <w:right w:val="none" w:sz="0" w:space="0" w:color="auto"/>
          </w:divBdr>
        </w:div>
        <w:div w:id="1477183337">
          <w:marLeft w:val="640"/>
          <w:marRight w:val="0"/>
          <w:marTop w:val="0"/>
          <w:marBottom w:val="0"/>
          <w:divBdr>
            <w:top w:val="none" w:sz="0" w:space="0" w:color="auto"/>
            <w:left w:val="none" w:sz="0" w:space="0" w:color="auto"/>
            <w:bottom w:val="none" w:sz="0" w:space="0" w:color="auto"/>
            <w:right w:val="none" w:sz="0" w:space="0" w:color="auto"/>
          </w:divBdr>
        </w:div>
        <w:div w:id="1683359002">
          <w:marLeft w:val="640"/>
          <w:marRight w:val="0"/>
          <w:marTop w:val="0"/>
          <w:marBottom w:val="0"/>
          <w:divBdr>
            <w:top w:val="none" w:sz="0" w:space="0" w:color="auto"/>
            <w:left w:val="none" w:sz="0" w:space="0" w:color="auto"/>
            <w:bottom w:val="none" w:sz="0" w:space="0" w:color="auto"/>
            <w:right w:val="none" w:sz="0" w:space="0" w:color="auto"/>
          </w:divBdr>
        </w:div>
        <w:div w:id="792287912">
          <w:marLeft w:val="640"/>
          <w:marRight w:val="0"/>
          <w:marTop w:val="0"/>
          <w:marBottom w:val="0"/>
          <w:divBdr>
            <w:top w:val="none" w:sz="0" w:space="0" w:color="auto"/>
            <w:left w:val="none" w:sz="0" w:space="0" w:color="auto"/>
            <w:bottom w:val="none" w:sz="0" w:space="0" w:color="auto"/>
            <w:right w:val="none" w:sz="0" w:space="0" w:color="auto"/>
          </w:divBdr>
        </w:div>
        <w:div w:id="123157575">
          <w:marLeft w:val="640"/>
          <w:marRight w:val="0"/>
          <w:marTop w:val="0"/>
          <w:marBottom w:val="0"/>
          <w:divBdr>
            <w:top w:val="none" w:sz="0" w:space="0" w:color="auto"/>
            <w:left w:val="none" w:sz="0" w:space="0" w:color="auto"/>
            <w:bottom w:val="none" w:sz="0" w:space="0" w:color="auto"/>
            <w:right w:val="none" w:sz="0" w:space="0" w:color="auto"/>
          </w:divBdr>
        </w:div>
        <w:div w:id="273252130">
          <w:marLeft w:val="640"/>
          <w:marRight w:val="0"/>
          <w:marTop w:val="0"/>
          <w:marBottom w:val="0"/>
          <w:divBdr>
            <w:top w:val="none" w:sz="0" w:space="0" w:color="auto"/>
            <w:left w:val="none" w:sz="0" w:space="0" w:color="auto"/>
            <w:bottom w:val="none" w:sz="0" w:space="0" w:color="auto"/>
            <w:right w:val="none" w:sz="0" w:space="0" w:color="auto"/>
          </w:divBdr>
        </w:div>
        <w:div w:id="1820491431">
          <w:marLeft w:val="640"/>
          <w:marRight w:val="0"/>
          <w:marTop w:val="0"/>
          <w:marBottom w:val="0"/>
          <w:divBdr>
            <w:top w:val="none" w:sz="0" w:space="0" w:color="auto"/>
            <w:left w:val="none" w:sz="0" w:space="0" w:color="auto"/>
            <w:bottom w:val="none" w:sz="0" w:space="0" w:color="auto"/>
            <w:right w:val="none" w:sz="0" w:space="0" w:color="auto"/>
          </w:divBdr>
        </w:div>
        <w:div w:id="129635245">
          <w:marLeft w:val="640"/>
          <w:marRight w:val="0"/>
          <w:marTop w:val="0"/>
          <w:marBottom w:val="0"/>
          <w:divBdr>
            <w:top w:val="none" w:sz="0" w:space="0" w:color="auto"/>
            <w:left w:val="none" w:sz="0" w:space="0" w:color="auto"/>
            <w:bottom w:val="none" w:sz="0" w:space="0" w:color="auto"/>
            <w:right w:val="none" w:sz="0" w:space="0" w:color="auto"/>
          </w:divBdr>
        </w:div>
        <w:div w:id="1329752046">
          <w:marLeft w:val="640"/>
          <w:marRight w:val="0"/>
          <w:marTop w:val="0"/>
          <w:marBottom w:val="0"/>
          <w:divBdr>
            <w:top w:val="none" w:sz="0" w:space="0" w:color="auto"/>
            <w:left w:val="none" w:sz="0" w:space="0" w:color="auto"/>
            <w:bottom w:val="none" w:sz="0" w:space="0" w:color="auto"/>
            <w:right w:val="none" w:sz="0" w:space="0" w:color="auto"/>
          </w:divBdr>
        </w:div>
        <w:div w:id="733283030">
          <w:marLeft w:val="640"/>
          <w:marRight w:val="0"/>
          <w:marTop w:val="0"/>
          <w:marBottom w:val="0"/>
          <w:divBdr>
            <w:top w:val="none" w:sz="0" w:space="0" w:color="auto"/>
            <w:left w:val="none" w:sz="0" w:space="0" w:color="auto"/>
            <w:bottom w:val="none" w:sz="0" w:space="0" w:color="auto"/>
            <w:right w:val="none" w:sz="0" w:space="0" w:color="auto"/>
          </w:divBdr>
        </w:div>
        <w:div w:id="1477455709">
          <w:marLeft w:val="640"/>
          <w:marRight w:val="0"/>
          <w:marTop w:val="0"/>
          <w:marBottom w:val="0"/>
          <w:divBdr>
            <w:top w:val="none" w:sz="0" w:space="0" w:color="auto"/>
            <w:left w:val="none" w:sz="0" w:space="0" w:color="auto"/>
            <w:bottom w:val="none" w:sz="0" w:space="0" w:color="auto"/>
            <w:right w:val="none" w:sz="0" w:space="0" w:color="auto"/>
          </w:divBdr>
        </w:div>
        <w:div w:id="187985096">
          <w:marLeft w:val="640"/>
          <w:marRight w:val="0"/>
          <w:marTop w:val="0"/>
          <w:marBottom w:val="0"/>
          <w:divBdr>
            <w:top w:val="none" w:sz="0" w:space="0" w:color="auto"/>
            <w:left w:val="none" w:sz="0" w:space="0" w:color="auto"/>
            <w:bottom w:val="none" w:sz="0" w:space="0" w:color="auto"/>
            <w:right w:val="none" w:sz="0" w:space="0" w:color="auto"/>
          </w:divBdr>
        </w:div>
        <w:div w:id="1503154919">
          <w:marLeft w:val="640"/>
          <w:marRight w:val="0"/>
          <w:marTop w:val="0"/>
          <w:marBottom w:val="0"/>
          <w:divBdr>
            <w:top w:val="none" w:sz="0" w:space="0" w:color="auto"/>
            <w:left w:val="none" w:sz="0" w:space="0" w:color="auto"/>
            <w:bottom w:val="none" w:sz="0" w:space="0" w:color="auto"/>
            <w:right w:val="none" w:sz="0" w:space="0" w:color="auto"/>
          </w:divBdr>
        </w:div>
        <w:div w:id="452485386">
          <w:marLeft w:val="640"/>
          <w:marRight w:val="0"/>
          <w:marTop w:val="0"/>
          <w:marBottom w:val="0"/>
          <w:divBdr>
            <w:top w:val="none" w:sz="0" w:space="0" w:color="auto"/>
            <w:left w:val="none" w:sz="0" w:space="0" w:color="auto"/>
            <w:bottom w:val="none" w:sz="0" w:space="0" w:color="auto"/>
            <w:right w:val="none" w:sz="0" w:space="0" w:color="auto"/>
          </w:divBdr>
        </w:div>
        <w:div w:id="1527522041">
          <w:marLeft w:val="640"/>
          <w:marRight w:val="0"/>
          <w:marTop w:val="0"/>
          <w:marBottom w:val="0"/>
          <w:divBdr>
            <w:top w:val="none" w:sz="0" w:space="0" w:color="auto"/>
            <w:left w:val="none" w:sz="0" w:space="0" w:color="auto"/>
            <w:bottom w:val="none" w:sz="0" w:space="0" w:color="auto"/>
            <w:right w:val="none" w:sz="0" w:space="0" w:color="auto"/>
          </w:divBdr>
        </w:div>
      </w:divsChild>
    </w:div>
    <w:div w:id="1302659990">
      <w:bodyDiv w:val="1"/>
      <w:marLeft w:val="0"/>
      <w:marRight w:val="0"/>
      <w:marTop w:val="0"/>
      <w:marBottom w:val="0"/>
      <w:divBdr>
        <w:top w:val="none" w:sz="0" w:space="0" w:color="auto"/>
        <w:left w:val="none" w:sz="0" w:space="0" w:color="auto"/>
        <w:bottom w:val="none" w:sz="0" w:space="0" w:color="auto"/>
        <w:right w:val="none" w:sz="0" w:space="0" w:color="auto"/>
      </w:divBdr>
      <w:divsChild>
        <w:div w:id="657195841">
          <w:marLeft w:val="640"/>
          <w:marRight w:val="0"/>
          <w:marTop w:val="0"/>
          <w:marBottom w:val="0"/>
          <w:divBdr>
            <w:top w:val="none" w:sz="0" w:space="0" w:color="auto"/>
            <w:left w:val="none" w:sz="0" w:space="0" w:color="auto"/>
            <w:bottom w:val="none" w:sz="0" w:space="0" w:color="auto"/>
            <w:right w:val="none" w:sz="0" w:space="0" w:color="auto"/>
          </w:divBdr>
        </w:div>
        <w:div w:id="1770198442">
          <w:marLeft w:val="640"/>
          <w:marRight w:val="0"/>
          <w:marTop w:val="0"/>
          <w:marBottom w:val="0"/>
          <w:divBdr>
            <w:top w:val="none" w:sz="0" w:space="0" w:color="auto"/>
            <w:left w:val="none" w:sz="0" w:space="0" w:color="auto"/>
            <w:bottom w:val="none" w:sz="0" w:space="0" w:color="auto"/>
            <w:right w:val="none" w:sz="0" w:space="0" w:color="auto"/>
          </w:divBdr>
        </w:div>
        <w:div w:id="960576847">
          <w:marLeft w:val="640"/>
          <w:marRight w:val="0"/>
          <w:marTop w:val="0"/>
          <w:marBottom w:val="0"/>
          <w:divBdr>
            <w:top w:val="none" w:sz="0" w:space="0" w:color="auto"/>
            <w:left w:val="none" w:sz="0" w:space="0" w:color="auto"/>
            <w:bottom w:val="none" w:sz="0" w:space="0" w:color="auto"/>
            <w:right w:val="none" w:sz="0" w:space="0" w:color="auto"/>
          </w:divBdr>
        </w:div>
        <w:div w:id="378936221">
          <w:marLeft w:val="640"/>
          <w:marRight w:val="0"/>
          <w:marTop w:val="0"/>
          <w:marBottom w:val="0"/>
          <w:divBdr>
            <w:top w:val="none" w:sz="0" w:space="0" w:color="auto"/>
            <w:left w:val="none" w:sz="0" w:space="0" w:color="auto"/>
            <w:bottom w:val="none" w:sz="0" w:space="0" w:color="auto"/>
            <w:right w:val="none" w:sz="0" w:space="0" w:color="auto"/>
          </w:divBdr>
        </w:div>
        <w:div w:id="1678923762">
          <w:marLeft w:val="640"/>
          <w:marRight w:val="0"/>
          <w:marTop w:val="0"/>
          <w:marBottom w:val="0"/>
          <w:divBdr>
            <w:top w:val="none" w:sz="0" w:space="0" w:color="auto"/>
            <w:left w:val="none" w:sz="0" w:space="0" w:color="auto"/>
            <w:bottom w:val="none" w:sz="0" w:space="0" w:color="auto"/>
            <w:right w:val="none" w:sz="0" w:space="0" w:color="auto"/>
          </w:divBdr>
        </w:div>
        <w:div w:id="177890491">
          <w:marLeft w:val="640"/>
          <w:marRight w:val="0"/>
          <w:marTop w:val="0"/>
          <w:marBottom w:val="0"/>
          <w:divBdr>
            <w:top w:val="none" w:sz="0" w:space="0" w:color="auto"/>
            <w:left w:val="none" w:sz="0" w:space="0" w:color="auto"/>
            <w:bottom w:val="none" w:sz="0" w:space="0" w:color="auto"/>
            <w:right w:val="none" w:sz="0" w:space="0" w:color="auto"/>
          </w:divBdr>
        </w:div>
        <w:div w:id="272708482">
          <w:marLeft w:val="640"/>
          <w:marRight w:val="0"/>
          <w:marTop w:val="0"/>
          <w:marBottom w:val="0"/>
          <w:divBdr>
            <w:top w:val="none" w:sz="0" w:space="0" w:color="auto"/>
            <w:left w:val="none" w:sz="0" w:space="0" w:color="auto"/>
            <w:bottom w:val="none" w:sz="0" w:space="0" w:color="auto"/>
            <w:right w:val="none" w:sz="0" w:space="0" w:color="auto"/>
          </w:divBdr>
        </w:div>
        <w:div w:id="299261734">
          <w:marLeft w:val="640"/>
          <w:marRight w:val="0"/>
          <w:marTop w:val="0"/>
          <w:marBottom w:val="0"/>
          <w:divBdr>
            <w:top w:val="none" w:sz="0" w:space="0" w:color="auto"/>
            <w:left w:val="none" w:sz="0" w:space="0" w:color="auto"/>
            <w:bottom w:val="none" w:sz="0" w:space="0" w:color="auto"/>
            <w:right w:val="none" w:sz="0" w:space="0" w:color="auto"/>
          </w:divBdr>
        </w:div>
        <w:div w:id="1540624395">
          <w:marLeft w:val="640"/>
          <w:marRight w:val="0"/>
          <w:marTop w:val="0"/>
          <w:marBottom w:val="0"/>
          <w:divBdr>
            <w:top w:val="none" w:sz="0" w:space="0" w:color="auto"/>
            <w:left w:val="none" w:sz="0" w:space="0" w:color="auto"/>
            <w:bottom w:val="none" w:sz="0" w:space="0" w:color="auto"/>
            <w:right w:val="none" w:sz="0" w:space="0" w:color="auto"/>
          </w:divBdr>
        </w:div>
        <w:div w:id="1920938989">
          <w:marLeft w:val="640"/>
          <w:marRight w:val="0"/>
          <w:marTop w:val="0"/>
          <w:marBottom w:val="0"/>
          <w:divBdr>
            <w:top w:val="none" w:sz="0" w:space="0" w:color="auto"/>
            <w:left w:val="none" w:sz="0" w:space="0" w:color="auto"/>
            <w:bottom w:val="none" w:sz="0" w:space="0" w:color="auto"/>
            <w:right w:val="none" w:sz="0" w:space="0" w:color="auto"/>
          </w:divBdr>
        </w:div>
        <w:div w:id="562373422">
          <w:marLeft w:val="640"/>
          <w:marRight w:val="0"/>
          <w:marTop w:val="0"/>
          <w:marBottom w:val="0"/>
          <w:divBdr>
            <w:top w:val="none" w:sz="0" w:space="0" w:color="auto"/>
            <w:left w:val="none" w:sz="0" w:space="0" w:color="auto"/>
            <w:bottom w:val="none" w:sz="0" w:space="0" w:color="auto"/>
            <w:right w:val="none" w:sz="0" w:space="0" w:color="auto"/>
          </w:divBdr>
        </w:div>
        <w:div w:id="996610051">
          <w:marLeft w:val="640"/>
          <w:marRight w:val="0"/>
          <w:marTop w:val="0"/>
          <w:marBottom w:val="0"/>
          <w:divBdr>
            <w:top w:val="none" w:sz="0" w:space="0" w:color="auto"/>
            <w:left w:val="none" w:sz="0" w:space="0" w:color="auto"/>
            <w:bottom w:val="none" w:sz="0" w:space="0" w:color="auto"/>
            <w:right w:val="none" w:sz="0" w:space="0" w:color="auto"/>
          </w:divBdr>
        </w:div>
        <w:div w:id="1171526185">
          <w:marLeft w:val="640"/>
          <w:marRight w:val="0"/>
          <w:marTop w:val="0"/>
          <w:marBottom w:val="0"/>
          <w:divBdr>
            <w:top w:val="none" w:sz="0" w:space="0" w:color="auto"/>
            <w:left w:val="none" w:sz="0" w:space="0" w:color="auto"/>
            <w:bottom w:val="none" w:sz="0" w:space="0" w:color="auto"/>
            <w:right w:val="none" w:sz="0" w:space="0" w:color="auto"/>
          </w:divBdr>
        </w:div>
        <w:div w:id="1059595886">
          <w:marLeft w:val="640"/>
          <w:marRight w:val="0"/>
          <w:marTop w:val="0"/>
          <w:marBottom w:val="0"/>
          <w:divBdr>
            <w:top w:val="none" w:sz="0" w:space="0" w:color="auto"/>
            <w:left w:val="none" w:sz="0" w:space="0" w:color="auto"/>
            <w:bottom w:val="none" w:sz="0" w:space="0" w:color="auto"/>
            <w:right w:val="none" w:sz="0" w:space="0" w:color="auto"/>
          </w:divBdr>
        </w:div>
        <w:div w:id="1488204039">
          <w:marLeft w:val="640"/>
          <w:marRight w:val="0"/>
          <w:marTop w:val="0"/>
          <w:marBottom w:val="0"/>
          <w:divBdr>
            <w:top w:val="none" w:sz="0" w:space="0" w:color="auto"/>
            <w:left w:val="none" w:sz="0" w:space="0" w:color="auto"/>
            <w:bottom w:val="none" w:sz="0" w:space="0" w:color="auto"/>
            <w:right w:val="none" w:sz="0" w:space="0" w:color="auto"/>
          </w:divBdr>
        </w:div>
        <w:div w:id="2006283330">
          <w:marLeft w:val="640"/>
          <w:marRight w:val="0"/>
          <w:marTop w:val="0"/>
          <w:marBottom w:val="0"/>
          <w:divBdr>
            <w:top w:val="none" w:sz="0" w:space="0" w:color="auto"/>
            <w:left w:val="none" w:sz="0" w:space="0" w:color="auto"/>
            <w:bottom w:val="none" w:sz="0" w:space="0" w:color="auto"/>
            <w:right w:val="none" w:sz="0" w:space="0" w:color="auto"/>
          </w:divBdr>
        </w:div>
        <w:div w:id="680082599">
          <w:marLeft w:val="640"/>
          <w:marRight w:val="0"/>
          <w:marTop w:val="0"/>
          <w:marBottom w:val="0"/>
          <w:divBdr>
            <w:top w:val="none" w:sz="0" w:space="0" w:color="auto"/>
            <w:left w:val="none" w:sz="0" w:space="0" w:color="auto"/>
            <w:bottom w:val="none" w:sz="0" w:space="0" w:color="auto"/>
            <w:right w:val="none" w:sz="0" w:space="0" w:color="auto"/>
          </w:divBdr>
        </w:div>
        <w:div w:id="1942031956">
          <w:marLeft w:val="640"/>
          <w:marRight w:val="0"/>
          <w:marTop w:val="0"/>
          <w:marBottom w:val="0"/>
          <w:divBdr>
            <w:top w:val="none" w:sz="0" w:space="0" w:color="auto"/>
            <w:left w:val="none" w:sz="0" w:space="0" w:color="auto"/>
            <w:bottom w:val="none" w:sz="0" w:space="0" w:color="auto"/>
            <w:right w:val="none" w:sz="0" w:space="0" w:color="auto"/>
          </w:divBdr>
        </w:div>
        <w:div w:id="678315996">
          <w:marLeft w:val="640"/>
          <w:marRight w:val="0"/>
          <w:marTop w:val="0"/>
          <w:marBottom w:val="0"/>
          <w:divBdr>
            <w:top w:val="none" w:sz="0" w:space="0" w:color="auto"/>
            <w:left w:val="none" w:sz="0" w:space="0" w:color="auto"/>
            <w:bottom w:val="none" w:sz="0" w:space="0" w:color="auto"/>
            <w:right w:val="none" w:sz="0" w:space="0" w:color="auto"/>
          </w:divBdr>
        </w:div>
        <w:div w:id="1855653158">
          <w:marLeft w:val="640"/>
          <w:marRight w:val="0"/>
          <w:marTop w:val="0"/>
          <w:marBottom w:val="0"/>
          <w:divBdr>
            <w:top w:val="none" w:sz="0" w:space="0" w:color="auto"/>
            <w:left w:val="none" w:sz="0" w:space="0" w:color="auto"/>
            <w:bottom w:val="none" w:sz="0" w:space="0" w:color="auto"/>
            <w:right w:val="none" w:sz="0" w:space="0" w:color="auto"/>
          </w:divBdr>
        </w:div>
        <w:div w:id="2054968">
          <w:marLeft w:val="640"/>
          <w:marRight w:val="0"/>
          <w:marTop w:val="0"/>
          <w:marBottom w:val="0"/>
          <w:divBdr>
            <w:top w:val="none" w:sz="0" w:space="0" w:color="auto"/>
            <w:left w:val="none" w:sz="0" w:space="0" w:color="auto"/>
            <w:bottom w:val="none" w:sz="0" w:space="0" w:color="auto"/>
            <w:right w:val="none" w:sz="0" w:space="0" w:color="auto"/>
          </w:divBdr>
        </w:div>
        <w:div w:id="678234218">
          <w:marLeft w:val="640"/>
          <w:marRight w:val="0"/>
          <w:marTop w:val="0"/>
          <w:marBottom w:val="0"/>
          <w:divBdr>
            <w:top w:val="none" w:sz="0" w:space="0" w:color="auto"/>
            <w:left w:val="none" w:sz="0" w:space="0" w:color="auto"/>
            <w:bottom w:val="none" w:sz="0" w:space="0" w:color="auto"/>
            <w:right w:val="none" w:sz="0" w:space="0" w:color="auto"/>
          </w:divBdr>
        </w:div>
        <w:div w:id="1495953945">
          <w:marLeft w:val="640"/>
          <w:marRight w:val="0"/>
          <w:marTop w:val="0"/>
          <w:marBottom w:val="0"/>
          <w:divBdr>
            <w:top w:val="none" w:sz="0" w:space="0" w:color="auto"/>
            <w:left w:val="none" w:sz="0" w:space="0" w:color="auto"/>
            <w:bottom w:val="none" w:sz="0" w:space="0" w:color="auto"/>
            <w:right w:val="none" w:sz="0" w:space="0" w:color="auto"/>
          </w:divBdr>
        </w:div>
        <w:div w:id="1291672477">
          <w:marLeft w:val="640"/>
          <w:marRight w:val="0"/>
          <w:marTop w:val="0"/>
          <w:marBottom w:val="0"/>
          <w:divBdr>
            <w:top w:val="none" w:sz="0" w:space="0" w:color="auto"/>
            <w:left w:val="none" w:sz="0" w:space="0" w:color="auto"/>
            <w:bottom w:val="none" w:sz="0" w:space="0" w:color="auto"/>
            <w:right w:val="none" w:sz="0" w:space="0" w:color="auto"/>
          </w:divBdr>
        </w:div>
        <w:div w:id="1076394692">
          <w:marLeft w:val="640"/>
          <w:marRight w:val="0"/>
          <w:marTop w:val="0"/>
          <w:marBottom w:val="0"/>
          <w:divBdr>
            <w:top w:val="none" w:sz="0" w:space="0" w:color="auto"/>
            <w:left w:val="none" w:sz="0" w:space="0" w:color="auto"/>
            <w:bottom w:val="none" w:sz="0" w:space="0" w:color="auto"/>
            <w:right w:val="none" w:sz="0" w:space="0" w:color="auto"/>
          </w:divBdr>
        </w:div>
        <w:div w:id="1668560612">
          <w:marLeft w:val="640"/>
          <w:marRight w:val="0"/>
          <w:marTop w:val="0"/>
          <w:marBottom w:val="0"/>
          <w:divBdr>
            <w:top w:val="none" w:sz="0" w:space="0" w:color="auto"/>
            <w:left w:val="none" w:sz="0" w:space="0" w:color="auto"/>
            <w:bottom w:val="none" w:sz="0" w:space="0" w:color="auto"/>
            <w:right w:val="none" w:sz="0" w:space="0" w:color="auto"/>
          </w:divBdr>
        </w:div>
        <w:div w:id="1708752168">
          <w:marLeft w:val="640"/>
          <w:marRight w:val="0"/>
          <w:marTop w:val="0"/>
          <w:marBottom w:val="0"/>
          <w:divBdr>
            <w:top w:val="none" w:sz="0" w:space="0" w:color="auto"/>
            <w:left w:val="none" w:sz="0" w:space="0" w:color="auto"/>
            <w:bottom w:val="none" w:sz="0" w:space="0" w:color="auto"/>
            <w:right w:val="none" w:sz="0" w:space="0" w:color="auto"/>
          </w:divBdr>
        </w:div>
        <w:div w:id="264921188">
          <w:marLeft w:val="640"/>
          <w:marRight w:val="0"/>
          <w:marTop w:val="0"/>
          <w:marBottom w:val="0"/>
          <w:divBdr>
            <w:top w:val="none" w:sz="0" w:space="0" w:color="auto"/>
            <w:left w:val="none" w:sz="0" w:space="0" w:color="auto"/>
            <w:bottom w:val="none" w:sz="0" w:space="0" w:color="auto"/>
            <w:right w:val="none" w:sz="0" w:space="0" w:color="auto"/>
          </w:divBdr>
        </w:div>
        <w:div w:id="1883591737">
          <w:marLeft w:val="640"/>
          <w:marRight w:val="0"/>
          <w:marTop w:val="0"/>
          <w:marBottom w:val="0"/>
          <w:divBdr>
            <w:top w:val="none" w:sz="0" w:space="0" w:color="auto"/>
            <w:left w:val="none" w:sz="0" w:space="0" w:color="auto"/>
            <w:bottom w:val="none" w:sz="0" w:space="0" w:color="auto"/>
            <w:right w:val="none" w:sz="0" w:space="0" w:color="auto"/>
          </w:divBdr>
        </w:div>
        <w:div w:id="568658639">
          <w:marLeft w:val="640"/>
          <w:marRight w:val="0"/>
          <w:marTop w:val="0"/>
          <w:marBottom w:val="0"/>
          <w:divBdr>
            <w:top w:val="none" w:sz="0" w:space="0" w:color="auto"/>
            <w:left w:val="none" w:sz="0" w:space="0" w:color="auto"/>
            <w:bottom w:val="none" w:sz="0" w:space="0" w:color="auto"/>
            <w:right w:val="none" w:sz="0" w:space="0" w:color="auto"/>
          </w:divBdr>
        </w:div>
        <w:div w:id="648943885">
          <w:marLeft w:val="640"/>
          <w:marRight w:val="0"/>
          <w:marTop w:val="0"/>
          <w:marBottom w:val="0"/>
          <w:divBdr>
            <w:top w:val="none" w:sz="0" w:space="0" w:color="auto"/>
            <w:left w:val="none" w:sz="0" w:space="0" w:color="auto"/>
            <w:bottom w:val="none" w:sz="0" w:space="0" w:color="auto"/>
            <w:right w:val="none" w:sz="0" w:space="0" w:color="auto"/>
          </w:divBdr>
        </w:div>
        <w:div w:id="514266286">
          <w:marLeft w:val="640"/>
          <w:marRight w:val="0"/>
          <w:marTop w:val="0"/>
          <w:marBottom w:val="0"/>
          <w:divBdr>
            <w:top w:val="none" w:sz="0" w:space="0" w:color="auto"/>
            <w:left w:val="none" w:sz="0" w:space="0" w:color="auto"/>
            <w:bottom w:val="none" w:sz="0" w:space="0" w:color="auto"/>
            <w:right w:val="none" w:sz="0" w:space="0" w:color="auto"/>
          </w:divBdr>
        </w:div>
        <w:div w:id="1405254447">
          <w:marLeft w:val="640"/>
          <w:marRight w:val="0"/>
          <w:marTop w:val="0"/>
          <w:marBottom w:val="0"/>
          <w:divBdr>
            <w:top w:val="none" w:sz="0" w:space="0" w:color="auto"/>
            <w:left w:val="none" w:sz="0" w:space="0" w:color="auto"/>
            <w:bottom w:val="none" w:sz="0" w:space="0" w:color="auto"/>
            <w:right w:val="none" w:sz="0" w:space="0" w:color="auto"/>
          </w:divBdr>
        </w:div>
        <w:div w:id="1538202854">
          <w:marLeft w:val="640"/>
          <w:marRight w:val="0"/>
          <w:marTop w:val="0"/>
          <w:marBottom w:val="0"/>
          <w:divBdr>
            <w:top w:val="none" w:sz="0" w:space="0" w:color="auto"/>
            <w:left w:val="none" w:sz="0" w:space="0" w:color="auto"/>
            <w:bottom w:val="none" w:sz="0" w:space="0" w:color="auto"/>
            <w:right w:val="none" w:sz="0" w:space="0" w:color="auto"/>
          </w:divBdr>
        </w:div>
        <w:div w:id="947540532">
          <w:marLeft w:val="640"/>
          <w:marRight w:val="0"/>
          <w:marTop w:val="0"/>
          <w:marBottom w:val="0"/>
          <w:divBdr>
            <w:top w:val="none" w:sz="0" w:space="0" w:color="auto"/>
            <w:left w:val="none" w:sz="0" w:space="0" w:color="auto"/>
            <w:bottom w:val="none" w:sz="0" w:space="0" w:color="auto"/>
            <w:right w:val="none" w:sz="0" w:space="0" w:color="auto"/>
          </w:divBdr>
        </w:div>
        <w:div w:id="1156458634">
          <w:marLeft w:val="640"/>
          <w:marRight w:val="0"/>
          <w:marTop w:val="0"/>
          <w:marBottom w:val="0"/>
          <w:divBdr>
            <w:top w:val="none" w:sz="0" w:space="0" w:color="auto"/>
            <w:left w:val="none" w:sz="0" w:space="0" w:color="auto"/>
            <w:bottom w:val="none" w:sz="0" w:space="0" w:color="auto"/>
            <w:right w:val="none" w:sz="0" w:space="0" w:color="auto"/>
          </w:divBdr>
        </w:div>
        <w:div w:id="943195780">
          <w:marLeft w:val="640"/>
          <w:marRight w:val="0"/>
          <w:marTop w:val="0"/>
          <w:marBottom w:val="0"/>
          <w:divBdr>
            <w:top w:val="none" w:sz="0" w:space="0" w:color="auto"/>
            <w:left w:val="none" w:sz="0" w:space="0" w:color="auto"/>
            <w:bottom w:val="none" w:sz="0" w:space="0" w:color="auto"/>
            <w:right w:val="none" w:sz="0" w:space="0" w:color="auto"/>
          </w:divBdr>
        </w:div>
        <w:div w:id="94718500">
          <w:marLeft w:val="640"/>
          <w:marRight w:val="0"/>
          <w:marTop w:val="0"/>
          <w:marBottom w:val="0"/>
          <w:divBdr>
            <w:top w:val="none" w:sz="0" w:space="0" w:color="auto"/>
            <w:left w:val="none" w:sz="0" w:space="0" w:color="auto"/>
            <w:bottom w:val="none" w:sz="0" w:space="0" w:color="auto"/>
            <w:right w:val="none" w:sz="0" w:space="0" w:color="auto"/>
          </w:divBdr>
        </w:div>
        <w:div w:id="1843155290">
          <w:marLeft w:val="640"/>
          <w:marRight w:val="0"/>
          <w:marTop w:val="0"/>
          <w:marBottom w:val="0"/>
          <w:divBdr>
            <w:top w:val="none" w:sz="0" w:space="0" w:color="auto"/>
            <w:left w:val="none" w:sz="0" w:space="0" w:color="auto"/>
            <w:bottom w:val="none" w:sz="0" w:space="0" w:color="auto"/>
            <w:right w:val="none" w:sz="0" w:space="0" w:color="auto"/>
          </w:divBdr>
        </w:div>
        <w:div w:id="1996833584">
          <w:marLeft w:val="640"/>
          <w:marRight w:val="0"/>
          <w:marTop w:val="0"/>
          <w:marBottom w:val="0"/>
          <w:divBdr>
            <w:top w:val="none" w:sz="0" w:space="0" w:color="auto"/>
            <w:left w:val="none" w:sz="0" w:space="0" w:color="auto"/>
            <w:bottom w:val="none" w:sz="0" w:space="0" w:color="auto"/>
            <w:right w:val="none" w:sz="0" w:space="0" w:color="auto"/>
          </w:divBdr>
        </w:div>
        <w:div w:id="737895678">
          <w:marLeft w:val="640"/>
          <w:marRight w:val="0"/>
          <w:marTop w:val="0"/>
          <w:marBottom w:val="0"/>
          <w:divBdr>
            <w:top w:val="none" w:sz="0" w:space="0" w:color="auto"/>
            <w:left w:val="none" w:sz="0" w:space="0" w:color="auto"/>
            <w:bottom w:val="none" w:sz="0" w:space="0" w:color="auto"/>
            <w:right w:val="none" w:sz="0" w:space="0" w:color="auto"/>
          </w:divBdr>
        </w:div>
        <w:div w:id="426274910">
          <w:marLeft w:val="640"/>
          <w:marRight w:val="0"/>
          <w:marTop w:val="0"/>
          <w:marBottom w:val="0"/>
          <w:divBdr>
            <w:top w:val="none" w:sz="0" w:space="0" w:color="auto"/>
            <w:left w:val="none" w:sz="0" w:space="0" w:color="auto"/>
            <w:bottom w:val="none" w:sz="0" w:space="0" w:color="auto"/>
            <w:right w:val="none" w:sz="0" w:space="0" w:color="auto"/>
          </w:divBdr>
        </w:div>
        <w:div w:id="1616793846">
          <w:marLeft w:val="640"/>
          <w:marRight w:val="0"/>
          <w:marTop w:val="0"/>
          <w:marBottom w:val="0"/>
          <w:divBdr>
            <w:top w:val="none" w:sz="0" w:space="0" w:color="auto"/>
            <w:left w:val="none" w:sz="0" w:space="0" w:color="auto"/>
            <w:bottom w:val="none" w:sz="0" w:space="0" w:color="auto"/>
            <w:right w:val="none" w:sz="0" w:space="0" w:color="auto"/>
          </w:divBdr>
        </w:div>
        <w:div w:id="64957504">
          <w:marLeft w:val="640"/>
          <w:marRight w:val="0"/>
          <w:marTop w:val="0"/>
          <w:marBottom w:val="0"/>
          <w:divBdr>
            <w:top w:val="none" w:sz="0" w:space="0" w:color="auto"/>
            <w:left w:val="none" w:sz="0" w:space="0" w:color="auto"/>
            <w:bottom w:val="none" w:sz="0" w:space="0" w:color="auto"/>
            <w:right w:val="none" w:sz="0" w:space="0" w:color="auto"/>
          </w:divBdr>
        </w:div>
        <w:div w:id="527833794">
          <w:marLeft w:val="640"/>
          <w:marRight w:val="0"/>
          <w:marTop w:val="0"/>
          <w:marBottom w:val="0"/>
          <w:divBdr>
            <w:top w:val="none" w:sz="0" w:space="0" w:color="auto"/>
            <w:left w:val="none" w:sz="0" w:space="0" w:color="auto"/>
            <w:bottom w:val="none" w:sz="0" w:space="0" w:color="auto"/>
            <w:right w:val="none" w:sz="0" w:space="0" w:color="auto"/>
          </w:divBdr>
        </w:div>
        <w:div w:id="156581846">
          <w:marLeft w:val="640"/>
          <w:marRight w:val="0"/>
          <w:marTop w:val="0"/>
          <w:marBottom w:val="0"/>
          <w:divBdr>
            <w:top w:val="none" w:sz="0" w:space="0" w:color="auto"/>
            <w:left w:val="none" w:sz="0" w:space="0" w:color="auto"/>
            <w:bottom w:val="none" w:sz="0" w:space="0" w:color="auto"/>
            <w:right w:val="none" w:sz="0" w:space="0" w:color="auto"/>
          </w:divBdr>
        </w:div>
        <w:div w:id="440495388">
          <w:marLeft w:val="640"/>
          <w:marRight w:val="0"/>
          <w:marTop w:val="0"/>
          <w:marBottom w:val="0"/>
          <w:divBdr>
            <w:top w:val="none" w:sz="0" w:space="0" w:color="auto"/>
            <w:left w:val="none" w:sz="0" w:space="0" w:color="auto"/>
            <w:bottom w:val="none" w:sz="0" w:space="0" w:color="auto"/>
            <w:right w:val="none" w:sz="0" w:space="0" w:color="auto"/>
          </w:divBdr>
        </w:div>
        <w:div w:id="32582216">
          <w:marLeft w:val="640"/>
          <w:marRight w:val="0"/>
          <w:marTop w:val="0"/>
          <w:marBottom w:val="0"/>
          <w:divBdr>
            <w:top w:val="none" w:sz="0" w:space="0" w:color="auto"/>
            <w:left w:val="none" w:sz="0" w:space="0" w:color="auto"/>
            <w:bottom w:val="none" w:sz="0" w:space="0" w:color="auto"/>
            <w:right w:val="none" w:sz="0" w:space="0" w:color="auto"/>
          </w:divBdr>
        </w:div>
        <w:div w:id="429543354">
          <w:marLeft w:val="640"/>
          <w:marRight w:val="0"/>
          <w:marTop w:val="0"/>
          <w:marBottom w:val="0"/>
          <w:divBdr>
            <w:top w:val="none" w:sz="0" w:space="0" w:color="auto"/>
            <w:left w:val="none" w:sz="0" w:space="0" w:color="auto"/>
            <w:bottom w:val="none" w:sz="0" w:space="0" w:color="auto"/>
            <w:right w:val="none" w:sz="0" w:space="0" w:color="auto"/>
          </w:divBdr>
        </w:div>
        <w:div w:id="727874032">
          <w:marLeft w:val="640"/>
          <w:marRight w:val="0"/>
          <w:marTop w:val="0"/>
          <w:marBottom w:val="0"/>
          <w:divBdr>
            <w:top w:val="none" w:sz="0" w:space="0" w:color="auto"/>
            <w:left w:val="none" w:sz="0" w:space="0" w:color="auto"/>
            <w:bottom w:val="none" w:sz="0" w:space="0" w:color="auto"/>
            <w:right w:val="none" w:sz="0" w:space="0" w:color="auto"/>
          </w:divBdr>
        </w:div>
        <w:div w:id="684793179">
          <w:marLeft w:val="640"/>
          <w:marRight w:val="0"/>
          <w:marTop w:val="0"/>
          <w:marBottom w:val="0"/>
          <w:divBdr>
            <w:top w:val="none" w:sz="0" w:space="0" w:color="auto"/>
            <w:left w:val="none" w:sz="0" w:space="0" w:color="auto"/>
            <w:bottom w:val="none" w:sz="0" w:space="0" w:color="auto"/>
            <w:right w:val="none" w:sz="0" w:space="0" w:color="auto"/>
          </w:divBdr>
        </w:div>
        <w:div w:id="1122655543">
          <w:marLeft w:val="640"/>
          <w:marRight w:val="0"/>
          <w:marTop w:val="0"/>
          <w:marBottom w:val="0"/>
          <w:divBdr>
            <w:top w:val="none" w:sz="0" w:space="0" w:color="auto"/>
            <w:left w:val="none" w:sz="0" w:space="0" w:color="auto"/>
            <w:bottom w:val="none" w:sz="0" w:space="0" w:color="auto"/>
            <w:right w:val="none" w:sz="0" w:space="0" w:color="auto"/>
          </w:divBdr>
        </w:div>
        <w:div w:id="1037662985">
          <w:marLeft w:val="640"/>
          <w:marRight w:val="0"/>
          <w:marTop w:val="0"/>
          <w:marBottom w:val="0"/>
          <w:divBdr>
            <w:top w:val="none" w:sz="0" w:space="0" w:color="auto"/>
            <w:left w:val="none" w:sz="0" w:space="0" w:color="auto"/>
            <w:bottom w:val="none" w:sz="0" w:space="0" w:color="auto"/>
            <w:right w:val="none" w:sz="0" w:space="0" w:color="auto"/>
          </w:divBdr>
        </w:div>
        <w:div w:id="701174487">
          <w:marLeft w:val="640"/>
          <w:marRight w:val="0"/>
          <w:marTop w:val="0"/>
          <w:marBottom w:val="0"/>
          <w:divBdr>
            <w:top w:val="none" w:sz="0" w:space="0" w:color="auto"/>
            <w:left w:val="none" w:sz="0" w:space="0" w:color="auto"/>
            <w:bottom w:val="none" w:sz="0" w:space="0" w:color="auto"/>
            <w:right w:val="none" w:sz="0" w:space="0" w:color="auto"/>
          </w:divBdr>
        </w:div>
        <w:div w:id="1084764467">
          <w:marLeft w:val="640"/>
          <w:marRight w:val="0"/>
          <w:marTop w:val="0"/>
          <w:marBottom w:val="0"/>
          <w:divBdr>
            <w:top w:val="none" w:sz="0" w:space="0" w:color="auto"/>
            <w:left w:val="none" w:sz="0" w:space="0" w:color="auto"/>
            <w:bottom w:val="none" w:sz="0" w:space="0" w:color="auto"/>
            <w:right w:val="none" w:sz="0" w:space="0" w:color="auto"/>
          </w:divBdr>
        </w:div>
        <w:div w:id="50005040">
          <w:marLeft w:val="640"/>
          <w:marRight w:val="0"/>
          <w:marTop w:val="0"/>
          <w:marBottom w:val="0"/>
          <w:divBdr>
            <w:top w:val="none" w:sz="0" w:space="0" w:color="auto"/>
            <w:left w:val="none" w:sz="0" w:space="0" w:color="auto"/>
            <w:bottom w:val="none" w:sz="0" w:space="0" w:color="auto"/>
            <w:right w:val="none" w:sz="0" w:space="0" w:color="auto"/>
          </w:divBdr>
        </w:div>
        <w:div w:id="728383121">
          <w:marLeft w:val="640"/>
          <w:marRight w:val="0"/>
          <w:marTop w:val="0"/>
          <w:marBottom w:val="0"/>
          <w:divBdr>
            <w:top w:val="none" w:sz="0" w:space="0" w:color="auto"/>
            <w:left w:val="none" w:sz="0" w:space="0" w:color="auto"/>
            <w:bottom w:val="none" w:sz="0" w:space="0" w:color="auto"/>
            <w:right w:val="none" w:sz="0" w:space="0" w:color="auto"/>
          </w:divBdr>
        </w:div>
        <w:div w:id="1244411821">
          <w:marLeft w:val="640"/>
          <w:marRight w:val="0"/>
          <w:marTop w:val="0"/>
          <w:marBottom w:val="0"/>
          <w:divBdr>
            <w:top w:val="none" w:sz="0" w:space="0" w:color="auto"/>
            <w:left w:val="none" w:sz="0" w:space="0" w:color="auto"/>
            <w:bottom w:val="none" w:sz="0" w:space="0" w:color="auto"/>
            <w:right w:val="none" w:sz="0" w:space="0" w:color="auto"/>
          </w:divBdr>
        </w:div>
        <w:div w:id="122425327">
          <w:marLeft w:val="640"/>
          <w:marRight w:val="0"/>
          <w:marTop w:val="0"/>
          <w:marBottom w:val="0"/>
          <w:divBdr>
            <w:top w:val="none" w:sz="0" w:space="0" w:color="auto"/>
            <w:left w:val="none" w:sz="0" w:space="0" w:color="auto"/>
            <w:bottom w:val="none" w:sz="0" w:space="0" w:color="auto"/>
            <w:right w:val="none" w:sz="0" w:space="0" w:color="auto"/>
          </w:divBdr>
        </w:div>
        <w:div w:id="1501508334">
          <w:marLeft w:val="640"/>
          <w:marRight w:val="0"/>
          <w:marTop w:val="0"/>
          <w:marBottom w:val="0"/>
          <w:divBdr>
            <w:top w:val="none" w:sz="0" w:space="0" w:color="auto"/>
            <w:left w:val="none" w:sz="0" w:space="0" w:color="auto"/>
            <w:bottom w:val="none" w:sz="0" w:space="0" w:color="auto"/>
            <w:right w:val="none" w:sz="0" w:space="0" w:color="auto"/>
          </w:divBdr>
        </w:div>
        <w:div w:id="1494686500">
          <w:marLeft w:val="640"/>
          <w:marRight w:val="0"/>
          <w:marTop w:val="0"/>
          <w:marBottom w:val="0"/>
          <w:divBdr>
            <w:top w:val="none" w:sz="0" w:space="0" w:color="auto"/>
            <w:left w:val="none" w:sz="0" w:space="0" w:color="auto"/>
            <w:bottom w:val="none" w:sz="0" w:space="0" w:color="auto"/>
            <w:right w:val="none" w:sz="0" w:space="0" w:color="auto"/>
          </w:divBdr>
        </w:div>
        <w:div w:id="1181773666">
          <w:marLeft w:val="640"/>
          <w:marRight w:val="0"/>
          <w:marTop w:val="0"/>
          <w:marBottom w:val="0"/>
          <w:divBdr>
            <w:top w:val="none" w:sz="0" w:space="0" w:color="auto"/>
            <w:left w:val="none" w:sz="0" w:space="0" w:color="auto"/>
            <w:bottom w:val="none" w:sz="0" w:space="0" w:color="auto"/>
            <w:right w:val="none" w:sz="0" w:space="0" w:color="auto"/>
          </w:divBdr>
        </w:div>
        <w:div w:id="1056440640">
          <w:marLeft w:val="640"/>
          <w:marRight w:val="0"/>
          <w:marTop w:val="0"/>
          <w:marBottom w:val="0"/>
          <w:divBdr>
            <w:top w:val="none" w:sz="0" w:space="0" w:color="auto"/>
            <w:left w:val="none" w:sz="0" w:space="0" w:color="auto"/>
            <w:bottom w:val="none" w:sz="0" w:space="0" w:color="auto"/>
            <w:right w:val="none" w:sz="0" w:space="0" w:color="auto"/>
          </w:divBdr>
        </w:div>
        <w:div w:id="1866677548">
          <w:marLeft w:val="640"/>
          <w:marRight w:val="0"/>
          <w:marTop w:val="0"/>
          <w:marBottom w:val="0"/>
          <w:divBdr>
            <w:top w:val="none" w:sz="0" w:space="0" w:color="auto"/>
            <w:left w:val="none" w:sz="0" w:space="0" w:color="auto"/>
            <w:bottom w:val="none" w:sz="0" w:space="0" w:color="auto"/>
            <w:right w:val="none" w:sz="0" w:space="0" w:color="auto"/>
          </w:divBdr>
        </w:div>
        <w:div w:id="1709407289">
          <w:marLeft w:val="640"/>
          <w:marRight w:val="0"/>
          <w:marTop w:val="0"/>
          <w:marBottom w:val="0"/>
          <w:divBdr>
            <w:top w:val="none" w:sz="0" w:space="0" w:color="auto"/>
            <w:left w:val="none" w:sz="0" w:space="0" w:color="auto"/>
            <w:bottom w:val="none" w:sz="0" w:space="0" w:color="auto"/>
            <w:right w:val="none" w:sz="0" w:space="0" w:color="auto"/>
          </w:divBdr>
        </w:div>
        <w:div w:id="954604223">
          <w:marLeft w:val="640"/>
          <w:marRight w:val="0"/>
          <w:marTop w:val="0"/>
          <w:marBottom w:val="0"/>
          <w:divBdr>
            <w:top w:val="none" w:sz="0" w:space="0" w:color="auto"/>
            <w:left w:val="none" w:sz="0" w:space="0" w:color="auto"/>
            <w:bottom w:val="none" w:sz="0" w:space="0" w:color="auto"/>
            <w:right w:val="none" w:sz="0" w:space="0" w:color="auto"/>
          </w:divBdr>
        </w:div>
        <w:div w:id="473838864">
          <w:marLeft w:val="640"/>
          <w:marRight w:val="0"/>
          <w:marTop w:val="0"/>
          <w:marBottom w:val="0"/>
          <w:divBdr>
            <w:top w:val="none" w:sz="0" w:space="0" w:color="auto"/>
            <w:left w:val="none" w:sz="0" w:space="0" w:color="auto"/>
            <w:bottom w:val="none" w:sz="0" w:space="0" w:color="auto"/>
            <w:right w:val="none" w:sz="0" w:space="0" w:color="auto"/>
          </w:divBdr>
        </w:div>
        <w:div w:id="1341658943">
          <w:marLeft w:val="640"/>
          <w:marRight w:val="0"/>
          <w:marTop w:val="0"/>
          <w:marBottom w:val="0"/>
          <w:divBdr>
            <w:top w:val="none" w:sz="0" w:space="0" w:color="auto"/>
            <w:left w:val="none" w:sz="0" w:space="0" w:color="auto"/>
            <w:bottom w:val="none" w:sz="0" w:space="0" w:color="auto"/>
            <w:right w:val="none" w:sz="0" w:space="0" w:color="auto"/>
          </w:divBdr>
        </w:div>
        <w:div w:id="1578662849">
          <w:marLeft w:val="640"/>
          <w:marRight w:val="0"/>
          <w:marTop w:val="0"/>
          <w:marBottom w:val="0"/>
          <w:divBdr>
            <w:top w:val="none" w:sz="0" w:space="0" w:color="auto"/>
            <w:left w:val="none" w:sz="0" w:space="0" w:color="auto"/>
            <w:bottom w:val="none" w:sz="0" w:space="0" w:color="auto"/>
            <w:right w:val="none" w:sz="0" w:space="0" w:color="auto"/>
          </w:divBdr>
        </w:div>
      </w:divsChild>
    </w:div>
    <w:div w:id="1439254206">
      <w:bodyDiv w:val="1"/>
      <w:marLeft w:val="0"/>
      <w:marRight w:val="0"/>
      <w:marTop w:val="0"/>
      <w:marBottom w:val="0"/>
      <w:divBdr>
        <w:top w:val="none" w:sz="0" w:space="0" w:color="auto"/>
        <w:left w:val="none" w:sz="0" w:space="0" w:color="auto"/>
        <w:bottom w:val="none" w:sz="0" w:space="0" w:color="auto"/>
        <w:right w:val="none" w:sz="0" w:space="0" w:color="auto"/>
      </w:divBdr>
      <w:divsChild>
        <w:div w:id="655694013">
          <w:marLeft w:val="640"/>
          <w:marRight w:val="0"/>
          <w:marTop w:val="0"/>
          <w:marBottom w:val="0"/>
          <w:divBdr>
            <w:top w:val="none" w:sz="0" w:space="0" w:color="auto"/>
            <w:left w:val="none" w:sz="0" w:space="0" w:color="auto"/>
            <w:bottom w:val="none" w:sz="0" w:space="0" w:color="auto"/>
            <w:right w:val="none" w:sz="0" w:space="0" w:color="auto"/>
          </w:divBdr>
        </w:div>
        <w:div w:id="624628871">
          <w:marLeft w:val="640"/>
          <w:marRight w:val="0"/>
          <w:marTop w:val="0"/>
          <w:marBottom w:val="0"/>
          <w:divBdr>
            <w:top w:val="none" w:sz="0" w:space="0" w:color="auto"/>
            <w:left w:val="none" w:sz="0" w:space="0" w:color="auto"/>
            <w:bottom w:val="none" w:sz="0" w:space="0" w:color="auto"/>
            <w:right w:val="none" w:sz="0" w:space="0" w:color="auto"/>
          </w:divBdr>
        </w:div>
        <w:div w:id="5835345">
          <w:marLeft w:val="640"/>
          <w:marRight w:val="0"/>
          <w:marTop w:val="0"/>
          <w:marBottom w:val="0"/>
          <w:divBdr>
            <w:top w:val="none" w:sz="0" w:space="0" w:color="auto"/>
            <w:left w:val="none" w:sz="0" w:space="0" w:color="auto"/>
            <w:bottom w:val="none" w:sz="0" w:space="0" w:color="auto"/>
            <w:right w:val="none" w:sz="0" w:space="0" w:color="auto"/>
          </w:divBdr>
        </w:div>
        <w:div w:id="1555001543">
          <w:marLeft w:val="640"/>
          <w:marRight w:val="0"/>
          <w:marTop w:val="0"/>
          <w:marBottom w:val="0"/>
          <w:divBdr>
            <w:top w:val="none" w:sz="0" w:space="0" w:color="auto"/>
            <w:left w:val="none" w:sz="0" w:space="0" w:color="auto"/>
            <w:bottom w:val="none" w:sz="0" w:space="0" w:color="auto"/>
            <w:right w:val="none" w:sz="0" w:space="0" w:color="auto"/>
          </w:divBdr>
        </w:div>
        <w:div w:id="858472660">
          <w:marLeft w:val="640"/>
          <w:marRight w:val="0"/>
          <w:marTop w:val="0"/>
          <w:marBottom w:val="0"/>
          <w:divBdr>
            <w:top w:val="none" w:sz="0" w:space="0" w:color="auto"/>
            <w:left w:val="none" w:sz="0" w:space="0" w:color="auto"/>
            <w:bottom w:val="none" w:sz="0" w:space="0" w:color="auto"/>
            <w:right w:val="none" w:sz="0" w:space="0" w:color="auto"/>
          </w:divBdr>
        </w:div>
        <w:div w:id="422384019">
          <w:marLeft w:val="640"/>
          <w:marRight w:val="0"/>
          <w:marTop w:val="0"/>
          <w:marBottom w:val="0"/>
          <w:divBdr>
            <w:top w:val="none" w:sz="0" w:space="0" w:color="auto"/>
            <w:left w:val="none" w:sz="0" w:space="0" w:color="auto"/>
            <w:bottom w:val="none" w:sz="0" w:space="0" w:color="auto"/>
            <w:right w:val="none" w:sz="0" w:space="0" w:color="auto"/>
          </w:divBdr>
        </w:div>
        <w:div w:id="1211376897">
          <w:marLeft w:val="640"/>
          <w:marRight w:val="0"/>
          <w:marTop w:val="0"/>
          <w:marBottom w:val="0"/>
          <w:divBdr>
            <w:top w:val="none" w:sz="0" w:space="0" w:color="auto"/>
            <w:left w:val="none" w:sz="0" w:space="0" w:color="auto"/>
            <w:bottom w:val="none" w:sz="0" w:space="0" w:color="auto"/>
            <w:right w:val="none" w:sz="0" w:space="0" w:color="auto"/>
          </w:divBdr>
        </w:div>
        <w:div w:id="779909577">
          <w:marLeft w:val="640"/>
          <w:marRight w:val="0"/>
          <w:marTop w:val="0"/>
          <w:marBottom w:val="0"/>
          <w:divBdr>
            <w:top w:val="none" w:sz="0" w:space="0" w:color="auto"/>
            <w:left w:val="none" w:sz="0" w:space="0" w:color="auto"/>
            <w:bottom w:val="none" w:sz="0" w:space="0" w:color="auto"/>
            <w:right w:val="none" w:sz="0" w:space="0" w:color="auto"/>
          </w:divBdr>
        </w:div>
        <w:div w:id="1242330332">
          <w:marLeft w:val="640"/>
          <w:marRight w:val="0"/>
          <w:marTop w:val="0"/>
          <w:marBottom w:val="0"/>
          <w:divBdr>
            <w:top w:val="none" w:sz="0" w:space="0" w:color="auto"/>
            <w:left w:val="none" w:sz="0" w:space="0" w:color="auto"/>
            <w:bottom w:val="none" w:sz="0" w:space="0" w:color="auto"/>
            <w:right w:val="none" w:sz="0" w:space="0" w:color="auto"/>
          </w:divBdr>
        </w:div>
        <w:div w:id="1121343982">
          <w:marLeft w:val="640"/>
          <w:marRight w:val="0"/>
          <w:marTop w:val="0"/>
          <w:marBottom w:val="0"/>
          <w:divBdr>
            <w:top w:val="none" w:sz="0" w:space="0" w:color="auto"/>
            <w:left w:val="none" w:sz="0" w:space="0" w:color="auto"/>
            <w:bottom w:val="none" w:sz="0" w:space="0" w:color="auto"/>
            <w:right w:val="none" w:sz="0" w:space="0" w:color="auto"/>
          </w:divBdr>
        </w:div>
        <w:div w:id="824468419">
          <w:marLeft w:val="640"/>
          <w:marRight w:val="0"/>
          <w:marTop w:val="0"/>
          <w:marBottom w:val="0"/>
          <w:divBdr>
            <w:top w:val="none" w:sz="0" w:space="0" w:color="auto"/>
            <w:left w:val="none" w:sz="0" w:space="0" w:color="auto"/>
            <w:bottom w:val="none" w:sz="0" w:space="0" w:color="auto"/>
            <w:right w:val="none" w:sz="0" w:space="0" w:color="auto"/>
          </w:divBdr>
        </w:div>
        <w:div w:id="1596667731">
          <w:marLeft w:val="640"/>
          <w:marRight w:val="0"/>
          <w:marTop w:val="0"/>
          <w:marBottom w:val="0"/>
          <w:divBdr>
            <w:top w:val="none" w:sz="0" w:space="0" w:color="auto"/>
            <w:left w:val="none" w:sz="0" w:space="0" w:color="auto"/>
            <w:bottom w:val="none" w:sz="0" w:space="0" w:color="auto"/>
            <w:right w:val="none" w:sz="0" w:space="0" w:color="auto"/>
          </w:divBdr>
        </w:div>
        <w:div w:id="1969775441">
          <w:marLeft w:val="640"/>
          <w:marRight w:val="0"/>
          <w:marTop w:val="0"/>
          <w:marBottom w:val="0"/>
          <w:divBdr>
            <w:top w:val="none" w:sz="0" w:space="0" w:color="auto"/>
            <w:left w:val="none" w:sz="0" w:space="0" w:color="auto"/>
            <w:bottom w:val="none" w:sz="0" w:space="0" w:color="auto"/>
            <w:right w:val="none" w:sz="0" w:space="0" w:color="auto"/>
          </w:divBdr>
        </w:div>
        <w:div w:id="1084650251">
          <w:marLeft w:val="640"/>
          <w:marRight w:val="0"/>
          <w:marTop w:val="0"/>
          <w:marBottom w:val="0"/>
          <w:divBdr>
            <w:top w:val="none" w:sz="0" w:space="0" w:color="auto"/>
            <w:left w:val="none" w:sz="0" w:space="0" w:color="auto"/>
            <w:bottom w:val="none" w:sz="0" w:space="0" w:color="auto"/>
            <w:right w:val="none" w:sz="0" w:space="0" w:color="auto"/>
          </w:divBdr>
        </w:div>
        <w:div w:id="463735243">
          <w:marLeft w:val="640"/>
          <w:marRight w:val="0"/>
          <w:marTop w:val="0"/>
          <w:marBottom w:val="0"/>
          <w:divBdr>
            <w:top w:val="none" w:sz="0" w:space="0" w:color="auto"/>
            <w:left w:val="none" w:sz="0" w:space="0" w:color="auto"/>
            <w:bottom w:val="none" w:sz="0" w:space="0" w:color="auto"/>
            <w:right w:val="none" w:sz="0" w:space="0" w:color="auto"/>
          </w:divBdr>
        </w:div>
        <w:div w:id="1254509534">
          <w:marLeft w:val="640"/>
          <w:marRight w:val="0"/>
          <w:marTop w:val="0"/>
          <w:marBottom w:val="0"/>
          <w:divBdr>
            <w:top w:val="none" w:sz="0" w:space="0" w:color="auto"/>
            <w:left w:val="none" w:sz="0" w:space="0" w:color="auto"/>
            <w:bottom w:val="none" w:sz="0" w:space="0" w:color="auto"/>
            <w:right w:val="none" w:sz="0" w:space="0" w:color="auto"/>
          </w:divBdr>
        </w:div>
        <w:div w:id="437217187">
          <w:marLeft w:val="640"/>
          <w:marRight w:val="0"/>
          <w:marTop w:val="0"/>
          <w:marBottom w:val="0"/>
          <w:divBdr>
            <w:top w:val="none" w:sz="0" w:space="0" w:color="auto"/>
            <w:left w:val="none" w:sz="0" w:space="0" w:color="auto"/>
            <w:bottom w:val="none" w:sz="0" w:space="0" w:color="auto"/>
            <w:right w:val="none" w:sz="0" w:space="0" w:color="auto"/>
          </w:divBdr>
        </w:div>
        <w:div w:id="2094275030">
          <w:marLeft w:val="640"/>
          <w:marRight w:val="0"/>
          <w:marTop w:val="0"/>
          <w:marBottom w:val="0"/>
          <w:divBdr>
            <w:top w:val="none" w:sz="0" w:space="0" w:color="auto"/>
            <w:left w:val="none" w:sz="0" w:space="0" w:color="auto"/>
            <w:bottom w:val="none" w:sz="0" w:space="0" w:color="auto"/>
            <w:right w:val="none" w:sz="0" w:space="0" w:color="auto"/>
          </w:divBdr>
        </w:div>
        <w:div w:id="744769213">
          <w:marLeft w:val="640"/>
          <w:marRight w:val="0"/>
          <w:marTop w:val="0"/>
          <w:marBottom w:val="0"/>
          <w:divBdr>
            <w:top w:val="none" w:sz="0" w:space="0" w:color="auto"/>
            <w:left w:val="none" w:sz="0" w:space="0" w:color="auto"/>
            <w:bottom w:val="none" w:sz="0" w:space="0" w:color="auto"/>
            <w:right w:val="none" w:sz="0" w:space="0" w:color="auto"/>
          </w:divBdr>
        </w:div>
        <w:div w:id="1397390985">
          <w:marLeft w:val="640"/>
          <w:marRight w:val="0"/>
          <w:marTop w:val="0"/>
          <w:marBottom w:val="0"/>
          <w:divBdr>
            <w:top w:val="none" w:sz="0" w:space="0" w:color="auto"/>
            <w:left w:val="none" w:sz="0" w:space="0" w:color="auto"/>
            <w:bottom w:val="none" w:sz="0" w:space="0" w:color="auto"/>
            <w:right w:val="none" w:sz="0" w:space="0" w:color="auto"/>
          </w:divBdr>
        </w:div>
        <w:div w:id="40399055">
          <w:marLeft w:val="640"/>
          <w:marRight w:val="0"/>
          <w:marTop w:val="0"/>
          <w:marBottom w:val="0"/>
          <w:divBdr>
            <w:top w:val="none" w:sz="0" w:space="0" w:color="auto"/>
            <w:left w:val="none" w:sz="0" w:space="0" w:color="auto"/>
            <w:bottom w:val="none" w:sz="0" w:space="0" w:color="auto"/>
            <w:right w:val="none" w:sz="0" w:space="0" w:color="auto"/>
          </w:divBdr>
        </w:div>
        <w:div w:id="1555461287">
          <w:marLeft w:val="640"/>
          <w:marRight w:val="0"/>
          <w:marTop w:val="0"/>
          <w:marBottom w:val="0"/>
          <w:divBdr>
            <w:top w:val="none" w:sz="0" w:space="0" w:color="auto"/>
            <w:left w:val="none" w:sz="0" w:space="0" w:color="auto"/>
            <w:bottom w:val="none" w:sz="0" w:space="0" w:color="auto"/>
            <w:right w:val="none" w:sz="0" w:space="0" w:color="auto"/>
          </w:divBdr>
        </w:div>
        <w:div w:id="1411930894">
          <w:marLeft w:val="640"/>
          <w:marRight w:val="0"/>
          <w:marTop w:val="0"/>
          <w:marBottom w:val="0"/>
          <w:divBdr>
            <w:top w:val="none" w:sz="0" w:space="0" w:color="auto"/>
            <w:left w:val="none" w:sz="0" w:space="0" w:color="auto"/>
            <w:bottom w:val="none" w:sz="0" w:space="0" w:color="auto"/>
            <w:right w:val="none" w:sz="0" w:space="0" w:color="auto"/>
          </w:divBdr>
        </w:div>
        <w:div w:id="1251232028">
          <w:marLeft w:val="640"/>
          <w:marRight w:val="0"/>
          <w:marTop w:val="0"/>
          <w:marBottom w:val="0"/>
          <w:divBdr>
            <w:top w:val="none" w:sz="0" w:space="0" w:color="auto"/>
            <w:left w:val="none" w:sz="0" w:space="0" w:color="auto"/>
            <w:bottom w:val="none" w:sz="0" w:space="0" w:color="auto"/>
            <w:right w:val="none" w:sz="0" w:space="0" w:color="auto"/>
          </w:divBdr>
        </w:div>
        <w:div w:id="1607153213">
          <w:marLeft w:val="640"/>
          <w:marRight w:val="0"/>
          <w:marTop w:val="0"/>
          <w:marBottom w:val="0"/>
          <w:divBdr>
            <w:top w:val="none" w:sz="0" w:space="0" w:color="auto"/>
            <w:left w:val="none" w:sz="0" w:space="0" w:color="auto"/>
            <w:bottom w:val="none" w:sz="0" w:space="0" w:color="auto"/>
            <w:right w:val="none" w:sz="0" w:space="0" w:color="auto"/>
          </w:divBdr>
        </w:div>
        <w:div w:id="1808740710">
          <w:marLeft w:val="640"/>
          <w:marRight w:val="0"/>
          <w:marTop w:val="0"/>
          <w:marBottom w:val="0"/>
          <w:divBdr>
            <w:top w:val="none" w:sz="0" w:space="0" w:color="auto"/>
            <w:left w:val="none" w:sz="0" w:space="0" w:color="auto"/>
            <w:bottom w:val="none" w:sz="0" w:space="0" w:color="auto"/>
            <w:right w:val="none" w:sz="0" w:space="0" w:color="auto"/>
          </w:divBdr>
        </w:div>
        <w:div w:id="783352635">
          <w:marLeft w:val="640"/>
          <w:marRight w:val="0"/>
          <w:marTop w:val="0"/>
          <w:marBottom w:val="0"/>
          <w:divBdr>
            <w:top w:val="none" w:sz="0" w:space="0" w:color="auto"/>
            <w:left w:val="none" w:sz="0" w:space="0" w:color="auto"/>
            <w:bottom w:val="none" w:sz="0" w:space="0" w:color="auto"/>
            <w:right w:val="none" w:sz="0" w:space="0" w:color="auto"/>
          </w:divBdr>
        </w:div>
        <w:div w:id="2019456361">
          <w:marLeft w:val="640"/>
          <w:marRight w:val="0"/>
          <w:marTop w:val="0"/>
          <w:marBottom w:val="0"/>
          <w:divBdr>
            <w:top w:val="none" w:sz="0" w:space="0" w:color="auto"/>
            <w:left w:val="none" w:sz="0" w:space="0" w:color="auto"/>
            <w:bottom w:val="none" w:sz="0" w:space="0" w:color="auto"/>
            <w:right w:val="none" w:sz="0" w:space="0" w:color="auto"/>
          </w:divBdr>
        </w:div>
        <w:div w:id="1437948450">
          <w:marLeft w:val="640"/>
          <w:marRight w:val="0"/>
          <w:marTop w:val="0"/>
          <w:marBottom w:val="0"/>
          <w:divBdr>
            <w:top w:val="none" w:sz="0" w:space="0" w:color="auto"/>
            <w:left w:val="none" w:sz="0" w:space="0" w:color="auto"/>
            <w:bottom w:val="none" w:sz="0" w:space="0" w:color="auto"/>
            <w:right w:val="none" w:sz="0" w:space="0" w:color="auto"/>
          </w:divBdr>
        </w:div>
        <w:div w:id="2034530771">
          <w:marLeft w:val="640"/>
          <w:marRight w:val="0"/>
          <w:marTop w:val="0"/>
          <w:marBottom w:val="0"/>
          <w:divBdr>
            <w:top w:val="none" w:sz="0" w:space="0" w:color="auto"/>
            <w:left w:val="none" w:sz="0" w:space="0" w:color="auto"/>
            <w:bottom w:val="none" w:sz="0" w:space="0" w:color="auto"/>
            <w:right w:val="none" w:sz="0" w:space="0" w:color="auto"/>
          </w:divBdr>
        </w:div>
        <w:div w:id="1255896851">
          <w:marLeft w:val="640"/>
          <w:marRight w:val="0"/>
          <w:marTop w:val="0"/>
          <w:marBottom w:val="0"/>
          <w:divBdr>
            <w:top w:val="none" w:sz="0" w:space="0" w:color="auto"/>
            <w:left w:val="none" w:sz="0" w:space="0" w:color="auto"/>
            <w:bottom w:val="none" w:sz="0" w:space="0" w:color="auto"/>
            <w:right w:val="none" w:sz="0" w:space="0" w:color="auto"/>
          </w:divBdr>
        </w:div>
        <w:div w:id="1138062332">
          <w:marLeft w:val="640"/>
          <w:marRight w:val="0"/>
          <w:marTop w:val="0"/>
          <w:marBottom w:val="0"/>
          <w:divBdr>
            <w:top w:val="none" w:sz="0" w:space="0" w:color="auto"/>
            <w:left w:val="none" w:sz="0" w:space="0" w:color="auto"/>
            <w:bottom w:val="none" w:sz="0" w:space="0" w:color="auto"/>
            <w:right w:val="none" w:sz="0" w:space="0" w:color="auto"/>
          </w:divBdr>
        </w:div>
        <w:div w:id="810101490">
          <w:marLeft w:val="640"/>
          <w:marRight w:val="0"/>
          <w:marTop w:val="0"/>
          <w:marBottom w:val="0"/>
          <w:divBdr>
            <w:top w:val="none" w:sz="0" w:space="0" w:color="auto"/>
            <w:left w:val="none" w:sz="0" w:space="0" w:color="auto"/>
            <w:bottom w:val="none" w:sz="0" w:space="0" w:color="auto"/>
            <w:right w:val="none" w:sz="0" w:space="0" w:color="auto"/>
          </w:divBdr>
        </w:div>
        <w:div w:id="413937950">
          <w:marLeft w:val="640"/>
          <w:marRight w:val="0"/>
          <w:marTop w:val="0"/>
          <w:marBottom w:val="0"/>
          <w:divBdr>
            <w:top w:val="none" w:sz="0" w:space="0" w:color="auto"/>
            <w:left w:val="none" w:sz="0" w:space="0" w:color="auto"/>
            <w:bottom w:val="none" w:sz="0" w:space="0" w:color="auto"/>
            <w:right w:val="none" w:sz="0" w:space="0" w:color="auto"/>
          </w:divBdr>
        </w:div>
        <w:div w:id="1704593868">
          <w:marLeft w:val="640"/>
          <w:marRight w:val="0"/>
          <w:marTop w:val="0"/>
          <w:marBottom w:val="0"/>
          <w:divBdr>
            <w:top w:val="none" w:sz="0" w:space="0" w:color="auto"/>
            <w:left w:val="none" w:sz="0" w:space="0" w:color="auto"/>
            <w:bottom w:val="none" w:sz="0" w:space="0" w:color="auto"/>
            <w:right w:val="none" w:sz="0" w:space="0" w:color="auto"/>
          </w:divBdr>
        </w:div>
        <w:div w:id="1963881156">
          <w:marLeft w:val="640"/>
          <w:marRight w:val="0"/>
          <w:marTop w:val="0"/>
          <w:marBottom w:val="0"/>
          <w:divBdr>
            <w:top w:val="none" w:sz="0" w:space="0" w:color="auto"/>
            <w:left w:val="none" w:sz="0" w:space="0" w:color="auto"/>
            <w:bottom w:val="none" w:sz="0" w:space="0" w:color="auto"/>
            <w:right w:val="none" w:sz="0" w:space="0" w:color="auto"/>
          </w:divBdr>
        </w:div>
        <w:div w:id="2005354854">
          <w:marLeft w:val="640"/>
          <w:marRight w:val="0"/>
          <w:marTop w:val="0"/>
          <w:marBottom w:val="0"/>
          <w:divBdr>
            <w:top w:val="none" w:sz="0" w:space="0" w:color="auto"/>
            <w:left w:val="none" w:sz="0" w:space="0" w:color="auto"/>
            <w:bottom w:val="none" w:sz="0" w:space="0" w:color="auto"/>
            <w:right w:val="none" w:sz="0" w:space="0" w:color="auto"/>
          </w:divBdr>
        </w:div>
        <w:div w:id="1936475925">
          <w:marLeft w:val="640"/>
          <w:marRight w:val="0"/>
          <w:marTop w:val="0"/>
          <w:marBottom w:val="0"/>
          <w:divBdr>
            <w:top w:val="none" w:sz="0" w:space="0" w:color="auto"/>
            <w:left w:val="none" w:sz="0" w:space="0" w:color="auto"/>
            <w:bottom w:val="none" w:sz="0" w:space="0" w:color="auto"/>
            <w:right w:val="none" w:sz="0" w:space="0" w:color="auto"/>
          </w:divBdr>
        </w:div>
        <w:div w:id="253132186">
          <w:marLeft w:val="640"/>
          <w:marRight w:val="0"/>
          <w:marTop w:val="0"/>
          <w:marBottom w:val="0"/>
          <w:divBdr>
            <w:top w:val="none" w:sz="0" w:space="0" w:color="auto"/>
            <w:left w:val="none" w:sz="0" w:space="0" w:color="auto"/>
            <w:bottom w:val="none" w:sz="0" w:space="0" w:color="auto"/>
            <w:right w:val="none" w:sz="0" w:space="0" w:color="auto"/>
          </w:divBdr>
        </w:div>
        <w:div w:id="1010792798">
          <w:marLeft w:val="640"/>
          <w:marRight w:val="0"/>
          <w:marTop w:val="0"/>
          <w:marBottom w:val="0"/>
          <w:divBdr>
            <w:top w:val="none" w:sz="0" w:space="0" w:color="auto"/>
            <w:left w:val="none" w:sz="0" w:space="0" w:color="auto"/>
            <w:bottom w:val="none" w:sz="0" w:space="0" w:color="auto"/>
            <w:right w:val="none" w:sz="0" w:space="0" w:color="auto"/>
          </w:divBdr>
        </w:div>
        <w:div w:id="1041513461">
          <w:marLeft w:val="640"/>
          <w:marRight w:val="0"/>
          <w:marTop w:val="0"/>
          <w:marBottom w:val="0"/>
          <w:divBdr>
            <w:top w:val="none" w:sz="0" w:space="0" w:color="auto"/>
            <w:left w:val="none" w:sz="0" w:space="0" w:color="auto"/>
            <w:bottom w:val="none" w:sz="0" w:space="0" w:color="auto"/>
            <w:right w:val="none" w:sz="0" w:space="0" w:color="auto"/>
          </w:divBdr>
        </w:div>
        <w:div w:id="1242565557">
          <w:marLeft w:val="640"/>
          <w:marRight w:val="0"/>
          <w:marTop w:val="0"/>
          <w:marBottom w:val="0"/>
          <w:divBdr>
            <w:top w:val="none" w:sz="0" w:space="0" w:color="auto"/>
            <w:left w:val="none" w:sz="0" w:space="0" w:color="auto"/>
            <w:bottom w:val="none" w:sz="0" w:space="0" w:color="auto"/>
            <w:right w:val="none" w:sz="0" w:space="0" w:color="auto"/>
          </w:divBdr>
        </w:div>
        <w:div w:id="490411031">
          <w:marLeft w:val="640"/>
          <w:marRight w:val="0"/>
          <w:marTop w:val="0"/>
          <w:marBottom w:val="0"/>
          <w:divBdr>
            <w:top w:val="none" w:sz="0" w:space="0" w:color="auto"/>
            <w:left w:val="none" w:sz="0" w:space="0" w:color="auto"/>
            <w:bottom w:val="none" w:sz="0" w:space="0" w:color="auto"/>
            <w:right w:val="none" w:sz="0" w:space="0" w:color="auto"/>
          </w:divBdr>
        </w:div>
        <w:div w:id="1067532247">
          <w:marLeft w:val="640"/>
          <w:marRight w:val="0"/>
          <w:marTop w:val="0"/>
          <w:marBottom w:val="0"/>
          <w:divBdr>
            <w:top w:val="none" w:sz="0" w:space="0" w:color="auto"/>
            <w:left w:val="none" w:sz="0" w:space="0" w:color="auto"/>
            <w:bottom w:val="none" w:sz="0" w:space="0" w:color="auto"/>
            <w:right w:val="none" w:sz="0" w:space="0" w:color="auto"/>
          </w:divBdr>
        </w:div>
        <w:div w:id="1065764300">
          <w:marLeft w:val="640"/>
          <w:marRight w:val="0"/>
          <w:marTop w:val="0"/>
          <w:marBottom w:val="0"/>
          <w:divBdr>
            <w:top w:val="none" w:sz="0" w:space="0" w:color="auto"/>
            <w:left w:val="none" w:sz="0" w:space="0" w:color="auto"/>
            <w:bottom w:val="none" w:sz="0" w:space="0" w:color="auto"/>
            <w:right w:val="none" w:sz="0" w:space="0" w:color="auto"/>
          </w:divBdr>
        </w:div>
        <w:div w:id="1206023082">
          <w:marLeft w:val="640"/>
          <w:marRight w:val="0"/>
          <w:marTop w:val="0"/>
          <w:marBottom w:val="0"/>
          <w:divBdr>
            <w:top w:val="none" w:sz="0" w:space="0" w:color="auto"/>
            <w:left w:val="none" w:sz="0" w:space="0" w:color="auto"/>
            <w:bottom w:val="none" w:sz="0" w:space="0" w:color="auto"/>
            <w:right w:val="none" w:sz="0" w:space="0" w:color="auto"/>
          </w:divBdr>
        </w:div>
        <w:div w:id="1603294562">
          <w:marLeft w:val="640"/>
          <w:marRight w:val="0"/>
          <w:marTop w:val="0"/>
          <w:marBottom w:val="0"/>
          <w:divBdr>
            <w:top w:val="none" w:sz="0" w:space="0" w:color="auto"/>
            <w:left w:val="none" w:sz="0" w:space="0" w:color="auto"/>
            <w:bottom w:val="none" w:sz="0" w:space="0" w:color="auto"/>
            <w:right w:val="none" w:sz="0" w:space="0" w:color="auto"/>
          </w:divBdr>
        </w:div>
        <w:div w:id="559099826">
          <w:marLeft w:val="640"/>
          <w:marRight w:val="0"/>
          <w:marTop w:val="0"/>
          <w:marBottom w:val="0"/>
          <w:divBdr>
            <w:top w:val="none" w:sz="0" w:space="0" w:color="auto"/>
            <w:left w:val="none" w:sz="0" w:space="0" w:color="auto"/>
            <w:bottom w:val="none" w:sz="0" w:space="0" w:color="auto"/>
            <w:right w:val="none" w:sz="0" w:space="0" w:color="auto"/>
          </w:divBdr>
        </w:div>
        <w:div w:id="1195460397">
          <w:marLeft w:val="640"/>
          <w:marRight w:val="0"/>
          <w:marTop w:val="0"/>
          <w:marBottom w:val="0"/>
          <w:divBdr>
            <w:top w:val="none" w:sz="0" w:space="0" w:color="auto"/>
            <w:left w:val="none" w:sz="0" w:space="0" w:color="auto"/>
            <w:bottom w:val="none" w:sz="0" w:space="0" w:color="auto"/>
            <w:right w:val="none" w:sz="0" w:space="0" w:color="auto"/>
          </w:divBdr>
        </w:div>
        <w:div w:id="481197617">
          <w:marLeft w:val="640"/>
          <w:marRight w:val="0"/>
          <w:marTop w:val="0"/>
          <w:marBottom w:val="0"/>
          <w:divBdr>
            <w:top w:val="none" w:sz="0" w:space="0" w:color="auto"/>
            <w:left w:val="none" w:sz="0" w:space="0" w:color="auto"/>
            <w:bottom w:val="none" w:sz="0" w:space="0" w:color="auto"/>
            <w:right w:val="none" w:sz="0" w:space="0" w:color="auto"/>
          </w:divBdr>
        </w:div>
        <w:div w:id="1074820099">
          <w:marLeft w:val="640"/>
          <w:marRight w:val="0"/>
          <w:marTop w:val="0"/>
          <w:marBottom w:val="0"/>
          <w:divBdr>
            <w:top w:val="none" w:sz="0" w:space="0" w:color="auto"/>
            <w:left w:val="none" w:sz="0" w:space="0" w:color="auto"/>
            <w:bottom w:val="none" w:sz="0" w:space="0" w:color="auto"/>
            <w:right w:val="none" w:sz="0" w:space="0" w:color="auto"/>
          </w:divBdr>
        </w:div>
        <w:div w:id="1162505197">
          <w:marLeft w:val="640"/>
          <w:marRight w:val="0"/>
          <w:marTop w:val="0"/>
          <w:marBottom w:val="0"/>
          <w:divBdr>
            <w:top w:val="none" w:sz="0" w:space="0" w:color="auto"/>
            <w:left w:val="none" w:sz="0" w:space="0" w:color="auto"/>
            <w:bottom w:val="none" w:sz="0" w:space="0" w:color="auto"/>
            <w:right w:val="none" w:sz="0" w:space="0" w:color="auto"/>
          </w:divBdr>
        </w:div>
        <w:div w:id="10844091">
          <w:marLeft w:val="640"/>
          <w:marRight w:val="0"/>
          <w:marTop w:val="0"/>
          <w:marBottom w:val="0"/>
          <w:divBdr>
            <w:top w:val="none" w:sz="0" w:space="0" w:color="auto"/>
            <w:left w:val="none" w:sz="0" w:space="0" w:color="auto"/>
            <w:bottom w:val="none" w:sz="0" w:space="0" w:color="auto"/>
            <w:right w:val="none" w:sz="0" w:space="0" w:color="auto"/>
          </w:divBdr>
        </w:div>
        <w:div w:id="2035186326">
          <w:marLeft w:val="640"/>
          <w:marRight w:val="0"/>
          <w:marTop w:val="0"/>
          <w:marBottom w:val="0"/>
          <w:divBdr>
            <w:top w:val="none" w:sz="0" w:space="0" w:color="auto"/>
            <w:left w:val="none" w:sz="0" w:space="0" w:color="auto"/>
            <w:bottom w:val="none" w:sz="0" w:space="0" w:color="auto"/>
            <w:right w:val="none" w:sz="0" w:space="0" w:color="auto"/>
          </w:divBdr>
        </w:div>
        <w:div w:id="132602159">
          <w:marLeft w:val="640"/>
          <w:marRight w:val="0"/>
          <w:marTop w:val="0"/>
          <w:marBottom w:val="0"/>
          <w:divBdr>
            <w:top w:val="none" w:sz="0" w:space="0" w:color="auto"/>
            <w:left w:val="none" w:sz="0" w:space="0" w:color="auto"/>
            <w:bottom w:val="none" w:sz="0" w:space="0" w:color="auto"/>
            <w:right w:val="none" w:sz="0" w:space="0" w:color="auto"/>
          </w:divBdr>
        </w:div>
        <w:div w:id="2074310868">
          <w:marLeft w:val="640"/>
          <w:marRight w:val="0"/>
          <w:marTop w:val="0"/>
          <w:marBottom w:val="0"/>
          <w:divBdr>
            <w:top w:val="none" w:sz="0" w:space="0" w:color="auto"/>
            <w:left w:val="none" w:sz="0" w:space="0" w:color="auto"/>
            <w:bottom w:val="none" w:sz="0" w:space="0" w:color="auto"/>
            <w:right w:val="none" w:sz="0" w:space="0" w:color="auto"/>
          </w:divBdr>
        </w:div>
        <w:div w:id="2131901211">
          <w:marLeft w:val="640"/>
          <w:marRight w:val="0"/>
          <w:marTop w:val="0"/>
          <w:marBottom w:val="0"/>
          <w:divBdr>
            <w:top w:val="none" w:sz="0" w:space="0" w:color="auto"/>
            <w:left w:val="none" w:sz="0" w:space="0" w:color="auto"/>
            <w:bottom w:val="none" w:sz="0" w:space="0" w:color="auto"/>
            <w:right w:val="none" w:sz="0" w:space="0" w:color="auto"/>
          </w:divBdr>
        </w:div>
        <w:div w:id="238713318">
          <w:marLeft w:val="640"/>
          <w:marRight w:val="0"/>
          <w:marTop w:val="0"/>
          <w:marBottom w:val="0"/>
          <w:divBdr>
            <w:top w:val="none" w:sz="0" w:space="0" w:color="auto"/>
            <w:left w:val="none" w:sz="0" w:space="0" w:color="auto"/>
            <w:bottom w:val="none" w:sz="0" w:space="0" w:color="auto"/>
            <w:right w:val="none" w:sz="0" w:space="0" w:color="auto"/>
          </w:divBdr>
        </w:div>
        <w:div w:id="377243743">
          <w:marLeft w:val="640"/>
          <w:marRight w:val="0"/>
          <w:marTop w:val="0"/>
          <w:marBottom w:val="0"/>
          <w:divBdr>
            <w:top w:val="none" w:sz="0" w:space="0" w:color="auto"/>
            <w:left w:val="none" w:sz="0" w:space="0" w:color="auto"/>
            <w:bottom w:val="none" w:sz="0" w:space="0" w:color="auto"/>
            <w:right w:val="none" w:sz="0" w:space="0" w:color="auto"/>
          </w:divBdr>
        </w:div>
        <w:div w:id="66616709">
          <w:marLeft w:val="640"/>
          <w:marRight w:val="0"/>
          <w:marTop w:val="0"/>
          <w:marBottom w:val="0"/>
          <w:divBdr>
            <w:top w:val="none" w:sz="0" w:space="0" w:color="auto"/>
            <w:left w:val="none" w:sz="0" w:space="0" w:color="auto"/>
            <w:bottom w:val="none" w:sz="0" w:space="0" w:color="auto"/>
            <w:right w:val="none" w:sz="0" w:space="0" w:color="auto"/>
          </w:divBdr>
        </w:div>
        <w:div w:id="2120487877">
          <w:marLeft w:val="640"/>
          <w:marRight w:val="0"/>
          <w:marTop w:val="0"/>
          <w:marBottom w:val="0"/>
          <w:divBdr>
            <w:top w:val="none" w:sz="0" w:space="0" w:color="auto"/>
            <w:left w:val="none" w:sz="0" w:space="0" w:color="auto"/>
            <w:bottom w:val="none" w:sz="0" w:space="0" w:color="auto"/>
            <w:right w:val="none" w:sz="0" w:space="0" w:color="auto"/>
          </w:divBdr>
        </w:div>
        <w:div w:id="1906573908">
          <w:marLeft w:val="640"/>
          <w:marRight w:val="0"/>
          <w:marTop w:val="0"/>
          <w:marBottom w:val="0"/>
          <w:divBdr>
            <w:top w:val="none" w:sz="0" w:space="0" w:color="auto"/>
            <w:left w:val="none" w:sz="0" w:space="0" w:color="auto"/>
            <w:bottom w:val="none" w:sz="0" w:space="0" w:color="auto"/>
            <w:right w:val="none" w:sz="0" w:space="0" w:color="auto"/>
          </w:divBdr>
        </w:div>
        <w:div w:id="1406758366">
          <w:marLeft w:val="640"/>
          <w:marRight w:val="0"/>
          <w:marTop w:val="0"/>
          <w:marBottom w:val="0"/>
          <w:divBdr>
            <w:top w:val="none" w:sz="0" w:space="0" w:color="auto"/>
            <w:left w:val="none" w:sz="0" w:space="0" w:color="auto"/>
            <w:bottom w:val="none" w:sz="0" w:space="0" w:color="auto"/>
            <w:right w:val="none" w:sz="0" w:space="0" w:color="auto"/>
          </w:divBdr>
        </w:div>
        <w:div w:id="2090885905">
          <w:marLeft w:val="640"/>
          <w:marRight w:val="0"/>
          <w:marTop w:val="0"/>
          <w:marBottom w:val="0"/>
          <w:divBdr>
            <w:top w:val="none" w:sz="0" w:space="0" w:color="auto"/>
            <w:left w:val="none" w:sz="0" w:space="0" w:color="auto"/>
            <w:bottom w:val="none" w:sz="0" w:space="0" w:color="auto"/>
            <w:right w:val="none" w:sz="0" w:space="0" w:color="auto"/>
          </w:divBdr>
        </w:div>
        <w:div w:id="763234592">
          <w:marLeft w:val="640"/>
          <w:marRight w:val="0"/>
          <w:marTop w:val="0"/>
          <w:marBottom w:val="0"/>
          <w:divBdr>
            <w:top w:val="none" w:sz="0" w:space="0" w:color="auto"/>
            <w:left w:val="none" w:sz="0" w:space="0" w:color="auto"/>
            <w:bottom w:val="none" w:sz="0" w:space="0" w:color="auto"/>
            <w:right w:val="none" w:sz="0" w:space="0" w:color="auto"/>
          </w:divBdr>
        </w:div>
        <w:div w:id="163321509">
          <w:marLeft w:val="640"/>
          <w:marRight w:val="0"/>
          <w:marTop w:val="0"/>
          <w:marBottom w:val="0"/>
          <w:divBdr>
            <w:top w:val="none" w:sz="0" w:space="0" w:color="auto"/>
            <w:left w:val="none" w:sz="0" w:space="0" w:color="auto"/>
            <w:bottom w:val="none" w:sz="0" w:space="0" w:color="auto"/>
            <w:right w:val="none" w:sz="0" w:space="0" w:color="auto"/>
          </w:divBdr>
        </w:div>
      </w:divsChild>
    </w:div>
    <w:div w:id="1485392250">
      <w:bodyDiv w:val="1"/>
      <w:marLeft w:val="0"/>
      <w:marRight w:val="0"/>
      <w:marTop w:val="0"/>
      <w:marBottom w:val="0"/>
      <w:divBdr>
        <w:top w:val="none" w:sz="0" w:space="0" w:color="auto"/>
        <w:left w:val="none" w:sz="0" w:space="0" w:color="auto"/>
        <w:bottom w:val="none" w:sz="0" w:space="0" w:color="auto"/>
        <w:right w:val="none" w:sz="0" w:space="0" w:color="auto"/>
      </w:divBdr>
      <w:divsChild>
        <w:div w:id="640230281">
          <w:marLeft w:val="640"/>
          <w:marRight w:val="0"/>
          <w:marTop w:val="0"/>
          <w:marBottom w:val="0"/>
          <w:divBdr>
            <w:top w:val="none" w:sz="0" w:space="0" w:color="auto"/>
            <w:left w:val="none" w:sz="0" w:space="0" w:color="auto"/>
            <w:bottom w:val="none" w:sz="0" w:space="0" w:color="auto"/>
            <w:right w:val="none" w:sz="0" w:space="0" w:color="auto"/>
          </w:divBdr>
        </w:div>
        <w:div w:id="1410537078">
          <w:marLeft w:val="640"/>
          <w:marRight w:val="0"/>
          <w:marTop w:val="0"/>
          <w:marBottom w:val="0"/>
          <w:divBdr>
            <w:top w:val="none" w:sz="0" w:space="0" w:color="auto"/>
            <w:left w:val="none" w:sz="0" w:space="0" w:color="auto"/>
            <w:bottom w:val="none" w:sz="0" w:space="0" w:color="auto"/>
            <w:right w:val="none" w:sz="0" w:space="0" w:color="auto"/>
          </w:divBdr>
        </w:div>
        <w:div w:id="758913469">
          <w:marLeft w:val="640"/>
          <w:marRight w:val="0"/>
          <w:marTop w:val="0"/>
          <w:marBottom w:val="0"/>
          <w:divBdr>
            <w:top w:val="none" w:sz="0" w:space="0" w:color="auto"/>
            <w:left w:val="none" w:sz="0" w:space="0" w:color="auto"/>
            <w:bottom w:val="none" w:sz="0" w:space="0" w:color="auto"/>
            <w:right w:val="none" w:sz="0" w:space="0" w:color="auto"/>
          </w:divBdr>
        </w:div>
        <w:div w:id="24335033">
          <w:marLeft w:val="640"/>
          <w:marRight w:val="0"/>
          <w:marTop w:val="0"/>
          <w:marBottom w:val="0"/>
          <w:divBdr>
            <w:top w:val="none" w:sz="0" w:space="0" w:color="auto"/>
            <w:left w:val="none" w:sz="0" w:space="0" w:color="auto"/>
            <w:bottom w:val="none" w:sz="0" w:space="0" w:color="auto"/>
            <w:right w:val="none" w:sz="0" w:space="0" w:color="auto"/>
          </w:divBdr>
        </w:div>
        <w:div w:id="729231544">
          <w:marLeft w:val="640"/>
          <w:marRight w:val="0"/>
          <w:marTop w:val="0"/>
          <w:marBottom w:val="0"/>
          <w:divBdr>
            <w:top w:val="none" w:sz="0" w:space="0" w:color="auto"/>
            <w:left w:val="none" w:sz="0" w:space="0" w:color="auto"/>
            <w:bottom w:val="none" w:sz="0" w:space="0" w:color="auto"/>
            <w:right w:val="none" w:sz="0" w:space="0" w:color="auto"/>
          </w:divBdr>
        </w:div>
        <w:div w:id="461729386">
          <w:marLeft w:val="640"/>
          <w:marRight w:val="0"/>
          <w:marTop w:val="0"/>
          <w:marBottom w:val="0"/>
          <w:divBdr>
            <w:top w:val="none" w:sz="0" w:space="0" w:color="auto"/>
            <w:left w:val="none" w:sz="0" w:space="0" w:color="auto"/>
            <w:bottom w:val="none" w:sz="0" w:space="0" w:color="auto"/>
            <w:right w:val="none" w:sz="0" w:space="0" w:color="auto"/>
          </w:divBdr>
        </w:div>
        <w:div w:id="129828018">
          <w:marLeft w:val="640"/>
          <w:marRight w:val="0"/>
          <w:marTop w:val="0"/>
          <w:marBottom w:val="0"/>
          <w:divBdr>
            <w:top w:val="none" w:sz="0" w:space="0" w:color="auto"/>
            <w:left w:val="none" w:sz="0" w:space="0" w:color="auto"/>
            <w:bottom w:val="none" w:sz="0" w:space="0" w:color="auto"/>
            <w:right w:val="none" w:sz="0" w:space="0" w:color="auto"/>
          </w:divBdr>
        </w:div>
        <w:div w:id="893782863">
          <w:marLeft w:val="640"/>
          <w:marRight w:val="0"/>
          <w:marTop w:val="0"/>
          <w:marBottom w:val="0"/>
          <w:divBdr>
            <w:top w:val="none" w:sz="0" w:space="0" w:color="auto"/>
            <w:left w:val="none" w:sz="0" w:space="0" w:color="auto"/>
            <w:bottom w:val="none" w:sz="0" w:space="0" w:color="auto"/>
            <w:right w:val="none" w:sz="0" w:space="0" w:color="auto"/>
          </w:divBdr>
        </w:div>
        <w:div w:id="1835146231">
          <w:marLeft w:val="640"/>
          <w:marRight w:val="0"/>
          <w:marTop w:val="0"/>
          <w:marBottom w:val="0"/>
          <w:divBdr>
            <w:top w:val="none" w:sz="0" w:space="0" w:color="auto"/>
            <w:left w:val="none" w:sz="0" w:space="0" w:color="auto"/>
            <w:bottom w:val="none" w:sz="0" w:space="0" w:color="auto"/>
            <w:right w:val="none" w:sz="0" w:space="0" w:color="auto"/>
          </w:divBdr>
        </w:div>
        <w:div w:id="1849707156">
          <w:marLeft w:val="640"/>
          <w:marRight w:val="0"/>
          <w:marTop w:val="0"/>
          <w:marBottom w:val="0"/>
          <w:divBdr>
            <w:top w:val="none" w:sz="0" w:space="0" w:color="auto"/>
            <w:left w:val="none" w:sz="0" w:space="0" w:color="auto"/>
            <w:bottom w:val="none" w:sz="0" w:space="0" w:color="auto"/>
            <w:right w:val="none" w:sz="0" w:space="0" w:color="auto"/>
          </w:divBdr>
        </w:div>
        <w:div w:id="526066541">
          <w:marLeft w:val="640"/>
          <w:marRight w:val="0"/>
          <w:marTop w:val="0"/>
          <w:marBottom w:val="0"/>
          <w:divBdr>
            <w:top w:val="none" w:sz="0" w:space="0" w:color="auto"/>
            <w:left w:val="none" w:sz="0" w:space="0" w:color="auto"/>
            <w:bottom w:val="none" w:sz="0" w:space="0" w:color="auto"/>
            <w:right w:val="none" w:sz="0" w:space="0" w:color="auto"/>
          </w:divBdr>
        </w:div>
        <w:div w:id="433014812">
          <w:marLeft w:val="640"/>
          <w:marRight w:val="0"/>
          <w:marTop w:val="0"/>
          <w:marBottom w:val="0"/>
          <w:divBdr>
            <w:top w:val="none" w:sz="0" w:space="0" w:color="auto"/>
            <w:left w:val="none" w:sz="0" w:space="0" w:color="auto"/>
            <w:bottom w:val="none" w:sz="0" w:space="0" w:color="auto"/>
            <w:right w:val="none" w:sz="0" w:space="0" w:color="auto"/>
          </w:divBdr>
        </w:div>
        <w:div w:id="2105488112">
          <w:marLeft w:val="640"/>
          <w:marRight w:val="0"/>
          <w:marTop w:val="0"/>
          <w:marBottom w:val="0"/>
          <w:divBdr>
            <w:top w:val="none" w:sz="0" w:space="0" w:color="auto"/>
            <w:left w:val="none" w:sz="0" w:space="0" w:color="auto"/>
            <w:bottom w:val="none" w:sz="0" w:space="0" w:color="auto"/>
            <w:right w:val="none" w:sz="0" w:space="0" w:color="auto"/>
          </w:divBdr>
        </w:div>
        <w:div w:id="1146627427">
          <w:marLeft w:val="640"/>
          <w:marRight w:val="0"/>
          <w:marTop w:val="0"/>
          <w:marBottom w:val="0"/>
          <w:divBdr>
            <w:top w:val="none" w:sz="0" w:space="0" w:color="auto"/>
            <w:left w:val="none" w:sz="0" w:space="0" w:color="auto"/>
            <w:bottom w:val="none" w:sz="0" w:space="0" w:color="auto"/>
            <w:right w:val="none" w:sz="0" w:space="0" w:color="auto"/>
          </w:divBdr>
        </w:div>
        <w:div w:id="1609924459">
          <w:marLeft w:val="640"/>
          <w:marRight w:val="0"/>
          <w:marTop w:val="0"/>
          <w:marBottom w:val="0"/>
          <w:divBdr>
            <w:top w:val="none" w:sz="0" w:space="0" w:color="auto"/>
            <w:left w:val="none" w:sz="0" w:space="0" w:color="auto"/>
            <w:bottom w:val="none" w:sz="0" w:space="0" w:color="auto"/>
            <w:right w:val="none" w:sz="0" w:space="0" w:color="auto"/>
          </w:divBdr>
        </w:div>
        <w:div w:id="1547910122">
          <w:marLeft w:val="640"/>
          <w:marRight w:val="0"/>
          <w:marTop w:val="0"/>
          <w:marBottom w:val="0"/>
          <w:divBdr>
            <w:top w:val="none" w:sz="0" w:space="0" w:color="auto"/>
            <w:left w:val="none" w:sz="0" w:space="0" w:color="auto"/>
            <w:bottom w:val="none" w:sz="0" w:space="0" w:color="auto"/>
            <w:right w:val="none" w:sz="0" w:space="0" w:color="auto"/>
          </w:divBdr>
        </w:div>
        <w:div w:id="188569279">
          <w:marLeft w:val="640"/>
          <w:marRight w:val="0"/>
          <w:marTop w:val="0"/>
          <w:marBottom w:val="0"/>
          <w:divBdr>
            <w:top w:val="none" w:sz="0" w:space="0" w:color="auto"/>
            <w:left w:val="none" w:sz="0" w:space="0" w:color="auto"/>
            <w:bottom w:val="none" w:sz="0" w:space="0" w:color="auto"/>
            <w:right w:val="none" w:sz="0" w:space="0" w:color="auto"/>
          </w:divBdr>
        </w:div>
        <w:div w:id="1965883910">
          <w:marLeft w:val="640"/>
          <w:marRight w:val="0"/>
          <w:marTop w:val="0"/>
          <w:marBottom w:val="0"/>
          <w:divBdr>
            <w:top w:val="none" w:sz="0" w:space="0" w:color="auto"/>
            <w:left w:val="none" w:sz="0" w:space="0" w:color="auto"/>
            <w:bottom w:val="none" w:sz="0" w:space="0" w:color="auto"/>
            <w:right w:val="none" w:sz="0" w:space="0" w:color="auto"/>
          </w:divBdr>
        </w:div>
        <w:div w:id="936525583">
          <w:marLeft w:val="640"/>
          <w:marRight w:val="0"/>
          <w:marTop w:val="0"/>
          <w:marBottom w:val="0"/>
          <w:divBdr>
            <w:top w:val="none" w:sz="0" w:space="0" w:color="auto"/>
            <w:left w:val="none" w:sz="0" w:space="0" w:color="auto"/>
            <w:bottom w:val="none" w:sz="0" w:space="0" w:color="auto"/>
            <w:right w:val="none" w:sz="0" w:space="0" w:color="auto"/>
          </w:divBdr>
        </w:div>
        <w:div w:id="848327796">
          <w:marLeft w:val="640"/>
          <w:marRight w:val="0"/>
          <w:marTop w:val="0"/>
          <w:marBottom w:val="0"/>
          <w:divBdr>
            <w:top w:val="none" w:sz="0" w:space="0" w:color="auto"/>
            <w:left w:val="none" w:sz="0" w:space="0" w:color="auto"/>
            <w:bottom w:val="none" w:sz="0" w:space="0" w:color="auto"/>
            <w:right w:val="none" w:sz="0" w:space="0" w:color="auto"/>
          </w:divBdr>
        </w:div>
        <w:div w:id="592859554">
          <w:marLeft w:val="640"/>
          <w:marRight w:val="0"/>
          <w:marTop w:val="0"/>
          <w:marBottom w:val="0"/>
          <w:divBdr>
            <w:top w:val="none" w:sz="0" w:space="0" w:color="auto"/>
            <w:left w:val="none" w:sz="0" w:space="0" w:color="auto"/>
            <w:bottom w:val="none" w:sz="0" w:space="0" w:color="auto"/>
            <w:right w:val="none" w:sz="0" w:space="0" w:color="auto"/>
          </w:divBdr>
        </w:div>
        <w:div w:id="1575970891">
          <w:marLeft w:val="640"/>
          <w:marRight w:val="0"/>
          <w:marTop w:val="0"/>
          <w:marBottom w:val="0"/>
          <w:divBdr>
            <w:top w:val="none" w:sz="0" w:space="0" w:color="auto"/>
            <w:left w:val="none" w:sz="0" w:space="0" w:color="auto"/>
            <w:bottom w:val="none" w:sz="0" w:space="0" w:color="auto"/>
            <w:right w:val="none" w:sz="0" w:space="0" w:color="auto"/>
          </w:divBdr>
        </w:div>
        <w:div w:id="1053119806">
          <w:marLeft w:val="640"/>
          <w:marRight w:val="0"/>
          <w:marTop w:val="0"/>
          <w:marBottom w:val="0"/>
          <w:divBdr>
            <w:top w:val="none" w:sz="0" w:space="0" w:color="auto"/>
            <w:left w:val="none" w:sz="0" w:space="0" w:color="auto"/>
            <w:bottom w:val="none" w:sz="0" w:space="0" w:color="auto"/>
            <w:right w:val="none" w:sz="0" w:space="0" w:color="auto"/>
          </w:divBdr>
        </w:div>
        <w:div w:id="1120108523">
          <w:marLeft w:val="640"/>
          <w:marRight w:val="0"/>
          <w:marTop w:val="0"/>
          <w:marBottom w:val="0"/>
          <w:divBdr>
            <w:top w:val="none" w:sz="0" w:space="0" w:color="auto"/>
            <w:left w:val="none" w:sz="0" w:space="0" w:color="auto"/>
            <w:bottom w:val="none" w:sz="0" w:space="0" w:color="auto"/>
            <w:right w:val="none" w:sz="0" w:space="0" w:color="auto"/>
          </w:divBdr>
        </w:div>
        <w:div w:id="181940648">
          <w:marLeft w:val="640"/>
          <w:marRight w:val="0"/>
          <w:marTop w:val="0"/>
          <w:marBottom w:val="0"/>
          <w:divBdr>
            <w:top w:val="none" w:sz="0" w:space="0" w:color="auto"/>
            <w:left w:val="none" w:sz="0" w:space="0" w:color="auto"/>
            <w:bottom w:val="none" w:sz="0" w:space="0" w:color="auto"/>
            <w:right w:val="none" w:sz="0" w:space="0" w:color="auto"/>
          </w:divBdr>
        </w:div>
        <w:div w:id="117917418">
          <w:marLeft w:val="640"/>
          <w:marRight w:val="0"/>
          <w:marTop w:val="0"/>
          <w:marBottom w:val="0"/>
          <w:divBdr>
            <w:top w:val="none" w:sz="0" w:space="0" w:color="auto"/>
            <w:left w:val="none" w:sz="0" w:space="0" w:color="auto"/>
            <w:bottom w:val="none" w:sz="0" w:space="0" w:color="auto"/>
            <w:right w:val="none" w:sz="0" w:space="0" w:color="auto"/>
          </w:divBdr>
        </w:div>
        <w:div w:id="408112952">
          <w:marLeft w:val="640"/>
          <w:marRight w:val="0"/>
          <w:marTop w:val="0"/>
          <w:marBottom w:val="0"/>
          <w:divBdr>
            <w:top w:val="none" w:sz="0" w:space="0" w:color="auto"/>
            <w:left w:val="none" w:sz="0" w:space="0" w:color="auto"/>
            <w:bottom w:val="none" w:sz="0" w:space="0" w:color="auto"/>
            <w:right w:val="none" w:sz="0" w:space="0" w:color="auto"/>
          </w:divBdr>
        </w:div>
        <w:div w:id="1031568800">
          <w:marLeft w:val="640"/>
          <w:marRight w:val="0"/>
          <w:marTop w:val="0"/>
          <w:marBottom w:val="0"/>
          <w:divBdr>
            <w:top w:val="none" w:sz="0" w:space="0" w:color="auto"/>
            <w:left w:val="none" w:sz="0" w:space="0" w:color="auto"/>
            <w:bottom w:val="none" w:sz="0" w:space="0" w:color="auto"/>
            <w:right w:val="none" w:sz="0" w:space="0" w:color="auto"/>
          </w:divBdr>
        </w:div>
        <w:div w:id="287128713">
          <w:marLeft w:val="640"/>
          <w:marRight w:val="0"/>
          <w:marTop w:val="0"/>
          <w:marBottom w:val="0"/>
          <w:divBdr>
            <w:top w:val="none" w:sz="0" w:space="0" w:color="auto"/>
            <w:left w:val="none" w:sz="0" w:space="0" w:color="auto"/>
            <w:bottom w:val="none" w:sz="0" w:space="0" w:color="auto"/>
            <w:right w:val="none" w:sz="0" w:space="0" w:color="auto"/>
          </w:divBdr>
        </w:div>
        <w:div w:id="1926840559">
          <w:marLeft w:val="640"/>
          <w:marRight w:val="0"/>
          <w:marTop w:val="0"/>
          <w:marBottom w:val="0"/>
          <w:divBdr>
            <w:top w:val="none" w:sz="0" w:space="0" w:color="auto"/>
            <w:left w:val="none" w:sz="0" w:space="0" w:color="auto"/>
            <w:bottom w:val="none" w:sz="0" w:space="0" w:color="auto"/>
            <w:right w:val="none" w:sz="0" w:space="0" w:color="auto"/>
          </w:divBdr>
        </w:div>
        <w:div w:id="581570170">
          <w:marLeft w:val="640"/>
          <w:marRight w:val="0"/>
          <w:marTop w:val="0"/>
          <w:marBottom w:val="0"/>
          <w:divBdr>
            <w:top w:val="none" w:sz="0" w:space="0" w:color="auto"/>
            <w:left w:val="none" w:sz="0" w:space="0" w:color="auto"/>
            <w:bottom w:val="none" w:sz="0" w:space="0" w:color="auto"/>
            <w:right w:val="none" w:sz="0" w:space="0" w:color="auto"/>
          </w:divBdr>
        </w:div>
        <w:div w:id="1930043432">
          <w:marLeft w:val="640"/>
          <w:marRight w:val="0"/>
          <w:marTop w:val="0"/>
          <w:marBottom w:val="0"/>
          <w:divBdr>
            <w:top w:val="none" w:sz="0" w:space="0" w:color="auto"/>
            <w:left w:val="none" w:sz="0" w:space="0" w:color="auto"/>
            <w:bottom w:val="none" w:sz="0" w:space="0" w:color="auto"/>
            <w:right w:val="none" w:sz="0" w:space="0" w:color="auto"/>
          </w:divBdr>
        </w:div>
        <w:div w:id="1056508557">
          <w:marLeft w:val="640"/>
          <w:marRight w:val="0"/>
          <w:marTop w:val="0"/>
          <w:marBottom w:val="0"/>
          <w:divBdr>
            <w:top w:val="none" w:sz="0" w:space="0" w:color="auto"/>
            <w:left w:val="none" w:sz="0" w:space="0" w:color="auto"/>
            <w:bottom w:val="none" w:sz="0" w:space="0" w:color="auto"/>
            <w:right w:val="none" w:sz="0" w:space="0" w:color="auto"/>
          </w:divBdr>
        </w:div>
        <w:div w:id="1332299180">
          <w:marLeft w:val="640"/>
          <w:marRight w:val="0"/>
          <w:marTop w:val="0"/>
          <w:marBottom w:val="0"/>
          <w:divBdr>
            <w:top w:val="none" w:sz="0" w:space="0" w:color="auto"/>
            <w:left w:val="none" w:sz="0" w:space="0" w:color="auto"/>
            <w:bottom w:val="none" w:sz="0" w:space="0" w:color="auto"/>
            <w:right w:val="none" w:sz="0" w:space="0" w:color="auto"/>
          </w:divBdr>
        </w:div>
        <w:div w:id="1985313650">
          <w:marLeft w:val="640"/>
          <w:marRight w:val="0"/>
          <w:marTop w:val="0"/>
          <w:marBottom w:val="0"/>
          <w:divBdr>
            <w:top w:val="none" w:sz="0" w:space="0" w:color="auto"/>
            <w:left w:val="none" w:sz="0" w:space="0" w:color="auto"/>
            <w:bottom w:val="none" w:sz="0" w:space="0" w:color="auto"/>
            <w:right w:val="none" w:sz="0" w:space="0" w:color="auto"/>
          </w:divBdr>
        </w:div>
        <w:div w:id="1806120334">
          <w:marLeft w:val="640"/>
          <w:marRight w:val="0"/>
          <w:marTop w:val="0"/>
          <w:marBottom w:val="0"/>
          <w:divBdr>
            <w:top w:val="none" w:sz="0" w:space="0" w:color="auto"/>
            <w:left w:val="none" w:sz="0" w:space="0" w:color="auto"/>
            <w:bottom w:val="none" w:sz="0" w:space="0" w:color="auto"/>
            <w:right w:val="none" w:sz="0" w:space="0" w:color="auto"/>
          </w:divBdr>
        </w:div>
        <w:div w:id="681903676">
          <w:marLeft w:val="640"/>
          <w:marRight w:val="0"/>
          <w:marTop w:val="0"/>
          <w:marBottom w:val="0"/>
          <w:divBdr>
            <w:top w:val="none" w:sz="0" w:space="0" w:color="auto"/>
            <w:left w:val="none" w:sz="0" w:space="0" w:color="auto"/>
            <w:bottom w:val="none" w:sz="0" w:space="0" w:color="auto"/>
            <w:right w:val="none" w:sz="0" w:space="0" w:color="auto"/>
          </w:divBdr>
        </w:div>
        <w:div w:id="1208760980">
          <w:marLeft w:val="640"/>
          <w:marRight w:val="0"/>
          <w:marTop w:val="0"/>
          <w:marBottom w:val="0"/>
          <w:divBdr>
            <w:top w:val="none" w:sz="0" w:space="0" w:color="auto"/>
            <w:left w:val="none" w:sz="0" w:space="0" w:color="auto"/>
            <w:bottom w:val="none" w:sz="0" w:space="0" w:color="auto"/>
            <w:right w:val="none" w:sz="0" w:space="0" w:color="auto"/>
          </w:divBdr>
        </w:div>
        <w:div w:id="1227717981">
          <w:marLeft w:val="640"/>
          <w:marRight w:val="0"/>
          <w:marTop w:val="0"/>
          <w:marBottom w:val="0"/>
          <w:divBdr>
            <w:top w:val="none" w:sz="0" w:space="0" w:color="auto"/>
            <w:left w:val="none" w:sz="0" w:space="0" w:color="auto"/>
            <w:bottom w:val="none" w:sz="0" w:space="0" w:color="auto"/>
            <w:right w:val="none" w:sz="0" w:space="0" w:color="auto"/>
          </w:divBdr>
        </w:div>
        <w:div w:id="2145805516">
          <w:marLeft w:val="640"/>
          <w:marRight w:val="0"/>
          <w:marTop w:val="0"/>
          <w:marBottom w:val="0"/>
          <w:divBdr>
            <w:top w:val="none" w:sz="0" w:space="0" w:color="auto"/>
            <w:left w:val="none" w:sz="0" w:space="0" w:color="auto"/>
            <w:bottom w:val="none" w:sz="0" w:space="0" w:color="auto"/>
            <w:right w:val="none" w:sz="0" w:space="0" w:color="auto"/>
          </w:divBdr>
        </w:div>
        <w:div w:id="2080907445">
          <w:marLeft w:val="640"/>
          <w:marRight w:val="0"/>
          <w:marTop w:val="0"/>
          <w:marBottom w:val="0"/>
          <w:divBdr>
            <w:top w:val="none" w:sz="0" w:space="0" w:color="auto"/>
            <w:left w:val="none" w:sz="0" w:space="0" w:color="auto"/>
            <w:bottom w:val="none" w:sz="0" w:space="0" w:color="auto"/>
            <w:right w:val="none" w:sz="0" w:space="0" w:color="auto"/>
          </w:divBdr>
        </w:div>
        <w:div w:id="1466509417">
          <w:marLeft w:val="640"/>
          <w:marRight w:val="0"/>
          <w:marTop w:val="0"/>
          <w:marBottom w:val="0"/>
          <w:divBdr>
            <w:top w:val="none" w:sz="0" w:space="0" w:color="auto"/>
            <w:left w:val="none" w:sz="0" w:space="0" w:color="auto"/>
            <w:bottom w:val="none" w:sz="0" w:space="0" w:color="auto"/>
            <w:right w:val="none" w:sz="0" w:space="0" w:color="auto"/>
          </w:divBdr>
        </w:div>
        <w:div w:id="1638024899">
          <w:marLeft w:val="640"/>
          <w:marRight w:val="0"/>
          <w:marTop w:val="0"/>
          <w:marBottom w:val="0"/>
          <w:divBdr>
            <w:top w:val="none" w:sz="0" w:space="0" w:color="auto"/>
            <w:left w:val="none" w:sz="0" w:space="0" w:color="auto"/>
            <w:bottom w:val="none" w:sz="0" w:space="0" w:color="auto"/>
            <w:right w:val="none" w:sz="0" w:space="0" w:color="auto"/>
          </w:divBdr>
        </w:div>
        <w:div w:id="1458373361">
          <w:marLeft w:val="640"/>
          <w:marRight w:val="0"/>
          <w:marTop w:val="0"/>
          <w:marBottom w:val="0"/>
          <w:divBdr>
            <w:top w:val="none" w:sz="0" w:space="0" w:color="auto"/>
            <w:left w:val="none" w:sz="0" w:space="0" w:color="auto"/>
            <w:bottom w:val="none" w:sz="0" w:space="0" w:color="auto"/>
            <w:right w:val="none" w:sz="0" w:space="0" w:color="auto"/>
          </w:divBdr>
        </w:div>
        <w:div w:id="1876120570">
          <w:marLeft w:val="640"/>
          <w:marRight w:val="0"/>
          <w:marTop w:val="0"/>
          <w:marBottom w:val="0"/>
          <w:divBdr>
            <w:top w:val="none" w:sz="0" w:space="0" w:color="auto"/>
            <w:left w:val="none" w:sz="0" w:space="0" w:color="auto"/>
            <w:bottom w:val="none" w:sz="0" w:space="0" w:color="auto"/>
            <w:right w:val="none" w:sz="0" w:space="0" w:color="auto"/>
          </w:divBdr>
        </w:div>
        <w:div w:id="850417819">
          <w:marLeft w:val="640"/>
          <w:marRight w:val="0"/>
          <w:marTop w:val="0"/>
          <w:marBottom w:val="0"/>
          <w:divBdr>
            <w:top w:val="none" w:sz="0" w:space="0" w:color="auto"/>
            <w:left w:val="none" w:sz="0" w:space="0" w:color="auto"/>
            <w:bottom w:val="none" w:sz="0" w:space="0" w:color="auto"/>
            <w:right w:val="none" w:sz="0" w:space="0" w:color="auto"/>
          </w:divBdr>
        </w:div>
        <w:div w:id="1324316219">
          <w:marLeft w:val="640"/>
          <w:marRight w:val="0"/>
          <w:marTop w:val="0"/>
          <w:marBottom w:val="0"/>
          <w:divBdr>
            <w:top w:val="none" w:sz="0" w:space="0" w:color="auto"/>
            <w:left w:val="none" w:sz="0" w:space="0" w:color="auto"/>
            <w:bottom w:val="none" w:sz="0" w:space="0" w:color="auto"/>
            <w:right w:val="none" w:sz="0" w:space="0" w:color="auto"/>
          </w:divBdr>
        </w:div>
        <w:div w:id="1306008675">
          <w:marLeft w:val="640"/>
          <w:marRight w:val="0"/>
          <w:marTop w:val="0"/>
          <w:marBottom w:val="0"/>
          <w:divBdr>
            <w:top w:val="none" w:sz="0" w:space="0" w:color="auto"/>
            <w:left w:val="none" w:sz="0" w:space="0" w:color="auto"/>
            <w:bottom w:val="none" w:sz="0" w:space="0" w:color="auto"/>
            <w:right w:val="none" w:sz="0" w:space="0" w:color="auto"/>
          </w:divBdr>
        </w:div>
        <w:div w:id="166527250">
          <w:marLeft w:val="640"/>
          <w:marRight w:val="0"/>
          <w:marTop w:val="0"/>
          <w:marBottom w:val="0"/>
          <w:divBdr>
            <w:top w:val="none" w:sz="0" w:space="0" w:color="auto"/>
            <w:left w:val="none" w:sz="0" w:space="0" w:color="auto"/>
            <w:bottom w:val="none" w:sz="0" w:space="0" w:color="auto"/>
            <w:right w:val="none" w:sz="0" w:space="0" w:color="auto"/>
          </w:divBdr>
        </w:div>
        <w:div w:id="312834233">
          <w:marLeft w:val="640"/>
          <w:marRight w:val="0"/>
          <w:marTop w:val="0"/>
          <w:marBottom w:val="0"/>
          <w:divBdr>
            <w:top w:val="none" w:sz="0" w:space="0" w:color="auto"/>
            <w:left w:val="none" w:sz="0" w:space="0" w:color="auto"/>
            <w:bottom w:val="none" w:sz="0" w:space="0" w:color="auto"/>
            <w:right w:val="none" w:sz="0" w:space="0" w:color="auto"/>
          </w:divBdr>
        </w:div>
        <w:div w:id="107356046">
          <w:marLeft w:val="640"/>
          <w:marRight w:val="0"/>
          <w:marTop w:val="0"/>
          <w:marBottom w:val="0"/>
          <w:divBdr>
            <w:top w:val="none" w:sz="0" w:space="0" w:color="auto"/>
            <w:left w:val="none" w:sz="0" w:space="0" w:color="auto"/>
            <w:bottom w:val="none" w:sz="0" w:space="0" w:color="auto"/>
            <w:right w:val="none" w:sz="0" w:space="0" w:color="auto"/>
          </w:divBdr>
        </w:div>
        <w:div w:id="364183887">
          <w:marLeft w:val="640"/>
          <w:marRight w:val="0"/>
          <w:marTop w:val="0"/>
          <w:marBottom w:val="0"/>
          <w:divBdr>
            <w:top w:val="none" w:sz="0" w:space="0" w:color="auto"/>
            <w:left w:val="none" w:sz="0" w:space="0" w:color="auto"/>
            <w:bottom w:val="none" w:sz="0" w:space="0" w:color="auto"/>
            <w:right w:val="none" w:sz="0" w:space="0" w:color="auto"/>
          </w:divBdr>
        </w:div>
        <w:div w:id="941113241">
          <w:marLeft w:val="640"/>
          <w:marRight w:val="0"/>
          <w:marTop w:val="0"/>
          <w:marBottom w:val="0"/>
          <w:divBdr>
            <w:top w:val="none" w:sz="0" w:space="0" w:color="auto"/>
            <w:left w:val="none" w:sz="0" w:space="0" w:color="auto"/>
            <w:bottom w:val="none" w:sz="0" w:space="0" w:color="auto"/>
            <w:right w:val="none" w:sz="0" w:space="0" w:color="auto"/>
          </w:divBdr>
        </w:div>
        <w:div w:id="1599099639">
          <w:marLeft w:val="640"/>
          <w:marRight w:val="0"/>
          <w:marTop w:val="0"/>
          <w:marBottom w:val="0"/>
          <w:divBdr>
            <w:top w:val="none" w:sz="0" w:space="0" w:color="auto"/>
            <w:left w:val="none" w:sz="0" w:space="0" w:color="auto"/>
            <w:bottom w:val="none" w:sz="0" w:space="0" w:color="auto"/>
            <w:right w:val="none" w:sz="0" w:space="0" w:color="auto"/>
          </w:divBdr>
        </w:div>
        <w:div w:id="1847548771">
          <w:marLeft w:val="640"/>
          <w:marRight w:val="0"/>
          <w:marTop w:val="0"/>
          <w:marBottom w:val="0"/>
          <w:divBdr>
            <w:top w:val="none" w:sz="0" w:space="0" w:color="auto"/>
            <w:left w:val="none" w:sz="0" w:space="0" w:color="auto"/>
            <w:bottom w:val="none" w:sz="0" w:space="0" w:color="auto"/>
            <w:right w:val="none" w:sz="0" w:space="0" w:color="auto"/>
          </w:divBdr>
        </w:div>
        <w:div w:id="327950566">
          <w:marLeft w:val="640"/>
          <w:marRight w:val="0"/>
          <w:marTop w:val="0"/>
          <w:marBottom w:val="0"/>
          <w:divBdr>
            <w:top w:val="none" w:sz="0" w:space="0" w:color="auto"/>
            <w:left w:val="none" w:sz="0" w:space="0" w:color="auto"/>
            <w:bottom w:val="none" w:sz="0" w:space="0" w:color="auto"/>
            <w:right w:val="none" w:sz="0" w:space="0" w:color="auto"/>
          </w:divBdr>
        </w:div>
        <w:div w:id="538248738">
          <w:marLeft w:val="640"/>
          <w:marRight w:val="0"/>
          <w:marTop w:val="0"/>
          <w:marBottom w:val="0"/>
          <w:divBdr>
            <w:top w:val="none" w:sz="0" w:space="0" w:color="auto"/>
            <w:left w:val="none" w:sz="0" w:space="0" w:color="auto"/>
            <w:bottom w:val="none" w:sz="0" w:space="0" w:color="auto"/>
            <w:right w:val="none" w:sz="0" w:space="0" w:color="auto"/>
          </w:divBdr>
        </w:div>
        <w:div w:id="1536038006">
          <w:marLeft w:val="640"/>
          <w:marRight w:val="0"/>
          <w:marTop w:val="0"/>
          <w:marBottom w:val="0"/>
          <w:divBdr>
            <w:top w:val="none" w:sz="0" w:space="0" w:color="auto"/>
            <w:left w:val="none" w:sz="0" w:space="0" w:color="auto"/>
            <w:bottom w:val="none" w:sz="0" w:space="0" w:color="auto"/>
            <w:right w:val="none" w:sz="0" w:space="0" w:color="auto"/>
          </w:divBdr>
        </w:div>
        <w:div w:id="144125108">
          <w:marLeft w:val="640"/>
          <w:marRight w:val="0"/>
          <w:marTop w:val="0"/>
          <w:marBottom w:val="0"/>
          <w:divBdr>
            <w:top w:val="none" w:sz="0" w:space="0" w:color="auto"/>
            <w:left w:val="none" w:sz="0" w:space="0" w:color="auto"/>
            <w:bottom w:val="none" w:sz="0" w:space="0" w:color="auto"/>
            <w:right w:val="none" w:sz="0" w:space="0" w:color="auto"/>
          </w:divBdr>
        </w:div>
        <w:div w:id="420415685">
          <w:marLeft w:val="640"/>
          <w:marRight w:val="0"/>
          <w:marTop w:val="0"/>
          <w:marBottom w:val="0"/>
          <w:divBdr>
            <w:top w:val="none" w:sz="0" w:space="0" w:color="auto"/>
            <w:left w:val="none" w:sz="0" w:space="0" w:color="auto"/>
            <w:bottom w:val="none" w:sz="0" w:space="0" w:color="auto"/>
            <w:right w:val="none" w:sz="0" w:space="0" w:color="auto"/>
          </w:divBdr>
        </w:div>
        <w:div w:id="1925410335">
          <w:marLeft w:val="640"/>
          <w:marRight w:val="0"/>
          <w:marTop w:val="0"/>
          <w:marBottom w:val="0"/>
          <w:divBdr>
            <w:top w:val="none" w:sz="0" w:space="0" w:color="auto"/>
            <w:left w:val="none" w:sz="0" w:space="0" w:color="auto"/>
            <w:bottom w:val="none" w:sz="0" w:space="0" w:color="auto"/>
            <w:right w:val="none" w:sz="0" w:space="0" w:color="auto"/>
          </w:divBdr>
        </w:div>
        <w:div w:id="1320890748">
          <w:marLeft w:val="640"/>
          <w:marRight w:val="0"/>
          <w:marTop w:val="0"/>
          <w:marBottom w:val="0"/>
          <w:divBdr>
            <w:top w:val="none" w:sz="0" w:space="0" w:color="auto"/>
            <w:left w:val="none" w:sz="0" w:space="0" w:color="auto"/>
            <w:bottom w:val="none" w:sz="0" w:space="0" w:color="auto"/>
            <w:right w:val="none" w:sz="0" w:space="0" w:color="auto"/>
          </w:divBdr>
        </w:div>
        <w:div w:id="1960061343">
          <w:marLeft w:val="640"/>
          <w:marRight w:val="0"/>
          <w:marTop w:val="0"/>
          <w:marBottom w:val="0"/>
          <w:divBdr>
            <w:top w:val="none" w:sz="0" w:space="0" w:color="auto"/>
            <w:left w:val="none" w:sz="0" w:space="0" w:color="auto"/>
            <w:bottom w:val="none" w:sz="0" w:space="0" w:color="auto"/>
            <w:right w:val="none" w:sz="0" w:space="0" w:color="auto"/>
          </w:divBdr>
        </w:div>
        <w:div w:id="1393428566">
          <w:marLeft w:val="640"/>
          <w:marRight w:val="0"/>
          <w:marTop w:val="0"/>
          <w:marBottom w:val="0"/>
          <w:divBdr>
            <w:top w:val="none" w:sz="0" w:space="0" w:color="auto"/>
            <w:left w:val="none" w:sz="0" w:space="0" w:color="auto"/>
            <w:bottom w:val="none" w:sz="0" w:space="0" w:color="auto"/>
            <w:right w:val="none" w:sz="0" w:space="0" w:color="auto"/>
          </w:divBdr>
        </w:div>
        <w:div w:id="1183590238">
          <w:marLeft w:val="640"/>
          <w:marRight w:val="0"/>
          <w:marTop w:val="0"/>
          <w:marBottom w:val="0"/>
          <w:divBdr>
            <w:top w:val="none" w:sz="0" w:space="0" w:color="auto"/>
            <w:left w:val="none" w:sz="0" w:space="0" w:color="auto"/>
            <w:bottom w:val="none" w:sz="0" w:space="0" w:color="auto"/>
            <w:right w:val="none" w:sz="0" w:space="0" w:color="auto"/>
          </w:divBdr>
        </w:div>
        <w:div w:id="1341858308">
          <w:marLeft w:val="640"/>
          <w:marRight w:val="0"/>
          <w:marTop w:val="0"/>
          <w:marBottom w:val="0"/>
          <w:divBdr>
            <w:top w:val="none" w:sz="0" w:space="0" w:color="auto"/>
            <w:left w:val="none" w:sz="0" w:space="0" w:color="auto"/>
            <w:bottom w:val="none" w:sz="0" w:space="0" w:color="auto"/>
            <w:right w:val="none" w:sz="0" w:space="0" w:color="auto"/>
          </w:divBdr>
        </w:div>
        <w:div w:id="1947732561">
          <w:marLeft w:val="640"/>
          <w:marRight w:val="0"/>
          <w:marTop w:val="0"/>
          <w:marBottom w:val="0"/>
          <w:divBdr>
            <w:top w:val="none" w:sz="0" w:space="0" w:color="auto"/>
            <w:left w:val="none" w:sz="0" w:space="0" w:color="auto"/>
            <w:bottom w:val="none" w:sz="0" w:space="0" w:color="auto"/>
            <w:right w:val="none" w:sz="0" w:space="0" w:color="auto"/>
          </w:divBdr>
        </w:div>
      </w:divsChild>
    </w:div>
    <w:div w:id="1492214414">
      <w:bodyDiv w:val="1"/>
      <w:marLeft w:val="0"/>
      <w:marRight w:val="0"/>
      <w:marTop w:val="0"/>
      <w:marBottom w:val="0"/>
      <w:divBdr>
        <w:top w:val="none" w:sz="0" w:space="0" w:color="auto"/>
        <w:left w:val="none" w:sz="0" w:space="0" w:color="auto"/>
        <w:bottom w:val="none" w:sz="0" w:space="0" w:color="auto"/>
        <w:right w:val="none" w:sz="0" w:space="0" w:color="auto"/>
      </w:divBdr>
      <w:divsChild>
        <w:div w:id="882789728">
          <w:marLeft w:val="640"/>
          <w:marRight w:val="0"/>
          <w:marTop w:val="0"/>
          <w:marBottom w:val="0"/>
          <w:divBdr>
            <w:top w:val="none" w:sz="0" w:space="0" w:color="auto"/>
            <w:left w:val="none" w:sz="0" w:space="0" w:color="auto"/>
            <w:bottom w:val="none" w:sz="0" w:space="0" w:color="auto"/>
            <w:right w:val="none" w:sz="0" w:space="0" w:color="auto"/>
          </w:divBdr>
        </w:div>
        <w:div w:id="75909277">
          <w:marLeft w:val="640"/>
          <w:marRight w:val="0"/>
          <w:marTop w:val="0"/>
          <w:marBottom w:val="0"/>
          <w:divBdr>
            <w:top w:val="none" w:sz="0" w:space="0" w:color="auto"/>
            <w:left w:val="none" w:sz="0" w:space="0" w:color="auto"/>
            <w:bottom w:val="none" w:sz="0" w:space="0" w:color="auto"/>
            <w:right w:val="none" w:sz="0" w:space="0" w:color="auto"/>
          </w:divBdr>
        </w:div>
        <w:div w:id="1412659871">
          <w:marLeft w:val="640"/>
          <w:marRight w:val="0"/>
          <w:marTop w:val="0"/>
          <w:marBottom w:val="0"/>
          <w:divBdr>
            <w:top w:val="none" w:sz="0" w:space="0" w:color="auto"/>
            <w:left w:val="none" w:sz="0" w:space="0" w:color="auto"/>
            <w:bottom w:val="none" w:sz="0" w:space="0" w:color="auto"/>
            <w:right w:val="none" w:sz="0" w:space="0" w:color="auto"/>
          </w:divBdr>
        </w:div>
        <w:div w:id="1592199801">
          <w:marLeft w:val="640"/>
          <w:marRight w:val="0"/>
          <w:marTop w:val="0"/>
          <w:marBottom w:val="0"/>
          <w:divBdr>
            <w:top w:val="none" w:sz="0" w:space="0" w:color="auto"/>
            <w:left w:val="none" w:sz="0" w:space="0" w:color="auto"/>
            <w:bottom w:val="none" w:sz="0" w:space="0" w:color="auto"/>
            <w:right w:val="none" w:sz="0" w:space="0" w:color="auto"/>
          </w:divBdr>
        </w:div>
        <w:div w:id="1152481120">
          <w:marLeft w:val="640"/>
          <w:marRight w:val="0"/>
          <w:marTop w:val="0"/>
          <w:marBottom w:val="0"/>
          <w:divBdr>
            <w:top w:val="none" w:sz="0" w:space="0" w:color="auto"/>
            <w:left w:val="none" w:sz="0" w:space="0" w:color="auto"/>
            <w:bottom w:val="none" w:sz="0" w:space="0" w:color="auto"/>
            <w:right w:val="none" w:sz="0" w:space="0" w:color="auto"/>
          </w:divBdr>
        </w:div>
        <w:div w:id="1107891706">
          <w:marLeft w:val="640"/>
          <w:marRight w:val="0"/>
          <w:marTop w:val="0"/>
          <w:marBottom w:val="0"/>
          <w:divBdr>
            <w:top w:val="none" w:sz="0" w:space="0" w:color="auto"/>
            <w:left w:val="none" w:sz="0" w:space="0" w:color="auto"/>
            <w:bottom w:val="none" w:sz="0" w:space="0" w:color="auto"/>
            <w:right w:val="none" w:sz="0" w:space="0" w:color="auto"/>
          </w:divBdr>
        </w:div>
        <w:div w:id="649213583">
          <w:marLeft w:val="640"/>
          <w:marRight w:val="0"/>
          <w:marTop w:val="0"/>
          <w:marBottom w:val="0"/>
          <w:divBdr>
            <w:top w:val="none" w:sz="0" w:space="0" w:color="auto"/>
            <w:left w:val="none" w:sz="0" w:space="0" w:color="auto"/>
            <w:bottom w:val="none" w:sz="0" w:space="0" w:color="auto"/>
            <w:right w:val="none" w:sz="0" w:space="0" w:color="auto"/>
          </w:divBdr>
        </w:div>
        <w:div w:id="453255075">
          <w:marLeft w:val="640"/>
          <w:marRight w:val="0"/>
          <w:marTop w:val="0"/>
          <w:marBottom w:val="0"/>
          <w:divBdr>
            <w:top w:val="none" w:sz="0" w:space="0" w:color="auto"/>
            <w:left w:val="none" w:sz="0" w:space="0" w:color="auto"/>
            <w:bottom w:val="none" w:sz="0" w:space="0" w:color="auto"/>
            <w:right w:val="none" w:sz="0" w:space="0" w:color="auto"/>
          </w:divBdr>
        </w:div>
        <w:div w:id="1311446782">
          <w:marLeft w:val="640"/>
          <w:marRight w:val="0"/>
          <w:marTop w:val="0"/>
          <w:marBottom w:val="0"/>
          <w:divBdr>
            <w:top w:val="none" w:sz="0" w:space="0" w:color="auto"/>
            <w:left w:val="none" w:sz="0" w:space="0" w:color="auto"/>
            <w:bottom w:val="none" w:sz="0" w:space="0" w:color="auto"/>
            <w:right w:val="none" w:sz="0" w:space="0" w:color="auto"/>
          </w:divBdr>
        </w:div>
        <w:div w:id="673609907">
          <w:marLeft w:val="640"/>
          <w:marRight w:val="0"/>
          <w:marTop w:val="0"/>
          <w:marBottom w:val="0"/>
          <w:divBdr>
            <w:top w:val="none" w:sz="0" w:space="0" w:color="auto"/>
            <w:left w:val="none" w:sz="0" w:space="0" w:color="auto"/>
            <w:bottom w:val="none" w:sz="0" w:space="0" w:color="auto"/>
            <w:right w:val="none" w:sz="0" w:space="0" w:color="auto"/>
          </w:divBdr>
        </w:div>
        <w:div w:id="359278040">
          <w:marLeft w:val="640"/>
          <w:marRight w:val="0"/>
          <w:marTop w:val="0"/>
          <w:marBottom w:val="0"/>
          <w:divBdr>
            <w:top w:val="none" w:sz="0" w:space="0" w:color="auto"/>
            <w:left w:val="none" w:sz="0" w:space="0" w:color="auto"/>
            <w:bottom w:val="none" w:sz="0" w:space="0" w:color="auto"/>
            <w:right w:val="none" w:sz="0" w:space="0" w:color="auto"/>
          </w:divBdr>
        </w:div>
        <w:div w:id="1563826095">
          <w:marLeft w:val="640"/>
          <w:marRight w:val="0"/>
          <w:marTop w:val="0"/>
          <w:marBottom w:val="0"/>
          <w:divBdr>
            <w:top w:val="none" w:sz="0" w:space="0" w:color="auto"/>
            <w:left w:val="none" w:sz="0" w:space="0" w:color="auto"/>
            <w:bottom w:val="none" w:sz="0" w:space="0" w:color="auto"/>
            <w:right w:val="none" w:sz="0" w:space="0" w:color="auto"/>
          </w:divBdr>
        </w:div>
        <w:div w:id="762577213">
          <w:marLeft w:val="640"/>
          <w:marRight w:val="0"/>
          <w:marTop w:val="0"/>
          <w:marBottom w:val="0"/>
          <w:divBdr>
            <w:top w:val="none" w:sz="0" w:space="0" w:color="auto"/>
            <w:left w:val="none" w:sz="0" w:space="0" w:color="auto"/>
            <w:bottom w:val="none" w:sz="0" w:space="0" w:color="auto"/>
            <w:right w:val="none" w:sz="0" w:space="0" w:color="auto"/>
          </w:divBdr>
        </w:div>
        <w:div w:id="2108844779">
          <w:marLeft w:val="640"/>
          <w:marRight w:val="0"/>
          <w:marTop w:val="0"/>
          <w:marBottom w:val="0"/>
          <w:divBdr>
            <w:top w:val="none" w:sz="0" w:space="0" w:color="auto"/>
            <w:left w:val="none" w:sz="0" w:space="0" w:color="auto"/>
            <w:bottom w:val="none" w:sz="0" w:space="0" w:color="auto"/>
            <w:right w:val="none" w:sz="0" w:space="0" w:color="auto"/>
          </w:divBdr>
        </w:div>
        <w:div w:id="1477257437">
          <w:marLeft w:val="640"/>
          <w:marRight w:val="0"/>
          <w:marTop w:val="0"/>
          <w:marBottom w:val="0"/>
          <w:divBdr>
            <w:top w:val="none" w:sz="0" w:space="0" w:color="auto"/>
            <w:left w:val="none" w:sz="0" w:space="0" w:color="auto"/>
            <w:bottom w:val="none" w:sz="0" w:space="0" w:color="auto"/>
            <w:right w:val="none" w:sz="0" w:space="0" w:color="auto"/>
          </w:divBdr>
        </w:div>
        <w:div w:id="828910690">
          <w:marLeft w:val="640"/>
          <w:marRight w:val="0"/>
          <w:marTop w:val="0"/>
          <w:marBottom w:val="0"/>
          <w:divBdr>
            <w:top w:val="none" w:sz="0" w:space="0" w:color="auto"/>
            <w:left w:val="none" w:sz="0" w:space="0" w:color="auto"/>
            <w:bottom w:val="none" w:sz="0" w:space="0" w:color="auto"/>
            <w:right w:val="none" w:sz="0" w:space="0" w:color="auto"/>
          </w:divBdr>
        </w:div>
        <w:div w:id="1347748957">
          <w:marLeft w:val="640"/>
          <w:marRight w:val="0"/>
          <w:marTop w:val="0"/>
          <w:marBottom w:val="0"/>
          <w:divBdr>
            <w:top w:val="none" w:sz="0" w:space="0" w:color="auto"/>
            <w:left w:val="none" w:sz="0" w:space="0" w:color="auto"/>
            <w:bottom w:val="none" w:sz="0" w:space="0" w:color="auto"/>
            <w:right w:val="none" w:sz="0" w:space="0" w:color="auto"/>
          </w:divBdr>
        </w:div>
        <w:div w:id="1608080365">
          <w:marLeft w:val="640"/>
          <w:marRight w:val="0"/>
          <w:marTop w:val="0"/>
          <w:marBottom w:val="0"/>
          <w:divBdr>
            <w:top w:val="none" w:sz="0" w:space="0" w:color="auto"/>
            <w:left w:val="none" w:sz="0" w:space="0" w:color="auto"/>
            <w:bottom w:val="none" w:sz="0" w:space="0" w:color="auto"/>
            <w:right w:val="none" w:sz="0" w:space="0" w:color="auto"/>
          </w:divBdr>
        </w:div>
        <w:div w:id="769276113">
          <w:marLeft w:val="640"/>
          <w:marRight w:val="0"/>
          <w:marTop w:val="0"/>
          <w:marBottom w:val="0"/>
          <w:divBdr>
            <w:top w:val="none" w:sz="0" w:space="0" w:color="auto"/>
            <w:left w:val="none" w:sz="0" w:space="0" w:color="auto"/>
            <w:bottom w:val="none" w:sz="0" w:space="0" w:color="auto"/>
            <w:right w:val="none" w:sz="0" w:space="0" w:color="auto"/>
          </w:divBdr>
        </w:div>
        <w:div w:id="1165627439">
          <w:marLeft w:val="640"/>
          <w:marRight w:val="0"/>
          <w:marTop w:val="0"/>
          <w:marBottom w:val="0"/>
          <w:divBdr>
            <w:top w:val="none" w:sz="0" w:space="0" w:color="auto"/>
            <w:left w:val="none" w:sz="0" w:space="0" w:color="auto"/>
            <w:bottom w:val="none" w:sz="0" w:space="0" w:color="auto"/>
            <w:right w:val="none" w:sz="0" w:space="0" w:color="auto"/>
          </w:divBdr>
        </w:div>
        <w:div w:id="1698045602">
          <w:marLeft w:val="640"/>
          <w:marRight w:val="0"/>
          <w:marTop w:val="0"/>
          <w:marBottom w:val="0"/>
          <w:divBdr>
            <w:top w:val="none" w:sz="0" w:space="0" w:color="auto"/>
            <w:left w:val="none" w:sz="0" w:space="0" w:color="auto"/>
            <w:bottom w:val="none" w:sz="0" w:space="0" w:color="auto"/>
            <w:right w:val="none" w:sz="0" w:space="0" w:color="auto"/>
          </w:divBdr>
        </w:div>
        <w:div w:id="816800181">
          <w:marLeft w:val="640"/>
          <w:marRight w:val="0"/>
          <w:marTop w:val="0"/>
          <w:marBottom w:val="0"/>
          <w:divBdr>
            <w:top w:val="none" w:sz="0" w:space="0" w:color="auto"/>
            <w:left w:val="none" w:sz="0" w:space="0" w:color="auto"/>
            <w:bottom w:val="none" w:sz="0" w:space="0" w:color="auto"/>
            <w:right w:val="none" w:sz="0" w:space="0" w:color="auto"/>
          </w:divBdr>
        </w:div>
        <w:div w:id="20522351">
          <w:marLeft w:val="640"/>
          <w:marRight w:val="0"/>
          <w:marTop w:val="0"/>
          <w:marBottom w:val="0"/>
          <w:divBdr>
            <w:top w:val="none" w:sz="0" w:space="0" w:color="auto"/>
            <w:left w:val="none" w:sz="0" w:space="0" w:color="auto"/>
            <w:bottom w:val="none" w:sz="0" w:space="0" w:color="auto"/>
            <w:right w:val="none" w:sz="0" w:space="0" w:color="auto"/>
          </w:divBdr>
        </w:div>
        <w:div w:id="812143882">
          <w:marLeft w:val="640"/>
          <w:marRight w:val="0"/>
          <w:marTop w:val="0"/>
          <w:marBottom w:val="0"/>
          <w:divBdr>
            <w:top w:val="none" w:sz="0" w:space="0" w:color="auto"/>
            <w:left w:val="none" w:sz="0" w:space="0" w:color="auto"/>
            <w:bottom w:val="none" w:sz="0" w:space="0" w:color="auto"/>
            <w:right w:val="none" w:sz="0" w:space="0" w:color="auto"/>
          </w:divBdr>
        </w:div>
        <w:div w:id="2021198443">
          <w:marLeft w:val="640"/>
          <w:marRight w:val="0"/>
          <w:marTop w:val="0"/>
          <w:marBottom w:val="0"/>
          <w:divBdr>
            <w:top w:val="none" w:sz="0" w:space="0" w:color="auto"/>
            <w:left w:val="none" w:sz="0" w:space="0" w:color="auto"/>
            <w:bottom w:val="none" w:sz="0" w:space="0" w:color="auto"/>
            <w:right w:val="none" w:sz="0" w:space="0" w:color="auto"/>
          </w:divBdr>
        </w:div>
        <w:div w:id="1118640362">
          <w:marLeft w:val="640"/>
          <w:marRight w:val="0"/>
          <w:marTop w:val="0"/>
          <w:marBottom w:val="0"/>
          <w:divBdr>
            <w:top w:val="none" w:sz="0" w:space="0" w:color="auto"/>
            <w:left w:val="none" w:sz="0" w:space="0" w:color="auto"/>
            <w:bottom w:val="none" w:sz="0" w:space="0" w:color="auto"/>
            <w:right w:val="none" w:sz="0" w:space="0" w:color="auto"/>
          </w:divBdr>
        </w:div>
        <w:div w:id="1279337574">
          <w:marLeft w:val="640"/>
          <w:marRight w:val="0"/>
          <w:marTop w:val="0"/>
          <w:marBottom w:val="0"/>
          <w:divBdr>
            <w:top w:val="none" w:sz="0" w:space="0" w:color="auto"/>
            <w:left w:val="none" w:sz="0" w:space="0" w:color="auto"/>
            <w:bottom w:val="none" w:sz="0" w:space="0" w:color="auto"/>
            <w:right w:val="none" w:sz="0" w:space="0" w:color="auto"/>
          </w:divBdr>
        </w:div>
        <w:div w:id="1970427316">
          <w:marLeft w:val="640"/>
          <w:marRight w:val="0"/>
          <w:marTop w:val="0"/>
          <w:marBottom w:val="0"/>
          <w:divBdr>
            <w:top w:val="none" w:sz="0" w:space="0" w:color="auto"/>
            <w:left w:val="none" w:sz="0" w:space="0" w:color="auto"/>
            <w:bottom w:val="none" w:sz="0" w:space="0" w:color="auto"/>
            <w:right w:val="none" w:sz="0" w:space="0" w:color="auto"/>
          </w:divBdr>
        </w:div>
        <w:div w:id="70780711">
          <w:marLeft w:val="640"/>
          <w:marRight w:val="0"/>
          <w:marTop w:val="0"/>
          <w:marBottom w:val="0"/>
          <w:divBdr>
            <w:top w:val="none" w:sz="0" w:space="0" w:color="auto"/>
            <w:left w:val="none" w:sz="0" w:space="0" w:color="auto"/>
            <w:bottom w:val="none" w:sz="0" w:space="0" w:color="auto"/>
            <w:right w:val="none" w:sz="0" w:space="0" w:color="auto"/>
          </w:divBdr>
        </w:div>
        <w:div w:id="1978366672">
          <w:marLeft w:val="640"/>
          <w:marRight w:val="0"/>
          <w:marTop w:val="0"/>
          <w:marBottom w:val="0"/>
          <w:divBdr>
            <w:top w:val="none" w:sz="0" w:space="0" w:color="auto"/>
            <w:left w:val="none" w:sz="0" w:space="0" w:color="auto"/>
            <w:bottom w:val="none" w:sz="0" w:space="0" w:color="auto"/>
            <w:right w:val="none" w:sz="0" w:space="0" w:color="auto"/>
          </w:divBdr>
        </w:div>
        <w:div w:id="947470305">
          <w:marLeft w:val="640"/>
          <w:marRight w:val="0"/>
          <w:marTop w:val="0"/>
          <w:marBottom w:val="0"/>
          <w:divBdr>
            <w:top w:val="none" w:sz="0" w:space="0" w:color="auto"/>
            <w:left w:val="none" w:sz="0" w:space="0" w:color="auto"/>
            <w:bottom w:val="none" w:sz="0" w:space="0" w:color="auto"/>
            <w:right w:val="none" w:sz="0" w:space="0" w:color="auto"/>
          </w:divBdr>
        </w:div>
        <w:div w:id="1202598696">
          <w:marLeft w:val="640"/>
          <w:marRight w:val="0"/>
          <w:marTop w:val="0"/>
          <w:marBottom w:val="0"/>
          <w:divBdr>
            <w:top w:val="none" w:sz="0" w:space="0" w:color="auto"/>
            <w:left w:val="none" w:sz="0" w:space="0" w:color="auto"/>
            <w:bottom w:val="none" w:sz="0" w:space="0" w:color="auto"/>
            <w:right w:val="none" w:sz="0" w:space="0" w:color="auto"/>
          </w:divBdr>
        </w:div>
        <w:div w:id="594632234">
          <w:marLeft w:val="640"/>
          <w:marRight w:val="0"/>
          <w:marTop w:val="0"/>
          <w:marBottom w:val="0"/>
          <w:divBdr>
            <w:top w:val="none" w:sz="0" w:space="0" w:color="auto"/>
            <w:left w:val="none" w:sz="0" w:space="0" w:color="auto"/>
            <w:bottom w:val="none" w:sz="0" w:space="0" w:color="auto"/>
            <w:right w:val="none" w:sz="0" w:space="0" w:color="auto"/>
          </w:divBdr>
        </w:div>
        <w:div w:id="46730362">
          <w:marLeft w:val="640"/>
          <w:marRight w:val="0"/>
          <w:marTop w:val="0"/>
          <w:marBottom w:val="0"/>
          <w:divBdr>
            <w:top w:val="none" w:sz="0" w:space="0" w:color="auto"/>
            <w:left w:val="none" w:sz="0" w:space="0" w:color="auto"/>
            <w:bottom w:val="none" w:sz="0" w:space="0" w:color="auto"/>
            <w:right w:val="none" w:sz="0" w:space="0" w:color="auto"/>
          </w:divBdr>
        </w:div>
        <w:div w:id="494538165">
          <w:marLeft w:val="640"/>
          <w:marRight w:val="0"/>
          <w:marTop w:val="0"/>
          <w:marBottom w:val="0"/>
          <w:divBdr>
            <w:top w:val="none" w:sz="0" w:space="0" w:color="auto"/>
            <w:left w:val="none" w:sz="0" w:space="0" w:color="auto"/>
            <w:bottom w:val="none" w:sz="0" w:space="0" w:color="auto"/>
            <w:right w:val="none" w:sz="0" w:space="0" w:color="auto"/>
          </w:divBdr>
        </w:div>
        <w:div w:id="1968049237">
          <w:marLeft w:val="640"/>
          <w:marRight w:val="0"/>
          <w:marTop w:val="0"/>
          <w:marBottom w:val="0"/>
          <w:divBdr>
            <w:top w:val="none" w:sz="0" w:space="0" w:color="auto"/>
            <w:left w:val="none" w:sz="0" w:space="0" w:color="auto"/>
            <w:bottom w:val="none" w:sz="0" w:space="0" w:color="auto"/>
            <w:right w:val="none" w:sz="0" w:space="0" w:color="auto"/>
          </w:divBdr>
        </w:div>
        <w:div w:id="318580361">
          <w:marLeft w:val="640"/>
          <w:marRight w:val="0"/>
          <w:marTop w:val="0"/>
          <w:marBottom w:val="0"/>
          <w:divBdr>
            <w:top w:val="none" w:sz="0" w:space="0" w:color="auto"/>
            <w:left w:val="none" w:sz="0" w:space="0" w:color="auto"/>
            <w:bottom w:val="none" w:sz="0" w:space="0" w:color="auto"/>
            <w:right w:val="none" w:sz="0" w:space="0" w:color="auto"/>
          </w:divBdr>
        </w:div>
        <w:div w:id="1648704634">
          <w:marLeft w:val="640"/>
          <w:marRight w:val="0"/>
          <w:marTop w:val="0"/>
          <w:marBottom w:val="0"/>
          <w:divBdr>
            <w:top w:val="none" w:sz="0" w:space="0" w:color="auto"/>
            <w:left w:val="none" w:sz="0" w:space="0" w:color="auto"/>
            <w:bottom w:val="none" w:sz="0" w:space="0" w:color="auto"/>
            <w:right w:val="none" w:sz="0" w:space="0" w:color="auto"/>
          </w:divBdr>
        </w:div>
        <w:div w:id="968248784">
          <w:marLeft w:val="640"/>
          <w:marRight w:val="0"/>
          <w:marTop w:val="0"/>
          <w:marBottom w:val="0"/>
          <w:divBdr>
            <w:top w:val="none" w:sz="0" w:space="0" w:color="auto"/>
            <w:left w:val="none" w:sz="0" w:space="0" w:color="auto"/>
            <w:bottom w:val="none" w:sz="0" w:space="0" w:color="auto"/>
            <w:right w:val="none" w:sz="0" w:space="0" w:color="auto"/>
          </w:divBdr>
        </w:div>
        <w:div w:id="841823449">
          <w:marLeft w:val="640"/>
          <w:marRight w:val="0"/>
          <w:marTop w:val="0"/>
          <w:marBottom w:val="0"/>
          <w:divBdr>
            <w:top w:val="none" w:sz="0" w:space="0" w:color="auto"/>
            <w:left w:val="none" w:sz="0" w:space="0" w:color="auto"/>
            <w:bottom w:val="none" w:sz="0" w:space="0" w:color="auto"/>
            <w:right w:val="none" w:sz="0" w:space="0" w:color="auto"/>
          </w:divBdr>
        </w:div>
        <w:div w:id="2091611323">
          <w:marLeft w:val="640"/>
          <w:marRight w:val="0"/>
          <w:marTop w:val="0"/>
          <w:marBottom w:val="0"/>
          <w:divBdr>
            <w:top w:val="none" w:sz="0" w:space="0" w:color="auto"/>
            <w:left w:val="none" w:sz="0" w:space="0" w:color="auto"/>
            <w:bottom w:val="none" w:sz="0" w:space="0" w:color="auto"/>
            <w:right w:val="none" w:sz="0" w:space="0" w:color="auto"/>
          </w:divBdr>
        </w:div>
        <w:div w:id="1303078545">
          <w:marLeft w:val="640"/>
          <w:marRight w:val="0"/>
          <w:marTop w:val="0"/>
          <w:marBottom w:val="0"/>
          <w:divBdr>
            <w:top w:val="none" w:sz="0" w:space="0" w:color="auto"/>
            <w:left w:val="none" w:sz="0" w:space="0" w:color="auto"/>
            <w:bottom w:val="none" w:sz="0" w:space="0" w:color="auto"/>
            <w:right w:val="none" w:sz="0" w:space="0" w:color="auto"/>
          </w:divBdr>
        </w:div>
        <w:div w:id="1646205039">
          <w:marLeft w:val="640"/>
          <w:marRight w:val="0"/>
          <w:marTop w:val="0"/>
          <w:marBottom w:val="0"/>
          <w:divBdr>
            <w:top w:val="none" w:sz="0" w:space="0" w:color="auto"/>
            <w:left w:val="none" w:sz="0" w:space="0" w:color="auto"/>
            <w:bottom w:val="none" w:sz="0" w:space="0" w:color="auto"/>
            <w:right w:val="none" w:sz="0" w:space="0" w:color="auto"/>
          </w:divBdr>
        </w:div>
        <w:div w:id="1857884193">
          <w:marLeft w:val="640"/>
          <w:marRight w:val="0"/>
          <w:marTop w:val="0"/>
          <w:marBottom w:val="0"/>
          <w:divBdr>
            <w:top w:val="none" w:sz="0" w:space="0" w:color="auto"/>
            <w:left w:val="none" w:sz="0" w:space="0" w:color="auto"/>
            <w:bottom w:val="none" w:sz="0" w:space="0" w:color="auto"/>
            <w:right w:val="none" w:sz="0" w:space="0" w:color="auto"/>
          </w:divBdr>
        </w:div>
        <w:div w:id="1210529888">
          <w:marLeft w:val="640"/>
          <w:marRight w:val="0"/>
          <w:marTop w:val="0"/>
          <w:marBottom w:val="0"/>
          <w:divBdr>
            <w:top w:val="none" w:sz="0" w:space="0" w:color="auto"/>
            <w:left w:val="none" w:sz="0" w:space="0" w:color="auto"/>
            <w:bottom w:val="none" w:sz="0" w:space="0" w:color="auto"/>
            <w:right w:val="none" w:sz="0" w:space="0" w:color="auto"/>
          </w:divBdr>
        </w:div>
        <w:div w:id="1569028941">
          <w:marLeft w:val="640"/>
          <w:marRight w:val="0"/>
          <w:marTop w:val="0"/>
          <w:marBottom w:val="0"/>
          <w:divBdr>
            <w:top w:val="none" w:sz="0" w:space="0" w:color="auto"/>
            <w:left w:val="none" w:sz="0" w:space="0" w:color="auto"/>
            <w:bottom w:val="none" w:sz="0" w:space="0" w:color="auto"/>
            <w:right w:val="none" w:sz="0" w:space="0" w:color="auto"/>
          </w:divBdr>
        </w:div>
        <w:div w:id="1529561230">
          <w:marLeft w:val="640"/>
          <w:marRight w:val="0"/>
          <w:marTop w:val="0"/>
          <w:marBottom w:val="0"/>
          <w:divBdr>
            <w:top w:val="none" w:sz="0" w:space="0" w:color="auto"/>
            <w:left w:val="none" w:sz="0" w:space="0" w:color="auto"/>
            <w:bottom w:val="none" w:sz="0" w:space="0" w:color="auto"/>
            <w:right w:val="none" w:sz="0" w:space="0" w:color="auto"/>
          </w:divBdr>
        </w:div>
        <w:div w:id="329062913">
          <w:marLeft w:val="640"/>
          <w:marRight w:val="0"/>
          <w:marTop w:val="0"/>
          <w:marBottom w:val="0"/>
          <w:divBdr>
            <w:top w:val="none" w:sz="0" w:space="0" w:color="auto"/>
            <w:left w:val="none" w:sz="0" w:space="0" w:color="auto"/>
            <w:bottom w:val="none" w:sz="0" w:space="0" w:color="auto"/>
            <w:right w:val="none" w:sz="0" w:space="0" w:color="auto"/>
          </w:divBdr>
        </w:div>
        <w:div w:id="640382077">
          <w:marLeft w:val="640"/>
          <w:marRight w:val="0"/>
          <w:marTop w:val="0"/>
          <w:marBottom w:val="0"/>
          <w:divBdr>
            <w:top w:val="none" w:sz="0" w:space="0" w:color="auto"/>
            <w:left w:val="none" w:sz="0" w:space="0" w:color="auto"/>
            <w:bottom w:val="none" w:sz="0" w:space="0" w:color="auto"/>
            <w:right w:val="none" w:sz="0" w:space="0" w:color="auto"/>
          </w:divBdr>
        </w:div>
        <w:div w:id="342365479">
          <w:marLeft w:val="640"/>
          <w:marRight w:val="0"/>
          <w:marTop w:val="0"/>
          <w:marBottom w:val="0"/>
          <w:divBdr>
            <w:top w:val="none" w:sz="0" w:space="0" w:color="auto"/>
            <w:left w:val="none" w:sz="0" w:space="0" w:color="auto"/>
            <w:bottom w:val="none" w:sz="0" w:space="0" w:color="auto"/>
            <w:right w:val="none" w:sz="0" w:space="0" w:color="auto"/>
          </w:divBdr>
        </w:div>
        <w:div w:id="1986928121">
          <w:marLeft w:val="640"/>
          <w:marRight w:val="0"/>
          <w:marTop w:val="0"/>
          <w:marBottom w:val="0"/>
          <w:divBdr>
            <w:top w:val="none" w:sz="0" w:space="0" w:color="auto"/>
            <w:left w:val="none" w:sz="0" w:space="0" w:color="auto"/>
            <w:bottom w:val="none" w:sz="0" w:space="0" w:color="auto"/>
            <w:right w:val="none" w:sz="0" w:space="0" w:color="auto"/>
          </w:divBdr>
        </w:div>
        <w:div w:id="1848599424">
          <w:marLeft w:val="640"/>
          <w:marRight w:val="0"/>
          <w:marTop w:val="0"/>
          <w:marBottom w:val="0"/>
          <w:divBdr>
            <w:top w:val="none" w:sz="0" w:space="0" w:color="auto"/>
            <w:left w:val="none" w:sz="0" w:space="0" w:color="auto"/>
            <w:bottom w:val="none" w:sz="0" w:space="0" w:color="auto"/>
            <w:right w:val="none" w:sz="0" w:space="0" w:color="auto"/>
          </w:divBdr>
        </w:div>
        <w:div w:id="1107429763">
          <w:marLeft w:val="640"/>
          <w:marRight w:val="0"/>
          <w:marTop w:val="0"/>
          <w:marBottom w:val="0"/>
          <w:divBdr>
            <w:top w:val="none" w:sz="0" w:space="0" w:color="auto"/>
            <w:left w:val="none" w:sz="0" w:space="0" w:color="auto"/>
            <w:bottom w:val="none" w:sz="0" w:space="0" w:color="auto"/>
            <w:right w:val="none" w:sz="0" w:space="0" w:color="auto"/>
          </w:divBdr>
        </w:div>
        <w:div w:id="46147776">
          <w:marLeft w:val="640"/>
          <w:marRight w:val="0"/>
          <w:marTop w:val="0"/>
          <w:marBottom w:val="0"/>
          <w:divBdr>
            <w:top w:val="none" w:sz="0" w:space="0" w:color="auto"/>
            <w:left w:val="none" w:sz="0" w:space="0" w:color="auto"/>
            <w:bottom w:val="none" w:sz="0" w:space="0" w:color="auto"/>
            <w:right w:val="none" w:sz="0" w:space="0" w:color="auto"/>
          </w:divBdr>
        </w:div>
        <w:div w:id="1470321274">
          <w:marLeft w:val="640"/>
          <w:marRight w:val="0"/>
          <w:marTop w:val="0"/>
          <w:marBottom w:val="0"/>
          <w:divBdr>
            <w:top w:val="none" w:sz="0" w:space="0" w:color="auto"/>
            <w:left w:val="none" w:sz="0" w:space="0" w:color="auto"/>
            <w:bottom w:val="none" w:sz="0" w:space="0" w:color="auto"/>
            <w:right w:val="none" w:sz="0" w:space="0" w:color="auto"/>
          </w:divBdr>
        </w:div>
        <w:div w:id="826898314">
          <w:marLeft w:val="640"/>
          <w:marRight w:val="0"/>
          <w:marTop w:val="0"/>
          <w:marBottom w:val="0"/>
          <w:divBdr>
            <w:top w:val="none" w:sz="0" w:space="0" w:color="auto"/>
            <w:left w:val="none" w:sz="0" w:space="0" w:color="auto"/>
            <w:bottom w:val="none" w:sz="0" w:space="0" w:color="auto"/>
            <w:right w:val="none" w:sz="0" w:space="0" w:color="auto"/>
          </w:divBdr>
        </w:div>
        <w:div w:id="164975071">
          <w:marLeft w:val="640"/>
          <w:marRight w:val="0"/>
          <w:marTop w:val="0"/>
          <w:marBottom w:val="0"/>
          <w:divBdr>
            <w:top w:val="none" w:sz="0" w:space="0" w:color="auto"/>
            <w:left w:val="none" w:sz="0" w:space="0" w:color="auto"/>
            <w:bottom w:val="none" w:sz="0" w:space="0" w:color="auto"/>
            <w:right w:val="none" w:sz="0" w:space="0" w:color="auto"/>
          </w:divBdr>
        </w:div>
        <w:div w:id="1711221342">
          <w:marLeft w:val="640"/>
          <w:marRight w:val="0"/>
          <w:marTop w:val="0"/>
          <w:marBottom w:val="0"/>
          <w:divBdr>
            <w:top w:val="none" w:sz="0" w:space="0" w:color="auto"/>
            <w:left w:val="none" w:sz="0" w:space="0" w:color="auto"/>
            <w:bottom w:val="none" w:sz="0" w:space="0" w:color="auto"/>
            <w:right w:val="none" w:sz="0" w:space="0" w:color="auto"/>
          </w:divBdr>
        </w:div>
        <w:div w:id="1872768933">
          <w:marLeft w:val="640"/>
          <w:marRight w:val="0"/>
          <w:marTop w:val="0"/>
          <w:marBottom w:val="0"/>
          <w:divBdr>
            <w:top w:val="none" w:sz="0" w:space="0" w:color="auto"/>
            <w:left w:val="none" w:sz="0" w:space="0" w:color="auto"/>
            <w:bottom w:val="none" w:sz="0" w:space="0" w:color="auto"/>
            <w:right w:val="none" w:sz="0" w:space="0" w:color="auto"/>
          </w:divBdr>
        </w:div>
        <w:div w:id="1782067079">
          <w:marLeft w:val="640"/>
          <w:marRight w:val="0"/>
          <w:marTop w:val="0"/>
          <w:marBottom w:val="0"/>
          <w:divBdr>
            <w:top w:val="none" w:sz="0" w:space="0" w:color="auto"/>
            <w:left w:val="none" w:sz="0" w:space="0" w:color="auto"/>
            <w:bottom w:val="none" w:sz="0" w:space="0" w:color="auto"/>
            <w:right w:val="none" w:sz="0" w:space="0" w:color="auto"/>
          </w:divBdr>
        </w:div>
        <w:div w:id="1582913850">
          <w:marLeft w:val="640"/>
          <w:marRight w:val="0"/>
          <w:marTop w:val="0"/>
          <w:marBottom w:val="0"/>
          <w:divBdr>
            <w:top w:val="none" w:sz="0" w:space="0" w:color="auto"/>
            <w:left w:val="none" w:sz="0" w:space="0" w:color="auto"/>
            <w:bottom w:val="none" w:sz="0" w:space="0" w:color="auto"/>
            <w:right w:val="none" w:sz="0" w:space="0" w:color="auto"/>
          </w:divBdr>
        </w:div>
        <w:div w:id="950547777">
          <w:marLeft w:val="640"/>
          <w:marRight w:val="0"/>
          <w:marTop w:val="0"/>
          <w:marBottom w:val="0"/>
          <w:divBdr>
            <w:top w:val="none" w:sz="0" w:space="0" w:color="auto"/>
            <w:left w:val="none" w:sz="0" w:space="0" w:color="auto"/>
            <w:bottom w:val="none" w:sz="0" w:space="0" w:color="auto"/>
            <w:right w:val="none" w:sz="0" w:space="0" w:color="auto"/>
          </w:divBdr>
        </w:div>
        <w:div w:id="455372013">
          <w:marLeft w:val="640"/>
          <w:marRight w:val="0"/>
          <w:marTop w:val="0"/>
          <w:marBottom w:val="0"/>
          <w:divBdr>
            <w:top w:val="none" w:sz="0" w:space="0" w:color="auto"/>
            <w:left w:val="none" w:sz="0" w:space="0" w:color="auto"/>
            <w:bottom w:val="none" w:sz="0" w:space="0" w:color="auto"/>
            <w:right w:val="none" w:sz="0" w:space="0" w:color="auto"/>
          </w:divBdr>
        </w:div>
        <w:div w:id="1590967531">
          <w:marLeft w:val="640"/>
          <w:marRight w:val="0"/>
          <w:marTop w:val="0"/>
          <w:marBottom w:val="0"/>
          <w:divBdr>
            <w:top w:val="none" w:sz="0" w:space="0" w:color="auto"/>
            <w:left w:val="none" w:sz="0" w:space="0" w:color="auto"/>
            <w:bottom w:val="none" w:sz="0" w:space="0" w:color="auto"/>
            <w:right w:val="none" w:sz="0" w:space="0" w:color="auto"/>
          </w:divBdr>
        </w:div>
        <w:div w:id="676201223">
          <w:marLeft w:val="640"/>
          <w:marRight w:val="0"/>
          <w:marTop w:val="0"/>
          <w:marBottom w:val="0"/>
          <w:divBdr>
            <w:top w:val="none" w:sz="0" w:space="0" w:color="auto"/>
            <w:left w:val="none" w:sz="0" w:space="0" w:color="auto"/>
            <w:bottom w:val="none" w:sz="0" w:space="0" w:color="auto"/>
            <w:right w:val="none" w:sz="0" w:space="0" w:color="auto"/>
          </w:divBdr>
        </w:div>
        <w:div w:id="938370034">
          <w:marLeft w:val="640"/>
          <w:marRight w:val="0"/>
          <w:marTop w:val="0"/>
          <w:marBottom w:val="0"/>
          <w:divBdr>
            <w:top w:val="none" w:sz="0" w:space="0" w:color="auto"/>
            <w:left w:val="none" w:sz="0" w:space="0" w:color="auto"/>
            <w:bottom w:val="none" w:sz="0" w:space="0" w:color="auto"/>
            <w:right w:val="none" w:sz="0" w:space="0" w:color="auto"/>
          </w:divBdr>
        </w:div>
        <w:div w:id="1726447128">
          <w:marLeft w:val="640"/>
          <w:marRight w:val="0"/>
          <w:marTop w:val="0"/>
          <w:marBottom w:val="0"/>
          <w:divBdr>
            <w:top w:val="none" w:sz="0" w:space="0" w:color="auto"/>
            <w:left w:val="none" w:sz="0" w:space="0" w:color="auto"/>
            <w:bottom w:val="none" w:sz="0" w:space="0" w:color="auto"/>
            <w:right w:val="none" w:sz="0" w:space="0" w:color="auto"/>
          </w:divBdr>
        </w:div>
        <w:div w:id="196043865">
          <w:marLeft w:val="640"/>
          <w:marRight w:val="0"/>
          <w:marTop w:val="0"/>
          <w:marBottom w:val="0"/>
          <w:divBdr>
            <w:top w:val="none" w:sz="0" w:space="0" w:color="auto"/>
            <w:left w:val="none" w:sz="0" w:space="0" w:color="auto"/>
            <w:bottom w:val="none" w:sz="0" w:space="0" w:color="auto"/>
            <w:right w:val="none" w:sz="0" w:space="0" w:color="auto"/>
          </w:divBdr>
        </w:div>
        <w:div w:id="1451169085">
          <w:marLeft w:val="640"/>
          <w:marRight w:val="0"/>
          <w:marTop w:val="0"/>
          <w:marBottom w:val="0"/>
          <w:divBdr>
            <w:top w:val="none" w:sz="0" w:space="0" w:color="auto"/>
            <w:left w:val="none" w:sz="0" w:space="0" w:color="auto"/>
            <w:bottom w:val="none" w:sz="0" w:space="0" w:color="auto"/>
            <w:right w:val="none" w:sz="0" w:space="0" w:color="auto"/>
          </w:divBdr>
        </w:div>
      </w:divsChild>
    </w:div>
    <w:div w:id="1600219020">
      <w:bodyDiv w:val="1"/>
      <w:marLeft w:val="0"/>
      <w:marRight w:val="0"/>
      <w:marTop w:val="0"/>
      <w:marBottom w:val="0"/>
      <w:divBdr>
        <w:top w:val="none" w:sz="0" w:space="0" w:color="auto"/>
        <w:left w:val="none" w:sz="0" w:space="0" w:color="auto"/>
        <w:bottom w:val="none" w:sz="0" w:space="0" w:color="auto"/>
        <w:right w:val="none" w:sz="0" w:space="0" w:color="auto"/>
      </w:divBdr>
      <w:divsChild>
        <w:div w:id="959604668">
          <w:marLeft w:val="640"/>
          <w:marRight w:val="0"/>
          <w:marTop w:val="0"/>
          <w:marBottom w:val="0"/>
          <w:divBdr>
            <w:top w:val="none" w:sz="0" w:space="0" w:color="auto"/>
            <w:left w:val="none" w:sz="0" w:space="0" w:color="auto"/>
            <w:bottom w:val="none" w:sz="0" w:space="0" w:color="auto"/>
            <w:right w:val="none" w:sz="0" w:space="0" w:color="auto"/>
          </w:divBdr>
        </w:div>
        <w:div w:id="1222862352">
          <w:marLeft w:val="640"/>
          <w:marRight w:val="0"/>
          <w:marTop w:val="0"/>
          <w:marBottom w:val="0"/>
          <w:divBdr>
            <w:top w:val="none" w:sz="0" w:space="0" w:color="auto"/>
            <w:left w:val="none" w:sz="0" w:space="0" w:color="auto"/>
            <w:bottom w:val="none" w:sz="0" w:space="0" w:color="auto"/>
            <w:right w:val="none" w:sz="0" w:space="0" w:color="auto"/>
          </w:divBdr>
        </w:div>
        <w:div w:id="568266871">
          <w:marLeft w:val="640"/>
          <w:marRight w:val="0"/>
          <w:marTop w:val="0"/>
          <w:marBottom w:val="0"/>
          <w:divBdr>
            <w:top w:val="none" w:sz="0" w:space="0" w:color="auto"/>
            <w:left w:val="none" w:sz="0" w:space="0" w:color="auto"/>
            <w:bottom w:val="none" w:sz="0" w:space="0" w:color="auto"/>
            <w:right w:val="none" w:sz="0" w:space="0" w:color="auto"/>
          </w:divBdr>
        </w:div>
        <w:div w:id="638726096">
          <w:marLeft w:val="640"/>
          <w:marRight w:val="0"/>
          <w:marTop w:val="0"/>
          <w:marBottom w:val="0"/>
          <w:divBdr>
            <w:top w:val="none" w:sz="0" w:space="0" w:color="auto"/>
            <w:left w:val="none" w:sz="0" w:space="0" w:color="auto"/>
            <w:bottom w:val="none" w:sz="0" w:space="0" w:color="auto"/>
            <w:right w:val="none" w:sz="0" w:space="0" w:color="auto"/>
          </w:divBdr>
        </w:div>
        <w:div w:id="1427261951">
          <w:marLeft w:val="640"/>
          <w:marRight w:val="0"/>
          <w:marTop w:val="0"/>
          <w:marBottom w:val="0"/>
          <w:divBdr>
            <w:top w:val="none" w:sz="0" w:space="0" w:color="auto"/>
            <w:left w:val="none" w:sz="0" w:space="0" w:color="auto"/>
            <w:bottom w:val="none" w:sz="0" w:space="0" w:color="auto"/>
            <w:right w:val="none" w:sz="0" w:space="0" w:color="auto"/>
          </w:divBdr>
        </w:div>
        <w:div w:id="1591036587">
          <w:marLeft w:val="640"/>
          <w:marRight w:val="0"/>
          <w:marTop w:val="0"/>
          <w:marBottom w:val="0"/>
          <w:divBdr>
            <w:top w:val="none" w:sz="0" w:space="0" w:color="auto"/>
            <w:left w:val="none" w:sz="0" w:space="0" w:color="auto"/>
            <w:bottom w:val="none" w:sz="0" w:space="0" w:color="auto"/>
            <w:right w:val="none" w:sz="0" w:space="0" w:color="auto"/>
          </w:divBdr>
        </w:div>
        <w:div w:id="362099376">
          <w:marLeft w:val="640"/>
          <w:marRight w:val="0"/>
          <w:marTop w:val="0"/>
          <w:marBottom w:val="0"/>
          <w:divBdr>
            <w:top w:val="none" w:sz="0" w:space="0" w:color="auto"/>
            <w:left w:val="none" w:sz="0" w:space="0" w:color="auto"/>
            <w:bottom w:val="none" w:sz="0" w:space="0" w:color="auto"/>
            <w:right w:val="none" w:sz="0" w:space="0" w:color="auto"/>
          </w:divBdr>
        </w:div>
        <w:div w:id="407726864">
          <w:marLeft w:val="640"/>
          <w:marRight w:val="0"/>
          <w:marTop w:val="0"/>
          <w:marBottom w:val="0"/>
          <w:divBdr>
            <w:top w:val="none" w:sz="0" w:space="0" w:color="auto"/>
            <w:left w:val="none" w:sz="0" w:space="0" w:color="auto"/>
            <w:bottom w:val="none" w:sz="0" w:space="0" w:color="auto"/>
            <w:right w:val="none" w:sz="0" w:space="0" w:color="auto"/>
          </w:divBdr>
        </w:div>
        <w:div w:id="2099906211">
          <w:marLeft w:val="640"/>
          <w:marRight w:val="0"/>
          <w:marTop w:val="0"/>
          <w:marBottom w:val="0"/>
          <w:divBdr>
            <w:top w:val="none" w:sz="0" w:space="0" w:color="auto"/>
            <w:left w:val="none" w:sz="0" w:space="0" w:color="auto"/>
            <w:bottom w:val="none" w:sz="0" w:space="0" w:color="auto"/>
            <w:right w:val="none" w:sz="0" w:space="0" w:color="auto"/>
          </w:divBdr>
        </w:div>
        <w:div w:id="867330754">
          <w:marLeft w:val="640"/>
          <w:marRight w:val="0"/>
          <w:marTop w:val="0"/>
          <w:marBottom w:val="0"/>
          <w:divBdr>
            <w:top w:val="none" w:sz="0" w:space="0" w:color="auto"/>
            <w:left w:val="none" w:sz="0" w:space="0" w:color="auto"/>
            <w:bottom w:val="none" w:sz="0" w:space="0" w:color="auto"/>
            <w:right w:val="none" w:sz="0" w:space="0" w:color="auto"/>
          </w:divBdr>
        </w:div>
        <w:div w:id="1155219844">
          <w:marLeft w:val="640"/>
          <w:marRight w:val="0"/>
          <w:marTop w:val="0"/>
          <w:marBottom w:val="0"/>
          <w:divBdr>
            <w:top w:val="none" w:sz="0" w:space="0" w:color="auto"/>
            <w:left w:val="none" w:sz="0" w:space="0" w:color="auto"/>
            <w:bottom w:val="none" w:sz="0" w:space="0" w:color="auto"/>
            <w:right w:val="none" w:sz="0" w:space="0" w:color="auto"/>
          </w:divBdr>
        </w:div>
        <w:div w:id="288323280">
          <w:marLeft w:val="640"/>
          <w:marRight w:val="0"/>
          <w:marTop w:val="0"/>
          <w:marBottom w:val="0"/>
          <w:divBdr>
            <w:top w:val="none" w:sz="0" w:space="0" w:color="auto"/>
            <w:left w:val="none" w:sz="0" w:space="0" w:color="auto"/>
            <w:bottom w:val="none" w:sz="0" w:space="0" w:color="auto"/>
            <w:right w:val="none" w:sz="0" w:space="0" w:color="auto"/>
          </w:divBdr>
        </w:div>
        <w:div w:id="665666177">
          <w:marLeft w:val="640"/>
          <w:marRight w:val="0"/>
          <w:marTop w:val="0"/>
          <w:marBottom w:val="0"/>
          <w:divBdr>
            <w:top w:val="none" w:sz="0" w:space="0" w:color="auto"/>
            <w:left w:val="none" w:sz="0" w:space="0" w:color="auto"/>
            <w:bottom w:val="none" w:sz="0" w:space="0" w:color="auto"/>
            <w:right w:val="none" w:sz="0" w:space="0" w:color="auto"/>
          </w:divBdr>
        </w:div>
        <w:div w:id="2086223337">
          <w:marLeft w:val="640"/>
          <w:marRight w:val="0"/>
          <w:marTop w:val="0"/>
          <w:marBottom w:val="0"/>
          <w:divBdr>
            <w:top w:val="none" w:sz="0" w:space="0" w:color="auto"/>
            <w:left w:val="none" w:sz="0" w:space="0" w:color="auto"/>
            <w:bottom w:val="none" w:sz="0" w:space="0" w:color="auto"/>
            <w:right w:val="none" w:sz="0" w:space="0" w:color="auto"/>
          </w:divBdr>
        </w:div>
        <w:div w:id="534270510">
          <w:marLeft w:val="640"/>
          <w:marRight w:val="0"/>
          <w:marTop w:val="0"/>
          <w:marBottom w:val="0"/>
          <w:divBdr>
            <w:top w:val="none" w:sz="0" w:space="0" w:color="auto"/>
            <w:left w:val="none" w:sz="0" w:space="0" w:color="auto"/>
            <w:bottom w:val="none" w:sz="0" w:space="0" w:color="auto"/>
            <w:right w:val="none" w:sz="0" w:space="0" w:color="auto"/>
          </w:divBdr>
        </w:div>
        <w:div w:id="1477187347">
          <w:marLeft w:val="640"/>
          <w:marRight w:val="0"/>
          <w:marTop w:val="0"/>
          <w:marBottom w:val="0"/>
          <w:divBdr>
            <w:top w:val="none" w:sz="0" w:space="0" w:color="auto"/>
            <w:left w:val="none" w:sz="0" w:space="0" w:color="auto"/>
            <w:bottom w:val="none" w:sz="0" w:space="0" w:color="auto"/>
            <w:right w:val="none" w:sz="0" w:space="0" w:color="auto"/>
          </w:divBdr>
        </w:div>
        <w:div w:id="934364823">
          <w:marLeft w:val="640"/>
          <w:marRight w:val="0"/>
          <w:marTop w:val="0"/>
          <w:marBottom w:val="0"/>
          <w:divBdr>
            <w:top w:val="none" w:sz="0" w:space="0" w:color="auto"/>
            <w:left w:val="none" w:sz="0" w:space="0" w:color="auto"/>
            <w:bottom w:val="none" w:sz="0" w:space="0" w:color="auto"/>
            <w:right w:val="none" w:sz="0" w:space="0" w:color="auto"/>
          </w:divBdr>
        </w:div>
        <w:div w:id="712464797">
          <w:marLeft w:val="640"/>
          <w:marRight w:val="0"/>
          <w:marTop w:val="0"/>
          <w:marBottom w:val="0"/>
          <w:divBdr>
            <w:top w:val="none" w:sz="0" w:space="0" w:color="auto"/>
            <w:left w:val="none" w:sz="0" w:space="0" w:color="auto"/>
            <w:bottom w:val="none" w:sz="0" w:space="0" w:color="auto"/>
            <w:right w:val="none" w:sz="0" w:space="0" w:color="auto"/>
          </w:divBdr>
        </w:div>
        <w:div w:id="1853718372">
          <w:marLeft w:val="640"/>
          <w:marRight w:val="0"/>
          <w:marTop w:val="0"/>
          <w:marBottom w:val="0"/>
          <w:divBdr>
            <w:top w:val="none" w:sz="0" w:space="0" w:color="auto"/>
            <w:left w:val="none" w:sz="0" w:space="0" w:color="auto"/>
            <w:bottom w:val="none" w:sz="0" w:space="0" w:color="auto"/>
            <w:right w:val="none" w:sz="0" w:space="0" w:color="auto"/>
          </w:divBdr>
        </w:div>
        <w:div w:id="1453786050">
          <w:marLeft w:val="640"/>
          <w:marRight w:val="0"/>
          <w:marTop w:val="0"/>
          <w:marBottom w:val="0"/>
          <w:divBdr>
            <w:top w:val="none" w:sz="0" w:space="0" w:color="auto"/>
            <w:left w:val="none" w:sz="0" w:space="0" w:color="auto"/>
            <w:bottom w:val="none" w:sz="0" w:space="0" w:color="auto"/>
            <w:right w:val="none" w:sz="0" w:space="0" w:color="auto"/>
          </w:divBdr>
        </w:div>
        <w:div w:id="659113408">
          <w:marLeft w:val="640"/>
          <w:marRight w:val="0"/>
          <w:marTop w:val="0"/>
          <w:marBottom w:val="0"/>
          <w:divBdr>
            <w:top w:val="none" w:sz="0" w:space="0" w:color="auto"/>
            <w:left w:val="none" w:sz="0" w:space="0" w:color="auto"/>
            <w:bottom w:val="none" w:sz="0" w:space="0" w:color="auto"/>
            <w:right w:val="none" w:sz="0" w:space="0" w:color="auto"/>
          </w:divBdr>
        </w:div>
        <w:div w:id="1816481896">
          <w:marLeft w:val="640"/>
          <w:marRight w:val="0"/>
          <w:marTop w:val="0"/>
          <w:marBottom w:val="0"/>
          <w:divBdr>
            <w:top w:val="none" w:sz="0" w:space="0" w:color="auto"/>
            <w:left w:val="none" w:sz="0" w:space="0" w:color="auto"/>
            <w:bottom w:val="none" w:sz="0" w:space="0" w:color="auto"/>
            <w:right w:val="none" w:sz="0" w:space="0" w:color="auto"/>
          </w:divBdr>
        </w:div>
        <w:div w:id="1058434240">
          <w:marLeft w:val="640"/>
          <w:marRight w:val="0"/>
          <w:marTop w:val="0"/>
          <w:marBottom w:val="0"/>
          <w:divBdr>
            <w:top w:val="none" w:sz="0" w:space="0" w:color="auto"/>
            <w:left w:val="none" w:sz="0" w:space="0" w:color="auto"/>
            <w:bottom w:val="none" w:sz="0" w:space="0" w:color="auto"/>
            <w:right w:val="none" w:sz="0" w:space="0" w:color="auto"/>
          </w:divBdr>
        </w:div>
        <w:div w:id="529034096">
          <w:marLeft w:val="640"/>
          <w:marRight w:val="0"/>
          <w:marTop w:val="0"/>
          <w:marBottom w:val="0"/>
          <w:divBdr>
            <w:top w:val="none" w:sz="0" w:space="0" w:color="auto"/>
            <w:left w:val="none" w:sz="0" w:space="0" w:color="auto"/>
            <w:bottom w:val="none" w:sz="0" w:space="0" w:color="auto"/>
            <w:right w:val="none" w:sz="0" w:space="0" w:color="auto"/>
          </w:divBdr>
        </w:div>
        <w:div w:id="1385904377">
          <w:marLeft w:val="640"/>
          <w:marRight w:val="0"/>
          <w:marTop w:val="0"/>
          <w:marBottom w:val="0"/>
          <w:divBdr>
            <w:top w:val="none" w:sz="0" w:space="0" w:color="auto"/>
            <w:left w:val="none" w:sz="0" w:space="0" w:color="auto"/>
            <w:bottom w:val="none" w:sz="0" w:space="0" w:color="auto"/>
            <w:right w:val="none" w:sz="0" w:space="0" w:color="auto"/>
          </w:divBdr>
        </w:div>
        <w:div w:id="1031225580">
          <w:marLeft w:val="640"/>
          <w:marRight w:val="0"/>
          <w:marTop w:val="0"/>
          <w:marBottom w:val="0"/>
          <w:divBdr>
            <w:top w:val="none" w:sz="0" w:space="0" w:color="auto"/>
            <w:left w:val="none" w:sz="0" w:space="0" w:color="auto"/>
            <w:bottom w:val="none" w:sz="0" w:space="0" w:color="auto"/>
            <w:right w:val="none" w:sz="0" w:space="0" w:color="auto"/>
          </w:divBdr>
        </w:div>
        <w:div w:id="997154790">
          <w:marLeft w:val="640"/>
          <w:marRight w:val="0"/>
          <w:marTop w:val="0"/>
          <w:marBottom w:val="0"/>
          <w:divBdr>
            <w:top w:val="none" w:sz="0" w:space="0" w:color="auto"/>
            <w:left w:val="none" w:sz="0" w:space="0" w:color="auto"/>
            <w:bottom w:val="none" w:sz="0" w:space="0" w:color="auto"/>
            <w:right w:val="none" w:sz="0" w:space="0" w:color="auto"/>
          </w:divBdr>
        </w:div>
        <w:div w:id="327025575">
          <w:marLeft w:val="640"/>
          <w:marRight w:val="0"/>
          <w:marTop w:val="0"/>
          <w:marBottom w:val="0"/>
          <w:divBdr>
            <w:top w:val="none" w:sz="0" w:space="0" w:color="auto"/>
            <w:left w:val="none" w:sz="0" w:space="0" w:color="auto"/>
            <w:bottom w:val="none" w:sz="0" w:space="0" w:color="auto"/>
            <w:right w:val="none" w:sz="0" w:space="0" w:color="auto"/>
          </w:divBdr>
        </w:div>
        <w:div w:id="674456137">
          <w:marLeft w:val="640"/>
          <w:marRight w:val="0"/>
          <w:marTop w:val="0"/>
          <w:marBottom w:val="0"/>
          <w:divBdr>
            <w:top w:val="none" w:sz="0" w:space="0" w:color="auto"/>
            <w:left w:val="none" w:sz="0" w:space="0" w:color="auto"/>
            <w:bottom w:val="none" w:sz="0" w:space="0" w:color="auto"/>
            <w:right w:val="none" w:sz="0" w:space="0" w:color="auto"/>
          </w:divBdr>
        </w:div>
        <w:div w:id="643505479">
          <w:marLeft w:val="640"/>
          <w:marRight w:val="0"/>
          <w:marTop w:val="0"/>
          <w:marBottom w:val="0"/>
          <w:divBdr>
            <w:top w:val="none" w:sz="0" w:space="0" w:color="auto"/>
            <w:left w:val="none" w:sz="0" w:space="0" w:color="auto"/>
            <w:bottom w:val="none" w:sz="0" w:space="0" w:color="auto"/>
            <w:right w:val="none" w:sz="0" w:space="0" w:color="auto"/>
          </w:divBdr>
        </w:div>
        <w:div w:id="1231307883">
          <w:marLeft w:val="640"/>
          <w:marRight w:val="0"/>
          <w:marTop w:val="0"/>
          <w:marBottom w:val="0"/>
          <w:divBdr>
            <w:top w:val="none" w:sz="0" w:space="0" w:color="auto"/>
            <w:left w:val="none" w:sz="0" w:space="0" w:color="auto"/>
            <w:bottom w:val="none" w:sz="0" w:space="0" w:color="auto"/>
            <w:right w:val="none" w:sz="0" w:space="0" w:color="auto"/>
          </w:divBdr>
        </w:div>
        <w:div w:id="1598824822">
          <w:marLeft w:val="640"/>
          <w:marRight w:val="0"/>
          <w:marTop w:val="0"/>
          <w:marBottom w:val="0"/>
          <w:divBdr>
            <w:top w:val="none" w:sz="0" w:space="0" w:color="auto"/>
            <w:left w:val="none" w:sz="0" w:space="0" w:color="auto"/>
            <w:bottom w:val="none" w:sz="0" w:space="0" w:color="auto"/>
            <w:right w:val="none" w:sz="0" w:space="0" w:color="auto"/>
          </w:divBdr>
        </w:div>
        <w:div w:id="1272125424">
          <w:marLeft w:val="640"/>
          <w:marRight w:val="0"/>
          <w:marTop w:val="0"/>
          <w:marBottom w:val="0"/>
          <w:divBdr>
            <w:top w:val="none" w:sz="0" w:space="0" w:color="auto"/>
            <w:left w:val="none" w:sz="0" w:space="0" w:color="auto"/>
            <w:bottom w:val="none" w:sz="0" w:space="0" w:color="auto"/>
            <w:right w:val="none" w:sz="0" w:space="0" w:color="auto"/>
          </w:divBdr>
        </w:div>
        <w:div w:id="1660501930">
          <w:marLeft w:val="640"/>
          <w:marRight w:val="0"/>
          <w:marTop w:val="0"/>
          <w:marBottom w:val="0"/>
          <w:divBdr>
            <w:top w:val="none" w:sz="0" w:space="0" w:color="auto"/>
            <w:left w:val="none" w:sz="0" w:space="0" w:color="auto"/>
            <w:bottom w:val="none" w:sz="0" w:space="0" w:color="auto"/>
            <w:right w:val="none" w:sz="0" w:space="0" w:color="auto"/>
          </w:divBdr>
        </w:div>
        <w:div w:id="2033872490">
          <w:marLeft w:val="640"/>
          <w:marRight w:val="0"/>
          <w:marTop w:val="0"/>
          <w:marBottom w:val="0"/>
          <w:divBdr>
            <w:top w:val="none" w:sz="0" w:space="0" w:color="auto"/>
            <w:left w:val="none" w:sz="0" w:space="0" w:color="auto"/>
            <w:bottom w:val="none" w:sz="0" w:space="0" w:color="auto"/>
            <w:right w:val="none" w:sz="0" w:space="0" w:color="auto"/>
          </w:divBdr>
        </w:div>
        <w:div w:id="1883177668">
          <w:marLeft w:val="640"/>
          <w:marRight w:val="0"/>
          <w:marTop w:val="0"/>
          <w:marBottom w:val="0"/>
          <w:divBdr>
            <w:top w:val="none" w:sz="0" w:space="0" w:color="auto"/>
            <w:left w:val="none" w:sz="0" w:space="0" w:color="auto"/>
            <w:bottom w:val="none" w:sz="0" w:space="0" w:color="auto"/>
            <w:right w:val="none" w:sz="0" w:space="0" w:color="auto"/>
          </w:divBdr>
        </w:div>
        <w:div w:id="600334847">
          <w:marLeft w:val="640"/>
          <w:marRight w:val="0"/>
          <w:marTop w:val="0"/>
          <w:marBottom w:val="0"/>
          <w:divBdr>
            <w:top w:val="none" w:sz="0" w:space="0" w:color="auto"/>
            <w:left w:val="none" w:sz="0" w:space="0" w:color="auto"/>
            <w:bottom w:val="none" w:sz="0" w:space="0" w:color="auto"/>
            <w:right w:val="none" w:sz="0" w:space="0" w:color="auto"/>
          </w:divBdr>
        </w:div>
        <w:div w:id="624384648">
          <w:marLeft w:val="640"/>
          <w:marRight w:val="0"/>
          <w:marTop w:val="0"/>
          <w:marBottom w:val="0"/>
          <w:divBdr>
            <w:top w:val="none" w:sz="0" w:space="0" w:color="auto"/>
            <w:left w:val="none" w:sz="0" w:space="0" w:color="auto"/>
            <w:bottom w:val="none" w:sz="0" w:space="0" w:color="auto"/>
            <w:right w:val="none" w:sz="0" w:space="0" w:color="auto"/>
          </w:divBdr>
        </w:div>
        <w:div w:id="734669498">
          <w:marLeft w:val="640"/>
          <w:marRight w:val="0"/>
          <w:marTop w:val="0"/>
          <w:marBottom w:val="0"/>
          <w:divBdr>
            <w:top w:val="none" w:sz="0" w:space="0" w:color="auto"/>
            <w:left w:val="none" w:sz="0" w:space="0" w:color="auto"/>
            <w:bottom w:val="none" w:sz="0" w:space="0" w:color="auto"/>
            <w:right w:val="none" w:sz="0" w:space="0" w:color="auto"/>
          </w:divBdr>
        </w:div>
        <w:div w:id="1110275631">
          <w:marLeft w:val="640"/>
          <w:marRight w:val="0"/>
          <w:marTop w:val="0"/>
          <w:marBottom w:val="0"/>
          <w:divBdr>
            <w:top w:val="none" w:sz="0" w:space="0" w:color="auto"/>
            <w:left w:val="none" w:sz="0" w:space="0" w:color="auto"/>
            <w:bottom w:val="none" w:sz="0" w:space="0" w:color="auto"/>
            <w:right w:val="none" w:sz="0" w:space="0" w:color="auto"/>
          </w:divBdr>
        </w:div>
        <w:div w:id="106170087">
          <w:marLeft w:val="640"/>
          <w:marRight w:val="0"/>
          <w:marTop w:val="0"/>
          <w:marBottom w:val="0"/>
          <w:divBdr>
            <w:top w:val="none" w:sz="0" w:space="0" w:color="auto"/>
            <w:left w:val="none" w:sz="0" w:space="0" w:color="auto"/>
            <w:bottom w:val="none" w:sz="0" w:space="0" w:color="auto"/>
            <w:right w:val="none" w:sz="0" w:space="0" w:color="auto"/>
          </w:divBdr>
        </w:div>
        <w:div w:id="1410493457">
          <w:marLeft w:val="640"/>
          <w:marRight w:val="0"/>
          <w:marTop w:val="0"/>
          <w:marBottom w:val="0"/>
          <w:divBdr>
            <w:top w:val="none" w:sz="0" w:space="0" w:color="auto"/>
            <w:left w:val="none" w:sz="0" w:space="0" w:color="auto"/>
            <w:bottom w:val="none" w:sz="0" w:space="0" w:color="auto"/>
            <w:right w:val="none" w:sz="0" w:space="0" w:color="auto"/>
          </w:divBdr>
        </w:div>
        <w:div w:id="1929777003">
          <w:marLeft w:val="640"/>
          <w:marRight w:val="0"/>
          <w:marTop w:val="0"/>
          <w:marBottom w:val="0"/>
          <w:divBdr>
            <w:top w:val="none" w:sz="0" w:space="0" w:color="auto"/>
            <w:left w:val="none" w:sz="0" w:space="0" w:color="auto"/>
            <w:bottom w:val="none" w:sz="0" w:space="0" w:color="auto"/>
            <w:right w:val="none" w:sz="0" w:space="0" w:color="auto"/>
          </w:divBdr>
        </w:div>
        <w:div w:id="294455445">
          <w:marLeft w:val="640"/>
          <w:marRight w:val="0"/>
          <w:marTop w:val="0"/>
          <w:marBottom w:val="0"/>
          <w:divBdr>
            <w:top w:val="none" w:sz="0" w:space="0" w:color="auto"/>
            <w:left w:val="none" w:sz="0" w:space="0" w:color="auto"/>
            <w:bottom w:val="none" w:sz="0" w:space="0" w:color="auto"/>
            <w:right w:val="none" w:sz="0" w:space="0" w:color="auto"/>
          </w:divBdr>
        </w:div>
        <w:div w:id="1107239431">
          <w:marLeft w:val="640"/>
          <w:marRight w:val="0"/>
          <w:marTop w:val="0"/>
          <w:marBottom w:val="0"/>
          <w:divBdr>
            <w:top w:val="none" w:sz="0" w:space="0" w:color="auto"/>
            <w:left w:val="none" w:sz="0" w:space="0" w:color="auto"/>
            <w:bottom w:val="none" w:sz="0" w:space="0" w:color="auto"/>
            <w:right w:val="none" w:sz="0" w:space="0" w:color="auto"/>
          </w:divBdr>
        </w:div>
        <w:div w:id="107555870">
          <w:marLeft w:val="640"/>
          <w:marRight w:val="0"/>
          <w:marTop w:val="0"/>
          <w:marBottom w:val="0"/>
          <w:divBdr>
            <w:top w:val="none" w:sz="0" w:space="0" w:color="auto"/>
            <w:left w:val="none" w:sz="0" w:space="0" w:color="auto"/>
            <w:bottom w:val="none" w:sz="0" w:space="0" w:color="auto"/>
            <w:right w:val="none" w:sz="0" w:space="0" w:color="auto"/>
          </w:divBdr>
        </w:div>
        <w:div w:id="503086346">
          <w:marLeft w:val="640"/>
          <w:marRight w:val="0"/>
          <w:marTop w:val="0"/>
          <w:marBottom w:val="0"/>
          <w:divBdr>
            <w:top w:val="none" w:sz="0" w:space="0" w:color="auto"/>
            <w:left w:val="none" w:sz="0" w:space="0" w:color="auto"/>
            <w:bottom w:val="none" w:sz="0" w:space="0" w:color="auto"/>
            <w:right w:val="none" w:sz="0" w:space="0" w:color="auto"/>
          </w:divBdr>
        </w:div>
        <w:div w:id="400177142">
          <w:marLeft w:val="640"/>
          <w:marRight w:val="0"/>
          <w:marTop w:val="0"/>
          <w:marBottom w:val="0"/>
          <w:divBdr>
            <w:top w:val="none" w:sz="0" w:space="0" w:color="auto"/>
            <w:left w:val="none" w:sz="0" w:space="0" w:color="auto"/>
            <w:bottom w:val="none" w:sz="0" w:space="0" w:color="auto"/>
            <w:right w:val="none" w:sz="0" w:space="0" w:color="auto"/>
          </w:divBdr>
        </w:div>
        <w:div w:id="2114789223">
          <w:marLeft w:val="640"/>
          <w:marRight w:val="0"/>
          <w:marTop w:val="0"/>
          <w:marBottom w:val="0"/>
          <w:divBdr>
            <w:top w:val="none" w:sz="0" w:space="0" w:color="auto"/>
            <w:left w:val="none" w:sz="0" w:space="0" w:color="auto"/>
            <w:bottom w:val="none" w:sz="0" w:space="0" w:color="auto"/>
            <w:right w:val="none" w:sz="0" w:space="0" w:color="auto"/>
          </w:divBdr>
        </w:div>
        <w:div w:id="1412897033">
          <w:marLeft w:val="640"/>
          <w:marRight w:val="0"/>
          <w:marTop w:val="0"/>
          <w:marBottom w:val="0"/>
          <w:divBdr>
            <w:top w:val="none" w:sz="0" w:space="0" w:color="auto"/>
            <w:left w:val="none" w:sz="0" w:space="0" w:color="auto"/>
            <w:bottom w:val="none" w:sz="0" w:space="0" w:color="auto"/>
            <w:right w:val="none" w:sz="0" w:space="0" w:color="auto"/>
          </w:divBdr>
        </w:div>
        <w:div w:id="72314213">
          <w:marLeft w:val="640"/>
          <w:marRight w:val="0"/>
          <w:marTop w:val="0"/>
          <w:marBottom w:val="0"/>
          <w:divBdr>
            <w:top w:val="none" w:sz="0" w:space="0" w:color="auto"/>
            <w:left w:val="none" w:sz="0" w:space="0" w:color="auto"/>
            <w:bottom w:val="none" w:sz="0" w:space="0" w:color="auto"/>
            <w:right w:val="none" w:sz="0" w:space="0" w:color="auto"/>
          </w:divBdr>
        </w:div>
        <w:div w:id="1597403757">
          <w:marLeft w:val="640"/>
          <w:marRight w:val="0"/>
          <w:marTop w:val="0"/>
          <w:marBottom w:val="0"/>
          <w:divBdr>
            <w:top w:val="none" w:sz="0" w:space="0" w:color="auto"/>
            <w:left w:val="none" w:sz="0" w:space="0" w:color="auto"/>
            <w:bottom w:val="none" w:sz="0" w:space="0" w:color="auto"/>
            <w:right w:val="none" w:sz="0" w:space="0" w:color="auto"/>
          </w:divBdr>
        </w:div>
        <w:div w:id="1631353274">
          <w:marLeft w:val="640"/>
          <w:marRight w:val="0"/>
          <w:marTop w:val="0"/>
          <w:marBottom w:val="0"/>
          <w:divBdr>
            <w:top w:val="none" w:sz="0" w:space="0" w:color="auto"/>
            <w:left w:val="none" w:sz="0" w:space="0" w:color="auto"/>
            <w:bottom w:val="none" w:sz="0" w:space="0" w:color="auto"/>
            <w:right w:val="none" w:sz="0" w:space="0" w:color="auto"/>
          </w:divBdr>
        </w:div>
        <w:div w:id="2095006208">
          <w:marLeft w:val="640"/>
          <w:marRight w:val="0"/>
          <w:marTop w:val="0"/>
          <w:marBottom w:val="0"/>
          <w:divBdr>
            <w:top w:val="none" w:sz="0" w:space="0" w:color="auto"/>
            <w:left w:val="none" w:sz="0" w:space="0" w:color="auto"/>
            <w:bottom w:val="none" w:sz="0" w:space="0" w:color="auto"/>
            <w:right w:val="none" w:sz="0" w:space="0" w:color="auto"/>
          </w:divBdr>
        </w:div>
        <w:div w:id="356807680">
          <w:marLeft w:val="640"/>
          <w:marRight w:val="0"/>
          <w:marTop w:val="0"/>
          <w:marBottom w:val="0"/>
          <w:divBdr>
            <w:top w:val="none" w:sz="0" w:space="0" w:color="auto"/>
            <w:left w:val="none" w:sz="0" w:space="0" w:color="auto"/>
            <w:bottom w:val="none" w:sz="0" w:space="0" w:color="auto"/>
            <w:right w:val="none" w:sz="0" w:space="0" w:color="auto"/>
          </w:divBdr>
        </w:div>
        <w:div w:id="1609316036">
          <w:marLeft w:val="640"/>
          <w:marRight w:val="0"/>
          <w:marTop w:val="0"/>
          <w:marBottom w:val="0"/>
          <w:divBdr>
            <w:top w:val="none" w:sz="0" w:space="0" w:color="auto"/>
            <w:left w:val="none" w:sz="0" w:space="0" w:color="auto"/>
            <w:bottom w:val="none" w:sz="0" w:space="0" w:color="auto"/>
            <w:right w:val="none" w:sz="0" w:space="0" w:color="auto"/>
          </w:divBdr>
        </w:div>
        <w:div w:id="380519537">
          <w:marLeft w:val="640"/>
          <w:marRight w:val="0"/>
          <w:marTop w:val="0"/>
          <w:marBottom w:val="0"/>
          <w:divBdr>
            <w:top w:val="none" w:sz="0" w:space="0" w:color="auto"/>
            <w:left w:val="none" w:sz="0" w:space="0" w:color="auto"/>
            <w:bottom w:val="none" w:sz="0" w:space="0" w:color="auto"/>
            <w:right w:val="none" w:sz="0" w:space="0" w:color="auto"/>
          </w:divBdr>
        </w:div>
        <w:div w:id="1348217196">
          <w:marLeft w:val="640"/>
          <w:marRight w:val="0"/>
          <w:marTop w:val="0"/>
          <w:marBottom w:val="0"/>
          <w:divBdr>
            <w:top w:val="none" w:sz="0" w:space="0" w:color="auto"/>
            <w:left w:val="none" w:sz="0" w:space="0" w:color="auto"/>
            <w:bottom w:val="none" w:sz="0" w:space="0" w:color="auto"/>
            <w:right w:val="none" w:sz="0" w:space="0" w:color="auto"/>
          </w:divBdr>
        </w:div>
        <w:div w:id="827747832">
          <w:marLeft w:val="640"/>
          <w:marRight w:val="0"/>
          <w:marTop w:val="0"/>
          <w:marBottom w:val="0"/>
          <w:divBdr>
            <w:top w:val="none" w:sz="0" w:space="0" w:color="auto"/>
            <w:left w:val="none" w:sz="0" w:space="0" w:color="auto"/>
            <w:bottom w:val="none" w:sz="0" w:space="0" w:color="auto"/>
            <w:right w:val="none" w:sz="0" w:space="0" w:color="auto"/>
          </w:divBdr>
        </w:div>
        <w:div w:id="2081517782">
          <w:marLeft w:val="640"/>
          <w:marRight w:val="0"/>
          <w:marTop w:val="0"/>
          <w:marBottom w:val="0"/>
          <w:divBdr>
            <w:top w:val="none" w:sz="0" w:space="0" w:color="auto"/>
            <w:left w:val="none" w:sz="0" w:space="0" w:color="auto"/>
            <w:bottom w:val="none" w:sz="0" w:space="0" w:color="auto"/>
            <w:right w:val="none" w:sz="0" w:space="0" w:color="auto"/>
          </w:divBdr>
        </w:div>
        <w:div w:id="1777168197">
          <w:marLeft w:val="640"/>
          <w:marRight w:val="0"/>
          <w:marTop w:val="0"/>
          <w:marBottom w:val="0"/>
          <w:divBdr>
            <w:top w:val="none" w:sz="0" w:space="0" w:color="auto"/>
            <w:left w:val="none" w:sz="0" w:space="0" w:color="auto"/>
            <w:bottom w:val="none" w:sz="0" w:space="0" w:color="auto"/>
            <w:right w:val="none" w:sz="0" w:space="0" w:color="auto"/>
          </w:divBdr>
        </w:div>
        <w:div w:id="1080295466">
          <w:marLeft w:val="640"/>
          <w:marRight w:val="0"/>
          <w:marTop w:val="0"/>
          <w:marBottom w:val="0"/>
          <w:divBdr>
            <w:top w:val="none" w:sz="0" w:space="0" w:color="auto"/>
            <w:left w:val="none" w:sz="0" w:space="0" w:color="auto"/>
            <w:bottom w:val="none" w:sz="0" w:space="0" w:color="auto"/>
            <w:right w:val="none" w:sz="0" w:space="0" w:color="auto"/>
          </w:divBdr>
        </w:div>
        <w:div w:id="1303123986">
          <w:marLeft w:val="640"/>
          <w:marRight w:val="0"/>
          <w:marTop w:val="0"/>
          <w:marBottom w:val="0"/>
          <w:divBdr>
            <w:top w:val="none" w:sz="0" w:space="0" w:color="auto"/>
            <w:left w:val="none" w:sz="0" w:space="0" w:color="auto"/>
            <w:bottom w:val="none" w:sz="0" w:space="0" w:color="auto"/>
            <w:right w:val="none" w:sz="0" w:space="0" w:color="auto"/>
          </w:divBdr>
        </w:div>
        <w:div w:id="1804805952">
          <w:marLeft w:val="640"/>
          <w:marRight w:val="0"/>
          <w:marTop w:val="0"/>
          <w:marBottom w:val="0"/>
          <w:divBdr>
            <w:top w:val="none" w:sz="0" w:space="0" w:color="auto"/>
            <w:left w:val="none" w:sz="0" w:space="0" w:color="auto"/>
            <w:bottom w:val="none" w:sz="0" w:space="0" w:color="auto"/>
            <w:right w:val="none" w:sz="0" w:space="0" w:color="auto"/>
          </w:divBdr>
        </w:div>
        <w:div w:id="1189567563">
          <w:marLeft w:val="640"/>
          <w:marRight w:val="0"/>
          <w:marTop w:val="0"/>
          <w:marBottom w:val="0"/>
          <w:divBdr>
            <w:top w:val="none" w:sz="0" w:space="0" w:color="auto"/>
            <w:left w:val="none" w:sz="0" w:space="0" w:color="auto"/>
            <w:bottom w:val="none" w:sz="0" w:space="0" w:color="auto"/>
            <w:right w:val="none" w:sz="0" w:space="0" w:color="auto"/>
          </w:divBdr>
        </w:div>
        <w:div w:id="1191384252">
          <w:marLeft w:val="640"/>
          <w:marRight w:val="0"/>
          <w:marTop w:val="0"/>
          <w:marBottom w:val="0"/>
          <w:divBdr>
            <w:top w:val="none" w:sz="0" w:space="0" w:color="auto"/>
            <w:left w:val="none" w:sz="0" w:space="0" w:color="auto"/>
            <w:bottom w:val="none" w:sz="0" w:space="0" w:color="auto"/>
            <w:right w:val="none" w:sz="0" w:space="0" w:color="auto"/>
          </w:divBdr>
        </w:div>
        <w:div w:id="264315064">
          <w:marLeft w:val="640"/>
          <w:marRight w:val="0"/>
          <w:marTop w:val="0"/>
          <w:marBottom w:val="0"/>
          <w:divBdr>
            <w:top w:val="none" w:sz="0" w:space="0" w:color="auto"/>
            <w:left w:val="none" w:sz="0" w:space="0" w:color="auto"/>
            <w:bottom w:val="none" w:sz="0" w:space="0" w:color="auto"/>
            <w:right w:val="none" w:sz="0" w:space="0" w:color="auto"/>
          </w:divBdr>
        </w:div>
        <w:div w:id="956450590">
          <w:marLeft w:val="640"/>
          <w:marRight w:val="0"/>
          <w:marTop w:val="0"/>
          <w:marBottom w:val="0"/>
          <w:divBdr>
            <w:top w:val="none" w:sz="0" w:space="0" w:color="auto"/>
            <w:left w:val="none" w:sz="0" w:space="0" w:color="auto"/>
            <w:bottom w:val="none" w:sz="0" w:space="0" w:color="auto"/>
            <w:right w:val="none" w:sz="0" w:space="0" w:color="auto"/>
          </w:divBdr>
        </w:div>
      </w:divsChild>
    </w:div>
    <w:div w:id="1600943051">
      <w:bodyDiv w:val="1"/>
      <w:marLeft w:val="0"/>
      <w:marRight w:val="0"/>
      <w:marTop w:val="0"/>
      <w:marBottom w:val="0"/>
      <w:divBdr>
        <w:top w:val="none" w:sz="0" w:space="0" w:color="auto"/>
        <w:left w:val="none" w:sz="0" w:space="0" w:color="auto"/>
        <w:bottom w:val="none" w:sz="0" w:space="0" w:color="auto"/>
        <w:right w:val="none" w:sz="0" w:space="0" w:color="auto"/>
      </w:divBdr>
      <w:divsChild>
        <w:div w:id="46729346">
          <w:marLeft w:val="640"/>
          <w:marRight w:val="0"/>
          <w:marTop w:val="0"/>
          <w:marBottom w:val="0"/>
          <w:divBdr>
            <w:top w:val="none" w:sz="0" w:space="0" w:color="auto"/>
            <w:left w:val="none" w:sz="0" w:space="0" w:color="auto"/>
            <w:bottom w:val="none" w:sz="0" w:space="0" w:color="auto"/>
            <w:right w:val="none" w:sz="0" w:space="0" w:color="auto"/>
          </w:divBdr>
        </w:div>
        <w:div w:id="122620341">
          <w:marLeft w:val="640"/>
          <w:marRight w:val="0"/>
          <w:marTop w:val="0"/>
          <w:marBottom w:val="0"/>
          <w:divBdr>
            <w:top w:val="none" w:sz="0" w:space="0" w:color="auto"/>
            <w:left w:val="none" w:sz="0" w:space="0" w:color="auto"/>
            <w:bottom w:val="none" w:sz="0" w:space="0" w:color="auto"/>
            <w:right w:val="none" w:sz="0" w:space="0" w:color="auto"/>
          </w:divBdr>
        </w:div>
        <w:div w:id="149952522">
          <w:marLeft w:val="640"/>
          <w:marRight w:val="0"/>
          <w:marTop w:val="0"/>
          <w:marBottom w:val="0"/>
          <w:divBdr>
            <w:top w:val="none" w:sz="0" w:space="0" w:color="auto"/>
            <w:left w:val="none" w:sz="0" w:space="0" w:color="auto"/>
            <w:bottom w:val="none" w:sz="0" w:space="0" w:color="auto"/>
            <w:right w:val="none" w:sz="0" w:space="0" w:color="auto"/>
          </w:divBdr>
        </w:div>
        <w:div w:id="156389325">
          <w:marLeft w:val="640"/>
          <w:marRight w:val="0"/>
          <w:marTop w:val="0"/>
          <w:marBottom w:val="0"/>
          <w:divBdr>
            <w:top w:val="none" w:sz="0" w:space="0" w:color="auto"/>
            <w:left w:val="none" w:sz="0" w:space="0" w:color="auto"/>
            <w:bottom w:val="none" w:sz="0" w:space="0" w:color="auto"/>
            <w:right w:val="none" w:sz="0" w:space="0" w:color="auto"/>
          </w:divBdr>
        </w:div>
        <w:div w:id="311369099">
          <w:marLeft w:val="640"/>
          <w:marRight w:val="0"/>
          <w:marTop w:val="0"/>
          <w:marBottom w:val="0"/>
          <w:divBdr>
            <w:top w:val="none" w:sz="0" w:space="0" w:color="auto"/>
            <w:left w:val="none" w:sz="0" w:space="0" w:color="auto"/>
            <w:bottom w:val="none" w:sz="0" w:space="0" w:color="auto"/>
            <w:right w:val="none" w:sz="0" w:space="0" w:color="auto"/>
          </w:divBdr>
        </w:div>
        <w:div w:id="345208850">
          <w:marLeft w:val="640"/>
          <w:marRight w:val="0"/>
          <w:marTop w:val="0"/>
          <w:marBottom w:val="0"/>
          <w:divBdr>
            <w:top w:val="none" w:sz="0" w:space="0" w:color="auto"/>
            <w:left w:val="none" w:sz="0" w:space="0" w:color="auto"/>
            <w:bottom w:val="none" w:sz="0" w:space="0" w:color="auto"/>
            <w:right w:val="none" w:sz="0" w:space="0" w:color="auto"/>
          </w:divBdr>
        </w:div>
        <w:div w:id="363481601">
          <w:marLeft w:val="640"/>
          <w:marRight w:val="0"/>
          <w:marTop w:val="0"/>
          <w:marBottom w:val="0"/>
          <w:divBdr>
            <w:top w:val="none" w:sz="0" w:space="0" w:color="auto"/>
            <w:left w:val="none" w:sz="0" w:space="0" w:color="auto"/>
            <w:bottom w:val="none" w:sz="0" w:space="0" w:color="auto"/>
            <w:right w:val="none" w:sz="0" w:space="0" w:color="auto"/>
          </w:divBdr>
        </w:div>
        <w:div w:id="371809452">
          <w:marLeft w:val="640"/>
          <w:marRight w:val="0"/>
          <w:marTop w:val="0"/>
          <w:marBottom w:val="0"/>
          <w:divBdr>
            <w:top w:val="none" w:sz="0" w:space="0" w:color="auto"/>
            <w:left w:val="none" w:sz="0" w:space="0" w:color="auto"/>
            <w:bottom w:val="none" w:sz="0" w:space="0" w:color="auto"/>
            <w:right w:val="none" w:sz="0" w:space="0" w:color="auto"/>
          </w:divBdr>
        </w:div>
        <w:div w:id="400563338">
          <w:marLeft w:val="640"/>
          <w:marRight w:val="0"/>
          <w:marTop w:val="0"/>
          <w:marBottom w:val="0"/>
          <w:divBdr>
            <w:top w:val="none" w:sz="0" w:space="0" w:color="auto"/>
            <w:left w:val="none" w:sz="0" w:space="0" w:color="auto"/>
            <w:bottom w:val="none" w:sz="0" w:space="0" w:color="auto"/>
            <w:right w:val="none" w:sz="0" w:space="0" w:color="auto"/>
          </w:divBdr>
        </w:div>
        <w:div w:id="410390884">
          <w:marLeft w:val="640"/>
          <w:marRight w:val="0"/>
          <w:marTop w:val="0"/>
          <w:marBottom w:val="0"/>
          <w:divBdr>
            <w:top w:val="none" w:sz="0" w:space="0" w:color="auto"/>
            <w:left w:val="none" w:sz="0" w:space="0" w:color="auto"/>
            <w:bottom w:val="none" w:sz="0" w:space="0" w:color="auto"/>
            <w:right w:val="none" w:sz="0" w:space="0" w:color="auto"/>
          </w:divBdr>
        </w:div>
        <w:div w:id="443966416">
          <w:marLeft w:val="640"/>
          <w:marRight w:val="0"/>
          <w:marTop w:val="0"/>
          <w:marBottom w:val="0"/>
          <w:divBdr>
            <w:top w:val="none" w:sz="0" w:space="0" w:color="auto"/>
            <w:left w:val="none" w:sz="0" w:space="0" w:color="auto"/>
            <w:bottom w:val="none" w:sz="0" w:space="0" w:color="auto"/>
            <w:right w:val="none" w:sz="0" w:space="0" w:color="auto"/>
          </w:divBdr>
        </w:div>
        <w:div w:id="547570795">
          <w:marLeft w:val="640"/>
          <w:marRight w:val="0"/>
          <w:marTop w:val="0"/>
          <w:marBottom w:val="0"/>
          <w:divBdr>
            <w:top w:val="none" w:sz="0" w:space="0" w:color="auto"/>
            <w:left w:val="none" w:sz="0" w:space="0" w:color="auto"/>
            <w:bottom w:val="none" w:sz="0" w:space="0" w:color="auto"/>
            <w:right w:val="none" w:sz="0" w:space="0" w:color="auto"/>
          </w:divBdr>
        </w:div>
        <w:div w:id="568880142">
          <w:marLeft w:val="640"/>
          <w:marRight w:val="0"/>
          <w:marTop w:val="0"/>
          <w:marBottom w:val="0"/>
          <w:divBdr>
            <w:top w:val="none" w:sz="0" w:space="0" w:color="auto"/>
            <w:left w:val="none" w:sz="0" w:space="0" w:color="auto"/>
            <w:bottom w:val="none" w:sz="0" w:space="0" w:color="auto"/>
            <w:right w:val="none" w:sz="0" w:space="0" w:color="auto"/>
          </w:divBdr>
        </w:div>
        <w:div w:id="577177787">
          <w:marLeft w:val="640"/>
          <w:marRight w:val="0"/>
          <w:marTop w:val="0"/>
          <w:marBottom w:val="0"/>
          <w:divBdr>
            <w:top w:val="none" w:sz="0" w:space="0" w:color="auto"/>
            <w:left w:val="none" w:sz="0" w:space="0" w:color="auto"/>
            <w:bottom w:val="none" w:sz="0" w:space="0" w:color="auto"/>
            <w:right w:val="none" w:sz="0" w:space="0" w:color="auto"/>
          </w:divBdr>
        </w:div>
        <w:div w:id="631323345">
          <w:marLeft w:val="640"/>
          <w:marRight w:val="0"/>
          <w:marTop w:val="0"/>
          <w:marBottom w:val="0"/>
          <w:divBdr>
            <w:top w:val="none" w:sz="0" w:space="0" w:color="auto"/>
            <w:left w:val="none" w:sz="0" w:space="0" w:color="auto"/>
            <w:bottom w:val="none" w:sz="0" w:space="0" w:color="auto"/>
            <w:right w:val="none" w:sz="0" w:space="0" w:color="auto"/>
          </w:divBdr>
        </w:div>
        <w:div w:id="631982697">
          <w:marLeft w:val="640"/>
          <w:marRight w:val="0"/>
          <w:marTop w:val="0"/>
          <w:marBottom w:val="0"/>
          <w:divBdr>
            <w:top w:val="none" w:sz="0" w:space="0" w:color="auto"/>
            <w:left w:val="none" w:sz="0" w:space="0" w:color="auto"/>
            <w:bottom w:val="none" w:sz="0" w:space="0" w:color="auto"/>
            <w:right w:val="none" w:sz="0" w:space="0" w:color="auto"/>
          </w:divBdr>
        </w:div>
        <w:div w:id="634915269">
          <w:marLeft w:val="640"/>
          <w:marRight w:val="0"/>
          <w:marTop w:val="0"/>
          <w:marBottom w:val="0"/>
          <w:divBdr>
            <w:top w:val="none" w:sz="0" w:space="0" w:color="auto"/>
            <w:left w:val="none" w:sz="0" w:space="0" w:color="auto"/>
            <w:bottom w:val="none" w:sz="0" w:space="0" w:color="auto"/>
            <w:right w:val="none" w:sz="0" w:space="0" w:color="auto"/>
          </w:divBdr>
        </w:div>
        <w:div w:id="682123249">
          <w:marLeft w:val="640"/>
          <w:marRight w:val="0"/>
          <w:marTop w:val="0"/>
          <w:marBottom w:val="0"/>
          <w:divBdr>
            <w:top w:val="none" w:sz="0" w:space="0" w:color="auto"/>
            <w:left w:val="none" w:sz="0" w:space="0" w:color="auto"/>
            <w:bottom w:val="none" w:sz="0" w:space="0" w:color="auto"/>
            <w:right w:val="none" w:sz="0" w:space="0" w:color="auto"/>
          </w:divBdr>
        </w:div>
        <w:div w:id="706298192">
          <w:marLeft w:val="640"/>
          <w:marRight w:val="0"/>
          <w:marTop w:val="0"/>
          <w:marBottom w:val="0"/>
          <w:divBdr>
            <w:top w:val="none" w:sz="0" w:space="0" w:color="auto"/>
            <w:left w:val="none" w:sz="0" w:space="0" w:color="auto"/>
            <w:bottom w:val="none" w:sz="0" w:space="0" w:color="auto"/>
            <w:right w:val="none" w:sz="0" w:space="0" w:color="auto"/>
          </w:divBdr>
        </w:div>
        <w:div w:id="707875727">
          <w:marLeft w:val="640"/>
          <w:marRight w:val="0"/>
          <w:marTop w:val="0"/>
          <w:marBottom w:val="0"/>
          <w:divBdr>
            <w:top w:val="none" w:sz="0" w:space="0" w:color="auto"/>
            <w:left w:val="none" w:sz="0" w:space="0" w:color="auto"/>
            <w:bottom w:val="none" w:sz="0" w:space="0" w:color="auto"/>
            <w:right w:val="none" w:sz="0" w:space="0" w:color="auto"/>
          </w:divBdr>
        </w:div>
        <w:div w:id="716049584">
          <w:marLeft w:val="640"/>
          <w:marRight w:val="0"/>
          <w:marTop w:val="0"/>
          <w:marBottom w:val="0"/>
          <w:divBdr>
            <w:top w:val="none" w:sz="0" w:space="0" w:color="auto"/>
            <w:left w:val="none" w:sz="0" w:space="0" w:color="auto"/>
            <w:bottom w:val="none" w:sz="0" w:space="0" w:color="auto"/>
            <w:right w:val="none" w:sz="0" w:space="0" w:color="auto"/>
          </w:divBdr>
        </w:div>
        <w:div w:id="748889591">
          <w:marLeft w:val="640"/>
          <w:marRight w:val="0"/>
          <w:marTop w:val="0"/>
          <w:marBottom w:val="0"/>
          <w:divBdr>
            <w:top w:val="none" w:sz="0" w:space="0" w:color="auto"/>
            <w:left w:val="none" w:sz="0" w:space="0" w:color="auto"/>
            <w:bottom w:val="none" w:sz="0" w:space="0" w:color="auto"/>
            <w:right w:val="none" w:sz="0" w:space="0" w:color="auto"/>
          </w:divBdr>
        </w:div>
        <w:div w:id="807431189">
          <w:marLeft w:val="640"/>
          <w:marRight w:val="0"/>
          <w:marTop w:val="0"/>
          <w:marBottom w:val="0"/>
          <w:divBdr>
            <w:top w:val="none" w:sz="0" w:space="0" w:color="auto"/>
            <w:left w:val="none" w:sz="0" w:space="0" w:color="auto"/>
            <w:bottom w:val="none" w:sz="0" w:space="0" w:color="auto"/>
            <w:right w:val="none" w:sz="0" w:space="0" w:color="auto"/>
          </w:divBdr>
        </w:div>
        <w:div w:id="814031003">
          <w:marLeft w:val="640"/>
          <w:marRight w:val="0"/>
          <w:marTop w:val="0"/>
          <w:marBottom w:val="0"/>
          <w:divBdr>
            <w:top w:val="none" w:sz="0" w:space="0" w:color="auto"/>
            <w:left w:val="none" w:sz="0" w:space="0" w:color="auto"/>
            <w:bottom w:val="none" w:sz="0" w:space="0" w:color="auto"/>
            <w:right w:val="none" w:sz="0" w:space="0" w:color="auto"/>
          </w:divBdr>
        </w:div>
        <w:div w:id="817112949">
          <w:marLeft w:val="640"/>
          <w:marRight w:val="0"/>
          <w:marTop w:val="0"/>
          <w:marBottom w:val="0"/>
          <w:divBdr>
            <w:top w:val="none" w:sz="0" w:space="0" w:color="auto"/>
            <w:left w:val="none" w:sz="0" w:space="0" w:color="auto"/>
            <w:bottom w:val="none" w:sz="0" w:space="0" w:color="auto"/>
            <w:right w:val="none" w:sz="0" w:space="0" w:color="auto"/>
          </w:divBdr>
        </w:div>
        <w:div w:id="882594019">
          <w:marLeft w:val="640"/>
          <w:marRight w:val="0"/>
          <w:marTop w:val="0"/>
          <w:marBottom w:val="0"/>
          <w:divBdr>
            <w:top w:val="none" w:sz="0" w:space="0" w:color="auto"/>
            <w:left w:val="none" w:sz="0" w:space="0" w:color="auto"/>
            <w:bottom w:val="none" w:sz="0" w:space="0" w:color="auto"/>
            <w:right w:val="none" w:sz="0" w:space="0" w:color="auto"/>
          </w:divBdr>
        </w:div>
        <w:div w:id="883253471">
          <w:marLeft w:val="640"/>
          <w:marRight w:val="0"/>
          <w:marTop w:val="0"/>
          <w:marBottom w:val="0"/>
          <w:divBdr>
            <w:top w:val="none" w:sz="0" w:space="0" w:color="auto"/>
            <w:left w:val="none" w:sz="0" w:space="0" w:color="auto"/>
            <w:bottom w:val="none" w:sz="0" w:space="0" w:color="auto"/>
            <w:right w:val="none" w:sz="0" w:space="0" w:color="auto"/>
          </w:divBdr>
        </w:div>
        <w:div w:id="894243771">
          <w:marLeft w:val="640"/>
          <w:marRight w:val="0"/>
          <w:marTop w:val="0"/>
          <w:marBottom w:val="0"/>
          <w:divBdr>
            <w:top w:val="none" w:sz="0" w:space="0" w:color="auto"/>
            <w:left w:val="none" w:sz="0" w:space="0" w:color="auto"/>
            <w:bottom w:val="none" w:sz="0" w:space="0" w:color="auto"/>
            <w:right w:val="none" w:sz="0" w:space="0" w:color="auto"/>
          </w:divBdr>
        </w:div>
        <w:div w:id="911740145">
          <w:marLeft w:val="640"/>
          <w:marRight w:val="0"/>
          <w:marTop w:val="0"/>
          <w:marBottom w:val="0"/>
          <w:divBdr>
            <w:top w:val="none" w:sz="0" w:space="0" w:color="auto"/>
            <w:left w:val="none" w:sz="0" w:space="0" w:color="auto"/>
            <w:bottom w:val="none" w:sz="0" w:space="0" w:color="auto"/>
            <w:right w:val="none" w:sz="0" w:space="0" w:color="auto"/>
          </w:divBdr>
        </w:div>
        <w:div w:id="924414398">
          <w:marLeft w:val="640"/>
          <w:marRight w:val="0"/>
          <w:marTop w:val="0"/>
          <w:marBottom w:val="0"/>
          <w:divBdr>
            <w:top w:val="none" w:sz="0" w:space="0" w:color="auto"/>
            <w:left w:val="none" w:sz="0" w:space="0" w:color="auto"/>
            <w:bottom w:val="none" w:sz="0" w:space="0" w:color="auto"/>
            <w:right w:val="none" w:sz="0" w:space="0" w:color="auto"/>
          </w:divBdr>
        </w:div>
        <w:div w:id="952126073">
          <w:marLeft w:val="640"/>
          <w:marRight w:val="0"/>
          <w:marTop w:val="0"/>
          <w:marBottom w:val="0"/>
          <w:divBdr>
            <w:top w:val="none" w:sz="0" w:space="0" w:color="auto"/>
            <w:left w:val="none" w:sz="0" w:space="0" w:color="auto"/>
            <w:bottom w:val="none" w:sz="0" w:space="0" w:color="auto"/>
            <w:right w:val="none" w:sz="0" w:space="0" w:color="auto"/>
          </w:divBdr>
        </w:div>
        <w:div w:id="995500224">
          <w:marLeft w:val="640"/>
          <w:marRight w:val="0"/>
          <w:marTop w:val="0"/>
          <w:marBottom w:val="0"/>
          <w:divBdr>
            <w:top w:val="none" w:sz="0" w:space="0" w:color="auto"/>
            <w:left w:val="none" w:sz="0" w:space="0" w:color="auto"/>
            <w:bottom w:val="none" w:sz="0" w:space="0" w:color="auto"/>
            <w:right w:val="none" w:sz="0" w:space="0" w:color="auto"/>
          </w:divBdr>
        </w:div>
        <w:div w:id="1128934567">
          <w:marLeft w:val="640"/>
          <w:marRight w:val="0"/>
          <w:marTop w:val="0"/>
          <w:marBottom w:val="0"/>
          <w:divBdr>
            <w:top w:val="none" w:sz="0" w:space="0" w:color="auto"/>
            <w:left w:val="none" w:sz="0" w:space="0" w:color="auto"/>
            <w:bottom w:val="none" w:sz="0" w:space="0" w:color="auto"/>
            <w:right w:val="none" w:sz="0" w:space="0" w:color="auto"/>
          </w:divBdr>
        </w:div>
        <w:div w:id="1183083480">
          <w:marLeft w:val="640"/>
          <w:marRight w:val="0"/>
          <w:marTop w:val="0"/>
          <w:marBottom w:val="0"/>
          <w:divBdr>
            <w:top w:val="none" w:sz="0" w:space="0" w:color="auto"/>
            <w:left w:val="none" w:sz="0" w:space="0" w:color="auto"/>
            <w:bottom w:val="none" w:sz="0" w:space="0" w:color="auto"/>
            <w:right w:val="none" w:sz="0" w:space="0" w:color="auto"/>
          </w:divBdr>
        </w:div>
        <w:div w:id="1184058314">
          <w:marLeft w:val="640"/>
          <w:marRight w:val="0"/>
          <w:marTop w:val="0"/>
          <w:marBottom w:val="0"/>
          <w:divBdr>
            <w:top w:val="none" w:sz="0" w:space="0" w:color="auto"/>
            <w:left w:val="none" w:sz="0" w:space="0" w:color="auto"/>
            <w:bottom w:val="none" w:sz="0" w:space="0" w:color="auto"/>
            <w:right w:val="none" w:sz="0" w:space="0" w:color="auto"/>
          </w:divBdr>
        </w:div>
        <w:div w:id="1188911032">
          <w:marLeft w:val="640"/>
          <w:marRight w:val="0"/>
          <w:marTop w:val="0"/>
          <w:marBottom w:val="0"/>
          <w:divBdr>
            <w:top w:val="none" w:sz="0" w:space="0" w:color="auto"/>
            <w:left w:val="none" w:sz="0" w:space="0" w:color="auto"/>
            <w:bottom w:val="none" w:sz="0" w:space="0" w:color="auto"/>
            <w:right w:val="none" w:sz="0" w:space="0" w:color="auto"/>
          </w:divBdr>
        </w:div>
        <w:div w:id="1211960671">
          <w:marLeft w:val="640"/>
          <w:marRight w:val="0"/>
          <w:marTop w:val="0"/>
          <w:marBottom w:val="0"/>
          <w:divBdr>
            <w:top w:val="none" w:sz="0" w:space="0" w:color="auto"/>
            <w:left w:val="none" w:sz="0" w:space="0" w:color="auto"/>
            <w:bottom w:val="none" w:sz="0" w:space="0" w:color="auto"/>
            <w:right w:val="none" w:sz="0" w:space="0" w:color="auto"/>
          </w:divBdr>
        </w:div>
        <w:div w:id="1233930607">
          <w:marLeft w:val="640"/>
          <w:marRight w:val="0"/>
          <w:marTop w:val="0"/>
          <w:marBottom w:val="0"/>
          <w:divBdr>
            <w:top w:val="none" w:sz="0" w:space="0" w:color="auto"/>
            <w:left w:val="none" w:sz="0" w:space="0" w:color="auto"/>
            <w:bottom w:val="none" w:sz="0" w:space="0" w:color="auto"/>
            <w:right w:val="none" w:sz="0" w:space="0" w:color="auto"/>
          </w:divBdr>
        </w:div>
        <w:div w:id="1273585794">
          <w:marLeft w:val="640"/>
          <w:marRight w:val="0"/>
          <w:marTop w:val="0"/>
          <w:marBottom w:val="0"/>
          <w:divBdr>
            <w:top w:val="none" w:sz="0" w:space="0" w:color="auto"/>
            <w:left w:val="none" w:sz="0" w:space="0" w:color="auto"/>
            <w:bottom w:val="none" w:sz="0" w:space="0" w:color="auto"/>
            <w:right w:val="none" w:sz="0" w:space="0" w:color="auto"/>
          </w:divBdr>
        </w:div>
        <w:div w:id="1276862624">
          <w:marLeft w:val="640"/>
          <w:marRight w:val="0"/>
          <w:marTop w:val="0"/>
          <w:marBottom w:val="0"/>
          <w:divBdr>
            <w:top w:val="none" w:sz="0" w:space="0" w:color="auto"/>
            <w:left w:val="none" w:sz="0" w:space="0" w:color="auto"/>
            <w:bottom w:val="none" w:sz="0" w:space="0" w:color="auto"/>
            <w:right w:val="none" w:sz="0" w:space="0" w:color="auto"/>
          </w:divBdr>
        </w:div>
        <w:div w:id="1280526832">
          <w:marLeft w:val="640"/>
          <w:marRight w:val="0"/>
          <w:marTop w:val="0"/>
          <w:marBottom w:val="0"/>
          <w:divBdr>
            <w:top w:val="none" w:sz="0" w:space="0" w:color="auto"/>
            <w:left w:val="none" w:sz="0" w:space="0" w:color="auto"/>
            <w:bottom w:val="none" w:sz="0" w:space="0" w:color="auto"/>
            <w:right w:val="none" w:sz="0" w:space="0" w:color="auto"/>
          </w:divBdr>
        </w:div>
        <w:div w:id="1298216882">
          <w:marLeft w:val="640"/>
          <w:marRight w:val="0"/>
          <w:marTop w:val="0"/>
          <w:marBottom w:val="0"/>
          <w:divBdr>
            <w:top w:val="none" w:sz="0" w:space="0" w:color="auto"/>
            <w:left w:val="none" w:sz="0" w:space="0" w:color="auto"/>
            <w:bottom w:val="none" w:sz="0" w:space="0" w:color="auto"/>
            <w:right w:val="none" w:sz="0" w:space="0" w:color="auto"/>
          </w:divBdr>
        </w:div>
        <w:div w:id="1344284550">
          <w:marLeft w:val="640"/>
          <w:marRight w:val="0"/>
          <w:marTop w:val="0"/>
          <w:marBottom w:val="0"/>
          <w:divBdr>
            <w:top w:val="none" w:sz="0" w:space="0" w:color="auto"/>
            <w:left w:val="none" w:sz="0" w:space="0" w:color="auto"/>
            <w:bottom w:val="none" w:sz="0" w:space="0" w:color="auto"/>
            <w:right w:val="none" w:sz="0" w:space="0" w:color="auto"/>
          </w:divBdr>
        </w:div>
        <w:div w:id="1539196157">
          <w:marLeft w:val="640"/>
          <w:marRight w:val="0"/>
          <w:marTop w:val="0"/>
          <w:marBottom w:val="0"/>
          <w:divBdr>
            <w:top w:val="none" w:sz="0" w:space="0" w:color="auto"/>
            <w:left w:val="none" w:sz="0" w:space="0" w:color="auto"/>
            <w:bottom w:val="none" w:sz="0" w:space="0" w:color="auto"/>
            <w:right w:val="none" w:sz="0" w:space="0" w:color="auto"/>
          </w:divBdr>
        </w:div>
        <w:div w:id="1649675935">
          <w:marLeft w:val="640"/>
          <w:marRight w:val="0"/>
          <w:marTop w:val="0"/>
          <w:marBottom w:val="0"/>
          <w:divBdr>
            <w:top w:val="none" w:sz="0" w:space="0" w:color="auto"/>
            <w:left w:val="none" w:sz="0" w:space="0" w:color="auto"/>
            <w:bottom w:val="none" w:sz="0" w:space="0" w:color="auto"/>
            <w:right w:val="none" w:sz="0" w:space="0" w:color="auto"/>
          </w:divBdr>
        </w:div>
        <w:div w:id="1657882663">
          <w:marLeft w:val="640"/>
          <w:marRight w:val="0"/>
          <w:marTop w:val="0"/>
          <w:marBottom w:val="0"/>
          <w:divBdr>
            <w:top w:val="none" w:sz="0" w:space="0" w:color="auto"/>
            <w:left w:val="none" w:sz="0" w:space="0" w:color="auto"/>
            <w:bottom w:val="none" w:sz="0" w:space="0" w:color="auto"/>
            <w:right w:val="none" w:sz="0" w:space="0" w:color="auto"/>
          </w:divBdr>
        </w:div>
        <w:div w:id="1697534102">
          <w:marLeft w:val="640"/>
          <w:marRight w:val="0"/>
          <w:marTop w:val="0"/>
          <w:marBottom w:val="0"/>
          <w:divBdr>
            <w:top w:val="none" w:sz="0" w:space="0" w:color="auto"/>
            <w:left w:val="none" w:sz="0" w:space="0" w:color="auto"/>
            <w:bottom w:val="none" w:sz="0" w:space="0" w:color="auto"/>
            <w:right w:val="none" w:sz="0" w:space="0" w:color="auto"/>
          </w:divBdr>
        </w:div>
        <w:div w:id="1703239886">
          <w:marLeft w:val="640"/>
          <w:marRight w:val="0"/>
          <w:marTop w:val="0"/>
          <w:marBottom w:val="0"/>
          <w:divBdr>
            <w:top w:val="none" w:sz="0" w:space="0" w:color="auto"/>
            <w:left w:val="none" w:sz="0" w:space="0" w:color="auto"/>
            <w:bottom w:val="none" w:sz="0" w:space="0" w:color="auto"/>
            <w:right w:val="none" w:sz="0" w:space="0" w:color="auto"/>
          </w:divBdr>
        </w:div>
        <w:div w:id="1706058390">
          <w:marLeft w:val="640"/>
          <w:marRight w:val="0"/>
          <w:marTop w:val="0"/>
          <w:marBottom w:val="0"/>
          <w:divBdr>
            <w:top w:val="none" w:sz="0" w:space="0" w:color="auto"/>
            <w:left w:val="none" w:sz="0" w:space="0" w:color="auto"/>
            <w:bottom w:val="none" w:sz="0" w:space="0" w:color="auto"/>
            <w:right w:val="none" w:sz="0" w:space="0" w:color="auto"/>
          </w:divBdr>
        </w:div>
        <w:div w:id="1755861683">
          <w:marLeft w:val="640"/>
          <w:marRight w:val="0"/>
          <w:marTop w:val="0"/>
          <w:marBottom w:val="0"/>
          <w:divBdr>
            <w:top w:val="none" w:sz="0" w:space="0" w:color="auto"/>
            <w:left w:val="none" w:sz="0" w:space="0" w:color="auto"/>
            <w:bottom w:val="none" w:sz="0" w:space="0" w:color="auto"/>
            <w:right w:val="none" w:sz="0" w:space="0" w:color="auto"/>
          </w:divBdr>
        </w:div>
        <w:div w:id="1880777126">
          <w:marLeft w:val="640"/>
          <w:marRight w:val="0"/>
          <w:marTop w:val="0"/>
          <w:marBottom w:val="0"/>
          <w:divBdr>
            <w:top w:val="none" w:sz="0" w:space="0" w:color="auto"/>
            <w:left w:val="none" w:sz="0" w:space="0" w:color="auto"/>
            <w:bottom w:val="none" w:sz="0" w:space="0" w:color="auto"/>
            <w:right w:val="none" w:sz="0" w:space="0" w:color="auto"/>
          </w:divBdr>
        </w:div>
        <w:div w:id="1937252172">
          <w:marLeft w:val="640"/>
          <w:marRight w:val="0"/>
          <w:marTop w:val="0"/>
          <w:marBottom w:val="0"/>
          <w:divBdr>
            <w:top w:val="none" w:sz="0" w:space="0" w:color="auto"/>
            <w:left w:val="none" w:sz="0" w:space="0" w:color="auto"/>
            <w:bottom w:val="none" w:sz="0" w:space="0" w:color="auto"/>
            <w:right w:val="none" w:sz="0" w:space="0" w:color="auto"/>
          </w:divBdr>
        </w:div>
        <w:div w:id="1941596311">
          <w:marLeft w:val="640"/>
          <w:marRight w:val="0"/>
          <w:marTop w:val="0"/>
          <w:marBottom w:val="0"/>
          <w:divBdr>
            <w:top w:val="none" w:sz="0" w:space="0" w:color="auto"/>
            <w:left w:val="none" w:sz="0" w:space="0" w:color="auto"/>
            <w:bottom w:val="none" w:sz="0" w:space="0" w:color="auto"/>
            <w:right w:val="none" w:sz="0" w:space="0" w:color="auto"/>
          </w:divBdr>
        </w:div>
        <w:div w:id="1955283753">
          <w:marLeft w:val="640"/>
          <w:marRight w:val="0"/>
          <w:marTop w:val="0"/>
          <w:marBottom w:val="0"/>
          <w:divBdr>
            <w:top w:val="none" w:sz="0" w:space="0" w:color="auto"/>
            <w:left w:val="none" w:sz="0" w:space="0" w:color="auto"/>
            <w:bottom w:val="none" w:sz="0" w:space="0" w:color="auto"/>
            <w:right w:val="none" w:sz="0" w:space="0" w:color="auto"/>
          </w:divBdr>
        </w:div>
        <w:div w:id="1957326099">
          <w:marLeft w:val="640"/>
          <w:marRight w:val="0"/>
          <w:marTop w:val="0"/>
          <w:marBottom w:val="0"/>
          <w:divBdr>
            <w:top w:val="none" w:sz="0" w:space="0" w:color="auto"/>
            <w:left w:val="none" w:sz="0" w:space="0" w:color="auto"/>
            <w:bottom w:val="none" w:sz="0" w:space="0" w:color="auto"/>
            <w:right w:val="none" w:sz="0" w:space="0" w:color="auto"/>
          </w:divBdr>
        </w:div>
        <w:div w:id="1959532656">
          <w:marLeft w:val="640"/>
          <w:marRight w:val="0"/>
          <w:marTop w:val="0"/>
          <w:marBottom w:val="0"/>
          <w:divBdr>
            <w:top w:val="none" w:sz="0" w:space="0" w:color="auto"/>
            <w:left w:val="none" w:sz="0" w:space="0" w:color="auto"/>
            <w:bottom w:val="none" w:sz="0" w:space="0" w:color="auto"/>
            <w:right w:val="none" w:sz="0" w:space="0" w:color="auto"/>
          </w:divBdr>
        </w:div>
        <w:div w:id="1993217106">
          <w:marLeft w:val="640"/>
          <w:marRight w:val="0"/>
          <w:marTop w:val="0"/>
          <w:marBottom w:val="0"/>
          <w:divBdr>
            <w:top w:val="none" w:sz="0" w:space="0" w:color="auto"/>
            <w:left w:val="none" w:sz="0" w:space="0" w:color="auto"/>
            <w:bottom w:val="none" w:sz="0" w:space="0" w:color="auto"/>
            <w:right w:val="none" w:sz="0" w:space="0" w:color="auto"/>
          </w:divBdr>
        </w:div>
        <w:div w:id="2059232751">
          <w:marLeft w:val="640"/>
          <w:marRight w:val="0"/>
          <w:marTop w:val="0"/>
          <w:marBottom w:val="0"/>
          <w:divBdr>
            <w:top w:val="none" w:sz="0" w:space="0" w:color="auto"/>
            <w:left w:val="none" w:sz="0" w:space="0" w:color="auto"/>
            <w:bottom w:val="none" w:sz="0" w:space="0" w:color="auto"/>
            <w:right w:val="none" w:sz="0" w:space="0" w:color="auto"/>
          </w:divBdr>
        </w:div>
        <w:div w:id="2067029455">
          <w:marLeft w:val="640"/>
          <w:marRight w:val="0"/>
          <w:marTop w:val="0"/>
          <w:marBottom w:val="0"/>
          <w:divBdr>
            <w:top w:val="none" w:sz="0" w:space="0" w:color="auto"/>
            <w:left w:val="none" w:sz="0" w:space="0" w:color="auto"/>
            <w:bottom w:val="none" w:sz="0" w:space="0" w:color="auto"/>
            <w:right w:val="none" w:sz="0" w:space="0" w:color="auto"/>
          </w:divBdr>
        </w:div>
        <w:div w:id="2069111971">
          <w:marLeft w:val="640"/>
          <w:marRight w:val="0"/>
          <w:marTop w:val="0"/>
          <w:marBottom w:val="0"/>
          <w:divBdr>
            <w:top w:val="none" w:sz="0" w:space="0" w:color="auto"/>
            <w:left w:val="none" w:sz="0" w:space="0" w:color="auto"/>
            <w:bottom w:val="none" w:sz="0" w:space="0" w:color="auto"/>
            <w:right w:val="none" w:sz="0" w:space="0" w:color="auto"/>
          </w:divBdr>
        </w:div>
        <w:div w:id="2076853892">
          <w:marLeft w:val="640"/>
          <w:marRight w:val="0"/>
          <w:marTop w:val="0"/>
          <w:marBottom w:val="0"/>
          <w:divBdr>
            <w:top w:val="none" w:sz="0" w:space="0" w:color="auto"/>
            <w:left w:val="none" w:sz="0" w:space="0" w:color="auto"/>
            <w:bottom w:val="none" w:sz="0" w:space="0" w:color="auto"/>
            <w:right w:val="none" w:sz="0" w:space="0" w:color="auto"/>
          </w:divBdr>
        </w:div>
        <w:div w:id="2093310279">
          <w:marLeft w:val="640"/>
          <w:marRight w:val="0"/>
          <w:marTop w:val="0"/>
          <w:marBottom w:val="0"/>
          <w:divBdr>
            <w:top w:val="none" w:sz="0" w:space="0" w:color="auto"/>
            <w:left w:val="none" w:sz="0" w:space="0" w:color="auto"/>
            <w:bottom w:val="none" w:sz="0" w:space="0" w:color="auto"/>
            <w:right w:val="none" w:sz="0" w:space="0" w:color="auto"/>
          </w:divBdr>
        </w:div>
        <w:div w:id="2114208370">
          <w:marLeft w:val="640"/>
          <w:marRight w:val="0"/>
          <w:marTop w:val="0"/>
          <w:marBottom w:val="0"/>
          <w:divBdr>
            <w:top w:val="none" w:sz="0" w:space="0" w:color="auto"/>
            <w:left w:val="none" w:sz="0" w:space="0" w:color="auto"/>
            <w:bottom w:val="none" w:sz="0" w:space="0" w:color="auto"/>
            <w:right w:val="none" w:sz="0" w:space="0" w:color="auto"/>
          </w:divBdr>
        </w:div>
        <w:div w:id="2119332151">
          <w:marLeft w:val="640"/>
          <w:marRight w:val="0"/>
          <w:marTop w:val="0"/>
          <w:marBottom w:val="0"/>
          <w:divBdr>
            <w:top w:val="none" w:sz="0" w:space="0" w:color="auto"/>
            <w:left w:val="none" w:sz="0" w:space="0" w:color="auto"/>
            <w:bottom w:val="none" w:sz="0" w:space="0" w:color="auto"/>
            <w:right w:val="none" w:sz="0" w:space="0" w:color="auto"/>
          </w:divBdr>
        </w:div>
        <w:div w:id="2125080001">
          <w:marLeft w:val="640"/>
          <w:marRight w:val="0"/>
          <w:marTop w:val="0"/>
          <w:marBottom w:val="0"/>
          <w:divBdr>
            <w:top w:val="none" w:sz="0" w:space="0" w:color="auto"/>
            <w:left w:val="none" w:sz="0" w:space="0" w:color="auto"/>
            <w:bottom w:val="none" w:sz="0" w:space="0" w:color="auto"/>
            <w:right w:val="none" w:sz="0" w:space="0" w:color="auto"/>
          </w:divBdr>
        </w:div>
        <w:div w:id="2130581746">
          <w:marLeft w:val="640"/>
          <w:marRight w:val="0"/>
          <w:marTop w:val="0"/>
          <w:marBottom w:val="0"/>
          <w:divBdr>
            <w:top w:val="none" w:sz="0" w:space="0" w:color="auto"/>
            <w:left w:val="none" w:sz="0" w:space="0" w:color="auto"/>
            <w:bottom w:val="none" w:sz="0" w:space="0" w:color="auto"/>
            <w:right w:val="none" w:sz="0" w:space="0" w:color="auto"/>
          </w:divBdr>
        </w:div>
        <w:div w:id="2132049389">
          <w:marLeft w:val="640"/>
          <w:marRight w:val="0"/>
          <w:marTop w:val="0"/>
          <w:marBottom w:val="0"/>
          <w:divBdr>
            <w:top w:val="none" w:sz="0" w:space="0" w:color="auto"/>
            <w:left w:val="none" w:sz="0" w:space="0" w:color="auto"/>
            <w:bottom w:val="none" w:sz="0" w:space="0" w:color="auto"/>
            <w:right w:val="none" w:sz="0" w:space="0" w:color="auto"/>
          </w:divBdr>
        </w:div>
      </w:divsChild>
    </w:div>
    <w:div w:id="1664310989">
      <w:bodyDiv w:val="1"/>
      <w:marLeft w:val="0"/>
      <w:marRight w:val="0"/>
      <w:marTop w:val="0"/>
      <w:marBottom w:val="0"/>
      <w:divBdr>
        <w:top w:val="none" w:sz="0" w:space="0" w:color="auto"/>
        <w:left w:val="none" w:sz="0" w:space="0" w:color="auto"/>
        <w:bottom w:val="none" w:sz="0" w:space="0" w:color="auto"/>
        <w:right w:val="none" w:sz="0" w:space="0" w:color="auto"/>
      </w:divBdr>
      <w:divsChild>
        <w:div w:id="1671255292">
          <w:marLeft w:val="0"/>
          <w:marRight w:val="0"/>
          <w:marTop w:val="0"/>
          <w:marBottom w:val="0"/>
          <w:divBdr>
            <w:top w:val="none" w:sz="0" w:space="0" w:color="auto"/>
            <w:left w:val="none" w:sz="0" w:space="0" w:color="auto"/>
            <w:bottom w:val="none" w:sz="0" w:space="0" w:color="auto"/>
            <w:right w:val="none" w:sz="0" w:space="0" w:color="auto"/>
          </w:divBdr>
          <w:divsChild>
            <w:div w:id="834078389">
              <w:marLeft w:val="0"/>
              <w:marRight w:val="0"/>
              <w:marTop w:val="0"/>
              <w:marBottom w:val="0"/>
              <w:divBdr>
                <w:top w:val="none" w:sz="0" w:space="0" w:color="auto"/>
                <w:left w:val="none" w:sz="0" w:space="0" w:color="auto"/>
                <w:bottom w:val="none" w:sz="0" w:space="0" w:color="auto"/>
                <w:right w:val="none" w:sz="0" w:space="0" w:color="auto"/>
              </w:divBdr>
              <w:divsChild>
                <w:div w:id="919144967">
                  <w:marLeft w:val="0"/>
                  <w:marRight w:val="0"/>
                  <w:marTop w:val="0"/>
                  <w:marBottom w:val="0"/>
                  <w:divBdr>
                    <w:top w:val="none" w:sz="0" w:space="0" w:color="auto"/>
                    <w:left w:val="none" w:sz="0" w:space="0" w:color="auto"/>
                    <w:bottom w:val="none" w:sz="0" w:space="0" w:color="auto"/>
                    <w:right w:val="none" w:sz="0" w:space="0" w:color="auto"/>
                  </w:divBdr>
                  <w:divsChild>
                    <w:div w:id="772015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7143574">
      <w:bodyDiv w:val="1"/>
      <w:marLeft w:val="0"/>
      <w:marRight w:val="0"/>
      <w:marTop w:val="0"/>
      <w:marBottom w:val="0"/>
      <w:divBdr>
        <w:top w:val="none" w:sz="0" w:space="0" w:color="auto"/>
        <w:left w:val="none" w:sz="0" w:space="0" w:color="auto"/>
        <w:bottom w:val="none" w:sz="0" w:space="0" w:color="auto"/>
        <w:right w:val="none" w:sz="0" w:space="0" w:color="auto"/>
      </w:divBdr>
      <w:divsChild>
        <w:div w:id="780106173">
          <w:marLeft w:val="640"/>
          <w:marRight w:val="0"/>
          <w:marTop w:val="0"/>
          <w:marBottom w:val="0"/>
          <w:divBdr>
            <w:top w:val="none" w:sz="0" w:space="0" w:color="auto"/>
            <w:left w:val="none" w:sz="0" w:space="0" w:color="auto"/>
            <w:bottom w:val="none" w:sz="0" w:space="0" w:color="auto"/>
            <w:right w:val="none" w:sz="0" w:space="0" w:color="auto"/>
          </w:divBdr>
        </w:div>
        <w:div w:id="1936130587">
          <w:marLeft w:val="640"/>
          <w:marRight w:val="0"/>
          <w:marTop w:val="0"/>
          <w:marBottom w:val="0"/>
          <w:divBdr>
            <w:top w:val="none" w:sz="0" w:space="0" w:color="auto"/>
            <w:left w:val="none" w:sz="0" w:space="0" w:color="auto"/>
            <w:bottom w:val="none" w:sz="0" w:space="0" w:color="auto"/>
            <w:right w:val="none" w:sz="0" w:space="0" w:color="auto"/>
          </w:divBdr>
        </w:div>
        <w:div w:id="1301301630">
          <w:marLeft w:val="640"/>
          <w:marRight w:val="0"/>
          <w:marTop w:val="0"/>
          <w:marBottom w:val="0"/>
          <w:divBdr>
            <w:top w:val="none" w:sz="0" w:space="0" w:color="auto"/>
            <w:left w:val="none" w:sz="0" w:space="0" w:color="auto"/>
            <w:bottom w:val="none" w:sz="0" w:space="0" w:color="auto"/>
            <w:right w:val="none" w:sz="0" w:space="0" w:color="auto"/>
          </w:divBdr>
        </w:div>
        <w:div w:id="2042364019">
          <w:marLeft w:val="640"/>
          <w:marRight w:val="0"/>
          <w:marTop w:val="0"/>
          <w:marBottom w:val="0"/>
          <w:divBdr>
            <w:top w:val="none" w:sz="0" w:space="0" w:color="auto"/>
            <w:left w:val="none" w:sz="0" w:space="0" w:color="auto"/>
            <w:bottom w:val="none" w:sz="0" w:space="0" w:color="auto"/>
            <w:right w:val="none" w:sz="0" w:space="0" w:color="auto"/>
          </w:divBdr>
        </w:div>
        <w:div w:id="1270235442">
          <w:marLeft w:val="640"/>
          <w:marRight w:val="0"/>
          <w:marTop w:val="0"/>
          <w:marBottom w:val="0"/>
          <w:divBdr>
            <w:top w:val="none" w:sz="0" w:space="0" w:color="auto"/>
            <w:left w:val="none" w:sz="0" w:space="0" w:color="auto"/>
            <w:bottom w:val="none" w:sz="0" w:space="0" w:color="auto"/>
            <w:right w:val="none" w:sz="0" w:space="0" w:color="auto"/>
          </w:divBdr>
        </w:div>
        <w:div w:id="626162761">
          <w:marLeft w:val="640"/>
          <w:marRight w:val="0"/>
          <w:marTop w:val="0"/>
          <w:marBottom w:val="0"/>
          <w:divBdr>
            <w:top w:val="none" w:sz="0" w:space="0" w:color="auto"/>
            <w:left w:val="none" w:sz="0" w:space="0" w:color="auto"/>
            <w:bottom w:val="none" w:sz="0" w:space="0" w:color="auto"/>
            <w:right w:val="none" w:sz="0" w:space="0" w:color="auto"/>
          </w:divBdr>
        </w:div>
        <w:div w:id="838084084">
          <w:marLeft w:val="640"/>
          <w:marRight w:val="0"/>
          <w:marTop w:val="0"/>
          <w:marBottom w:val="0"/>
          <w:divBdr>
            <w:top w:val="none" w:sz="0" w:space="0" w:color="auto"/>
            <w:left w:val="none" w:sz="0" w:space="0" w:color="auto"/>
            <w:bottom w:val="none" w:sz="0" w:space="0" w:color="auto"/>
            <w:right w:val="none" w:sz="0" w:space="0" w:color="auto"/>
          </w:divBdr>
        </w:div>
        <w:div w:id="371804522">
          <w:marLeft w:val="640"/>
          <w:marRight w:val="0"/>
          <w:marTop w:val="0"/>
          <w:marBottom w:val="0"/>
          <w:divBdr>
            <w:top w:val="none" w:sz="0" w:space="0" w:color="auto"/>
            <w:left w:val="none" w:sz="0" w:space="0" w:color="auto"/>
            <w:bottom w:val="none" w:sz="0" w:space="0" w:color="auto"/>
            <w:right w:val="none" w:sz="0" w:space="0" w:color="auto"/>
          </w:divBdr>
        </w:div>
        <w:div w:id="98331479">
          <w:marLeft w:val="640"/>
          <w:marRight w:val="0"/>
          <w:marTop w:val="0"/>
          <w:marBottom w:val="0"/>
          <w:divBdr>
            <w:top w:val="none" w:sz="0" w:space="0" w:color="auto"/>
            <w:left w:val="none" w:sz="0" w:space="0" w:color="auto"/>
            <w:bottom w:val="none" w:sz="0" w:space="0" w:color="auto"/>
            <w:right w:val="none" w:sz="0" w:space="0" w:color="auto"/>
          </w:divBdr>
        </w:div>
        <w:div w:id="505562936">
          <w:marLeft w:val="640"/>
          <w:marRight w:val="0"/>
          <w:marTop w:val="0"/>
          <w:marBottom w:val="0"/>
          <w:divBdr>
            <w:top w:val="none" w:sz="0" w:space="0" w:color="auto"/>
            <w:left w:val="none" w:sz="0" w:space="0" w:color="auto"/>
            <w:bottom w:val="none" w:sz="0" w:space="0" w:color="auto"/>
            <w:right w:val="none" w:sz="0" w:space="0" w:color="auto"/>
          </w:divBdr>
        </w:div>
        <w:div w:id="1493180481">
          <w:marLeft w:val="640"/>
          <w:marRight w:val="0"/>
          <w:marTop w:val="0"/>
          <w:marBottom w:val="0"/>
          <w:divBdr>
            <w:top w:val="none" w:sz="0" w:space="0" w:color="auto"/>
            <w:left w:val="none" w:sz="0" w:space="0" w:color="auto"/>
            <w:bottom w:val="none" w:sz="0" w:space="0" w:color="auto"/>
            <w:right w:val="none" w:sz="0" w:space="0" w:color="auto"/>
          </w:divBdr>
        </w:div>
        <w:div w:id="2071079545">
          <w:marLeft w:val="640"/>
          <w:marRight w:val="0"/>
          <w:marTop w:val="0"/>
          <w:marBottom w:val="0"/>
          <w:divBdr>
            <w:top w:val="none" w:sz="0" w:space="0" w:color="auto"/>
            <w:left w:val="none" w:sz="0" w:space="0" w:color="auto"/>
            <w:bottom w:val="none" w:sz="0" w:space="0" w:color="auto"/>
            <w:right w:val="none" w:sz="0" w:space="0" w:color="auto"/>
          </w:divBdr>
        </w:div>
        <w:div w:id="114953991">
          <w:marLeft w:val="640"/>
          <w:marRight w:val="0"/>
          <w:marTop w:val="0"/>
          <w:marBottom w:val="0"/>
          <w:divBdr>
            <w:top w:val="none" w:sz="0" w:space="0" w:color="auto"/>
            <w:left w:val="none" w:sz="0" w:space="0" w:color="auto"/>
            <w:bottom w:val="none" w:sz="0" w:space="0" w:color="auto"/>
            <w:right w:val="none" w:sz="0" w:space="0" w:color="auto"/>
          </w:divBdr>
        </w:div>
        <w:div w:id="516508477">
          <w:marLeft w:val="640"/>
          <w:marRight w:val="0"/>
          <w:marTop w:val="0"/>
          <w:marBottom w:val="0"/>
          <w:divBdr>
            <w:top w:val="none" w:sz="0" w:space="0" w:color="auto"/>
            <w:left w:val="none" w:sz="0" w:space="0" w:color="auto"/>
            <w:bottom w:val="none" w:sz="0" w:space="0" w:color="auto"/>
            <w:right w:val="none" w:sz="0" w:space="0" w:color="auto"/>
          </w:divBdr>
        </w:div>
        <w:div w:id="2070883130">
          <w:marLeft w:val="640"/>
          <w:marRight w:val="0"/>
          <w:marTop w:val="0"/>
          <w:marBottom w:val="0"/>
          <w:divBdr>
            <w:top w:val="none" w:sz="0" w:space="0" w:color="auto"/>
            <w:left w:val="none" w:sz="0" w:space="0" w:color="auto"/>
            <w:bottom w:val="none" w:sz="0" w:space="0" w:color="auto"/>
            <w:right w:val="none" w:sz="0" w:space="0" w:color="auto"/>
          </w:divBdr>
        </w:div>
        <w:div w:id="1776436644">
          <w:marLeft w:val="640"/>
          <w:marRight w:val="0"/>
          <w:marTop w:val="0"/>
          <w:marBottom w:val="0"/>
          <w:divBdr>
            <w:top w:val="none" w:sz="0" w:space="0" w:color="auto"/>
            <w:left w:val="none" w:sz="0" w:space="0" w:color="auto"/>
            <w:bottom w:val="none" w:sz="0" w:space="0" w:color="auto"/>
            <w:right w:val="none" w:sz="0" w:space="0" w:color="auto"/>
          </w:divBdr>
        </w:div>
        <w:div w:id="1374304471">
          <w:marLeft w:val="640"/>
          <w:marRight w:val="0"/>
          <w:marTop w:val="0"/>
          <w:marBottom w:val="0"/>
          <w:divBdr>
            <w:top w:val="none" w:sz="0" w:space="0" w:color="auto"/>
            <w:left w:val="none" w:sz="0" w:space="0" w:color="auto"/>
            <w:bottom w:val="none" w:sz="0" w:space="0" w:color="auto"/>
            <w:right w:val="none" w:sz="0" w:space="0" w:color="auto"/>
          </w:divBdr>
        </w:div>
        <w:div w:id="755515910">
          <w:marLeft w:val="640"/>
          <w:marRight w:val="0"/>
          <w:marTop w:val="0"/>
          <w:marBottom w:val="0"/>
          <w:divBdr>
            <w:top w:val="none" w:sz="0" w:space="0" w:color="auto"/>
            <w:left w:val="none" w:sz="0" w:space="0" w:color="auto"/>
            <w:bottom w:val="none" w:sz="0" w:space="0" w:color="auto"/>
            <w:right w:val="none" w:sz="0" w:space="0" w:color="auto"/>
          </w:divBdr>
        </w:div>
        <w:div w:id="2014254922">
          <w:marLeft w:val="640"/>
          <w:marRight w:val="0"/>
          <w:marTop w:val="0"/>
          <w:marBottom w:val="0"/>
          <w:divBdr>
            <w:top w:val="none" w:sz="0" w:space="0" w:color="auto"/>
            <w:left w:val="none" w:sz="0" w:space="0" w:color="auto"/>
            <w:bottom w:val="none" w:sz="0" w:space="0" w:color="auto"/>
            <w:right w:val="none" w:sz="0" w:space="0" w:color="auto"/>
          </w:divBdr>
        </w:div>
        <w:div w:id="1859847627">
          <w:marLeft w:val="640"/>
          <w:marRight w:val="0"/>
          <w:marTop w:val="0"/>
          <w:marBottom w:val="0"/>
          <w:divBdr>
            <w:top w:val="none" w:sz="0" w:space="0" w:color="auto"/>
            <w:left w:val="none" w:sz="0" w:space="0" w:color="auto"/>
            <w:bottom w:val="none" w:sz="0" w:space="0" w:color="auto"/>
            <w:right w:val="none" w:sz="0" w:space="0" w:color="auto"/>
          </w:divBdr>
        </w:div>
        <w:div w:id="1275943127">
          <w:marLeft w:val="640"/>
          <w:marRight w:val="0"/>
          <w:marTop w:val="0"/>
          <w:marBottom w:val="0"/>
          <w:divBdr>
            <w:top w:val="none" w:sz="0" w:space="0" w:color="auto"/>
            <w:left w:val="none" w:sz="0" w:space="0" w:color="auto"/>
            <w:bottom w:val="none" w:sz="0" w:space="0" w:color="auto"/>
            <w:right w:val="none" w:sz="0" w:space="0" w:color="auto"/>
          </w:divBdr>
        </w:div>
        <w:div w:id="1623271996">
          <w:marLeft w:val="640"/>
          <w:marRight w:val="0"/>
          <w:marTop w:val="0"/>
          <w:marBottom w:val="0"/>
          <w:divBdr>
            <w:top w:val="none" w:sz="0" w:space="0" w:color="auto"/>
            <w:left w:val="none" w:sz="0" w:space="0" w:color="auto"/>
            <w:bottom w:val="none" w:sz="0" w:space="0" w:color="auto"/>
            <w:right w:val="none" w:sz="0" w:space="0" w:color="auto"/>
          </w:divBdr>
        </w:div>
        <w:div w:id="1728258912">
          <w:marLeft w:val="640"/>
          <w:marRight w:val="0"/>
          <w:marTop w:val="0"/>
          <w:marBottom w:val="0"/>
          <w:divBdr>
            <w:top w:val="none" w:sz="0" w:space="0" w:color="auto"/>
            <w:left w:val="none" w:sz="0" w:space="0" w:color="auto"/>
            <w:bottom w:val="none" w:sz="0" w:space="0" w:color="auto"/>
            <w:right w:val="none" w:sz="0" w:space="0" w:color="auto"/>
          </w:divBdr>
        </w:div>
        <w:div w:id="542526574">
          <w:marLeft w:val="640"/>
          <w:marRight w:val="0"/>
          <w:marTop w:val="0"/>
          <w:marBottom w:val="0"/>
          <w:divBdr>
            <w:top w:val="none" w:sz="0" w:space="0" w:color="auto"/>
            <w:left w:val="none" w:sz="0" w:space="0" w:color="auto"/>
            <w:bottom w:val="none" w:sz="0" w:space="0" w:color="auto"/>
            <w:right w:val="none" w:sz="0" w:space="0" w:color="auto"/>
          </w:divBdr>
        </w:div>
        <w:div w:id="1183009892">
          <w:marLeft w:val="640"/>
          <w:marRight w:val="0"/>
          <w:marTop w:val="0"/>
          <w:marBottom w:val="0"/>
          <w:divBdr>
            <w:top w:val="none" w:sz="0" w:space="0" w:color="auto"/>
            <w:left w:val="none" w:sz="0" w:space="0" w:color="auto"/>
            <w:bottom w:val="none" w:sz="0" w:space="0" w:color="auto"/>
            <w:right w:val="none" w:sz="0" w:space="0" w:color="auto"/>
          </w:divBdr>
        </w:div>
        <w:div w:id="814221788">
          <w:marLeft w:val="640"/>
          <w:marRight w:val="0"/>
          <w:marTop w:val="0"/>
          <w:marBottom w:val="0"/>
          <w:divBdr>
            <w:top w:val="none" w:sz="0" w:space="0" w:color="auto"/>
            <w:left w:val="none" w:sz="0" w:space="0" w:color="auto"/>
            <w:bottom w:val="none" w:sz="0" w:space="0" w:color="auto"/>
            <w:right w:val="none" w:sz="0" w:space="0" w:color="auto"/>
          </w:divBdr>
        </w:div>
        <w:div w:id="1019426981">
          <w:marLeft w:val="640"/>
          <w:marRight w:val="0"/>
          <w:marTop w:val="0"/>
          <w:marBottom w:val="0"/>
          <w:divBdr>
            <w:top w:val="none" w:sz="0" w:space="0" w:color="auto"/>
            <w:left w:val="none" w:sz="0" w:space="0" w:color="auto"/>
            <w:bottom w:val="none" w:sz="0" w:space="0" w:color="auto"/>
            <w:right w:val="none" w:sz="0" w:space="0" w:color="auto"/>
          </w:divBdr>
        </w:div>
        <w:div w:id="936669893">
          <w:marLeft w:val="640"/>
          <w:marRight w:val="0"/>
          <w:marTop w:val="0"/>
          <w:marBottom w:val="0"/>
          <w:divBdr>
            <w:top w:val="none" w:sz="0" w:space="0" w:color="auto"/>
            <w:left w:val="none" w:sz="0" w:space="0" w:color="auto"/>
            <w:bottom w:val="none" w:sz="0" w:space="0" w:color="auto"/>
            <w:right w:val="none" w:sz="0" w:space="0" w:color="auto"/>
          </w:divBdr>
        </w:div>
        <w:div w:id="747920541">
          <w:marLeft w:val="640"/>
          <w:marRight w:val="0"/>
          <w:marTop w:val="0"/>
          <w:marBottom w:val="0"/>
          <w:divBdr>
            <w:top w:val="none" w:sz="0" w:space="0" w:color="auto"/>
            <w:left w:val="none" w:sz="0" w:space="0" w:color="auto"/>
            <w:bottom w:val="none" w:sz="0" w:space="0" w:color="auto"/>
            <w:right w:val="none" w:sz="0" w:space="0" w:color="auto"/>
          </w:divBdr>
        </w:div>
        <w:div w:id="68506456">
          <w:marLeft w:val="640"/>
          <w:marRight w:val="0"/>
          <w:marTop w:val="0"/>
          <w:marBottom w:val="0"/>
          <w:divBdr>
            <w:top w:val="none" w:sz="0" w:space="0" w:color="auto"/>
            <w:left w:val="none" w:sz="0" w:space="0" w:color="auto"/>
            <w:bottom w:val="none" w:sz="0" w:space="0" w:color="auto"/>
            <w:right w:val="none" w:sz="0" w:space="0" w:color="auto"/>
          </w:divBdr>
        </w:div>
        <w:div w:id="172306252">
          <w:marLeft w:val="640"/>
          <w:marRight w:val="0"/>
          <w:marTop w:val="0"/>
          <w:marBottom w:val="0"/>
          <w:divBdr>
            <w:top w:val="none" w:sz="0" w:space="0" w:color="auto"/>
            <w:left w:val="none" w:sz="0" w:space="0" w:color="auto"/>
            <w:bottom w:val="none" w:sz="0" w:space="0" w:color="auto"/>
            <w:right w:val="none" w:sz="0" w:space="0" w:color="auto"/>
          </w:divBdr>
        </w:div>
        <w:div w:id="480388761">
          <w:marLeft w:val="640"/>
          <w:marRight w:val="0"/>
          <w:marTop w:val="0"/>
          <w:marBottom w:val="0"/>
          <w:divBdr>
            <w:top w:val="none" w:sz="0" w:space="0" w:color="auto"/>
            <w:left w:val="none" w:sz="0" w:space="0" w:color="auto"/>
            <w:bottom w:val="none" w:sz="0" w:space="0" w:color="auto"/>
            <w:right w:val="none" w:sz="0" w:space="0" w:color="auto"/>
          </w:divBdr>
        </w:div>
        <w:div w:id="1328555043">
          <w:marLeft w:val="640"/>
          <w:marRight w:val="0"/>
          <w:marTop w:val="0"/>
          <w:marBottom w:val="0"/>
          <w:divBdr>
            <w:top w:val="none" w:sz="0" w:space="0" w:color="auto"/>
            <w:left w:val="none" w:sz="0" w:space="0" w:color="auto"/>
            <w:bottom w:val="none" w:sz="0" w:space="0" w:color="auto"/>
            <w:right w:val="none" w:sz="0" w:space="0" w:color="auto"/>
          </w:divBdr>
        </w:div>
        <w:div w:id="1896893995">
          <w:marLeft w:val="640"/>
          <w:marRight w:val="0"/>
          <w:marTop w:val="0"/>
          <w:marBottom w:val="0"/>
          <w:divBdr>
            <w:top w:val="none" w:sz="0" w:space="0" w:color="auto"/>
            <w:left w:val="none" w:sz="0" w:space="0" w:color="auto"/>
            <w:bottom w:val="none" w:sz="0" w:space="0" w:color="auto"/>
            <w:right w:val="none" w:sz="0" w:space="0" w:color="auto"/>
          </w:divBdr>
        </w:div>
        <w:div w:id="1722750547">
          <w:marLeft w:val="640"/>
          <w:marRight w:val="0"/>
          <w:marTop w:val="0"/>
          <w:marBottom w:val="0"/>
          <w:divBdr>
            <w:top w:val="none" w:sz="0" w:space="0" w:color="auto"/>
            <w:left w:val="none" w:sz="0" w:space="0" w:color="auto"/>
            <w:bottom w:val="none" w:sz="0" w:space="0" w:color="auto"/>
            <w:right w:val="none" w:sz="0" w:space="0" w:color="auto"/>
          </w:divBdr>
        </w:div>
        <w:div w:id="1941256134">
          <w:marLeft w:val="640"/>
          <w:marRight w:val="0"/>
          <w:marTop w:val="0"/>
          <w:marBottom w:val="0"/>
          <w:divBdr>
            <w:top w:val="none" w:sz="0" w:space="0" w:color="auto"/>
            <w:left w:val="none" w:sz="0" w:space="0" w:color="auto"/>
            <w:bottom w:val="none" w:sz="0" w:space="0" w:color="auto"/>
            <w:right w:val="none" w:sz="0" w:space="0" w:color="auto"/>
          </w:divBdr>
        </w:div>
        <w:div w:id="1002046276">
          <w:marLeft w:val="640"/>
          <w:marRight w:val="0"/>
          <w:marTop w:val="0"/>
          <w:marBottom w:val="0"/>
          <w:divBdr>
            <w:top w:val="none" w:sz="0" w:space="0" w:color="auto"/>
            <w:left w:val="none" w:sz="0" w:space="0" w:color="auto"/>
            <w:bottom w:val="none" w:sz="0" w:space="0" w:color="auto"/>
            <w:right w:val="none" w:sz="0" w:space="0" w:color="auto"/>
          </w:divBdr>
        </w:div>
        <w:div w:id="1513646463">
          <w:marLeft w:val="640"/>
          <w:marRight w:val="0"/>
          <w:marTop w:val="0"/>
          <w:marBottom w:val="0"/>
          <w:divBdr>
            <w:top w:val="none" w:sz="0" w:space="0" w:color="auto"/>
            <w:left w:val="none" w:sz="0" w:space="0" w:color="auto"/>
            <w:bottom w:val="none" w:sz="0" w:space="0" w:color="auto"/>
            <w:right w:val="none" w:sz="0" w:space="0" w:color="auto"/>
          </w:divBdr>
        </w:div>
        <w:div w:id="1300262019">
          <w:marLeft w:val="640"/>
          <w:marRight w:val="0"/>
          <w:marTop w:val="0"/>
          <w:marBottom w:val="0"/>
          <w:divBdr>
            <w:top w:val="none" w:sz="0" w:space="0" w:color="auto"/>
            <w:left w:val="none" w:sz="0" w:space="0" w:color="auto"/>
            <w:bottom w:val="none" w:sz="0" w:space="0" w:color="auto"/>
            <w:right w:val="none" w:sz="0" w:space="0" w:color="auto"/>
          </w:divBdr>
        </w:div>
        <w:div w:id="195967807">
          <w:marLeft w:val="640"/>
          <w:marRight w:val="0"/>
          <w:marTop w:val="0"/>
          <w:marBottom w:val="0"/>
          <w:divBdr>
            <w:top w:val="none" w:sz="0" w:space="0" w:color="auto"/>
            <w:left w:val="none" w:sz="0" w:space="0" w:color="auto"/>
            <w:bottom w:val="none" w:sz="0" w:space="0" w:color="auto"/>
            <w:right w:val="none" w:sz="0" w:space="0" w:color="auto"/>
          </w:divBdr>
        </w:div>
        <w:div w:id="145098531">
          <w:marLeft w:val="640"/>
          <w:marRight w:val="0"/>
          <w:marTop w:val="0"/>
          <w:marBottom w:val="0"/>
          <w:divBdr>
            <w:top w:val="none" w:sz="0" w:space="0" w:color="auto"/>
            <w:left w:val="none" w:sz="0" w:space="0" w:color="auto"/>
            <w:bottom w:val="none" w:sz="0" w:space="0" w:color="auto"/>
            <w:right w:val="none" w:sz="0" w:space="0" w:color="auto"/>
          </w:divBdr>
        </w:div>
        <w:div w:id="1294409318">
          <w:marLeft w:val="640"/>
          <w:marRight w:val="0"/>
          <w:marTop w:val="0"/>
          <w:marBottom w:val="0"/>
          <w:divBdr>
            <w:top w:val="none" w:sz="0" w:space="0" w:color="auto"/>
            <w:left w:val="none" w:sz="0" w:space="0" w:color="auto"/>
            <w:bottom w:val="none" w:sz="0" w:space="0" w:color="auto"/>
            <w:right w:val="none" w:sz="0" w:space="0" w:color="auto"/>
          </w:divBdr>
        </w:div>
        <w:div w:id="839082199">
          <w:marLeft w:val="640"/>
          <w:marRight w:val="0"/>
          <w:marTop w:val="0"/>
          <w:marBottom w:val="0"/>
          <w:divBdr>
            <w:top w:val="none" w:sz="0" w:space="0" w:color="auto"/>
            <w:left w:val="none" w:sz="0" w:space="0" w:color="auto"/>
            <w:bottom w:val="none" w:sz="0" w:space="0" w:color="auto"/>
            <w:right w:val="none" w:sz="0" w:space="0" w:color="auto"/>
          </w:divBdr>
        </w:div>
        <w:div w:id="759063631">
          <w:marLeft w:val="640"/>
          <w:marRight w:val="0"/>
          <w:marTop w:val="0"/>
          <w:marBottom w:val="0"/>
          <w:divBdr>
            <w:top w:val="none" w:sz="0" w:space="0" w:color="auto"/>
            <w:left w:val="none" w:sz="0" w:space="0" w:color="auto"/>
            <w:bottom w:val="none" w:sz="0" w:space="0" w:color="auto"/>
            <w:right w:val="none" w:sz="0" w:space="0" w:color="auto"/>
          </w:divBdr>
        </w:div>
        <w:div w:id="1136139138">
          <w:marLeft w:val="640"/>
          <w:marRight w:val="0"/>
          <w:marTop w:val="0"/>
          <w:marBottom w:val="0"/>
          <w:divBdr>
            <w:top w:val="none" w:sz="0" w:space="0" w:color="auto"/>
            <w:left w:val="none" w:sz="0" w:space="0" w:color="auto"/>
            <w:bottom w:val="none" w:sz="0" w:space="0" w:color="auto"/>
            <w:right w:val="none" w:sz="0" w:space="0" w:color="auto"/>
          </w:divBdr>
        </w:div>
        <w:div w:id="1530528400">
          <w:marLeft w:val="640"/>
          <w:marRight w:val="0"/>
          <w:marTop w:val="0"/>
          <w:marBottom w:val="0"/>
          <w:divBdr>
            <w:top w:val="none" w:sz="0" w:space="0" w:color="auto"/>
            <w:left w:val="none" w:sz="0" w:space="0" w:color="auto"/>
            <w:bottom w:val="none" w:sz="0" w:space="0" w:color="auto"/>
            <w:right w:val="none" w:sz="0" w:space="0" w:color="auto"/>
          </w:divBdr>
        </w:div>
        <w:div w:id="1252395090">
          <w:marLeft w:val="640"/>
          <w:marRight w:val="0"/>
          <w:marTop w:val="0"/>
          <w:marBottom w:val="0"/>
          <w:divBdr>
            <w:top w:val="none" w:sz="0" w:space="0" w:color="auto"/>
            <w:left w:val="none" w:sz="0" w:space="0" w:color="auto"/>
            <w:bottom w:val="none" w:sz="0" w:space="0" w:color="auto"/>
            <w:right w:val="none" w:sz="0" w:space="0" w:color="auto"/>
          </w:divBdr>
        </w:div>
        <w:div w:id="842550525">
          <w:marLeft w:val="640"/>
          <w:marRight w:val="0"/>
          <w:marTop w:val="0"/>
          <w:marBottom w:val="0"/>
          <w:divBdr>
            <w:top w:val="none" w:sz="0" w:space="0" w:color="auto"/>
            <w:left w:val="none" w:sz="0" w:space="0" w:color="auto"/>
            <w:bottom w:val="none" w:sz="0" w:space="0" w:color="auto"/>
            <w:right w:val="none" w:sz="0" w:space="0" w:color="auto"/>
          </w:divBdr>
        </w:div>
        <w:div w:id="662053384">
          <w:marLeft w:val="640"/>
          <w:marRight w:val="0"/>
          <w:marTop w:val="0"/>
          <w:marBottom w:val="0"/>
          <w:divBdr>
            <w:top w:val="none" w:sz="0" w:space="0" w:color="auto"/>
            <w:left w:val="none" w:sz="0" w:space="0" w:color="auto"/>
            <w:bottom w:val="none" w:sz="0" w:space="0" w:color="auto"/>
            <w:right w:val="none" w:sz="0" w:space="0" w:color="auto"/>
          </w:divBdr>
        </w:div>
        <w:div w:id="526867201">
          <w:marLeft w:val="640"/>
          <w:marRight w:val="0"/>
          <w:marTop w:val="0"/>
          <w:marBottom w:val="0"/>
          <w:divBdr>
            <w:top w:val="none" w:sz="0" w:space="0" w:color="auto"/>
            <w:left w:val="none" w:sz="0" w:space="0" w:color="auto"/>
            <w:bottom w:val="none" w:sz="0" w:space="0" w:color="auto"/>
            <w:right w:val="none" w:sz="0" w:space="0" w:color="auto"/>
          </w:divBdr>
        </w:div>
        <w:div w:id="1306424977">
          <w:marLeft w:val="640"/>
          <w:marRight w:val="0"/>
          <w:marTop w:val="0"/>
          <w:marBottom w:val="0"/>
          <w:divBdr>
            <w:top w:val="none" w:sz="0" w:space="0" w:color="auto"/>
            <w:left w:val="none" w:sz="0" w:space="0" w:color="auto"/>
            <w:bottom w:val="none" w:sz="0" w:space="0" w:color="auto"/>
            <w:right w:val="none" w:sz="0" w:space="0" w:color="auto"/>
          </w:divBdr>
        </w:div>
        <w:div w:id="1104618900">
          <w:marLeft w:val="640"/>
          <w:marRight w:val="0"/>
          <w:marTop w:val="0"/>
          <w:marBottom w:val="0"/>
          <w:divBdr>
            <w:top w:val="none" w:sz="0" w:space="0" w:color="auto"/>
            <w:left w:val="none" w:sz="0" w:space="0" w:color="auto"/>
            <w:bottom w:val="none" w:sz="0" w:space="0" w:color="auto"/>
            <w:right w:val="none" w:sz="0" w:space="0" w:color="auto"/>
          </w:divBdr>
        </w:div>
        <w:div w:id="769617888">
          <w:marLeft w:val="640"/>
          <w:marRight w:val="0"/>
          <w:marTop w:val="0"/>
          <w:marBottom w:val="0"/>
          <w:divBdr>
            <w:top w:val="none" w:sz="0" w:space="0" w:color="auto"/>
            <w:left w:val="none" w:sz="0" w:space="0" w:color="auto"/>
            <w:bottom w:val="none" w:sz="0" w:space="0" w:color="auto"/>
            <w:right w:val="none" w:sz="0" w:space="0" w:color="auto"/>
          </w:divBdr>
        </w:div>
        <w:div w:id="360475503">
          <w:marLeft w:val="640"/>
          <w:marRight w:val="0"/>
          <w:marTop w:val="0"/>
          <w:marBottom w:val="0"/>
          <w:divBdr>
            <w:top w:val="none" w:sz="0" w:space="0" w:color="auto"/>
            <w:left w:val="none" w:sz="0" w:space="0" w:color="auto"/>
            <w:bottom w:val="none" w:sz="0" w:space="0" w:color="auto"/>
            <w:right w:val="none" w:sz="0" w:space="0" w:color="auto"/>
          </w:divBdr>
        </w:div>
        <w:div w:id="545213806">
          <w:marLeft w:val="640"/>
          <w:marRight w:val="0"/>
          <w:marTop w:val="0"/>
          <w:marBottom w:val="0"/>
          <w:divBdr>
            <w:top w:val="none" w:sz="0" w:space="0" w:color="auto"/>
            <w:left w:val="none" w:sz="0" w:space="0" w:color="auto"/>
            <w:bottom w:val="none" w:sz="0" w:space="0" w:color="auto"/>
            <w:right w:val="none" w:sz="0" w:space="0" w:color="auto"/>
          </w:divBdr>
        </w:div>
        <w:div w:id="495533281">
          <w:marLeft w:val="640"/>
          <w:marRight w:val="0"/>
          <w:marTop w:val="0"/>
          <w:marBottom w:val="0"/>
          <w:divBdr>
            <w:top w:val="none" w:sz="0" w:space="0" w:color="auto"/>
            <w:left w:val="none" w:sz="0" w:space="0" w:color="auto"/>
            <w:bottom w:val="none" w:sz="0" w:space="0" w:color="auto"/>
            <w:right w:val="none" w:sz="0" w:space="0" w:color="auto"/>
          </w:divBdr>
        </w:div>
        <w:div w:id="564533127">
          <w:marLeft w:val="640"/>
          <w:marRight w:val="0"/>
          <w:marTop w:val="0"/>
          <w:marBottom w:val="0"/>
          <w:divBdr>
            <w:top w:val="none" w:sz="0" w:space="0" w:color="auto"/>
            <w:left w:val="none" w:sz="0" w:space="0" w:color="auto"/>
            <w:bottom w:val="none" w:sz="0" w:space="0" w:color="auto"/>
            <w:right w:val="none" w:sz="0" w:space="0" w:color="auto"/>
          </w:divBdr>
        </w:div>
        <w:div w:id="924538765">
          <w:marLeft w:val="640"/>
          <w:marRight w:val="0"/>
          <w:marTop w:val="0"/>
          <w:marBottom w:val="0"/>
          <w:divBdr>
            <w:top w:val="none" w:sz="0" w:space="0" w:color="auto"/>
            <w:left w:val="none" w:sz="0" w:space="0" w:color="auto"/>
            <w:bottom w:val="none" w:sz="0" w:space="0" w:color="auto"/>
            <w:right w:val="none" w:sz="0" w:space="0" w:color="auto"/>
          </w:divBdr>
        </w:div>
        <w:div w:id="1474132959">
          <w:marLeft w:val="640"/>
          <w:marRight w:val="0"/>
          <w:marTop w:val="0"/>
          <w:marBottom w:val="0"/>
          <w:divBdr>
            <w:top w:val="none" w:sz="0" w:space="0" w:color="auto"/>
            <w:left w:val="none" w:sz="0" w:space="0" w:color="auto"/>
            <w:bottom w:val="none" w:sz="0" w:space="0" w:color="auto"/>
            <w:right w:val="none" w:sz="0" w:space="0" w:color="auto"/>
          </w:divBdr>
        </w:div>
        <w:div w:id="944189576">
          <w:marLeft w:val="640"/>
          <w:marRight w:val="0"/>
          <w:marTop w:val="0"/>
          <w:marBottom w:val="0"/>
          <w:divBdr>
            <w:top w:val="none" w:sz="0" w:space="0" w:color="auto"/>
            <w:left w:val="none" w:sz="0" w:space="0" w:color="auto"/>
            <w:bottom w:val="none" w:sz="0" w:space="0" w:color="auto"/>
            <w:right w:val="none" w:sz="0" w:space="0" w:color="auto"/>
          </w:divBdr>
        </w:div>
        <w:div w:id="1554779621">
          <w:marLeft w:val="640"/>
          <w:marRight w:val="0"/>
          <w:marTop w:val="0"/>
          <w:marBottom w:val="0"/>
          <w:divBdr>
            <w:top w:val="none" w:sz="0" w:space="0" w:color="auto"/>
            <w:left w:val="none" w:sz="0" w:space="0" w:color="auto"/>
            <w:bottom w:val="none" w:sz="0" w:space="0" w:color="auto"/>
            <w:right w:val="none" w:sz="0" w:space="0" w:color="auto"/>
          </w:divBdr>
        </w:div>
        <w:div w:id="360521885">
          <w:marLeft w:val="640"/>
          <w:marRight w:val="0"/>
          <w:marTop w:val="0"/>
          <w:marBottom w:val="0"/>
          <w:divBdr>
            <w:top w:val="none" w:sz="0" w:space="0" w:color="auto"/>
            <w:left w:val="none" w:sz="0" w:space="0" w:color="auto"/>
            <w:bottom w:val="none" w:sz="0" w:space="0" w:color="auto"/>
            <w:right w:val="none" w:sz="0" w:space="0" w:color="auto"/>
          </w:divBdr>
        </w:div>
        <w:div w:id="835536461">
          <w:marLeft w:val="640"/>
          <w:marRight w:val="0"/>
          <w:marTop w:val="0"/>
          <w:marBottom w:val="0"/>
          <w:divBdr>
            <w:top w:val="none" w:sz="0" w:space="0" w:color="auto"/>
            <w:left w:val="none" w:sz="0" w:space="0" w:color="auto"/>
            <w:bottom w:val="none" w:sz="0" w:space="0" w:color="auto"/>
            <w:right w:val="none" w:sz="0" w:space="0" w:color="auto"/>
          </w:divBdr>
        </w:div>
        <w:div w:id="456028441">
          <w:marLeft w:val="640"/>
          <w:marRight w:val="0"/>
          <w:marTop w:val="0"/>
          <w:marBottom w:val="0"/>
          <w:divBdr>
            <w:top w:val="none" w:sz="0" w:space="0" w:color="auto"/>
            <w:left w:val="none" w:sz="0" w:space="0" w:color="auto"/>
            <w:bottom w:val="none" w:sz="0" w:space="0" w:color="auto"/>
            <w:right w:val="none" w:sz="0" w:space="0" w:color="auto"/>
          </w:divBdr>
        </w:div>
        <w:div w:id="2093699503">
          <w:marLeft w:val="640"/>
          <w:marRight w:val="0"/>
          <w:marTop w:val="0"/>
          <w:marBottom w:val="0"/>
          <w:divBdr>
            <w:top w:val="none" w:sz="0" w:space="0" w:color="auto"/>
            <w:left w:val="none" w:sz="0" w:space="0" w:color="auto"/>
            <w:bottom w:val="none" w:sz="0" w:space="0" w:color="auto"/>
            <w:right w:val="none" w:sz="0" w:space="0" w:color="auto"/>
          </w:divBdr>
        </w:div>
        <w:div w:id="1271550847">
          <w:marLeft w:val="640"/>
          <w:marRight w:val="0"/>
          <w:marTop w:val="0"/>
          <w:marBottom w:val="0"/>
          <w:divBdr>
            <w:top w:val="none" w:sz="0" w:space="0" w:color="auto"/>
            <w:left w:val="none" w:sz="0" w:space="0" w:color="auto"/>
            <w:bottom w:val="none" w:sz="0" w:space="0" w:color="auto"/>
            <w:right w:val="none" w:sz="0" w:space="0" w:color="auto"/>
          </w:divBdr>
        </w:div>
        <w:div w:id="1071348538">
          <w:marLeft w:val="640"/>
          <w:marRight w:val="0"/>
          <w:marTop w:val="0"/>
          <w:marBottom w:val="0"/>
          <w:divBdr>
            <w:top w:val="none" w:sz="0" w:space="0" w:color="auto"/>
            <w:left w:val="none" w:sz="0" w:space="0" w:color="auto"/>
            <w:bottom w:val="none" w:sz="0" w:space="0" w:color="auto"/>
            <w:right w:val="none" w:sz="0" w:space="0" w:color="auto"/>
          </w:divBdr>
        </w:div>
        <w:div w:id="19865587">
          <w:marLeft w:val="640"/>
          <w:marRight w:val="0"/>
          <w:marTop w:val="0"/>
          <w:marBottom w:val="0"/>
          <w:divBdr>
            <w:top w:val="none" w:sz="0" w:space="0" w:color="auto"/>
            <w:left w:val="none" w:sz="0" w:space="0" w:color="auto"/>
            <w:bottom w:val="none" w:sz="0" w:space="0" w:color="auto"/>
            <w:right w:val="none" w:sz="0" w:space="0" w:color="auto"/>
          </w:divBdr>
        </w:div>
        <w:div w:id="937755482">
          <w:marLeft w:val="640"/>
          <w:marRight w:val="0"/>
          <w:marTop w:val="0"/>
          <w:marBottom w:val="0"/>
          <w:divBdr>
            <w:top w:val="none" w:sz="0" w:space="0" w:color="auto"/>
            <w:left w:val="none" w:sz="0" w:space="0" w:color="auto"/>
            <w:bottom w:val="none" w:sz="0" w:space="0" w:color="auto"/>
            <w:right w:val="none" w:sz="0" w:space="0" w:color="auto"/>
          </w:divBdr>
        </w:div>
        <w:div w:id="642933864">
          <w:marLeft w:val="640"/>
          <w:marRight w:val="0"/>
          <w:marTop w:val="0"/>
          <w:marBottom w:val="0"/>
          <w:divBdr>
            <w:top w:val="none" w:sz="0" w:space="0" w:color="auto"/>
            <w:left w:val="none" w:sz="0" w:space="0" w:color="auto"/>
            <w:bottom w:val="none" w:sz="0" w:space="0" w:color="auto"/>
            <w:right w:val="none" w:sz="0" w:space="0" w:color="auto"/>
          </w:divBdr>
        </w:div>
        <w:div w:id="550653480">
          <w:marLeft w:val="640"/>
          <w:marRight w:val="0"/>
          <w:marTop w:val="0"/>
          <w:marBottom w:val="0"/>
          <w:divBdr>
            <w:top w:val="none" w:sz="0" w:space="0" w:color="auto"/>
            <w:left w:val="none" w:sz="0" w:space="0" w:color="auto"/>
            <w:bottom w:val="none" w:sz="0" w:space="0" w:color="auto"/>
            <w:right w:val="none" w:sz="0" w:space="0" w:color="auto"/>
          </w:divBdr>
        </w:div>
      </w:divsChild>
    </w:div>
    <w:div w:id="1861969402">
      <w:bodyDiv w:val="1"/>
      <w:marLeft w:val="0"/>
      <w:marRight w:val="0"/>
      <w:marTop w:val="0"/>
      <w:marBottom w:val="0"/>
      <w:divBdr>
        <w:top w:val="none" w:sz="0" w:space="0" w:color="auto"/>
        <w:left w:val="none" w:sz="0" w:space="0" w:color="auto"/>
        <w:bottom w:val="none" w:sz="0" w:space="0" w:color="auto"/>
        <w:right w:val="none" w:sz="0" w:space="0" w:color="auto"/>
      </w:divBdr>
      <w:divsChild>
        <w:div w:id="929854885">
          <w:marLeft w:val="640"/>
          <w:marRight w:val="0"/>
          <w:marTop w:val="0"/>
          <w:marBottom w:val="0"/>
          <w:divBdr>
            <w:top w:val="none" w:sz="0" w:space="0" w:color="auto"/>
            <w:left w:val="none" w:sz="0" w:space="0" w:color="auto"/>
            <w:bottom w:val="none" w:sz="0" w:space="0" w:color="auto"/>
            <w:right w:val="none" w:sz="0" w:space="0" w:color="auto"/>
          </w:divBdr>
        </w:div>
        <w:div w:id="1476799497">
          <w:marLeft w:val="640"/>
          <w:marRight w:val="0"/>
          <w:marTop w:val="0"/>
          <w:marBottom w:val="0"/>
          <w:divBdr>
            <w:top w:val="none" w:sz="0" w:space="0" w:color="auto"/>
            <w:left w:val="none" w:sz="0" w:space="0" w:color="auto"/>
            <w:bottom w:val="none" w:sz="0" w:space="0" w:color="auto"/>
            <w:right w:val="none" w:sz="0" w:space="0" w:color="auto"/>
          </w:divBdr>
        </w:div>
        <w:div w:id="1601139531">
          <w:marLeft w:val="640"/>
          <w:marRight w:val="0"/>
          <w:marTop w:val="0"/>
          <w:marBottom w:val="0"/>
          <w:divBdr>
            <w:top w:val="none" w:sz="0" w:space="0" w:color="auto"/>
            <w:left w:val="none" w:sz="0" w:space="0" w:color="auto"/>
            <w:bottom w:val="none" w:sz="0" w:space="0" w:color="auto"/>
            <w:right w:val="none" w:sz="0" w:space="0" w:color="auto"/>
          </w:divBdr>
        </w:div>
        <w:div w:id="959264916">
          <w:marLeft w:val="640"/>
          <w:marRight w:val="0"/>
          <w:marTop w:val="0"/>
          <w:marBottom w:val="0"/>
          <w:divBdr>
            <w:top w:val="none" w:sz="0" w:space="0" w:color="auto"/>
            <w:left w:val="none" w:sz="0" w:space="0" w:color="auto"/>
            <w:bottom w:val="none" w:sz="0" w:space="0" w:color="auto"/>
            <w:right w:val="none" w:sz="0" w:space="0" w:color="auto"/>
          </w:divBdr>
        </w:div>
        <w:div w:id="307170742">
          <w:marLeft w:val="640"/>
          <w:marRight w:val="0"/>
          <w:marTop w:val="0"/>
          <w:marBottom w:val="0"/>
          <w:divBdr>
            <w:top w:val="none" w:sz="0" w:space="0" w:color="auto"/>
            <w:left w:val="none" w:sz="0" w:space="0" w:color="auto"/>
            <w:bottom w:val="none" w:sz="0" w:space="0" w:color="auto"/>
            <w:right w:val="none" w:sz="0" w:space="0" w:color="auto"/>
          </w:divBdr>
        </w:div>
        <w:div w:id="2120762109">
          <w:marLeft w:val="640"/>
          <w:marRight w:val="0"/>
          <w:marTop w:val="0"/>
          <w:marBottom w:val="0"/>
          <w:divBdr>
            <w:top w:val="none" w:sz="0" w:space="0" w:color="auto"/>
            <w:left w:val="none" w:sz="0" w:space="0" w:color="auto"/>
            <w:bottom w:val="none" w:sz="0" w:space="0" w:color="auto"/>
            <w:right w:val="none" w:sz="0" w:space="0" w:color="auto"/>
          </w:divBdr>
        </w:div>
        <w:div w:id="1943563019">
          <w:marLeft w:val="640"/>
          <w:marRight w:val="0"/>
          <w:marTop w:val="0"/>
          <w:marBottom w:val="0"/>
          <w:divBdr>
            <w:top w:val="none" w:sz="0" w:space="0" w:color="auto"/>
            <w:left w:val="none" w:sz="0" w:space="0" w:color="auto"/>
            <w:bottom w:val="none" w:sz="0" w:space="0" w:color="auto"/>
            <w:right w:val="none" w:sz="0" w:space="0" w:color="auto"/>
          </w:divBdr>
        </w:div>
        <w:div w:id="783694195">
          <w:marLeft w:val="640"/>
          <w:marRight w:val="0"/>
          <w:marTop w:val="0"/>
          <w:marBottom w:val="0"/>
          <w:divBdr>
            <w:top w:val="none" w:sz="0" w:space="0" w:color="auto"/>
            <w:left w:val="none" w:sz="0" w:space="0" w:color="auto"/>
            <w:bottom w:val="none" w:sz="0" w:space="0" w:color="auto"/>
            <w:right w:val="none" w:sz="0" w:space="0" w:color="auto"/>
          </w:divBdr>
        </w:div>
        <w:div w:id="2142765987">
          <w:marLeft w:val="640"/>
          <w:marRight w:val="0"/>
          <w:marTop w:val="0"/>
          <w:marBottom w:val="0"/>
          <w:divBdr>
            <w:top w:val="none" w:sz="0" w:space="0" w:color="auto"/>
            <w:left w:val="none" w:sz="0" w:space="0" w:color="auto"/>
            <w:bottom w:val="none" w:sz="0" w:space="0" w:color="auto"/>
            <w:right w:val="none" w:sz="0" w:space="0" w:color="auto"/>
          </w:divBdr>
        </w:div>
        <w:div w:id="2054428103">
          <w:marLeft w:val="640"/>
          <w:marRight w:val="0"/>
          <w:marTop w:val="0"/>
          <w:marBottom w:val="0"/>
          <w:divBdr>
            <w:top w:val="none" w:sz="0" w:space="0" w:color="auto"/>
            <w:left w:val="none" w:sz="0" w:space="0" w:color="auto"/>
            <w:bottom w:val="none" w:sz="0" w:space="0" w:color="auto"/>
            <w:right w:val="none" w:sz="0" w:space="0" w:color="auto"/>
          </w:divBdr>
        </w:div>
        <w:div w:id="219438896">
          <w:marLeft w:val="640"/>
          <w:marRight w:val="0"/>
          <w:marTop w:val="0"/>
          <w:marBottom w:val="0"/>
          <w:divBdr>
            <w:top w:val="none" w:sz="0" w:space="0" w:color="auto"/>
            <w:left w:val="none" w:sz="0" w:space="0" w:color="auto"/>
            <w:bottom w:val="none" w:sz="0" w:space="0" w:color="auto"/>
            <w:right w:val="none" w:sz="0" w:space="0" w:color="auto"/>
          </w:divBdr>
        </w:div>
        <w:div w:id="1205674573">
          <w:marLeft w:val="640"/>
          <w:marRight w:val="0"/>
          <w:marTop w:val="0"/>
          <w:marBottom w:val="0"/>
          <w:divBdr>
            <w:top w:val="none" w:sz="0" w:space="0" w:color="auto"/>
            <w:left w:val="none" w:sz="0" w:space="0" w:color="auto"/>
            <w:bottom w:val="none" w:sz="0" w:space="0" w:color="auto"/>
            <w:right w:val="none" w:sz="0" w:space="0" w:color="auto"/>
          </w:divBdr>
        </w:div>
        <w:div w:id="1910722989">
          <w:marLeft w:val="640"/>
          <w:marRight w:val="0"/>
          <w:marTop w:val="0"/>
          <w:marBottom w:val="0"/>
          <w:divBdr>
            <w:top w:val="none" w:sz="0" w:space="0" w:color="auto"/>
            <w:left w:val="none" w:sz="0" w:space="0" w:color="auto"/>
            <w:bottom w:val="none" w:sz="0" w:space="0" w:color="auto"/>
            <w:right w:val="none" w:sz="0" w:space="0" w:color="auto"/>
          </w:divBdr>
        </w:div>
        <w:div w:id="111831787">
          <w:marLeft w:val="640"/>
          <w:marRight w:val="0"/>
          <w:marTop w:val="0"/>
          <w:marBottom w:val="0"/>
          <w:divBdr>
            <w:top w:val="none" w:sz="0" w:space="0" w:color="auto"/>
            <w:left w:val="none" w:sz="0" w:space="0" w:color="auto"/>
            <w:bottom w:val="none" w:sz="0" w:space="0" w:color="auto"/>
            <w:right w:val="none" w:sz="0" w:space="0" w:color="auto"/>
          </w:divBdr>
        </w:div>
        <w:div w:id="1726220565">
          <w:marLeft w:val="640"/>
          <w:marRight w:val="0"/>
          <w:marTop w:val="0"/>
          <w:marBottom w:val="0"/>
          <w:divBdr>
            <w:top w:val="none" w:sz="0" w:space="0" w:color="auto"/>
            <w:left w:val="none" w:sz="0" w:space="0" w:color="auto"/>
            <w:bottom w:val="none" w:sz="0" w:space="0" w:color="auto"/>
            <w:right w:val="none" w:sz="0" w:space="0" w:color="auto"/>
          </w:divBdr>
        </w:div>
        <w:div w:id="71896510">
          <w:marLeft w:val="640"/>
          <w:marRight w:val="0"/>
          <w:marTop w:val="0"/>
          <w:marBottom w:val="0"/>
          <w:divBdr>
            <w:top w:val="none" w:sz="0" w:space="0" w:color="auto"/>
            <w:left w:val="none" w:sz="0" w:space="0" w:color="auto"/>
            <w:bottom w:val="none" w:sz="0" w:space="0" w:color="auto"/>
            <w:right w:val="none" w:sz="0" w:space="0" w:color="auto"/>
          </w:divBdr>
        </w:div>
        <w:div w:id="990985484">
          <w:marLeft w:val="640"/>
          <w:marRight w:val="0"/>
          <w:marTop w:val="0"/>
          <w:marBottom w:val="0"/>
          <w:divBdr>
            <w:top w:val="none" w:sz="0" w:space="0" w:color="auto"/>
            <w:left w:val="none" w:sz="0" w:space="0" w:color="auto"/>
            <w:bottom w:val="none" w:sz="0" w:space="0" w:color="auto"/>
            <w:right w:val="none" w:sz="0" w:space="0" w:color="auto"/>
          </w:divBdr>
        </w:div>
        <w:div w:id="165748748">
          <w:marLeft w:val="640"/>
          <w:marRight w:val="0"/>
          <w:marTop w:val="0"/>
          <w:marBottom w:val="0"/>
          <w:divBdr>
            <w:top w:val="none" w:sz="0" w:space="0" w:color="auto"/>
            <w:left w:val="none" w:sz="0" w:space="0" w:color="auto"/>
            <w:bottom w:val="none" w:sz="0" w:space="0" w:color="auto"/>
            <w:right w:val="none" w:sz="0" w:space="0" w:color="auto"/>
          </w:divBdr>
        </w:div>
        <w:div w:id="111754926">
          <w:marLeft w:val="640"/>
          <w:marRight w:val="0"/>
          <w:marTop w:val="0"/>
          <w:marBottom w:val="0"/>
          <w:divBdr>
            <w:top w:val="none" w:sz="0" w:space="0" w:color="auto"/>
            <w:left w:val="none" w:sz="0" w:space="0" w:color="auto"/>
            <w:bottom w:val="none" w:sz="0" w:space="0" w:color="auto"/>
            <w:right w:val="none" w:sz="0" w:space="0" w:color="auto"/>
          </w:divBdr>
        </w:div>
        <w:div w:id="933897810">
          <w:marLeft w:val="640"/>
          <w:marRight w:val="0"/>
          <w:marTop w:val="0"/>
          <w:marBottom w:val="0"/>
          <w:divBdr>
            <w:top w:val="none" w:sz="0" w:space="0" w:color="auto"/>
            <w:left w:val="none" w:sz="0" w:space="0" w:color="auto"/>
            <w:bottom w:val="none" w:sz="0" w:space="0" w:color="auto"/>
            <w:right w:val="none" w:sz="0" w:space="0" w:color="auto"/>
          </w:divBdr>
        </w:div>
        <w:div w:id="616836681">
          <w:marLeft w:val="640"/>
          <w:marRight w:val="0"/>
          <w:marTop w:val="0"/>
          <w:marBottom w:val="0"/>
          <w:divBdr>
            <w:top w:val="none" w:sz="0" w:space="0" w:color="auto"/>
            <w:left w:val="none" w:sz="0" w:space="0" w:color="auto"/>
            <w:bottom w:val="none" w:sz="0" w:space="0" w:color="auto"/>
            <w:right w:val="none" w:sz="0" w:space="0" w:color="auto"/>
          </w:divBdr>
        </w:div>
        <w:div w:id="1137331841">
          <w:marLeft w:val="640"/>
          <w:marRight w:val="0"/>
          <w:marTop w:val="0"/>
          <w:marBottom w:val="0"/>
          <w:divBdr>
            <w:top w:val="none" w:sz="0" w:space="0" w:color="auto"/>
            <w:left w:val="none" w:sz="0" w:space="0" w:color="auto"/>
            <w:bottom w:val="none" w:sz="0" w:space="0" w:color="auto"/>
            <w:right w:val="none" w:sz="0" w:space="0" w:color="auto"/>
          </w:divBdr>
        </w:div>
        <w:div w:id="1227373290">
          <w:marLeft w:val="640"/>
          <w:marRight w:val="0"/>
          <w:marTop w:val="0"/>
          <w:marBottom w:val="0"/>
          <w:divBdr>
            <w:top w:val="none" w:sz="0" w:space="0" w:color="auto"/>
            <w:left w:val="none" w:sz="0" w:space="0" w:color="auto"/>
            <w:bottom w:val="none" w:sz="0" w:space="0" w:color="auto"/>
            <w:right w:val="none" w:sz="0" w:space="0" w:color="auto"/>
          </w:divBdr>
        </w:div>
        <w:div w:id="1290239304">
          <w:marLeft w:val="640"/>
          <w:marRight w:val="0"/>
          <w:marTop w:val="0"/>
          <w:marBottom w:val="0"/>
          <w:divBdr>
            <w:top w:val="none" w:sz="0" w:space="0" w:color="auto"/>
            <w:left w:val="none" w:sz="0" w:space="0" w:color="auto"/>
            <w:bottom w:val="none" w:sz="0" w:space="0" w:color="auto"/>
            <w:right w:val="none" w:sz="0" w:space="0" w:color="auto"/>
          </w:divBdr>
        </w:div>
        <w:div w:id="1564292325">
          <w:marLeft w:val="640"/>
          <w:marRight w:val="0"/>
          <w:marTop w:val="0"/>
          <w:marBottom w:val="0"/>
          <w:divBdr>
            <w:top w:val="none" w:sz="0" w:space="0" w:color="auto"/>
            <w:left w:val="none" w:sz="0" w:space="0" w:color="auto"/>
            <w:bottom w:val="none" w:sz="0" w:space="0" w:color="auto"/>
            <w:right w:val="none" w:sz="0" w:space="0" w:color="auto"/>
          </w:divBdr>
        </w:div>
        <w:div w:id="1409377140">
          <w:marLeft w:val="640"/>
          <w:marRight w:val="0"/>
          <w:marTop w:val="0"/>
          <w:marBottom w:val="0"/>
          <w:divBdr>
            <w:top w:val="none" w:sz="0" w:space="0" w:color="auto"/>
            <w:left w:val="none" w:sz="0" w:space="0" w:color="auto"/>
            <w:bottom w:val="none" w:sz="0" w:space="0" w:color="auto"/>
            <w:right w:val="none" w:sz="0" w:space="0" w:color="auto"/>
          </w:divBdr>
        </w:div>
        <w:div w:id="286392503">
          <w:marLeft w:val="640"/>
          <w:marRight w:val="0"/>
          <w:marTop w:val="0"/>
          <w:marBottom w:val="0"/>
          <w:divBdr>
            <w:top w:val="none" w:sz="0" w:space="0" w:color="auto"/>
            <w:left w:val="none" w:sz="0" w:space="0" w:color="auto"/>
            <w:bottom w:val="none" w:sz="0" w:space="0" w:color="auto"/>
            <w:right w:val="none" w:sz="0" w:space="0" w:color="auto"/>
          </w:divBdr>
        </w:div>
        <w:div w:id="1906261626">
          <w:marLeft w:val="640"/>
          <w:marRight w:val="0"/>
          <w:marTop w:val="0"/>
          <w:marBottom w:val="0"/>
          <w:divBdr>
            <w:top w:val="none" w:sz="0" w:space="0" w:color="auto"/>
            <w:left w:val="none" w:sz="0" w:space="0" w:color="auto"/>
            <w:bottom w:val="none" w:sz="0" w:space="0" w:color="auto"/>
            <w:right w:val="none" w:sz="0" w:space="0" w:color="auto"/>
          </w:divBdr>
        </w:div>
        <w:div w:id="1668900688">
          <w:marLeft w:val="640"/>
          <w:marRight w:val="0"/>
          <w:marTop w:val="0"/>
          <w:marBottom w:val="0"/>
          <w:divBdr>
            <w:top w:val="none" w:sz="0" w:space="0" w:color="auto"/>
            <w:left w:val="none" w:sz="0" w:space="0" w:color="auto"/>
            <w:bottom w:val="none" w:sz="0" w:space="0" w:color="auto"/>
            <w:right w:val="none" w:sz="0" w:space="0" w:color="auto"/>
          </w:divBdr>
        </w:div>
        <w:div w:id="89277901">
          <w:marLeft w:val="640"/>
          <w:marRight w:val="0"/>
          <w:marTop w:val="0"/>
          <w:marBottom w:val="0"/>
          <w:divBdr>
            <w:top w:val="none" w:sz="0" w:space="0" w:color="auto"/>
            <w:left w:val="none" w:sz="0" w:space="0" w:color="auto"/>
            <w:bottom w:val="none" w:sz="0" w:space="0" w:color="auto"/>
            <w:right w:val="none" w:sz="0" w:space="0" w:color="auto"/>
          </w:divBdr>
        </w:div>
        <w:div w:id="1659069804">
          <w:marLeft w:val="640"/>
          <w:marRight w:val="0"/>
          <w:marTop w:val="0"/>
          <w:marBottom w:val="0"/>
          <w:divBdr>
            <w:top w:val="none" w:sz="0" w:space="0" w:color="auto"/>
            <w:left w:val="none" w:sz="0" w:space="0" w:color="auto"/>
            <w:bottom w:val="none" w:sz="0" w:space="0" w:color="auto"/>
            <w:right w:val="none" w:sz="0" w:space="0" w:color="auto"/>
          </w:divBdr>
        </w:div>
        <w:div w:id="1958636457">
          <w:marLeft w:val="640"/>
          <w:marRight w:val="0"/>
          <w:marTop w:val="0"/>
          <w:marBottom w:val="0"/>
          <w:divBdr>
            <w:top w:val="none" w:sz="0" w:space="0" w:color="auto"/>
            <w:left w:val="none" w:sz="0" w:space="0" w:color="auto"/>
            <w:bottom w:val="none" w:sz="0" w:space="0" w:color="auto"/>
            <w:right w:val="none" w:sz="0" w:space="0" w:color="auto"/>
          </w:divBdr>
        </w:div>
        <w:div w:id="1353416423">
          <w:marLeft w:val="640"/>
          <w:marRight w:val="0"/>
          <w:marTop w:val="0"/>
          <w:marBottom w:val="0"/>
          <w:divBdr>
            <w:top w:val="none" w:sz="0" w:space="0" w:color="auto"/>
            <w:left w:val="none" w:sz="0" w:space="0" w:color="auto"/>
            <w:bottom w:val="none" w:sz="0" w:space="0" w:color="auto"/>
            <w:right w:val="none" w:sz="0" w:space="0" w:color="auto"/>
          </w:divBdr>
        </w:div>
        <w:div w:id="522982664">
          <w:marLeft w:val="640"/>
          <w:marRight w:val="0"/>
          <w:marTop w:val="0"/>
          <w:marBottom w:val="0"/>
          <w:divBdr>
            <w:top w:val="none" w:sz="0" w:space="0" w:color="auto"/>
            <w:left w:val="none" w:sz="0" w:space="0" w:color="auto"/>
            <w:bottom w:val="none" w:sz="0" w:space="0" w:color="auto"/>
            <w:right w:val="none" w:sz="0" w:space="0" w:color="auto"/>
          </w:divBdr>
        </w:div>
        <w:div w:id="1693258113">
          <w:marLeft w:val="640"/>
          <w:marRight w:val="0"/>
          <w:marTop w:val="0"/>
          <w:marBottom w:val="0"/>
          <w:divBdr>
            <w:top w:val="none" w:sz="0" w:space="0" w:color="auto"/>
            <w:left w:val="none" w:sz="0" w:space="0" w:color="auto"/>
            <w:bottom w:val="none" w:sz="0" w:space="0" w:color="auto"/>
            <w:right w:val="none" w:sz="0" w:space="0" w:color="auto"/>
          </w:divBdr>
        </w:div>
        <w:div w:id="310137338">
          <w:marLeft w:val="640"/>
          <w:marRight w:val="0"/>
          <w:marTop w:val="0"/>
          <w:marBottom w:val="0"/>
          <w:divBdr>
            <w:top w:val="none" w:sz="0" w:space="0" w:color="auto"/>
            <w:left w:val="none" w:sz="0" w:space="0" w:color="auto"/>
            <w:bottom w:val="none" w:sz="0" w:space="0" w:color="auto"/>
            <w:right w:val="none" w:sz="0" w:space="0" w:color="auto"/>
          </w:divBdr>
        </w:div>
        <w:div w:id="2013297769">
          <w:marLeft w:val="640"/>
          <w:marRight w:val="0"/>
          <w:marTop w:val="0"/>
          <w:marBottom w:val="0"/>
          <w:divBdr>
            <w:top w:val="none" w:sz="0" w:space="0" w:color="auto"/>
            <w:left w:val="none" w:sz="0" w:space="0" w:color="auto"/>
            <w:bottom w:val="none" w:sz="0" w:space="0" w:color="auto"/>
            <w:right w:val="none" w:sz="0" w:space="0" w:color="auto"/>
          </w:divBdr>
        </w:div>
        <w:div w:id="136533323">
          <w:marLeft w:val="640"/>
          <w:marRight w:val="0"/>
          <w:marTop w:val="0"/>
          <w:marBottom w:val="0"/>
          <w:divBdr>
            <w:top w:val="none" w:sz="0" w:space="0" w:color="auto"/>
            <w:left w:val="none" w:sz="0" w:space="0" w:color="auto"/>
            <w:bottom w:val="none" w:sz="0" w:space="0" w:color="auto"/>
            <w:right w:val="none" w:sz="0" w:space="0" w:color="auto"/>
          </w:divBdr>
        </w:div>
        <w:div w:id="1120145044">
          <w:marLeft w:val="640"/>
          <w:marRight w:val="0"/>
          <w:marTop w:val="0"/>
          <w:marBottom w:val="0"/>
          <w:divBdr>
            <w:top w:val="none" w:sz="0" w:space="0" w:color="auto"/>
            <w:left w:val="none" w:sz="0" w:space="0" w:color="auto"/>
            <w:bottom w:val="none" w:sz="0" w:space="0" w:color="auto"/>
            <w:right w:val="none" w:sz="0" w:space="0" w:color="auto"/>
          </w:divBdr>
        </w:div>
        <w:div w:id="1584803602">
          <w:marLeft w:val="640"/>
          <w:marRight w:val="0"/>
          <w:marTop w:val="0"/>
          <w:marBottom w:val="0"/>
          <w:divBdr>
            <w:top w:val="none" w:sz="0" w:space="0" w:color="auto"/>
            <w:left w:val="none" w:sz="0" w:space="0" w:color="auto"/>
            <w:bottom w:val="none" w:sz="0" w:space="0" w:color="auto"/>
            <w:right w:val="none" w:sz="0" w:space="0" w:color="auto"/>
          </w:divBdr>
        </w:div>
        <w:div w:id="1596160510">
          <w:marLeft w:val="640"/>
          <w:marRight w:val="0"/>
          <w:marTop w:val="0"/>
          <w:marBottom w:val="0"/>
          <w:divBdr>
            <w:top w:val="none" w:sz="0" w:space="0" w:color="auto"/>
            <w:left w:val="none" w:sz="0" w:space="0" w:color="auto"/>
            <w:bottom w:val="none" w:sz="0" w:space="0" w:color="auto"/>
            <w:right w:val="none" w:sz="0" w:space="0" w:color="auto"/>
          </w:divBdr>
        </w:div>
        <w:div w:id="698749461">
          <w:marLeft w:val="640"/>
          <w:marRight w:val="0"/>
          <w:marTop w:val="0"/>
          <w:marBottom w:val="0"/>
          <w:divBdr>
            <w:top w:val="none" w:sz="0" w:space="0" w:color="auto"/>
            <w:left w:val="none" w:sz="0" w:space="0" w:color="auto"/>
            <w:bottom w:val="none" w:sz="0" w:space="0" w:color="auto"/>
            <w:right w:val="none" w:sz="0" w:space="0" w:color="auto"/>
          </w:divBdr>
        </w:div>
        <w:div w:id="1285308962">
          <w:marLeft w:val="640"/>
          <w:marRight w:val="0"/>
          <w:marTop w:val="0"/>
          <w:marBottom w:val="0"/>
          <w:divBdr>
            <w:top w:val="none" w:sz="0" w:space="0" w:color="auto"/>
            <w:left w:val="none" w:sz="0" w:space="0" w:color="auto"/>
            <w:bottom w:val="none" w:sz="0" w:space="0" w:color="auto"/>
            <w:right w:val="none" w:sz="0" w:space="0" w:color="auto"/>
          </w:divBdr>
        </w:div>
        <w:div w:id="882719761">
          <w:marLeft w:val="640"/>
          <w:marRight w:val="0"/>
          <w:marTop w:val="0"/>
          <w:marBottom w:val="0"/>
          <w:divBdr>
            <w:top w:val="none" w:sz="0" w:space="0" w:color="auto"/>
            <w:left w:val="none" w:sz="0" w:space="0" w:color="auto"/>
            <w:bottom w:val="none" w:sz="0" w:space="0" w:color="auto"/>
            <w:right w:val="none" w:sz="0" w:space="0" w:color="auto"/>
          </w:divBdr>
        </w:div>
        <w:div w:id="1850677709">
          <w:marLeft w:val="640"/>
          <w:marRight w:val="0"/>
          <w:marTop w:val="0"/>
          <w:marBottom w:val="0"/>
          <w:divBdr>
            <w:top w:val="none" w:sz="0" w:space="0" w:color="auto"/>
            <w:left w:val="none" w:sz="0" w:space="0" w:color="auto"/>
            <w:bottom w:val="none" w:sz="0" w:space="0" w:color="auto"/>
            <w:right w:val="none" w:sz="0" w:space="0" w:color="auto"/>
          </w:divBdr>
        </w:div>
        <w:div w:id="1762677349">
          <w:marLeft w:val="640"/>
          <w:marRight w:val="0"/>
          <w:marTop w:val="0"/>
          <w:marBottom w:val="0"/>
          <w:divBdr>
            <w:top w:val="none" w:sz="0" w:space="0" w:color="auto"/>
            <w:left w:val="none" w:sz="0" w:space="0" w:color="auto"/>
            <w:bottom w:val="none" w:sz="0" w:space="0" w:color="auto"/>
            <w:right w:val="none" w:sz="0" w:space="0" w:color="auto"/>
          </w:divBdr>
        </w:div>
        <w:div w:id="2066221588">
          <w:marLeft w:val="640"/>
          <w:marRight w:val="0"/>
          <w:marTop w:val="0"/>
          <w:marBottom w:val="0"/>
          <w:divBdr>
            <w:top w:val="none" w:sz="0" w:space="0" w:color="auto"/>
            <w:left w:val="none" w:sz="0" w:space="0" w:color="auto"/>
            <w:bottom w:val="none" w:sz="0" w:space="0" w:color="auto"/>
            <w:right w:val="none" w:sz="0" w:space="0" w:color="auto"/>
          </w:divBdr>
        </w:div>
        <w:div w:id="898053384">
          <w:marLeft w:val="640"/>
          <w:marRight w:val="0"/>
          <w:marTop w:val="0"/>
          <w:marBottom w:val="0"/>
          <w:divBdr>
            <w:top w:val="none" w:sz="0" w:space="0" w:color="auto"/>
            <w:left w:val="none" w:sz="0" w:space="0" w:color="auto"/>
            <w:bottom w:val="none" w:sz="0" w:space="0" w:color="auto"/>
            <w:right w:val="none" w:sz="0" w:space="0" w:color="auto"/>
          </w:divBdr>
        </w:div>
        <w:div w:id="2106072769">
          <w:marLeft w:val="640"/>
          <w:marRight w:val="0"/>
          <w:marTop w:val="0"/>
          <w:marBottom w:val="0"/>
          <w:divBdr>
            <w:top w:val="none" w:sz="0" w:space="0" w:color="auto"/>
            <w:left w:val="none" w:sz="0" w:space="0" w:color="auto"/>
            <w:bottom w:val="none" w:sz="0" w:space="0" w:color="auto"/>
            <w:right w:val="none" w:sz="0" w:space="0" w:color="auto"/>
          </w:divBdr>
        </w:div>
        <w:div w:id="1799301934">
          <w:marLeft w:val="640"/>
          <w:marRight w:val="0"/>
          <w:marTop w:val="0"/>
          <w:marBottom w:val="0"/>
          <w:divBdr>
            <w:top w:val="none" w:sz="0" w:space="0" w:color="auto"/>
            <w:left w:val="none" w:sz="0" w:space="0" w:color="auto"/>
            <w:bottom w:val="none" w:sz="0" w:space="0" w:color="auto"/>
            <w:right w:val="none" w:sz="0" w:space="0" w:color="auto"/>
          </w:divBdr>
        </w:div>
        <w:div w:id="635918318">
          <w:marLeft w:val="640"/>
          <w:marRight w:val="0"/>
          <w:marTop w:val="0"/>
          <w:marBottom w:val="0"/>
          <w:divBdr>
            <w:top w:val="none" w:sz="0" w:space="0" w:color="auto"/>
            <w:left w:val="none" w:sz="0" w:space="0" w:color="auto"/>
            <w:bottom w:val="none" w:sz="0" w:space="0" w:color="auto"/>
            <w:right w:val="none" w:sz="0" w:space="0" w:color="auto"/>
          </w:divBdr>
        </w:div>
        <w:div w:id="1571303418">
          <w:marLeft w:val="640"/>
          <w:marRight w:val="0"/>
          <w:marTop w:val="0"/>
          <w:marBottom w:val="0"/>
          <w:divBdr>
            <w:top w:val="none" w:sz="0" w:space="0" w:color="auto"/>
            <w:left w:val="none" w:sz="0" w:space="0" w:color="auto"/>
            <w:bottom w:val="none" w:sz="0" w:space="0" w:color="auto"/>
            <w:right w:val="none" w:sz="0" w:space="0" w:color="auto"/>
          </w:divBdr>
        </w:div>
        <w:div w:id="731470092">
          <w:marLeft w:val="640"/>
          <w:marRight w:val="0"/>
          <w:marTop w:val="0"/>
          <w:marBottom w:val="0"/>
          <w:divBdr>
            <w:top w:val="none" w:sz="0" w:space="0" w:color="auto"/>
            <w:left w:val="none" w:sz="0" w:space="0" w:color="auto"/>
            <w:bottom w:val="none" w:sz="0" w:space="0" w:color="auto"/>
            <w:right w:val="none" w:sz="0" w:space="0" w:color="auto"/>
          </w:divBdr>
        </w:div>
        <w:div w:id="1158766305">
          <w:marLeft w:val="640"/>
          <w:marRight w:val="0"/>
          <w:marTop w:val="0"/>
          <w:marBottom w:val="0"/>
          <w:divBdr>
            <w:top w:val="none" w:sz="0" w:space="0" w:color="auto"/>
            <w:left w:val="none" w:sz="0" w:space="0" w:color="auto"/>
            <w:bottom w:val="none" w:sz="0" w:space="0" w:color="auto"/>
            <w:right w:val="none" w:sz="0" w:space="0" w:color="auto"/>
          </w:divBdr>
        </w:div>
        <w:div w:id="1909461029">
          <w:marLeft w:val="640"/>
          <w:marRight w:val="0"/>
          <w:marTop w:val="0"/>
          <w:marBottom w:val="0"/>
          <w:divBdr>
            <w:top w:val="none" w:sz="0" w:space="0" w:color="auto"/>
            <w:left w:val="none" w:sz="0" w:space="0" w:color="auto"/>
            <w:bottom w:val="none" w:sz="0" w:space="0" w:color="auto"/>
            <w:right w:val="none" w:sz="0" w:space="0" w:color="auto"/>
          </w:divBdr>
        </w:div>
        <w:div w:id="1998922279">
          <w:marLeft w:val="640"/>
          <w:marRight w:val="0"/>
          <w:marTop w:val="0"/>
          <w:marBottom w:val="0"/>
          <w:divBdr>
            <w:top w:val="none" w:sz="0" w:space="0" w:color="auto"/>
            <w:left w:val="none" w:sz="0" w:space="0" w:color="auto"/>
            <w:bottom w:val="none" w:sz="0" w:space="0" w:color="auto"/>
            <w:right w:val="none" w:sz="0" w:space="0" w:color="auto"/>
          </w:divBdr>
        </w:div>
        <w:div w:id="949625949">
          <w:marLeft w:val="640"/>
          <w:marRight w:val="0"/>
          <w:marTop w:val="0"/>
          <w:marBottom w:val="0"/>
          <w:divBdr>
            <w:top w:val="none" w:sz="0" w:space="0" w:color="auto"/>
            <w:left w:val="none" w:sz="0" w:space="0" w:color="auto"/>
            <w:bottom w:val="none" w:sz="0" w:space="0" w:color="auto"/>
            <w:right w:val="none" w:sz="0" w:space="0" w:color="auto"/>
          </w:divBdr>
        </w:div>
        <w:div w:id="256639275">
          <w:marLeft w:val="640"/>
          <w:marRight w:val="0"/>
          <w:marTop w:val="0"/>
          <w:marBottom w:val="0"/>
          <w:divBdr>
            <w:top w:val="none" w:sz="0" w:space="0" w:color="auto"/>
            <w:left w:val="none" w:sz="0" w:space="0" w:color="auto"/>
            <w:bottom w:val="none" w:sz="0" w:space="0" w:color="auto"/>
            <w:right w:val="none" w:sz="0" w:space="0" w:color="auto"/>
          </w:divBdr>
        </w:div>
        <w:div w:id="1241670925">
          <w:marLeft w:val="640"/>
          <w:marRight w:val="0"/>
          <w:marTop w:val="0"/>
          <w:marBottom w:val="0"/>
          <w:divBdr>
            <w:top w:val="none" w:sz="0" w:space="0" w:color="auto"/>
            <w:left w:val="none" w:sz="0" w:space="0" w:color="auto"/>
            <w:bottom w:val="none" w:sz="0" w:space="0" w:color="auto"/>
            <w:right w:val="none" w:sz="0" w:space="0" w:color="auto"/>
          </w:divBdr>
        </w:div>
        <w:div w:id="1248687002">
          <w:marLeft w:val="640"/>
          <w:marRight w:val="0"/>
          <w:marTop w:val="0"/>
          <w:marBottom w:val="0"/>
          <w:divBdr>
            <w:top w:val="none" w:sz="0" w:space="0" w:color="auto"/>
            <w:left w:val="none" w:sz="0" w:space="0" w:color="auto"/>
            <w:bottom w:val="none" w:sz="0" w:space="0" w:color="auto"/>
            <w:right w:val="none" w:sz="0" w:space="0" w:color="auto"/>
          </w:divBdr>
        </w:div>
        <w:div w:id="2051150147">
          <w:marLeft w:val="640"/>
          <w:marRight w:val="0"/>
          <w:marTop w:val="0"/>
          <w:marBottom w:val="0"/>
          <w:divBdr>
            <w:top w:val="none" w:sz="0" w:space="0" w:color="auto"/>
            <w:left w:val="none" w:sz="0" w:space="0" w:color="auto"/>
            <w:bottom w:val="none" w:sz="0" w:space="0" w:color="auto"/>
            <w:right w:val="none" w:sz="0" w:space="0" w:color="auto"/>
          </w:divBdr>
        </w:div>
        <w:div w:id="1406100802">
          <w:marLeft w:val="640"/>
          <w:marRight w:val="0"/>
          <w:marTop w:val="0"/>
          <w:marBottom w:val="0"/>
          <w:divBdr>
            <w:top w:val="none" w:sz="0" w:space="0" w:color="auto"/>
            <w:left w:val="none" w:sz="0" w:space="0" w:color="auto"/>
            <w:bottom w:val="none" w:sz="0" w:space="0" w:color="auto"/>
            <w:right w:val="none" w:sz="0" w:space="0" w:color="auto"/>
          </w:divBdr>
        </w:div>
        <w:div w:id="1273243380">
          <w:marLeft w:val="640"/>
          <w:marRight w:val="0"/>
          <w:marTop w:val="0"/>
          <w:marBottom w:val="0"/>
          <w:divBdr>
            <w:top w:val="none" w:sz="0" w:space="0" w:color="auto"/>
            <w:left w:val="none" w:sz="0" w:space="0" w:color="auto"/>
            <w:bottom w:val="none" w:sz="0" w:space="0" w:color="auto"/>
            <w:right w:val="none" w:sz="0" w:space="0" w:color="auto"/>
          </w:divBdr>
        </w:div>
        <w:div w:id="1594511537">
          <w:marLeft w:val="640"/>
          <w:marRight w:val="0"/>
          <w:marTop w:val="0"/>
          <w:marBottom w:val="0"/>
          <w:divBdr>
            <w:top w:val="none" w:sz="0" w:space="0" w:color="auto"/>
            <w:left w:val="none" w:sz="0" w:space="0" w:color="auto"/>
            <w:bottom w:val="none" w:sz="0" w:space="0" w:color="auto"/>
            <w:right w:val="none" w:sz="0" w:space="0" w:color="auto"/>
          </w:divBdr>
        </w:div>
        <w:div w:id="1010720676">
          <w:marLeft w:val="640"/>
          <w:marRight w:val="0"/>
          <w:marTop w:val="0"/>
          <w:marBottom w:val="0"/>
          <w:divBdr>
            <w:top w:val="none" w:sz="0" w:space="0" w:color="auto"/>
            <w:left w:val="none" w:sz="0" w:space="0" w:color="auto"/>
            <w:bottom w:val="none" w:sz="0" w:space="0" w:color="auto"/>
            <w:right w:val="none" w:sz="0" w:space="0" w:color="auto"/>
          </w:divBdr>
        </w:div>
        <w:div w:id="1292908258">
          <w:marLeft w:val="640"/>
          <w:marRight w:val="0"/>
          <w:marTop w:val="0"/>
          <w:marBottom w:val="0"/>
          <w:divBdr>
            <w:top w:val="none" w:sz="0" w:space="0" w:color="auto"/>
            <w:left w:val="none" w:sz="0" w:space="0" w:color="auto"/>
            <w:bottom w:val="none" w:sz="0" w:space="0" w:color="auto"/>
            <w:right w:val="none" w:sz="0" w:space="0" w:color="auto"/>
          </w:divBdr>
        </w:div>
        <w:div w:id="518667484">
          <w:marLeft w:val="640"/>
          <w:marRight w:val="0"/>
          <w:marTop w:val="0"/>
          <w:marBottom w:val="0"/>
          <w:divBdr>
            <w:top w:val="none" w:sz="0" w:space="0" w:color="auto"/>
            <w:left w:val="none" w:sz="0" w:space="0" w:color="auto"/>
            <w:bottom w:val="none" w:sz="0" w:space="0" w:color="auto"/>
            <w:right w:val="none" w:sz="0" w:space="0" w:color="auto"/>
          </w:divBdr>
        </w:div>
        <w:div w:id="1519006479">
          <w:marLeft w:val="640"/>
          <w:marRight w:val="0"/>
          <w:marTop w:val="0"/>
          <w:marBottom w:val="0"/>
          <w:divBdr>
            <w:top w:val="none" w:sz="0" w:space="0" w:color="auto"/>
            <w:left w:val="none" w:sz="0" w:space="0" w:color="auto"/>
            <w:bottom w:val="none" w:sz="0" w:space="0" w:color="auto"/>
            <w:right w:val="none" w:sz="0" w:space="0" w:color="auto"/>
          </w:divBdr>
        </w:div>
        <w:div w:id="1380738756">
          <w:marLeft w:val="640"/>
          <w:marRight w:val="0"/>
          <w:marTop w:val="0"/>
          <w:marBottom w:val="0"/>
          <w:divBdr>
            <w:top w:val="none" w:sz="0" w:space="0" w:color="auto"/>
            <w:left w:val="none" w:sz="0" w:space="0" w:color="auto"/>
            <w:bottom w:val="none" w:sz="0" w:space="0" w:color="auto"/>
            <w:right w:val="none" w:sz="0" w:space="0" w:color="auto"/>
          </w:divBdr>
        </w:div>
        <w:div w:id="191378349">
          <w:marLeft w:val="640"/>
          <w:marRight w:val="0"/>
          <w:marTop w:val="0"/>
          <w:marBottom w:val="0"/>
          <w:divBdr>
            <w:top w:val="none" w:sz="0" w:space="0" w:color="auto"/>
            <w:left w:val="none" w:sz="0" w:space="0" w:color="auto"/>
            <w:bottom w:val="none" w:sz="0" w:space="0" w:color="auto"/>
            <w:right w:val="none" w:sz="0" w:space="0" w:color="auto"/>
          </w:divBdr>
        </w:div>
        <w:div w:id="2115323041">
          <w:marLeft w:val="640"/>
          <w:marRight w:val="0"/>
          <w:marTop w:val="0"/>
          <w:marBottom w:val="0"/>
          <w:divBdr>
            <w:top w:val="none" w:sz="0" w:space="0" w:color="auto"/>
            <w:left w:val="none" w:sz="0" w:space="0" w:color="auto"/>
            <w:bottom w:val="none" w:sz="0" w:space="0" w:color="auto"/>
            <w:right w:val="none" w:sz="0" w:space="0" w:color="auto"/>
          </w:divBdr>
        </w:div>
      </w:divsChild>
    </w:div>
    <w:div w:id="1909655157">
      <w:bodyDiv w:val="1"/>
      <w:marLeft w:val="0"/>
      <w:marRight w:val="0"/>
      <w:marTop w:val="0"/>
      <w:marBottom w:val="0"/>
      <w:divBdr>
        <w:top w:val="none" w:sz="0" w:space="0" w:color="auto"/>
        <w:left w:val="none" w:sz="0" w:space="0" w:color="auto"/>
        <w:bottom w:val="none" w:sz="0" w:space="0" w:color="auto"/>
        <w:right w:val="none" w:sz="0" w:space="0" w:color="auto"/>
      </w:divBdr>
    </w:div>
    <w:div w:id="2016496979">
      <w:bodyDiv w:val="1"/>
      <w:marLeft w:val="0"/>
      <w:marRight w:val="0"/>
      <w:marTop w:val="0"/>
      <w:marBottom w:val="0"/>
      <w:divBdr>
        <w:top w:val="none" w:sz="0" w:space="0" w:color="auto"/>
        <w:left w:val="none" w:sz="0" w:space="0" w:color="auto"/>
        <w:bottom w:val="none" w:sz="0" w:space="0" w:color="auto"/>
        <w:right w:val="none" w:sz="0" w:space="0" w:color="auto"/>
      </w:divBdr>
      <w:divsChild>
        <w:div w:id="765151805">
          <w:marLeft w:val="640"/>
          <w:marRight w:val="0"/>
          <w:marTop w:val="0"/>
          <w:marBottom w:val="0"/>
          <w:divBdr>
            <w:top w:val="none" w:sz="0" w:space="0" w:color="auto"/>
            <w:left w:val="none" w:sz="0" w:space="0" w:color="auto"/>
            <w:bottom w:val="none" w:sz="0" w:space="0" w:color="auto"/>
            <w:right w:val="none" w:sz="0" w:space="0" w:color="auto"/>
          </w:divBdr>
        </w:div>
        <w:div w:id="863859951">
          <w:marLeft w:val="640"/>
          <w:marRight w:val="0"/>
          <w:marTop w:val="0"/>
          <w:marBottom w:val="0"/>
          <w:divBdr>
            <w:top w:val="none" w:sz="0" w:space="0" w:color="auto"/>
            <w:left w:val="none" w:sz="0" w:space="0" w:color="auto"/>
            <w:bottom w:val="none" w:sz="0" w:space="0" w:color="auto"/>
            <w:right w:val="none" w:sz="0" w:space="0" w:color="auto"/>
          </w:divBdr>
        </w:div>
        <w:div w:id="587858287">
          <w:marLeft w:val="640"/>
          <w:marRight w:val="0"/>
          <w:marTop w:val="0"/>
          <w:marBottom w:val="0"/>
          <w:divBdr>
            <w:top w:val="none" w:sz="0" w:space="0" w:color="auto"/>
            <w:left w:val="none" w:sz="0" w:space="0" w:color="auto"/>
            <w:bottom w:val="none" w:sz="0" w:space="0" w:color="auto"/>
            <w:right w:val="none" w:sz="0" w:space="0" w:color="auto"/>
          </w:divBdr>
        </w:div>
        <w:div w:id="28802477">
          <w:marLeft w:val="640"/>
          <w:marRight w:val="0"/>
          <w:marTop w:val="0"/>
          <w:marBottom w:val="0"/>
          <w:divBdr>
            <w:top w:val="none" w:sz="0" w:space="0" w:color="auto"/>
            <w:left w:val="none" w:sz="0" w:space="0" w:color="auto"/>
            <w:bottom w:val="none" w:sz="0" w:space="0" w:color="auto"/>
            <w:right w:val="none" w:sz="0" w:space="0" w:color="auto"/>
          </w:divBdr>
        </w:div>
        <w:div w:id="271129160">
          <w:marLeft w:val="640"/>
          <w:marRight w:val="0"/>
          <w:marTop w:val="0"/>
          <w:marBottom w:val="0"/>
          <w:divBdr>
            <w:top w:val="none" w:sz="0" w:space="0" w:color="auto"/>
            <w:left w:val="none" w:sz="0" w:space="0" w:color="auto"/>
            <w:bottom w:val="none" w:sz="0" w:space="0" w:color="auto"/>
            <w:right w:val="none" w:sz="0" w:space="0" w:color="auto"/>
          </w:divBdr>
        </w:div>
        <w:div w:id="1530874079">
          <w:marLeft w:val="640"/>
          <w:marRight w:val="0"/>
          <w:marTop w:val="0"/>
          <w:marBottom w:val="0"/>
          <w:divBdr>
            <w:top w:val="none" w:sz="0" w:space="0" w:color="auto"/>
            <w:left w:val="none" w:sz="0" w:space="0" w:color="auto"/>
            <w:bottom w:val="none" w:sz="0" w:space="0" w:color="auto"/>
            <w:right w:val="none" w:sz="0" w:space="0" w:color="auto"/>
          </w:divBdr>
        </w:div>
        <w:div w:id="928581595">
          <w:marLeft w:val="640"/>
          <w:marRight w:val="0"/>
          <w:marTop w:val="0"/>
          <w:marBottom w:val="0"/>
          <w:divBdr>
            <w:top w:val="none" w:sz="0" w:space="0" w:color="auto"/>
            <w:left w:val="none" w:sz="0" w:space="0" w:color="auto"/>
            <w:bottom w:val="none" w:sz="0" w:space="0" w:color="auto"/>
            <w:right w:val="none" w:sz="0" w:space="0" w:color="auto"/>
          </w:divBdr>
        </w:div>
        <w:div w:id="1885019802">
          <w:marLeft w:val="640"/>
          <w:marRight w:val="0"/>
          <w:marTop w:val="0"/>
          <w:marBottom w:val="0"/>
          <w:divBdr>
            <w:top w:val="none" w:sz="0" w:space="0" w:color="auto"/>
            <w:left w:val="none" w:sz="0" w:space="0" w:color="auto"/>
            <w:bottom w:val="none" w:sz="0" w:space="0" w:color="auto"/>
            <w:right w:val="none" w:sz="0" w:space="0" w:color="auto"/>
          </w:divBdr>
        </w:div>
        <w:div w:id="17247020">
          <w:marLeft w:val="640"/>
          <w:marRight w:val="0"/>
          <w:marTop w:val="0"/>
          <w:marBottom w:val="0"/>
          <w:divBdr>
            <w:top w:val="none" w:sz="0" w:space="0" w:color="auto"/>
            <w:left w:val="none" w:sz="0" w:space="0" w:color="auto"/>
            <w:bottom w:val="none" w:sz="0" w:space="0" w:color="auto"/>
            <w:right w:val="none" w:sz="0" w:space="0" w:color="auto"/>
          </w:divBdr>
        </w:div>
        <w:div w:id="1160853764">
          <w:marLeft w:val="640"/>
          <w:marRight w:val="0"/>
          <w:marTop w:val="0"/>
          <w:marBottom w:val="0"/>
          <w:divBdr>
            <w:top w:val="none" w:sz="0" w:space="0" w:color="auto"/>
            <w:left w:val="none" w:sz="0" w:space="0" w:color="auto"/>
            <w:bottom w:val="none" w:sz="0" w:space="0" w:color="auto"/>
            <w:right w:val="none" w:sz="0" w:space="0" w:color="auto"/>
          </w:divBdr>
        </w:div>
        <w:div w:id="1505238602">
          <w:marLeft w:val="640"/>
          <w:marRight w:val="0"/>
          <w:marTop w:val="0"/>
          <w:marBottom w:val="0"/>
          <w:divBdr>
            <w:top w:val="none" w:sz="0" w:space="0" w:color="auto"/>
            <w:left w:val="none" w:sz="0" w:space="0" w:color="auto"/>
            <w:bottom w:val="none" w:sz="0" w:space="0" w:color="auto"/>
            <w:right w:val="none" w:sz="0" w:space="0" w:color="auto"/>
          </w:divBdr>
        </w:div>
        <w:div w:id="242223234">
          <w:marLeft w:val="640"/>
          <w:marRight w:val="0"/>
          <w:marTop w:val="0"/>
          <w:marBottom w:val="0"/>
          <w:divBdr>
            <w:top w:val="none" w:sz="0" w:space="0" w:color="auto"/>
            <w:left w:val="none" w:sz="0" w:space="0" w:color="auto"/>
            <w:bottom w:val="none" w:sz="0" w:space="0" w:color="auto"/>
            <w:right w:val="none" w:sz="0" w:space="0" w:color="auto"/>
          </w:divBdr>
        </w:div>
        <w:div w:id="1615288165">
          <w:marLeft w:val="640"/>
          <w:marRight w:val="0"/>
          <w:marTop w:val="0"/>
          <w:marBottom w:val="0"/>
          <w:divBdr>
            <w:top w:val="none" w:sz="0" w:space="0" w:color="auto"/>
            <w:left w:val="none" w:sz="0" w:space="0" w:color="auto"/>
            <w:bottom w:val="none" w:sz="0" w:space="0" w:color="auto"/>
            <w:right w:val="none" w:sz="0" w:space="0" w:color="auto"/>
          </w:divBdr>
        </w:div>
        <w:div w:id="1384327554">
          <w:marLeft w:val="640"/>
          <w:marRight w:val="0"/>
          <w:marTop w:val="0"/>
          <w:marBottom w:val="0"/>
          <w:divBdr>
            <w:top w:val="none" w:sz="0" w:space="0" w:color="auto"/>
            <w:left w:val="none" w:sz="0" w:space="0" w:color="auto"/>
            <w:bottom w:val="none" w:sz="0" w:space="0" w:color="auto"/>
            <w:right w:val="none" w:sz="0" w:space="0" w:color="auto"/>
          </w:divBdr>
        </w:div>
        <w:div w:id="1992057362">
          <w:marLeft w:val="640"/>
          <w:marRight w:val="0"/>
          <w:marTop w:val="0"/>
          <w:marBottom w:val="0"/>
          <w:divBdr>
            <w:top w:val="none" w:sz="0" w:space="0" w:color="auto"/>
            <w:left w:val="none" w:sz="0" w:space="0" w:color="auto"/>
            <w:bottom w:val="none" w:sz="0" w:space="0" w:color="auto"/>
            <w:right w:val="none" w:sz="0" w:space="0" w:color="auto"/>
          </w:divBdr>
        </w:div>
        <w:div w:id="1633975413">
          <w:marLeft w:val="640"/>
          <w:marRight w:val="0"/>
          <w:marTop w:val="0"/>
          <w:marBottom w:val="0"/>
          <w:divBdr>
            <w:top w:val="none" w:sz="0" w:space="0" w:color="auto"/>
            <w:left w:val="none" w:sz="0" w:space="0" w:color="auto"/>
            <w:bottom w:val="none" w:sz="0" w:space="0" w:color="auto"/>
            <w:right w:val="none" w:sz="0" w:space="0" w:color="auto"/>
          </w:divBdr>
        </w:div>
        <w:div w:id="935678351">
          <w:marLeft w:val="640"/>
          <w:marRight w:val="0"/>
          <w:marTop w:val="0"/>
          <w:marBottom w:val="0"/>
          <w:divBdr>
            <w:top w:val="none" w:sz="0" w:space="0" w:color="auto"/>
            <w:left w:val="none" w:sz="0" w:space="0" w:color="auto"/>
            <w:bottom w:val="none" w:sz="0" w:space="0" w:color="auto"/>
            <w:right w:val="none" w:sz="0" w:space="0" w:color="auto"/>
          </w:divBdr>
        </w:div>
        <w:div w:id="101338460">
          <w:marLeft w:val="640"/>
          <w:marRight w:val="0"/>
          <w:marTop w:val="0"/>
          <w:marBottom w:val="0"/>
          <w:divBdr>
            <w:top w:val="none" w:sz="0" w:space="0" w:color="auto"/>
            <w:left w:val="none" w:sz="0" w:space="0" w:color="auto"/>
            <w:bottom w:val="none" w:sz="0" w:space="0" w:color="auto"/>
            <w:right w:val="none" w:sz="0" w:space="0" w:color="auto"/>
          </w:divBdr>
        </w:div>
        <w:div w:id="1948274884">
          <w:marLeft w:val="640"/>
          <w:marRight w:val="0"/>
          <w:marTop w:val="0"/>
          <w:marBottom w:val="0"/>
          <w:divBdr>
            <w:top w:val="none" w:sz="0" w:space="0" w:color="auto"/>
            <w:left w:val="none" w:sz="0" w:space="0" w:color="auto"/>
            <w:bottom w:val="none" w:sz="0" w:space="0" w:color="auto"/>
            <w:right w:val="none" w:sz="0" w:space="0" w:color="auto"/>
          </w:divBdr>
        </w:div>
        <w:div w:id="357122798">
          <w:marLeft w:val="640"/>
          <w:marRight w:val="0"/>
          <w:marTop w:val="0"/>
          <w:marBottom w:val="0"/>
          <w:divBdr>
            <w:top w:val="none" w:sz="0" w:space="0" w:color="auto"/>
            <w:left w:val="none" w:sz="0" w:space="0" w:color="auto"/>
            <w:bottom w:val="none" w:sz="0" w:space="0" w:color="auto"/>
            <w:right w:val="none" w:sz="0" w:space="0" w:color="auto"/>
          </w:divBdr>
        </w:div>
        <w:div w:id="998658398">
          <w:marLeft w:val="640"/>
          <w:marRight w:val="0"/>
          <w:marTop w:val="0"/>
          <w:marBottom w:val="0"/>
          <w:divBdr>
            <w:top w:val="none" w:sz="0" w:space="0" w:color="auto"/>
            <w:left w:val="none" w:sz="0" w:space="0" w:color="auto"/>
            <w:bottom w:val="none" w:sz="0" w:space="0" w:color="auto"/>
            <w:right w:val="none" w:sz="0" w:space="0" w:color="auto"/>
          </w:divBdr>
        </w:div>
        <w:div w:id="394624932">
          <w:marLeft w:val="640"/>
          <w:marRight w:val="0"/>
          <w:marTop w:val="0"/>
          <w:marBottom w:val="0"/>
          <w:divBdr>
            <w:top w:val="none" w:sz="0" w:space="0" w:color="auto"/>
            <w:left w:val="none" w:sz="0" w:space="0" w:color="auto"/>
            <w:bottom w:val="none" w:sz="0" w:space="0" w:color="auto"/>
            <w:right w:val="none" w:sz="0" w:space="0" w:color="auto"/>
          </w:divBdr>
        </w:div>
        <w:div w:id="1908605732">
          <w:marLeft w:val="640"/>
          <w:marRight w:val="0"/>
          <w:marTop w:val="0"/>
          <w:marBottom w:val="0"/>
          <w:divBdr>
            <w:top w:val="none" w:sz="0" w:space="0" w:color="auto"/>
            <w:left w:val="none" w:sz="0" w:space="0" w:color="auto"/>
            <w:bottom w:val="none" w:sz="0" w:space="0" w:color="auto"/>
            <w:right w:val="none" w:sz="0" w:space="0" w:color="auto"/>
          </w:divBdr>
        </w:div>
        <w:div w:id="249509686">
          <w:marLeft w:val="640"/>
          <w:marRight w:val="0"/>
          <w:marTop w:val="0"/>
          <w:marBottom w:val="0"/>
          <w:divBdr>
            <w:top w:val="none" w:sz="0" w:space="0" w:color="auto"/>
            <w:left w:val="none" w:sz="0" w:space="0" w:color="auto"/>
            <w:bottom w:val="none" w:sz="0" w:space="0" w:color="auto"/>
            <w:right w:val="none" w:sz="0" w:space="0" w:color="auto"/>
          </w:divBdr>
        </w:div>
        <w:div w:id="698968601">
          <w:marLeft w:val="640"/>
          <w:marRight w:val="0"/>
          <w:marTop w:val="0"/>
          <w:marBottom w:val="0"/>
          <w:divBdr>
            <w:top w:val="none" w:sz="0" w:space="0" w:color="auto"/>
            <w:left w:val="none" w:sz="0" w:space="0" w:color="auto"/>
            <w:bottom w:val="none" w:sz="0" w:space="0" w:color="auto"/>
            <w:right w:val="none" w:sz="0" w:space="0" w:color="auto"/>
          </w:divBdr>
        </w:div>
        <w:div w:id="1925264932">
          <w:marLeft w:val="640"/>
          <w:marRight w:val="0"/>
          <w:marTop w:val="0"/>
          <w:marBottom w:val="0"/>
          <w:divBdr>
            <w:top w:val="none" w:sz="0" w:space="0" w:color="auto"/>
            <w:left w:val="none" w:sz="0" w:space="0" w:color="auto"/>
            <w:bottom w:val="none" w:sz="0" w:space="0" w:color="auto"/>
            <w:right w:val="none" w:sz="0" w:space="0" w:color="auto"/>
          </w:divBdr>
        </w:div>
        <w:div w:id="599218888">
          <w:marLeft w:val="640"/>
          <w:marRight w:val="0"/>
          <w:marTop w:val="0"/>
          <w:marBottom w:val="0"/>
          <w:divBdr>
            <w:top w:val="none" w:sz="0" w:space="0" w:color="auto"/>
            <w:left w:val="none" w:sz="0" w:space="0" w:color="auto"/>
            <w:bottom w:val="none" w:sz="0" w:space="0" w:color="auto"/>
            <w:right w:val="none" w:sz="0" w:space="0" w:color="auto"/>
          </w:divBdr>
        </w:div>
        <w:div w:id="1599676898">
          <w:marLeft w:val="640"/>
          <w:marRight w:val="0"/>
          <w:marTop w:val="0"/>
          <w:marBottom w:val="0"/>
          <w:divBdr>
            <w:top w:val="none" w:sz="0" w:space="0" w:color="auto"/>
            <w:left w:val="none" w:sz="0" w:space="0" w:color="auto"/>
            <w:bottom w:val="none" w:sz="0" w:space="0" w:color="auto"/>
            <w:right w:val="none" w:sz="0" w:space="0" w:color="auto"/>
          </w:divBdr>
        </w:div>
        <w:div w:id="1584874184">
          <w:marLeft w:val="640"/>
          <w:marRight w:val="0"/>
          <w:marTop w:val="0"/>
          <w:marBottom w:val="0"/>
          <w:divBdr>
            <w:top w:val="none" w:sz="0" w:space="0" w:color="auto"/>
            <w:left w:val="none" w:sz="0" w:space="0" w:color="auto"/>
            <w:bottom w:val="none" w:sz="0" w:space="0" w:color="auto"/>
            <w:right w:val="none" w:sz="0" w:space="0" w:color="auto"/>
          </w:divBdr>
        </w:div>
        <w:div w:id="259799770">
          <w:marLeft w:val="640"/>
          <w:marRight w:val="0"/>
          <w:marTop w:val="0"/>
          <w:marBottom w:val="0"/>
          <w:divBdr>
            <w:top w:val="none" w:sz="0" w:space="0" w:color="auto"/>
            <w:left w:val="none" w:sz="0" w:space="0" w:color="auto"/>
            <w:bottom w:val="none" w:sz="0" w:space="0" w:color="auto"/>
            <w:right w:val="none" w:sz="0" w:space="0" w:color="auto"/>
          </w:divBdr>
        </w:div>
        <w:div w:id="1458795518">
          <w:marLeft w:val="640"/>
          <w:marRight w:val="0"/>
          <w:marTop w:val="0"/>
          <w:marBottom w:val="0"/>
          <w:divBdr>
            <w:top w:val="none" w:sz="0" w:space="0" w:color="auto"/>
            <w:left w:val="none" w:sz="0" w:space="0" w:color="auto"/>
            <w:bottom w:val="none" w:sz="0" w:space="0" w:color="auto"/>
            <w:right w:val="none" w:sz="0" w:space="0" w:color="auto"/>
          </w:divBdr>
        </w:div>
        <w:div w:id="1888297151">
          <w:marLeft w:val="640"/>
          <w:marRight w:val="0"/>
          <w:marTop w:val="0"/>
          <w:marBottom w:val="0"/>
          <w:divBdr>
            <w:top w:val="none" w:sz="0" w:space="0" w:color="auto"/>
            <w:left w:val="none" w:sz="0" w:space="0" w:color="auto"/>
            <w:bottom w:val="none" w:sz="0" w:space="0" w:color="auto"/>
            <w:right w:val="none" w:sz="0" w:space="0" w:color="auto"/>
          </w:divBdr>
        </w:div>
        <w:div w:id="1584334195">
          <w:marLeft w:val="640"/>
          <w:marRight w:val="0"/>
          <w:marTop w:val="0"/>
          <w:marBottom w:val="0"/>
          <w:divBdr>
            <w:top w:val="none" w:sz="0" w:space="0" w:color="auto"/>
            <w:left w:val="none" w:sz="0" w:space="0" w:color="auto"/>
            <w:bottom w:val="none" w:sz="0" w:space="0" w:color="auto"/>
            <w:right w:val="none" w:sz="0" w:space="0" w:color="auto"/>
          </w:divBdr>
        </w:div>
        <w:div w:id="434398404">
          <w:marLeft w:val="640"/>
          <w:marRight w:val="0"/>
          <w:marTop w:val="0"/>
          <w:marBottom w:val="0"/>
          <w:divBdr>
            <w:top w:val="none" w:sz="0" w:space="0" w:color="auto"/>
            <w:left w:val="none" w:sz="0" w:space="0" w:color="auto"/>
            <w:bottom w:val="none" w:sz="0" w:space="0" w:color="auto"/>
            <w:right w:val="none" w:sz="0" w:space="0" w:color="auto"/>
          </w:divBdr>
        </w:div>
        <w:div w:id="1647078796">
          <w:marLeft w:val="640"/>
          <w:marRight w:val="0"/>
          <w:marTop w:val="0"/>
          <w:marBottom w:val="0"/>
          <w:divBdr>
            <w:top w:val="none" w:sz="0" w:space="0" w:color="auto"/>
            <w:left w:val="none" w:sz="0" w:space="0" w:color="auto"/>
            <w:bottom w:val="none" w:sz="0" w:space="0" w:color="auto"/>
            <w:right w:val="none" w:sz="0" w:space="0" w:color="auto"/>
          </w:divBdr>
        </w:div>
        <w:div w:id="819224843">
          <w:marLeft w:val="640"/>
          <w:marRight w:val="0"/>
          <w:marTop w:val="0"/>
          <w:marBottom w:val="0"/>
          <w:divBdr>
            <w:top w:val="none" w:sz="0" w:space="0" w:color="auto"/>
            <w:left w:val="none" w:sz="0" w:space="0" w:color="auto"/>
            <w:bottom w:val="none" w:sz="0" w:space="0" w:color="auto"/>
            <w:right w:val="none" w:sz="0" w:space="0" w:color="auto"/>
          </w:divBdr>
        </w:div>
        <w:div w:id="2041084873">
          <w:marLeft w:val="640"/>
          <w:marRight w:val="0"/>
          <w:marTop w:val="0"/>
          <w:marBottom w:val="0"/>
          <w:divBdr>
            <w:top w:val="none" w:sz="0" w:space="0" w:color="auto"/>
            <w:left w:val="none" w:sz="0" w:space="0" w:color="auto"/>
            <w:bottom w:val="none" w:sz="0" w:space="0" w:color="auto"/>
            <w:right w:val="none" w:sz="0" w:space="0" w:color="auto"/>
          </w:divBdr>
        </w:div>
        <w:div w:id="2042978263">
          <w:marLeft w:val="640"/>
          <w:marRight w:val="0"/>
          <w:marTop w:val="0"/>
          <w:marBottom w:val="0"/>
          <w:divBdr>
            <w:top w:val="none" w:sz="0" w:space="0" w:color="auto"/>
            <w:left w:val="none" w:sz="0" w:space="0" w:color="auto"/>
            <w:bottom w:val="none" w:sz="0" w:space="0" w:color="auto"/>
            <w:right w:val="none" w:sz="0" w:space="0" w:color="auto"/>
          </w:divBdr>
        </w:div>
        <w:div w:id="1377119633">
          <w:marLeft w:val="640"/>
          <w:marRight w:val="0"/>
          <w:marTop w:val="0"/>
          <w:marBottom w:val="0"/>
          <w:divBdr>
            <w:top w:val="none" w:sz="0" w:space="0" w:color="auto"/>
            <w:left w:val="none" w:sz="0" w:space="0" w:color="auto"/>
            <w:bottom w:val="none" w:sz="0" w:space="0" w:color="auto"/>
            <w:right w:val="none" w:sz="0" w:space="0" w:color="auto"/>
          </w:divBdr>
        </w:div>
        <w:div w:id="466315273">
          <w:marLeft w:val="640"/>
          <w:marRight w:val="0"/>
          <w:marTop w:val="0"/>
          <w:marBottom w:val="0"/>
          <w:divBdr>
            <w:top w:val="none" w:sz="0" w:space="0" w:color="auto"/>
            <w:left w:val="none" w:sz="0" w:space="0" w:color="auto"/>
            <w:bottom w:val="none" w:sz="0" w:space="0" w:color="auto"/>
            <w:right w:val="none" w:sz="0" w:space="0" w:color="auto"/>
          </w:divBdr>
        </w:div>
        <w:div w:id="1457024041">
          <w:marLeft w:val="640"/>
          <w:marRight w:val="0"/>
          <w:marTop w:val="0"/>
          <w:marBottom w:val="0"/>
          <w:divBdr>
            <w:top w:val="none" w:sz="0" w:space="0" w:color="auto"/>
            <w:left w:val="none" w:sz="0" w:space="0" w:color="auto"/>
            <w:bottom w:val="none" w:sz="0" w:space="0" w:color="auto"/>
            <w:right w:val="none" w:sz="0" w:space="0" w:color="auto"/>
          </w:divBdr>
        </w:div>
        <w:div w:id="244922117">
          <w:marLeft w:val="640"/>
          <w:marRight w:val="0"/>
          <w:marTop w:val="0"/>
          <w:marBottom w:val="0"/>
          <w:divBdr>
            <w:top w:val="none" w:sz="0" w:space="0" w:color="auto"/>
            <w:left w:val="none" w:sz="0" w:space="0" w:color="auto"/>
            <w:bottom w:val="none" w:sz="0" w:space="0" w:color="auto"/>
            <w:right w:val="none" w:sz="0" w:space="0" w:color="auto"/>
          </w:divBdr>
        </w:div>
        <w:div w:id="1690451236">
          <w:marLeft w:val="640"/>
          <w:marRight w:val="0"/>
          <w:marTop w:val="0"/>
          <w:marBottom w:val="0"/>
          <w:divBdr>
            <w:top w:val="none" w:sz="0" w:space="0" w:color="auto"/>
            <w:left w:val="none" w:sz="0" w:space="0" w:color="auto"/>
            <w:bottom w:val="none" w:sz="0" w:space="0" w:color="auto"/>
            <w:right w:val="none" w:sz="0" w:space="0" w:color="auto"/>
          </w:divBdr>
        </w:div>
        <w:div w:id="729693215">
          <w:marLeft w:val="640"/>
          <w:marRight w:val="0"/>
          <w:marTop w:val="0"/>
          <w:marBottom w:val="0"/>
          <w:divBdr>
            <w:top w:val="none" w:sz="0" w:space="0" w:color="auto"/>
            <w:left w:val="none" w:sz="0" w:space="0" w:color="auto"/>
            <w:bottom w:val="none" w:sz="0" w:space="0" w:color="auto"/>
            <w:right w:val="none" w:sz="0" w:space="0" w:color="auto"/>
          </w:divBdr>
        </w:div>
        <w:div w:id="404499868">
          <w:marLeft w:val="640"/>
          <w:marRight w:val="0"/>
          <w:marTop w:val="0"/>
          <w:marBottom w:val="0"/>
          <w:divBdr>
            <w:top w:val="none" w:sz="0" w:space="0" w:color="auto"/>
            <w:left w:val="none" w:sz="0" w:space="0" w:color="auto"/>
            <w:bottom w:val="none" w:sz="0" w:space="0" w:color="auto"/>
            <w:right w:val="none" w:sz="0" w:space="0" w:color="auto"/>
          </w:divBdr>
        </w:div>
        <w:div w:id="1044908585">
          <w:marLeft w:val="640"/>
          <w:marRight w:val="0"/>
          <w:marTop w:val="0"/>
          <w:marBottom w:val="0"/>
          <w:divBdr>
            <w:top w:val="none" w:sz="0" w:space="0" w:color="auto"/>
            <w:left w:val="none" w:sz="0" w:space="0" w:color="auto"/>
            <w:bottom w:val="none" w:sz="0" w:space="0" w:color="auto"/>
            <w:right w:val="none" w:sz="0" w:space="0" w:color="auto"/>
          </w:divBdr>
        </w:div>
        <w:div w:id="1603563413">
          <w:marLeft w:val="640"/>
          <w:marRight w:val="0"/>
          <w:marTop w:val="0"/>
          <w:marBottom w:val="0"/>
          <w:divBdr>
            <w:top w:val="none" w:sz="0" w:space="0" w:color="auto"/>
            <w:left w:val="none" w:sz="0" w:space="0" w:color="auto"/>
            <w:bottom w:val="none" w:sz="0" w:space="0" w:color="auto"/>
            <w:right w:val="none" w:sz="0" w:space="0" w:color="auto"/>
          </w:divBdr>
        </w:div>
        <w:div w:id="1484736290">
          <w:marLeft w:val="640"/>
          <w:marRight w:val="0"/>
          <w:marTop w:val="0"/>
          <w:marBottom w:val="0"/>
          <w:divBdr>
            <w:top w:val="none" w:sz="0" w:space="0" w:color="auto"/>
            <w:left w:val="none" w:sz="0" w:space="0" w:color="auto"/>
            <w:bottom w:val="none" w:sz="0" w:space="0" w:color="auto"/>
            <w:right w:val="none" w:sz="0" w:space="0" w:color="auto"/>
          </w:divBdr>
        </w:div>
        <w:div w:id="230240949">
          <w:marLeft w:val="640"/>
          <w:marRight w:val="0"/>
          <w:marTop w:val="0"/>
          <w:marBottom w:val="0"/>
          <w:divBdr>
            <w:top w:val="none" w:sz="0" w:space="0" w:color="auto"/>
            <w:left w:val="none" w:sz="0" w:space="0" w:color="auto"/>
            <w:bottom w:val="none" w:sz="0" w:space="0" w:color="auto"/>
            <w:right w:val="none" w:sz="0" w:space="0" w:color="auto"/>
          </w:divBdr>
        </w:div>
        <w:div w:id="1497724833">
          <w:marLeft w:val="640"/>
          <w:marRight w:val="0"/>
          <w:marTop w:val="0"/>
          <w:marBottom w:val="0"/>
          <w:divBdr>
            <w:top w:val="none" w:sz="0" w:space="0" w:color="auto"/>
            <w:left w:val="none" w:sz="0" w:space="0" w:color="auto"/>
            <w:bottom w:val="none" w:sz="0" w:space="0" w:color="auto"/>
            <w:right w:val="none" w:sz="0" w:space="0" w:color="auto"/>
          </w:divBdr>
        </w:div>
        <w:div w:id="2097744580">
          <w:marLeft w:val="640"/>
          <w:marRight w:val="0"/>
          <w:marTop w:val="0"/>
          <w:marBottom w:val="0"/>
          <w:divBdr>
            <w:top w:val="none" w:sz="0" w:space="0" w:color="auto"/>
            <w:left w:val="none" w:sz="0" w:space="0" w:color="auto"/>
            <w:bottom w:val="none" w:sz="0" w:space="0" w:color="auto"/>
            <w:right w:val="none" w:sz="0" w:space="0" w:color="auto"/>
          </w:divBdr>
        </w:div>
        <w:div w:id="386228427">
          <w:marLeft w:val="640"/>
          <w:marRight w:val="0"/>
          <w:marTop w:val="0"/>
          <w:marBottom w:val="0"/>
          <w:divBdr>
            <w:top w:val="none" w:sz="0" w:space="0" w:color="auto"/>
            <w:left w:val="none" w:sz="0" w:space="0" w:color="auto"/>
            <w:bottom w:val="none" w:sz="0" w:space="0" w:color="auto"/>
            <w:right w:val="none" w:sz="0" w:space="0" w:color="auto"/>
          </w:divBdr>
        </w:div>
        <w:div w:id="2056196141">
          <w:marLeft w:val="640"/>
          <w:marRight w:val="0"/>
          <w:marTop w:val="0"/>
          <w:marBottom w:val="0"/>
          <w:divBdr>
            <w:top w:val="none" w:sz="0" w:space="0" w:color="auto"/>
            <w:left w:val="none" w:sz="0" w:space="0" w:color="auto"/>
            <w:bottom w:val="none" w:sz="0" w:space="0" w:color="auto"/>
            <w:right w:val="none" w:sz="0" w:space="0" w:color="auto"/>
          </w:divBdr>
        </w:div>
        <w:div w:id="154107106">
          <w:marLeft w:val="640"/>
          <w:marRight w:val="0"/>
          <w:marTop w:val="0"/>
          <w:marBottom w:val="0"/>
          <w:divBdr>
            <w:top w:val="none" w:sz="0" w:space="0" w:color="auto"/>
            <w:left w:val="none" w:sz="0" w:space="0" w:color="auto"/>
            <w:bottom w:val="none" w:sz="0" w:space="0" w:color="auto"/>
            <w:right w:val="none" w:sz="0" w:space="0" w:color="auto"/>
          </w:divBdr>
        </w:div>
        <w:div w:id="470825373">
          <w:marLeft w:val="640"/>
          <w:marRight w:val="0"/>
          <w:marTop w:val="0"/>
          <w:marBottom w:val="0"/>
          <w:divBdr>
            <w:top w:val="none" w:sz="0" w:space="0" w:color="auto"/>
            <w:left w:val="none" w:sz="0" w:space="0" w:color="auto"/>
            <w:bottom w:val="none" w:sz="0" w:space="0" w:color="auto"/>
            <w:right w:val="none" w:sz="0" w:space="0" w:color="auto"/>
          </w:divBdr>
        </w:div>
        <w:div w:id="1671444554">
          <w:marLeft w:val="640"/>
          <w:marRight w:val="0"/>
          <w:marTop w:val="0"/>
          <w:marBottom w:val="0"/>
          <w:divBdr>
            <w:top w:val="none" w:sz="0" w:space="0" w:color="auto"/>
            <w:left w:val="none" w:sz="0" w:space="0" w:color="auto"/>
            <w:bottom w:val="none" w:sz="0" w:space="0" w:color="auto"/>
            <w:right w:val="none" w:sz="0" w:space="0" w:color="auto"/>
          </w:divBdr>
        </w:div>
        <w:div w:id="2029790470">
          <w:marLeft w:val="640"/>
          <w:marRight w:val="0"/>
          <w:marTop w:val="0"/>
          <w:marBottom w:val="0"/>
          <w:divBdr>
            <w:top w:val="none" w:sz="0" w:space="0" w:color="auto"/>
            <w:left w:val="none" w:sz="0" w:space="0" w:color="auto"/>
            <w:bottom w:val="none" w:sz="0" w:space="0" w:color="auto"/>
            <w:right w:val="none" w:sz="0" w:space="0" w:color="auto"/>
          </w:divBdr>
        </w:div>
        <w:div w:id="1750954891">
          <w:marLeft w:val="640"/>
          <w:marRight w:val="0"/>
          <w:marTop w:val="0"/>
          <w:marBottom w:val="0"/>
          <w:divBdr>
            <w:top w:val="none" w:sz="0" w:space="0" w:color="auto"/>
            <w:left w:val="none" w:sz="0" w:space="0" w:color="auto"/>
            <w:bottom w:val="none" w:sz="0" w:space="0" w:color="auto"/>
            <w:right w:val="none" w:sz="0" w:space="0" w:color="auto"/>
          </w:divBdr>
        </w:div>
        <w:div w:id="1401322042">
          <w:marLeft w:val="640"/>
          <w:marRight w:val="0"/>
          <w:marTop w:val="0"/>
          <w:marBottom w:val="0"/>
          <w:divBdr>
            <w:top w:val="none" w:sz="0" w:space="0" w:color="auto"/>
            <w:left w:val="none" w:sz="0" w:space="0" w:color="auto"/>
            <w:bottom w:val="none" w:sz="0" w:space="0" w:color="auto"/>
            <w:right w:val="none" w:sz="0" w:space="0" w:color="auto"/>
          </w:divBdr>
        </w:div>
        <w:div w:id="558706551">
          <w:marLeft w:val="640"/>
          <w:marRight w:val="0"/>
          <w:marTop w:val="0"/>
          <w:marBottom w:val="0"/>
          <w:divBdr>
            <w:top w:val="none" w:sz="0" w:space="0" w:color="auto"/>
            <w:left w:val="none" w:sz="0" w:space="0" w:color="auto"/>
            <w:bottom w:val="none" w:sz="0" w:space="0" w:color="auto"/>
            <w:right w:val="none" w:sz="0" w:space="0" w:color="auto"/>
          </w:divBdr>
        </w:div>
        <w:div w:id="1992368057">
          <w:marLeft w:val="640"/>
          <w:marRight w:val="0"/>
          <w:marTop w:val="0"/>
          <w:marBottom w:val="0"/>
          <w:divBdr>
            <w:top w:val="none" w:sz="0" w:space="0" w:color="auto"/>
            <w:left w:val="none" w:sz="0" w:space="0" w:color="auto"/>
            <w:bottom w:val="none" w:sz="0" w:space="0" w:color="auto"/>
            <w:right w:val="none" w:sz="0" w:space="0" w:color="auto"/>
          </w:divBdr>
        </w:div>
        <w:div w:id="2132359361">
          <w:marLeft w:val="640"/>
          <w:marRight w:val="0"/>
          <w:marTop w:val="0"/>
          <w:marBottom w:val="0"/>
          <w:divBdr>
            <w:top w:val="none" w:sz="0" w:space="0" w:color="auto"/>
            <w:left w:val="none" w:sz="0" w:space="0" w:color="auto"/>
            <w:bottom w:val="none" w:sz="0" w:space="0" w:color="auto"/>
            <w:right w:val="none" w:sz="0" w:space="0" w:color="auto"/>
          </w:divBdr>
        </w:div>
        <w:div w:id="1571769137">
          <w:marLeft w:val="640"/>
          <w:marRight w:val="0"/>
          <w:marTop w:val="0"/>
          <w:marBottom w:val="0"/>
          <w:divBdr>
            <w:top w:val="none" w:sz="0" w:space="0" w:color="auto"/>
            <w:left w:val="none" w:sz="0" w:space="0" w:color="auto"/>
            <w:bottom w:val="none" w:sz="0" w:space="0" w:color="auto"/>
            <w:right w:val="none" w:sz="0" w:space="0" w:color="auto"/>
          </w:divBdr>
        </w:div>
        <w:div w:id="974718044">
          <w:marLeft w:val="640"/>
          <w:marRight w:val="0"/>
          <w:marTop w:val="0"/>
          <w:marBottom w:val="0"/>
          <w:divBdr>
            <w:top w:val="none" w:sz="0" w:space="0" w:color="auto"/>
            <w:left w:val="none" w:sz="0" w:space="0" w:color="auto"/>
            <w:bottom w:val="none" w:sz="0" w:space="0" w:color="auto"/>
            <w:right w:val="none" w:sz="0" w:space="0" w:color="auto"/>
          </w:divBdr>
        </w:div>
        <w:div w:id="967398256">
          <w:marLeft w:val="640"/>
          <w:marRight w:val="0"/>
          <w:marTop w:val="0"/>
          <w:marBottom w:val="0"/>
          <w:divBdr>
            <w:top w:val="none" w:sz="0" w:space="0" w:color="auto"/>
            <w:left w:val="none" w:sz="0" w:space="0" w:color="auto"/>
            <w:bottom w:val="none" w:sz="0" w:space="0" w:color="auto"/>
            <w:right w:val="none" w:sz="0" w:space="0" w:color="auto"/>
          </w:divBdr>
        </w:div>
        <w:div w:id="247541639">
          <w:marLeft w:val="640"/>
          <w:marRight w:val="0"/>
          <w:marTop w:val="0"/>
          <w:marBottom w:val="0"/>
          <w:divBdr>
            <w:top w:val="none" w:sz="0" w:space="0" w:color="auto"/>
            <w:left w:val="none" w:sz="0" w:space="0" w:color="auto"/>
            <w:bottom w:val="none" w:sz="0" w:space="0" w:color="auto"/>
            <w:right w:val="none" w:sz="0" w:space="0" w:color="auto"/>
          </w:divBdr>
        </w:div>
        <w:div w:id="1900481960">
          <w:marLeft w:val="640"/>
          <w:marRight w:val="0"/>
          <w:marTop w:val="0"/>
          <w:marBottom w:val="0"/>
          <w:divBdr>
            <w:top w:val="none" w:sz="0" w:space="0" w:color="auto"/>
            <w:left w:val="none" w:sz="0" w:space="0" w:color="auto"/>
            <w:bottom w:val="none" w:sz="0" w:space="0" w:color="auto"/>
            <w:right w:val="none" w:sz="0" w:space="0" w:color="auto"/>
          </w:divBdr>
        </w:div>
        <w:div w:id="1645431286">
          <w:marLeft w:val="640"/>
          <w:marRight w:val="0"/>
          <w:marTop w:val="0"/>
          <w:marBottom w:val="0"/>
          <w:divBdr>
            <w:top w:val="none" w:sz="0" w:space="0" w:color="auto"/>
            <w:left w:val="none" w:sz="0" w:space="0" w:color="auto"/>
            <w:bottom w:val="none" w:sz="0" w:space="0" w:color="auto"/>
            <w:right w:val="none" w:sz="0" w:space="0" w:color="auto"/>
          </w:divBdr>
        </w:div>
      </w:divsChild>
    </w:div>
    <w:div w:id="2110463528">
      <w:bodyDiv w:val="1"/>
      <w:marLeft w:val="0"/>
      <w:marRight w:val="0"/>
      <w:marTop w:val="0"/>
      <w:marBottom w:val="0"/>
      <w:divBdr>
        <w:top w:val="none" w:sz="0" w:space="0" w:color="auto"/>
        <w:left w:val="none" w:sz="0" w:space="0" w:color="auto"/>
        <w:bottom w:val="none" w:sz="0" w:space="0" w:color="auto"/>
        <w:right w:val="none" w:sz="0" w:space="0" w:color="auto"/>
      </w:divBdr>
      <w:divsChild>
        <w:div w:id="494347600">
          <w:marLeft w:val="640"/>
          <w:marRight w:val="0"/>
          <w:marTop w:val="0"/>
          <w:marBottom w:val="0"/>
          <w:divBdr>
            <w:top w:val="none" w:sz="0" w:space="0" w:color="auto"/>
            <w:left w:val="none" w:sz="0" w:space="0" w:color="auto"/>
            <w:bottom w:val="none" w:sz="0" w:space="0" w:color="auto"/>
            <w:right w:val="none" w:sz="0" w:space="0" w:color="auto"/>
          </w:divBdr>
        </w:div>
        <w:div w:id="2038575727">
          <w:marLeft w:val="640"/>
          <w:marRight w:val="0"/>
          <w:marTop w:val="0"/>
          <w:marBottom w:val="0"/>
          <w:divBdr>
            <w:top w:val="none" w:sz="0" w:space="0" w:color="auto"/>
            <w:left w:val="none" w:sz="0" w:space="0" w:color="auto"/>
            <w:bottom w:val="none" w:sz="0" w:space="0" w:color="auto"/>
            <w:right w:val="none" w:sz="0" w:space="0" w:color="auto"/>
          </w:divBdr>
        </w:div>
        <w:div w:id="1381976591">
          <w:marLeft w:val="640"/>
          <w:marRight w:val="0"/>
          <w:marTop w:val="0"/>
          <w:marBottom w:val="0"/>
          <w:divBdr>
            <w:top w:val="none" w:sz="0" w:space="0" w:color="auto"/>
            <w:left w:val="none" w:sz="0" w:space="0" w:color="auto"/>
            <w:bottom w:val="none" w:sz="0" w:space="0" w:color="auto"/>
            <w:right w:val="none" w:sz="0" w:space="0" w:color="auto"/>
          </w:divBdr>
        </w:div>
        <w:div w:id="1315987848">
          <w:marLeft w:val="640"/>
          <w:marRight w:val="0"/>
          <w:marTop w:val="0"/>
          <w:marBottom w:val="0"/>
          <w:divBdr>
            <w:top w:val="none" w:sz="0" w:space="0" w:color="auto"/>
            <w:left w:val="none" w:sz="0" w:space="0" w:color="auto"/>
            <w:bottom w:val="none" w:sz="0" w:space="0" w:color="auto"/>
            <w:right w:val="none" w:sz="0" w:space="0" w:color="auto"/>
          </w:divBdr>
        </w:div>
        <w:div w:id="836574704">
          <w:marLeft w:val="640"/>
          <w:marRight w:val="0"/>
          <w:marTop w:val="0"/>
          <w:marBottom w:val="0"/>
          <w:divBdr>
            <w:top w:val="none" w:sz="0" w:space="0" w:color="auto"/>
            <w:left w:val="none" w:sz="0" w:space="0" w:color="auto"/>
            <w:bottom w:val="none" w:sz="0" w:space="0" w:color="auto"/>
            <w:right w:val="none" w:sz="0" w:space="0" w:color="auto"/>
          </w:divBdr>
        </w:div>
        <w:div w:id="61831279">
          <w:marLeft w:val="640"/>
          <w:marRight w:val="0"/>
          <w:marTop w:val="0"/>
          <w:marBottom w:val="0"/>
          <w:divBdr>
            <w:top w:val="none" w:sz="0" w:space="0" w:color="auto"/>
            <w:left w:val="none" w:sz="0" w:space="0" w:color="auto"/>
            <w:bottom w:val="none" w:sz="0" w:space="0" w:color="auto"/>
            <w:right w:val="none" w:sz="0" w:space="0" w:color="auto"/>
          </w:divBdr>
        </w:div>
        <w:div w:id="1457019237">
          <w:marLeft w:val="640"/>
          <w:marRight w:val="0"/>
          <w:marTop w:val="0"/>
          <w:marBottom w:val="0"/>
          <w:divBdr>
            <w:top w:val="none" w:sz="0" w:space="0" w:color="auto"/>
            <w:left w:val="none" w:sz="0" w:space="0" w:color="auto"/>
            <w:bottom w:val="none" w:sz="0" w:space="0" w:color="auto"/>
            <w:right w:val="none" w:sz="0" w:space="0" w:color="auto"/>
          </w:divBdr>
        </w:div>
        <w:div w:id="388311821">
          <w:marLeft w:val="640"/>
          <w:marRight w:val="0"/>
          <w:marTop w:val="0"/>
          <w:marBottom w:val="0"/>
          <w:divBdr>
            <w:top w:val="none" w:sz="0" w:space="0" w:color="auto"/>
            <w:left w:val="none" w:sz="0" w:space="0" w:color="auto"/>
            <w:bottom w:val="none" w:sz="0" w:space="0" w:color="auto"/>
            <w:right w:val="none" w:sz="0" w:space="0" w:color="auto"/>
          </w:divBdr>
        </w:div>
        <w:div w:id="539705952">
          <w:marLeft w:val="640"/>
          <w:marRight w:val="0"/>
          <w:marTop w:val="0"/>
          <w:marBottom w:val="0"/>
          <w:divBdr>
            <w:top w:val="none" w:sz="0" w:space="0" w:color="auto"/>
            <w:left w:val="none" w:sz="0" w:space="0" w:color="auto"/>
            <w:bottom w:val="none" w:sz="0" w:space="0" w:color="auto"/>
            <w:right w:val="none" w:sz="0" w:space="0" w:color="auto"/>
          </w:divBdr>
        </w:div>
        <w:div w:id="56515112">
          <w:marLeft w:val="640"/>
          <w:marRight w:val="0"/>
          <w:marTop w:val="0"/>
          <w:marBottom w:val="0"/>
          <w:divBdr>
            <w:top w:val="none" w:sz="0" w:space="0" w:color="auto"/>
            <w:left w:val="none" w:sz="0" w:space="0" w:color="auto"/>
            <w:bottom w:val="none" w:sz="0" w:space="0" w:color="auto"/>
            <w:right w:val="none" w:sz="0" w:space="0" w:color="auto"/>
          </w:divBdr>
        </w:div>
        <w:div w:id="1261374139">
          <w:marLeft w:val="640"/>
          <w:marRight w:val="0"/>
          <w:marTop w:val="0"/>
          <w:marBottom w:val="0"/>
          <w:divBdr>
            <w:top w:val="none" w:sz="0" w:space="0" w:color="auto"/>
            <w:left w:val="none" w:sz="0" w:space="0" w:color="auto"/>
            <w:bottom w:val="none" w:sz="0" w:space="0" w:color="auto"/>
            <w:right w:val="none" w:sz="0" w:space="0" w:color="auto"/>
          </w:divBdr>
        </w:div>
        <w:div w:id="703871539">
          <w:marLeft w:val="640"/>
          <w:marRight w:val="0"/>
          <w:marTop w:val="0"/>
          <w:marBottom w:val="0"/>
          <w:divBdr>
            <w:top w:val="none" w:sz="0" w:space="0" w:color="auto"/>
            <w:left w:val="none" w:sz="0" w:space="0" w:color="auto"/>
            <w:bottom w:val="none" w:sz="0" w:space="0" w:color="auto"/>
            <w:right w:val="none" w:sz="0" w:space="0" w:color="auto"/>
          </w:divBdr>
        </w:div>
        <w:div w:id="1399747052">
          <w:marLeft w:val="640"/>
          <w:marRight w:val="0"/>
          <w:marTop w:val="0"/>
          <w:marBottom w:val="0"/>
          <w:divBdr>
            <w:top w:val="none" w:sz="0" w:space="0" w:color="auto"/>
            <w:left w:val="none" w:sz="0" w:space="0" w:color="auto"/>
            <w:bottom w:val="none" w:sz="0" w:space="0" w:color="auto"/>
            <w:right w:val="none" w:sz="0" w:space="0" w:color="auto"/>
          </w:divBdr>
        </w:div>
        <w:div w:id="116727568">
          <w:marLeft w:val="640"/>
          <w:marRight w:val="0"/>
          <w:marTop w:val="0"/>
          <w:marBottom w:val="0"/>
          <w:divBdr>
            <w:top w:val="none" w:sz="0" w:space="0" w:color="auto"/>
            <w:left w:val="none" w:sz="0" w:space="0" w:color="auto"/>
            <w:bottom w:val="none" w:sz="0" w:space="0" w:color="auto"/>
            <w:right w:val="none" w:sz="0" w:space="0" w:color="auto"/>
          </w:divBdr>
        </w:div>
        <w:div w:id="1167328111">
          <w:marLeft w:val="640"/>
          <w:marRight w:val="0"/>
          <w:marTop w:val="0"/>
          <w:marBottom w:val="0"/>
          <w:divBdr>
            <w:top w:val="none" w:sz="0" w:space="0" w:color="auto"/>
            <w:left w:val="none" w:sz="0" w:space="0" w:color="auto"/>
            <w:bottom w:val="none" w:sz="0" w:space="0" w:color="auto"/>
            <w:right w:val="none" w:sz="0" w:space="0" w:color="auto"/>
          </w:divBdr>
        </w:div>
        <w:div w:id="870874158">
          <w:marLeft w:val="640"/>
          <w:marRight w:val="0"/>
          <w:marTop w:val="0"/>
          <w:marBottom w:val="0"/>
          <w:divBdr>
            <w:top w:val="none" w:sz="0" w:space="0" w:color="auto"/>
            <w:left w:val="none" w:sz="0" w:space="0" w:color="auto"/>
            <w:bottom w:val="none" w:sz="0" w:space="0" w:color="auto"/>
            <w:right w:val="none" w:sz="0" w:space="0" w:color="auto"/>
          </w:divBdr>
        </w:div>
        <w:div w:id="183204485">
          <w:marLeft w:val="640"/>
          <w:marRight w:val="0"/>
          <w:marTop w:val="0"/>
          <w:marBottom w:val="0"/>
          <w:divBdr>
            <w:top w:val="none" w:sz="0" w:space="0" w:color="auto"/>
            <w:left w:val="none" w:sz="0" w:space="0" w:color="auto"/>
            <w:bottom w:val="none" w:sz="0" w:space="0" w:color="auto"/>
            <w:right w:val="none" w:sz="0" w:space="0" w:color="auto"/>
          </w:divBdr>
        </w:div>
        <w:div w:id="2034186774">
          <w:marLeft w:val="640"/>
          <w:marRight w:val="0"/>
          <w:marTop w:val="0"/>
          <w:marBottom w:val="0"/>
          <w:divBdr>
            <w:top w:val="none" w:sz="0" w:space="0" w:color="auto"/>
            <w:left w:val="none" w:sz="0" w:space="0" w:color="auto"/>
            <w:bottom w:val="none" w:sz="0" w:space="0" w:color="auto"/>
            <w:right w:val="none" w:sz="0" w:space="0" w:color="auto"/>
          </w:divBdr>
        </w:div>
        <w:div w:id="2049448855">
          <w:marLeft w:val="640"/>
          <w:marRight w:val="0"/>
          <w:marTop w:val="0"/>
          <w:marBottom w:val="0"/>
          <w:divBdr>
            <w:top w:val="none" w:sz="0" w:space="0" w:color="auto"/>
            <w:left w:val="none" w:sz="0" w:space="0" w:color="auto"/>
            <w:bottom w:val="none" w:sz="0" w:space="0" w:color="auto"/>
            <w:right w:val="none" w:sz="0" w:space="0" w:color="auto"/>
          </w:divBdr>
        </w:div>
        <w:div w:id="211499072">
          <w:marLeft w:val="640"/>
          <w:marRight w:val="0"/>
          <w:marTop w:val="0"/>
          <w:marBottom w:val="0"/>
          <w:divBdr>
            <w:top w:val="none" w:sz="0" w:space="0" w:color="auto"/>
            <w:left w:val="none" w:sz="0" w:space="0" w:color="auto"/>
            <w:bottom w:val="none" w:sz="0" w:space="0" w:color="auto"/>
            <w:right w:val="none" w:sz="0" w:space="0" w:color="auto"/>
          </w:divBdr>
        </w:div>
        <w:div w:id="1995181711">
          <w:marLeft w:val="640"/>
          <w:marRight w:val="0"/>
          <w:marTop w:val="0"/>
          <w:marBottom w:val="0"/>
          <w:divBdr>
            <w:top w:val="none" w:sz="0" w:space="0" w:color="auto"/>
            <w:left w:val="none" w:sz="0" w:space="0" w:color="auto"/>
            <w:bottom w:val="none" w:sz="0" w:space="0" w:color="auto"/>
            <w:right w:val="none" w:sz="0" w:space="0" w:color="auto"/>
          </w:divBdr>
        </w:div>
        <w:div w:id="208811311">
          <w:marLeft w:val="640"/>
          <w:marRight w:val="0"/>
          <w:marTop w:val="0"/>
          <w:marBottom w:val="0"/>
          <w:divBdr>
            <w:top w:val="none" w:sz="0" w:space="0" w:color="auto"/>
            <w:left w:val="none" w:sz="0" w:space="0" w:color="auto"/>
            <w:bottom w:val="none" w:sz="0" w:space="0" w:color="auto"/>
            <w:right w:val="none" w:sz="0" w:space="0" w:color="auto"/>
          </w:divBdr>
        </w:div>
        <w:div w:id="1574778687">
          <w:marLeft w:val="640"/>
          <w:marRight w:val="0"/>
          <w:marTop w:val="0"/>
          <w:marBottom w:val="0"/>
          <w:divBdr>
            <w:top w:val="none" w:sz="0" w:space="0" w:color="auto"/>
            <w:left w:val="none" w:sz="0" w:space="0" w:color="auto"/>
            <w:bottom w:val="none" w:sz="0" w:space="0" w:color="auto"/>
            <w:right w:val="none" w:sz="0" w:space="0" w:color="auto"/>
          </w:divBdr>
        </w:div>
        <w:div w:id="2146267149">
          <w:marLeft w:val="640"/>
          <w:marRight w:val="0"/>
          <w:marTop w:val="0"/>
          <w:marBottom w:val="0"/>
          <w:divBdr>
            <w:top w:val="none" w:sz="0" w:space="0" w:color="auto"/>
            <w:left w:val="none" w:sz="0" w:space="0" w:color="auto"/>
            <w:bottom w:val="none" w:sz="0" w:space="0" w:color="auto"/>
            <w:right w:val="none" w:sz="0" w:space="0" w:color="auto"/>
          </w:divBdr>
        </w:div>
        <w:div w:id="1492789819">
          <w:marLeft w:val="640"/>
          <w:marRight w:val="0"/>
          <w:marTop w:val="0"/>
          <w:marBottom w:val="0"/>
          <w:divBdr>
            <w:top w:val="none" w:sz="0" w:space="0" w:color="auto"/>
            <w:left w:val="none" w:sz="0" w:space="0" w:color="auto"/>
            <w:bottom w:val="none" w:sz="0" w:space="0" w:color="auto"/>
            <w:right w:val="none" w:sz="0" w:space="0" w:color="auto"/>
          </w:divBdr>
        </w:div>
        <w:div w:id="768503898">
          <w:marLeft w:val="640"/>
          <w:marRight w:val="0"/>
          <w:marTop w:val="0"/>
          <w:marBottom w:val="0"/>
          <w:divBdr>
            <w:top w:val="none" w:sz="0" w:space="0" w:color="auto"/>
            <w:left w:val="none" w:sz="0" w:space="0" w:color="auto"/>
            <w:bottom w:val="none" w:sz="0" w:space="0" w:color="auto"/>
            <w:right w:val="none" w:sz="0" w:space="0" w:color="auto"/>
          </w:divBdr>
        </w:div>
        <w:div w:id="1438023089">
          <w:marLeft w:val="640"/>
          <w:marRight w:val="0"/>
          <w:marTop w:val="0"/>
          <w:marBottom w:val="0"/>
          <w:divBdr>
            <w:top w:val="none" w:sz="0" w:space="0" w:color="auto"/>
            <w:left w:val="none" w:sz="0" w:space="0" w:color="auto"/>
            <w:bottom w:val="none" w:sz="0" w:space="0" w:color="auto"/>
            <w:right w:val="none" w:sz="0" w:space="0" w:color="auto"/>
          </w:divBdr>
        </w:div>
        <w:div w:id="737750119">
          <w:marLeft w:val="640"/>
          <w:marRight w:val="0"/>
          <w:marTop w:val="0"/>
          <w:marBottom w:val="0"/>
          <w:divBdr>
            <w:top w:val="none" w:sz="0" w:space="0" w:color="auto"/>
            <w:left w:val="none" w:sz="0" w:space="0" w:color="auto"/>
            <w:bottom w:val="none" w:sz="0" w:space="0" w:color="auto"/>
            <w:right w:val="none" w:sz="0" w:space="0" w:color="auto"/>
          </w:divBdr>
        </w:div>
        <w:div w:id="1980383541">
          <w:marLeft w:val="640"/>
          <w:marRight w:val="0"/>
          <w:marTop w:val="0"/>
          <w:marBottom w:val="0"/>
          <w:divBdr>
            <w:top w:val="none" w:sz="0" w:space="0" w:color="auto"/>
            <w:left w:val="none" w:sz="0" w:space="0" w:color="auto"/>
            <w:bottom w:val="none" w:sz="0" w:space="0" w:color="auto"/>
            <w:right w:val="none" w:sz="0" w:space="0" w:color="auto"/>
          </w:divBdr>
        </w:div>
        <w:div w:id="378475900">
          <w:marLeft w:val="640"/>
          <w:marRight w:val="0"/>
          <w:marTop w:val="0"/>
          <w:marBottom w:val="0"/>
          <w:divBdr>
            <w:top w:val="none" w:sz="0" w:space="0" w:color="auto"/>
            <w:left w:val="none" w:sz="0" w:space="0" w:color="auto"/>
            <w:bottom w:val="none" w:sz="0" w:space="0" w:color="auto"/>
            <w:right w:val="none" w:sz="0" w:space="0" w:color="auto"/>
          </w:divBdr>
        </w:div>
        <w:div w:id="886140543">
          <w:marLeft w:val="640"/>
          <w:marRight w:val="0"/>
          <w:marTop w:val="0"/>
          <w:marBottom w:val="0"/>
          <w:divBdr>
            <w:top w:val="none" w:sz="0" w:space="0" w:color="auto"/>
            <w:left w:val="none" w:sz="0" w:space="0" w:color="auto"/>
            <w:bottom w:val="none" w:sz="0" w:space="0" w:color="auto"/>
            <w:right w:val="none" w:sz="0" w:space="0" w:color="auto"/>
          </w:divBdr>
        </w:div>
        <w:div w:id="738406963">
          <w:marLeft w:val="640"/>
          <w:marRight w:val="0"/>
          <w:marTop w:val="0"/>
          <w:marBottom w:val="0"/>
          <w:divBdr>
            <w:top w:val="none" w:sz="0" w:space="0" w:color="auto"/>
            <w:left w:val="none" w:sz="0" w:space="0" w:color="auto"/>
            <w:bottom w:val="none" w:sz="0" w:space="0" w:color="auto"/>
            <w:right w:val="none" w:sz="0" w:space="0" w:color="auto"/>
          </w:divBdr>
        </w:div>
        <w:div w:id="1764456112">
          <w:marLeft w:val="640"/>
          <w:marRight w:val="0"/>
          <w:marTop w:val="0"/>
          <w:marBottom w:val="0"/>
          <w:divBdr>
            <w:top w:val="none" w:sz="0" w:space="0" w:color="auto"/>
            <w:left w:val="none" w:sz="0" w:space="0" w:color="auto"/>
            <w:bottom w:val="none" w:sz="0" w:space="0" w:color="auto"/>
            <w:right w:val="none" w:sz="0" w:space="0" w:color="auto"/>
          </w:divBdr>
        </w:div>
        <w:div w:id="1886914240">
          <w:marLeft w:val="640"/>
          <w:marRight w:val="0"/>
          <w:marTop w:val="0"/>
          <w:marBottom w:val="0"/>
          <w:divBdr>
            <w:top w:val="none" w:sz="0" w:space="0" w:color="auto"/>
            <w:left w:val="none" w:sz="0" w:space="0" w:color="auto"/>
            <w:bottom w:val="none" w:sz="0" w:space="0" w:color="auto"/>
            <w:right w:val="none" w:sz="0" w:space="0" w:color="auto"/>
          </w:divBdr>
        </w:div>
        <w:div w:id="2007324363">
          <w:marLeft w:val="640"/>
          <w:marRight w:val="0"/>
          <w:marTop w:val="0"/>
          <w:marBottom w:val="0"/>
          <w:divBdr>
            <w:top w:val="none" w:sz="0" w:space="0" w:color="auto"/>
            <w:left w:val="none" w:sz="0" w:space="0" w:color="auto"/>
            <w:bottom w:val="none" w:sz="0" w:space="0" w:color="auto"/>
            <w:right w:val="none" w:sz="0" w:space="0" w:color="auto"/>
          </w:divBdr>
        </w:div>
        <w:div w:id="1236359745">
          <w:marLeft w:val="640"/>
          <w:marRight w:val="0"/>
          <w:marTop w:val="0"/>
          <w:marBottom w:val="0"/>
          <w:divBdr>
            <w:top w:val="none" w:sz="0" w:space="0" w:color="auto"/>
            <w:left w:val="none" w:sz="0" w:space="0" w:color="auto"/>
            <w:bottom w:val="none" w:sz="0" w:space="0" w:color="auto"/>
            <w:right w:val="none" w:sz="0" w:space="0" w:color="auto"/>
          </w:divBdr>
        </w:div>
        <w:div w:id="246884185">
          <w:marLeft w:val="640"/>
          <w:marRight w:val="0"/>
          <w:marTop w:val="0"/>
          <w:marBottom w:val="0"/>
          <w:divBdr>
            <w:top w:val="none" w:sz="0" w:space="0" w:color="auto"/>
            <w:left w:val="none" w:sz="0" w:space="0" w:color="auto"/>
            <w:bottom w:val="none" w:sz="0" w:space="0" w:color="auto"/>
            <w:right w:val="none" w:sz="0" w:space="0" w:color="auto"/>
          </w:divBdr>
        </w:div>
        <w:div w:id="195628204">
          <w:marLeft w:val="640"/>
          <w:marRight w:val="0"/>
          <w:marTop w:val="0"/>
          <w:marBottom w:val="0"/>
          <w:divBdr>
            <w:top w:val="none" w:sz="0" w:space="0" w:color="auto"/>
            <w:left w:val="none" w:sz="0" w:space="0" w:color="auto"/>
            <w:bottom w:val="none" w:sz="0" w:space="0" w:color="auto"/>
            <w:right w:val="none" w:sz="0" w:space="0" w:color="auto"/>
          </w:divBdr>
        </w:div>
        <w:div w:id="513617743">
          <w:marLeft w:val="640"/>
          <w:marRight w:val="0"/>
          <w:marTop w:val="0"/>
          <w:marBottom w:val="0"/>
          <w:divBdr>
            <w:top w:val="none" w:sz="0" w:space="0" w:color="auto"/>
            <w:left w:val="none" w:sz="0" w:space="0" w:color="auto"/>
            <w:bottom w:val="none" w:sz="0" w:space="0" w:color="auto"/>
            <w:right w:val="none" w:sz="0" w:space="0" w:color="auto"/>
          </w:divBdr>
        </w:div>
        <w:div w:id="1955012712">
          <w:marLeft w:val="640"/>
          <w:marRight w:val="0"/>
          <w:marTop w:val="0"/>
          <w:marBottom w:val="0"/>
          <w:divBdr>
            <w:top w:val="none" w:sz="0" w:space="0" w:color="auto"/>
            <w:left w:val="none" w:sz="0" w:space="0" w:color="auto"/>
            <w:bottom w:val="none" w:sz="0" w:space="0" w:color="auto"/>
            <w:right w:val="none" w:sz="0" w:space="0" w:color="auto"/>
          </w:divBdr>
        </w:div>
        <w:div w:id="1000697682">
          <w:marLeft w:val="640"/>
          <w:marRight w:val="0"/>
          <w:marTop w:val="0"/>
          <w:marBottom w:val="0"/>
          <w:divBdr>
            <w:top w:val="none" w:sz="0" w:space="0" w:color="auto"/>
            <w:left w:val="none" w:sz="0" w:space="0" w:color="auto"/>
            <w:bottom w:val="none" w:sz="0" w:space="0" w:color="auto"/>
            <w:right w:val="none" w:sz="0" w:space="0" w:color="auto"/>
          </w:divBdr>
        </w:div>
        <w:div w:id="1234194235">
          <w:marLeft w:val="640"/>
          <w:marRight w:val="0"/>
          <w:marTop w:val="0"/>
          <w:marBottom w:val="0"/>
          <w:divBdr>
            <w:top w:val="none" w:sz="0" w:space="0" w:color="auto"/>
            <w:left w:val="none" w:sz="0" w:space="0" w:color="auto"/>
            <w:bottom w:val="none" w:sz="0" w:space="0" w:color="auto"/>
            <w:right w:val="none" w:sz="0" w:space="0" w:color="auto"/>
          </w:divBdr>
        </w:div>
        <w:div w:id="830680361">
          <w:marLeft w:val="640"/>
          <w:marRight w:val="0"/>
          <w:marTop w:val="0"/>
          <w:marBottom w:val="0"/>
          <w:divBdr>
            <w:top w:val="none" w:sz="0" w:space="0" w:color="auto"/>
            <w:left w:val="none" w:sz="0" w:space="0" w:color="auto"/>
            <w:bottom w:val="none" w:sz="0" w:space="0" w:color="auto"/>
            <w:right w:val="none" w:sz="0" w:space="0" w:color="auto"/>
          </w:divBdr>
        </w:div>
        <w:div w:id="129060710">
          <w:marLeft w:val="640"/>
          <w:marRight w:val="0"/>
          <w:marTop w:val="0"/>
          <w:marBottom w:val="0"/>
          <w:divBdr>
            <w:top w:val="none" w:sz="0" w:space="0" w:color="auto"/>
            <w:left w:val="none" w:sz="0" w:space="0" w:color="auto"/>
            <w:bottom w:val="none" w:sz="0" w:space="0" w:color="auto"/>
            <w:right w:val="none" w:sz="0" w:space="0" w:color="auto"/>
          </w:divBdr>
        </w:div>
        <w:div w:id="633682632">
          <w:marLeft w:val="640"/>
          <w:marRight w:val="0"/>
          <w:marTop w:val="0"/>
          <w:marBottom w:val="0"/>
          <w:divBdr>
            <w:top w:val="none" w:sz="0" w:space="0" w:color="auto"/>
            <w:left w:val="none" w:sz="0" w:space="0" w:color="auto"/>
            <w:bottom w:val="none" w:sz="0" w:space="0" w:color="auto"/>
            <w:right w:val="none" w:sz="0" w:space="0" w:color="auto"/>
          </w:divBdr>
        </w:div>
        <w:div w:id="471336547">
          <w:marLeft w:val="640"/>
          <w:marRight w:val="0"/>
          <w:marTop w:val="0"/>
          <w:marBottom w:val="0"/>
          <w:divBdr>
            <w:top w:val="none" w:sz="0" w:space="0" w:color="auto"/>
            <w:left w:val="none" w:sz="0" w:space="0" w:color="auto"/>
            <w:bottom w:val="none" w:sz="0" w:space="0" w:color="auto"/>
            <w:right w:val="none" w:sz="0" w:space="0" w:color="auto"/>
          </w:divBdr>
        </w:div>
        <w:div w:id="311175397">
          <w:marLeft w:val="640"/>
          <w:marRight w:val="0"/>
          <w:marTop w:val="0"/>
          <w:marBottom w:val="0"/>
          <w:divBdr>
            <w:top w:val="none" w:sz="0" w:space="0" w:color="auto"/>
            <w:left w:val="none" w:sz="0" w:space="0" w:color="auto"/>
            <w:bottom w:val="none" w:sz="0" w:space="0" w:color="auto"/>
            <w:right w:val="none" w:sz="0" w:space="0" w:color="auto"/>
          </w:divBdr>
        </w:div>
        <w:div w:id="1603142291">
          <w:marLeft w:val="640"/>
          <w:marRight w:val="0"/>
          <w:marTop w:val="0"/>
          <w:marBottom w:val="0"/>
          <w:divBdr>
            <w:top w:val="none" w:sz="0" w:space="0" w:color="auto"/>
            <w:left w:val="none" w:sz="0" w:space="0" w:color="auto"/>
            <w:bottom w:val="none" w:sz="0" w:space="0" w:color="auto"/>
            <w:right w:val="none" w:sz="0" w:space="0" w:color="auto"/>
          </w:divBdr>
        </w:div>
        <w:div w:id="1426925869">
          <w:marLeft w:val="640"/>
          <w:marRight w:val="0"/>
          <w:marTop w:val="0"/>
          <w:marBottom w:val="0"/>
          <w:divBdr>
            <w:top w:val="none" w:sz="0" w:space="0" w:color="auto"/>
            <w:left w:val="none" w:sz="0" w:space="0" w:color="auto"/>
            <w:bottom w:val="none" w:sz="0" w:space="0" w:color="auto"/>
            <w:right w:val="none" w:sz="0" w:space="0" w:color="auto"/>
          </w:divBdr>
        </w:div>
        <w:div w:id="1125000085">
          <w:marLeft w:val="640"/>
          <w:marRight w:val="0"/>
          <w:marTop w:val="0"/>
          <w:marBottom w:val="0"/>
          <w:divBdr>
            <w:top w:val="none" w:sz="0" w:space="0" w:color="auto"/>
            <w:left w:val="none" w:sz="0" w:space="0" w:color="auto"/>
            <w:bottom w:val="none" w:sz="0" w:space="0" w:color="auto"/>
            <w:right w:val="none" w:sz="0" w:space="0" w:color="auto"/>
          </w:divBdr>
        </w:div>
        <w:div w:id="561139926">
          <w:marLeft w:val="640"/>
          <w:marRight w:val="0"/>
          <w:marTop w:val="0"/>
          <w:marBottom w:val="0"/>
          <w:divBdr>
            <w:top w:val="none" w:sz="0" w:space="0" w:color="auto"/>
            <w:left w:val="none" w:sz="0" w:space="0" w:color="auto"/>
            <w:bottom w:val="none" w:sz="0" w:space="0" w:color="auto"/>
            <w:right w:val="none" w:sz="0" w:space="0" w:color="auto"/>
          </w:divBdr>
        </w:div>
        <w:div w:id="1295213372">
          <w:marLeft w:val="640"/>
          <w:marRight w:val="0"/>
          <w:marTop w:val="0"/>
          <w:marBottom w:val="0"/>
          <w:divBdr>
            <w:top w:val="none" w:sz="0" w:space="0" w:color="auto"/>
            <w:left w:val="none" w:sz="0" w:space="0" w:color="auto"/>
            <w:bottom w:val="none" w:sz="0" w:space="0" w:color="auto"/>
            <w:right w:val="none" w:sz="0" w:space="0" w:color="auto"/>
          </w:divBdr>
        </w:div>
        <w:div w:id="757100956">
          <w:marLeft w:val="640"/>
          <w:marRight w:val="0"/>
          <w:marTop w:val="0"/>
          <w:marBottom w:val="0"/>
          <w:divBdr>
            <w:top w:val="none" w:sz="0" w:space="0" w:color="auto"/>
            <w:left w:val="none" w:sz="0" w:space="0" w:color="auto"/>
            <w:bottom w:val="none" w:sz="0" w:space="0" w:color="auto"/>
            <w:right w:val="none" w:sz="0" w:space="0" w:color="auto"/>
          </w:divBdr>
        </w:div>
        <w:div w:id="166527561">
          <w:marLeft w:val="640"/>
          <w:marRight w:val="0"/>
          <w:marTop w:val="0"/>
          <w:marBottom w:val="0"/>
          <w:divBdr>
            <w:top w:val="none" w:sz="0" w:space="0" w:color="auto"/>
            <w:left w:val="none" w:sz="0" w:space="0" w:color="auto"/>
            <w:bottom w:val="none" w:sz="0" w:space="0" w:color="auto"/>
            <w:right w:val="none" w:sz="0" w:space="0" w:color="auto"/>
          </w:divBdr>
        </w:div>
        <w:div w:id="781534598">
          <w:marLeft w:val="640"/>
          <w:marRight w:val="0"/>
          <w:marTop w:val="0"/>
          <w:marBottom w:val="0"/>
          <w:divBdr>
            <w:top w:val="none" w:sz="0" w:space="0" w:color="auto"/>
            <w:left w:val="none" w:sz="0" w:space="0" w:color="auto"/>
            <w:bottom w:val="none" w:sz="0" w:space="0" w:color="auto"/>
            <w:right w:val="none" w:sz="0" w:space="0" w:color="auto"/>
          </w:divBdr>
        </w:div>
        <w:div w:id="1417441388">
          <w:marLeft w:val="640"/>
          <w:marRight w:val="0"/>
          <w:marTop w:val="0"/>
          <w:marBottom w:val="0"/>
          <w:divBdr>
            <w:top w:val="none" w:sz="0" w:space="0" w:color="auto"/>
            <w:left w:val="none" w:sz="0" w:space="0" w:color="auto"/>
            <w:bottom w:val="none" w:sz="0" w:space="0" w:color="auto"/>
            <w:right w:val="none" w:sz="0" w:space="0" w:color="auto"/>
          </w:divBdr>
        </w:div>
        <w:div w:id="412820361">
          <w:marLeft w:val="640"/>
          <w:marRight w:val="0"/>
          <w:marTop w:val="0"/>
          <w:marBottom w:val="0"/>
          <w:divBdr>
            <w:top w:val="none" w:sz="0" w:space="0" w:color="auto"/>
            <w:left w:val="none" w:sz="0" w:space="0" w:color="auto"/>
            <w:bottom w:val="none" w:sz="0" w:space="0" w:color="auto"/>
            <w:right w:val="none" w:sz="0" w:space="0" w:color="auto"/>
          </w:divBdr>
        </w:div>
        <w:div w:id="1146430236">
          <w:marLeft w:val="640"/>
          <w:marRight w:val="0"/>
          <w:marTop w:val="0"/>
          <w:marBottom w:val="0"/>
          <w:divBdr>
            <w:top w:val="none" w:sz="0" w:space="0" w:color="auto"/>
            <w:left w:val="none" w:sz="0" w:space="0" w:color="auto"/>
            <w:bottom w:val="none" w:sz="0" w:space="0" w:color="auto"/>
            <w:right w:val="none" w:sz="0" w:space="0" w:color="auto"/>
          </w:divBdr>
        </w:div>
        <w:div w:id="1829059290">
          <w:marLeft w:val="640"/>
          <w:marRight w:val="0"/>
          <w:marTop w:val="0"/>
          <w:marBottom w:val="0"/>
          <w:divBdr>
            <w:top w:val="none" w:sz="0" w:space="0" w:color="auto"/>
            <w:left w:val="none" w:sz="0" w:space="0" w:color="auto"/>
            <w:bottom w:val="none" w:sz="0" w:space="0" w:color="auto"/>
            <w:right w:val="none" w:sz="0" w:space="0" w:color="auto"/>
          </w:divBdr>
        </w:div>
        <w:div w:id="1291519839">
          <w:marLeft w:val="640"/>
          <w:marRight w:val="0"/>
          <w:marTop w:val="0"/>
          <w:marBottom w:val="0"/>
          <w:divBdr>
            <w:top w:val="none" w:sz="0" w:space="0" w:color="auto"/>
            <w:left w:val="none" w:sz="0" w:space="0" w:color="auto"/>
            <w:bottom w:val="none" w:sz="0" w:space="0" w:color="auto"/>
            <w:right w:val="none" w:sz="0" w:space="0" w:color="auto"/>
          </w:divBdr>
        </w:div>
        <w:div w:id="1384988167">
          <w:marLeft w:val="640"/>
          <w:marRight w:val="0"/>
          <w:marTop w:val="0"/>
          <w:marBottom w:val="0"/>
          <w:divBdr>
            <w:top w:val="none" w:sz="0" w:space="0" w:color="auto"/>
            <w:left w:val="none" w:sz="0" w:space="0" w:color="auto"/>
            <w:bottom w:val="none" w:sz="0" w:space="0" w:color="auto"/>
            <w:right w:val="none" w:sz="0" w:space="0" w:color="auto"/>
          </w:divBdr>
        </w:div>
        <w:div w:id="899559333">
          <w:marLeft w:val="640"/>
          <w:marRight w:val="0"/>
          <w:marTop w:val="0"/>
          <w:marBottom w:val="0"/>
          <w:divBdr>
            <w:top w:val="none" w:sz="0" w:space="0" w:color="auto"/>
            <w:left w:val="none" w:sz="0" w:space="0" w:color="auto"/>
            <w:bottom w:val="none" w:sz="0" w:space="0" w:color="auto"/>
            <w:right w:val="none" w:sz="0" w:space="0" w:color="auto"/>
          </w:divBdr>
        </w:div>
        <w:div w:id="1551647087">
          <w:marLeft w:val="640"/>
          <w:marRight w:val="0"/>
          <w:marTop w:val="0"/>
          <w:marBottom w:val="0"/>
          <w:divBdr>
            <w:top w:val="none" w:sz="0" w:space="0" w:color="auto"/>
            <w:left w:val="none" w:sz="0" w:space="0" w:color="auto"/>
            <w:bottom w:val="none" w:sz="0" w:space="0" w:color="auto"/>
            <w:right w:val="none" w:sz="0" w:space="0" w:color="auto"/>
          </w:divBdr>
        </w:div>
        <w:div w:id="1815635565">
          <w:marLeft w:val="640"/>
          <w:marRight w:val="0"/>
          <w:marTop w:val="0"/>
          <w:marBottom w:val="0"/>
          <w:divBdr>
            <w:top w:val="none" w:sz="0" w:space="0" w:color="auto"/>
            <w:left w:val="none" w:sz="0" w:space="0" w:color="auto"/>
            <w:bottom w:val="none" w:sz="0" w:space="0" w:color="auto"/>
            <w:right w:val="none" w:sz="0" w:space="0" w:color="auto"/>
          </w:divBdr>
        </w:div>
        <w:div w:id="2015495087">
          <w:marLeft w:val="640"/>
          <w:marRight w:val="0"/>
          <w:marTop w:val="0"/>
          <w:marBottom w:val="0"/>
          <w:divBdr>
            <w:top w:val="none" w:sz="0" w:space="0" w:color="auto"/>
            <w:left w:val="none" w:sz="0" w:space="0" w:color="auto"/>
            <w:bottom w:val="none" w:sz="0" w:space="0" w:color="auto"/>
            <w:right w:val="none" w:sz="0" w:space="0" w:color="auto"/>
          </w:divBdr>
        </w:div>
        <w:div w:id="1188444078">
          <w:marLeft w:val="640"/>
          <w:marRight w:val="0"/>
          <w:marTop w:val="0"/>
          <w:marBottom w:val="0"/>
          <w:divBdr>
            <w:top w:val="none" w:sz="0" w:space="0" w:color="auto"/>
            <w:left w:val="none" w:sz="0" w:space="0" w:color="auto"/>
            <w:bottom w:val="none" w:sz="0" w:space="0" w:color="auto"/>
            <w:right w:val="none" w:sz="0" w:space="0" w:color="auto"/>
          </w:divBdr>
        </w:div>
        <w:div w:id="844857054">
          <w:marLeft w:val="640"/>
          <w:marRight w:val="0"/>
          <w:marTop w:val="0"/>
          <w:marBottom w:val="0"/>
          <w:divBdr>
            <w:top w:val="none" w:sz="0" w:space="0" w:color="auto"/>
            <w:left w:val="none" w:sz="0" w:space="0" w:color="auto"/>
            <w:bottom w:val="none" w:sz="0" w:space="0" w:color="auto"/>
            <w:right w:val="none" w:sz="0" w:space="0" w:color="auto"/>
          </w:divBdr>
        </w:div>
        <w:div w:id="1097016520">
          <w:marLeft w:val="640"/>
          <w:marRight w:val="0"/>
          <w:marTop w:val="0"/>
          <w:marBottom w:val="0"/>
          <w:divBdr>
            <w:top w:val="none" w:sz="0" w:space="0" w:color="auto"/>
            <w:left w:val="none" w:sz="0" w:space="0" w:color="auto"/>
            <w:bottom w:val="none" w:sz="0" w:space="0" w:color="auto"/>
            <w:right w:val="none" w:sz="0" w:space="0" w:color="auto"/>
          </w:divBdr>
        </w:div>
        <w:div w:id="495071577">
          <w:marLeft w:val="640"/>
          <w:marRight w:val="0"/>
          <w:marTop w:val="0"/>
          <w:marBottom w:val="0"/>
          <w:divBdr>
            <w:top w:val="none" w:sz="0" w:space="0" w:color="auto"/>
            <w:left w:val="none" w:sz="0" w:space="0" w:color="auto"/>
            <w:bottom w:val="none" w:sz="0" w:space="0" w:color="auto"/>
            <w:right w:val="none" w:sz="0" w:space="0" w:color="auto"/>
          </w:divBdr>
        </w:div>
        <w:div w:id="723918008">
          <w:marLeft w:val="640"/>
          <w:marRight w:val="0"/>
          <w:marTop w:val="0"/>
          <w:marBottom w:val="0"/>
          <w:divBdr>
            <w:top w:val="none" w:sz="0" w:space="0" w:color="auto"/>
            <w:left w:val="none" w:sz="0" w:space="0" w:color="auto"/>
            <w:bottom w:val="none" w:sz="0" w:space="0" w:color="auto"/>
            <w:right w:val="none" w:sz="0" w:space="0" w:color="auto"/>
          </w:divBdr>
        </w:div>
        <w:div w:id="1566331679">
          <w:marLeft w:val="640"/>
          <w:marRight w:val="0"/>
          <w:marTop w:val="0"/>
          <w:marBottom w:val="0"/>
          <w:divBdr>
            <w:top w:val="none" w:sz="0" w:space="0" w:color="auto"/>
            <w:left w:val="none" w:sz="0" w:space="0" w:color="auto"/>
            <w:bottom w:val="none" w:sz="0" w:space="0" w:color="auto"/>
            <w:right w:val="none" w:sz="0" w:space="0" w:color="auto"/>
          </w:divBdr>
        </w:div>
      </w:divsChild>
    </w:div>
    <w:div w:id="2136556855">
      <w:bodyDiv w:val="1"/>
      <w:marLeft w:val="0"/>
      <w:marRight w:val="0"/>
      <w:marTop w:val="0"/>
      <w:marBottom w:val="0"/>
      <w:divBdr>
        <w:top w:val="none" w:sz="0" w:space="0" w:color="auto"/>
        <w:left w:val="none" w:sz="0" w:space="0" w:color="auto"/>
        <w:bottom w:val="none" w:sz="0" w:space="0" w:color="auto"/>
        <w:right w:val="none" w:sz="0" w:space="0" w:color="auto"/>
      </w:divBdr>
      <w:divsChild>
        <w:div w:id="342436528">
          <w:marLeft w:val="640"/>
          <w:marRight w:val="0"/>
          <w:marTop w:val="0"/>
          <w:marBottom w:val="0"/>
          <w:divBdr>
            <w:top w:val="none" w:sz="0" w:space="0" w:color="auto"/>
            <w:left w:val="none" w:sz="0" w:space="0" w:color="auto"/>
            <w:bottom w:val="none" w:sz="0" w:space="0" w:color="auto"/>
            <w:right w:val="none" w:sz="0" w:space="0" w:color="auto"/>
          </w:divBdr>
        </w:div>
        <w:div w:id="1198278890">
          <w:marLeft w:val="640"/>
          <w:marRight w:val="0"/>
          <w:marTop w:val="0"/>
          <w:marBottom w:val="0"/>
          <w:divBdr>
            <w:top w:val="none" w:sz="0" w:space="0" w:color="auto"/>
            <w:left w:val="none" w:sz="0" w:space="0" w:color="auto"/>
            <w:bottom w:val="none" w:sz="0" w:space="0" w:color="auto"/>
            <w:right w:val="none" w:sz="0" w:space="0" w:color="auto"/>
          </w:divBdr>
        </w:div>
        <w:div w:id="1591424260">
          <w:marLeft w:val="640"/>
          <w:marRight w:val="0"/>
          <w:marTop w:val="0"/>
          <w:marBottom w:val="0"/>
          <w:divBdr>
            <w:top w:val="none" w:sz="0" w:space="0" w:color="auto"/>
            <w:left w:val="none" w:sz="0" w:space="0" w:color="auto"/>
            <w:bottom w:val="none" w:sz="0" w:space="0" w:color="auto"/>
            <w:right w:val="none" w:sz="0" w:space="0" w:color="auto"/>
          </w:divBdr>
        </w:div>
        <w:div w:id="9765937">
          <w:marLeft w:val="640"/>
          <w:marRight w:val="0"/>
          <w:marTop w:val="0"/>
          <w:marBottom w:val="0"/>
          <w:divBdr>
            <w:top w:val="none" w:sz="0" w:space="0" w:color="auto"/>
            <w:left w:val="none" w:sz="0" w:space="0" w:color="auto"/>
            <w:bottom w:val="none" w:sz="0" w:space="0" w:color="auto"/>
            <w:right w:val="none" w:sz="0" w:space="0" w:color="auto"/>
          </w:divBdr>
        </w:div>
        <w:div w:id="1319964825">
          <w:marLeft w:val="640"/>
          <w:marRight w:val="0"/>
          <w:marTop w:val="0"/>
          <w:marBottom w:val="0"/>
          <w:divBdr>
            <w:top w:val="none" w:sz="0" w:space="0" w:color="auto"/>
            <w:left w:val="none" w:sz="0" w:space="0" w:color="auto"/>
            <w:bottom w:val="none" w:sz="0" w:space="0" w:color="auto"/>
            <w:right w:val="none" w:sz="0" w:space="0" w:color="auto"/>
          </w:divBdr>
        </w:div>
        <w:div w:id="1446273967">
          <w:marLeft w:val="640"/>
          <w:marRight w:val="0"/>
          <w:marTop w:val="0"/>
          <w:marBottom w:val="0"/>
          <w:divBdr>
            <w:top w:val="none" w:sz="0" w:space="0" w:color="auto"/>
            <w:left w:val="none" w:sz="0" w:space="0" w:color="auto"/>
            <w:bottom w:val="none" w:sz="0" w:space="0" w:color="auto"/>
            <w:right w:val="none" w:sz="0" w:space="0" w:color="auto"/>
          </w:divBdr>
        </w:div>
        <w:div w:id="1712221584">
          <w:marLeft w:val="640"/>
          <w:marRight w:val="0"/>
          <w:marTop w:val="0"/>
          <w:marBottom w:val="0"/>
          <w:divBdr>
            <w:top w:val="none" w:sz="0" w:space="0" w:color="auto"/>
            <w:left w:val="none" w:sz="0" w:space="0" w:color="auto"/>
            <w:bottom w:val="none" w:sz="0" w:space="0" w:color="auto"/>
            <w:right w:val="none" w:sz="0" w:space="0" w:color="auto"/>
          </w:divBdr>
        </w:div>
        <w:div w:id="1664318028">
          <w:marLeft w:val="640"/>
          <w:marRight w:val="0"/>
          <w:marTop w:val="0"/>
          <w:marBottom w:val="0"/>
          <w:divBdr>
            <w:top w:val="none" w:sz="0" w:space="0" w:color="auto"/>
            <w:left w:val="none" w:sz="0" w:space="0" w:color="auto"/>
            <w:bottom w:val="none" w:sz="0" w:space="0" w:color="auto"/>
            <w:right w:val="none" w:sz="0" w:space="0" w:color="auto"/>
          </w:divBdr>
        </w:div>
        <w:div w:id="1902325589">
          <w:marLeft w:val="640"/>
          <w:marRight w:val="0"/>
          <w:marTop w:val="0"/>
          <w:marBottom w:val="0"/>
          <w:divBdr>
            <w:top w:val="none" w:sz="0" w:space="0" w:color="auto"/>
            <w:left w:val="none" w:sz="0" w:space="0" w:color="auto"/>
            <w:bottom w:val="none" w:sz="0" w:space="0" w:color="auto"/>
            <w:right w:val="none" w:sz="0" w:space="0" w:color="auto"/>
          </w:divBdr>
        </w:div>
        <w:div w:id="1556428097">
          <w:marLeft w:val="640"/>
          <w:marRight w:val="0"/>
          <w:marTop w:val="0"/>
          <w:marBottom w:val="0"/>
          <w:divBdr>
            <w:top w:val="none" w:sz="0" w:space="0" w:color="auto"/>
            <w:left w:val="none" w:sz="0" w:space="0" w:color="auto"/>
            <w:bottom w:val="none" w:sz="0" w:space="0" w:color="auto"/>
            <w:right w:val="none" w:sz="0" w:space="0" w:color="auto"/>
          </w:divBdr>
        </w:div>
        <w:div w:id="120151987">
          <w:marLeft w:val="640"/>
          <w:marRight w:val="0"/>
          <w:marTop w:val="0"/>
          <w:marBottom w:val="0"/>
          <w:divBdr>
            <w:top w:val="none" w:sz="0" w:space="0" w:color="auto"/>
            <w:left w:val="none" w:sz="0" w:space="0" w:color="auto"/>
            <w:bottom w:val="none" w:sz="0" w:space="0" w:color="auto"/>
            <w:right w:val="none" w:sz="0" w:space="0" w:color="auto"/>
          </w:divBdr>
        </w:div>
        <w:div w:id="51395815">
          <w:marLeft w:val="640"/>
          <w:marRight w:val="0"/>
          <w:marTop w:val="0"/>
          <w:marBottom w:val="0"/>
          <w:divBdr>
            <w:top w:val="none" w:sz="0" w:space="0" w:color="auto"/>
            <w:left w:val="none" w:sz="0" w:space="0" w:color="auto"/>
            <w:bottom w:val="none" w:sz="0" w:space="0" w:color="auto"/>
            <w:right w:val="none" w:sz="0" w:space="0" w:color="auto"/>
          </w:divBdr>
        </w:div>
        <w:div w:id="60182411">
          <w:marLeft w:val="640"/>
          <w:marRight w:val="0"/>
          <w:marTop w:val="0"/>
          <w:marBottom w:val="0"/>
          <w:divBdr>
            <w:top w:val="none" w:sz="0" w:space="0" w:color="auto"/>
            <w:left w:val="none" w:sz="0" w:space="0" w:color="auto"/>
            <w:bottom w:val="none" w:sz="0" w:space="0" w:color="auto"/>
            <w:right w:val="none" w:sz="0" w:space="0" w:color="auto"/>
          </w:divBdr>
        </w:div>
        <w:div w:id="824392555">
          <w:marLeft w:val="640"/>
          <w:marRight w:val="0"/>
          <w:marTop w:val="0"/>
          <w:marBottom w:val="0"/>
          <w:divBdr>
            <w:top w:val="none" w:sz="0" w:space="0" w:color="auto"/>
            <w:left w:val="none" w:sz="0" w:space="0" w:color="auto"/>
            <w:bottom w:val="none" w:sz="0" w:space="0" w:color="auto"/>
            <w:right w:val="none" w:sz="0" w:space="0" w:color="auto"/>
          </w:divBdr>
        </w:div>
        <w:div w:id="456535522">
          <w:marLeft w:val="640"/>
          <w:marRight w:val="0"/>
          <w:marTop w:val="0"/>
          <w:marBottom w:val="0"/>
          <w:divBdr>
            <w:top w:val="none" w:sz="0" w:space="0" w:color="auto"/>
            <w:left w:val="none" w:sz="0" w:space="0" w:color="auto"/>
            <w:bottom w:val="none" w:sz="0" w:space="0" w:color="auto"/>
            <w:right w:val="none" w:sz="0" w:space="0" w:color="auto"/>
          </w:divBdr>
        </w:div>
        <w:div w:id="1337419738">
          <w:marLeft w:val="640"/>
          <w:marRight w:val="0"/>
          <w:marTop w:val="0"/>
          <w:marBottom w:val="0"/>
          <w:divBdr>
            <w:top w:val="none" w:sz="0" w:space="0" w:color="auto"/>
            <w:left w:val="none" w:sz="0" w:space="0" w:color="auto"/>
            <w:bottom w:val="none" w:sz="0" w:space="0" w:color="auto"/>
            <w:right w:val="none" w:sz="0" w:space="0" w:color="auto"/>
          </w:divBdr>
        </w:div>
        <w:div w:id="967706899">
          <w:marLeft w:val="640"/>
          <w:marRight w:val="0"/>
          <w:marTop w:val="0"/>
          <w:marBottom w:val="0"/>
          <w:divBdr>
            <w:top w:val="none" w:sz="0" w:space="0" w:color="auto"/>
            <w:left w:val="none" w:sz="0" w:space="0" w:color="auto"/>
            <w:bottom w:val="none" w:sz="0" w:space="0" w:color="auto"/>
            <w:right w:val="none" w:sz="0" w:space="0" w:color="auto"/>
          </w:divBdr>
        </w:div>
        <w:div w:id="867179883">
          <w:marLeft w:val="640"/>
          <w:marRight w:val="0"/>
          <w:marTop w:val="0"/>
          <w:marBottom w:val="0"/>
          <w:divBdr>
            <w:top w:val="none" w:sz="0" w:space="0" w:color="auto"/>
            <w:left w:val="none" w:sz="0" w:space="0" w:color="auto"/>
            <w:bottom w:val="none" w:sz="0" w:space="0" w:color="auto"/>
            <w:right w:val="none" w:sz="0" w:space="0" w:color="auto"/>
          </w:divBdr>
        </w:div>
        <w:div w:id="847252828">
          <w:marLeft w:val="640"/>
          <w:marRight w:val="0"/>
          <w:marTop w:val="0"/>
          <w:marBottom w:val="0"/>
          <w:divBdr>
            <w:top w:val="none" w:sz="0" w:space="0" w:color="auto"/>
            <w:left w:val="none" w:sz="0" w:space="0" w:color="auto"/>
            <w:bottom w:val="none" w:sz="0" w:space="0" w:color="auto"/>
            <w:right w:val="none" w:sz="0" w:space="0" w:color="auto"/>
          </w:divBdr>
        </w:div>
        <w:div w:id="240528628">
          <w:marLeft w:val="640"/>
          <w:marRight w:val="0"/>
          <w:marTop w:val="0"/>
          <w:marBottom w:val="0"/>
          <w:divBdr>
            <w:top w:val="none" w:sz="0" w:space="0" w:color="auto"/>
            <w:left w:val="none" w:sz="0" w:space="0" w:color="auto"/>
            <w:bottom w:val="none" w:sz="0" w:space="0" w:color="auto"/>
            <w:right w:val="none" w:sz="0" w:space="0" w:color="auto"/>
          </w:divBdr>
        </w:div>
        <w:div w:id="254242850">
          <w:marLeft w:val="640"/>
          <w:marRight w:val="0"/>
          <w:marTop w:val="0"/>
          <w:marBottom w:val="0"/>
          <w:divBdr>
            <w:top w:val="none" w:sz="0" w:space="0" w:color="auto"/>
            <w:left w:val="none" w:sz="0" w:space="0" w:color="auto"/>
            <w:bottom w:val="none" w:sz="0" w:space="0" w:color="auto"/>
            <w:right w:val="none" w:sz="0" w:space="0" w:color="auto"/>
          </w:divBdr>
        </w:div>
        <w:div w:id="1824927169">
          <w:marLeft w:val="640"/>
          <w:marRight w:val="0"/>
          <w:marTop w:val="0"/>
          <w:marBottom w:val="0"/>
          <w:divBdr>
            <w:top w:val="none" w:sz="0" w:space="0" w:color="auto"/>
            <w:left w:val="none" w:sz="0" w:space="0" w:color="auto"/>
            <w:bottom w:val="none" w:sz="0" w:space="0" w:color="auto"/>
            <w:right w:val="none" w:sz="0" w:space="0" w:color="auto"/>
          </w:divBdr>
        </w:div>
        <w:div w:id="1710648003">
          <w:marLeft w:val="640"/>
          <w:marRight w:val="0"/>
          <w:marTop w:val="0"/>
          <w:marBottom w:val="0"/>
          <w:divBdr>
            <w:top w:val="none" w:sz="0" w:space="0" w:color="auto"/>
            <w:left w:val="none" w:sz="0" w:space="0" w:color="auto"/>
            <w:bottom w:val="none" w:sz="0" w:space="0" w:color="auto"/>
            <w:right w:val="none" w:sz="0" w:space="0" w:color="auto"/>
          </w:divBdr>
        </w:div>
        <w:div w:id="1953196802">
          <w:marLeft w:val="640"/>
          <w:marRight w:val="0"/>
          <w:marTop w:val="0"/>
          <w:marBottom w:val="0"/>
          <w:divBdr>
            <w:top w:val="none" w:sz="0" w:space="0" w:color="auto"/>
            <w:left w:val="none" w:sz="0" w:space="0" w:color="auto"/>
            <w:bottom w:val="none" w:sz="0" w:space="0" w:color="auto"/>
            <w:right w:val="none" w:sz="0" w:space="0" w:color="auto"/>
          </w:divBdr>
        </w:div>
        <w:div w:id="1593396071">
          <w:marLeft w:val="640"/>
          <w:marRight w:val="0"/>
          <w:marTop w:val="0"/>
          <w:marBottom w:val="0"/>
          <w:divBdr>
            <w:top w:val="none" w:sz="0" w:space="0" w:color="auto"/>
            <w:left w:val="none" w:sz="0" w:space="0" w:color="auto"/>
            <w:bottom w:val="none" w:sz="0" w:space="0" w:color="auto"/>
            <w:right w:val="none" w:sz="0" w:space="0" w:color="auto"/>
          </w:divBdr>
        </w:div>
        <w:div w:id="1357073997">
          <w:marLeft w:val="640"/>
          <w:marRight w:val="0"/>
          <w:marTop w:val="0"/>
          <w:marBottom w:val="0"/>
          <w:divBdr>
            <w:top w:val="none" w:sz="0" w:space="0" w:color="auto"/>
            <w:left w:val="none" w:sz="0" w:space="0" w:color="auto"/>
            <w:bottom w:val="none" w:sz="0" w:space="0" w:color="auto"/>
            <w:right w:val="none" w:sz="0" w:space="0" w:color="auto"/>
          </w:divBdr>
        </w:div>
        <w:div w:id="1862939646">
          <w:marLeft w:val="640"/>
          <w:marRight w:val="0"/>
          <w:marTop w:val="0"/>
          <w:marBottom w:val="0"/>
          <w:divBdr>
            <w:top w:val="none" w:sz="0" w:space="0" w:color="auto"/>
            <w:left w:val="none" w:sz="0" w:space="0" w:color="auto"/>
            <w:bottom w:val="none" w:sz="0" w:space="0" w:color="auto"/>
            <w:right w:val="none" w:sz="0" w:space="0" w:color="auto"/>
          </w:divBdr>
        </w:div>
        <w:div w:id="637226695">
          <w:marLeft w:val="640"/>
          <w:marRight w:val="0"/>
          <w:marTop w:val="0"/>
          <w:marBottom w:val="0"/>
          <w:divBdr>
            <w:top w:val="none" w:sz="0" w:space="0" w:color="auto"/>
            <w:left w:val="none" w:sz="0" w:space="0" w:color="auto"/>
            <w:bottom w:val="none" w:sz="0" w:space="0" w:color="auto"/>
            <w:right w:val="none" w:sz="0" w:space="0" w:color="auto"/>
          </w:divBdr>
        </w:div>
        <w:div w:id="1495951851">
          <w:marLeft w:val="640"/>
          <w:marRight w:val="0"/>
          <w:marTop w:val="0"/>
          <w:marBottom w:val="0"/>
          <w:divBdr>
            <w:top w:val="none" w:sz="0" w:space="0" w:color="auto"/>
            <w:left w:val="none" w:sz="0" w:space="0" w:color="auto"/>
            <w:bottom w:val="none" w:sz="0" w:space="0" w:color="auto"/>
            <w:right w:val="none" w:sz="0" w:space="0" w:color="auto"/>
          </w:divBdr>
        </w:div>
        <w:div w:id="85227193">
          <w:marLeft w:val="640"/>
          <w:marRight w:val="0"/>
          <w:marTop w:val="0"/>
          <w:marBottom w:val="0"/>
          <w:divBdr>
            <w:top w:val="none" w:sz="0" w:space="0" w:color="auto"/>
            <w:left w:val="none" w:sz="0" w:space="0" w:color="auto"/>
            <w:bottom w:val="none" w:sz="0" w:space="0" w:color="auto"/>
            <w:right w:val="none" w:sz="0" w:space="0" w:color="auto"/>
          </w:divBdr>
        </w:div>
        <w:div w:id="856046076">
          <w:marLeft w:val="640"/>
          <w:marRight w:val="0"/>
          <w:marTop w:val="0"/>
          <w:marBottom w:val="0"/>
          <w:divBdr>
            <w:top w:val="none" w:sz="0" w:space="0" w:color="auto"/>
            <w:left w:val="none" w:sz="0" w:space="0" w:color="auto"/>
            <w:bottom w:val="none" w:sz="0" w:space="0" w:color="auto"/>
            <w:right w:val="none" w:sz="0" w:space="0" w:color="auto"/>
          </w:divBdr>
        </w:div>
        <w:div w:id="219168715">
          <w:marLeft w:val="640"/>
          <w:marRight w:val="0"/>
          <w:marTop w:val="0"/>
          <w:marBottom w:val="0"/>
          <w:divBdr>
            <w:top w:val="none" w:sz="0" w:space="0" w:color="auto"/>
            <w:left w:val="none" w:sz="0" w:space="0" w:color="auto"/>
            <w:bottom w:val="none" w:sz="0" w:space="0" w:color="auto"/>
            <w:right w:val="none" w:sz="0" w:space="0" w:color="auto"/>
          </w:divBdr>
        </w:div>
        <w:div w:id="1653481039">
          <w:marLeft w:val="640"/>
          <w:marRight w:val="0"/>
          <w:marTop w:val="0"/>
          <w:marBottom w:val="0"/>
          <w:divBdr>
            <w:top w:val="none" w:sz="0" w:space="0" w:color="auto"/>
            <w:left w:val="none" w:sz="0" w:space="0" w:color="auto"/>
            <w:bottom w:val="none" w:sz="0" w:space="0" w:color="auto"/>
            <w:right w:val="none" w:sz="0" w:space="0" w:color="auto"/>
          </w:divBdr>
        </w:div>
        <w:div w:id="1290891806">
          <w:marLeft w:val="640"/>
          <w:marRight w:val="0"/>
          <w:marTop w:val="0"/>
          <w:marBottom w:val="0"/>
          <w:divBdr>
            <w:top w:val="none" w:sz="0" w:space="0" w:color="auto"/>
            <w:left w:val="none" w:sz="0" w:space="0" w:color="auto"/>
            <w:bottom w:val="none" w:sz="0" w:space="0" w:color="auto"/>
            <w:right w:val="none" w:sz="0" w:space="0" w:color="auto"/>
          </w:divBdr>
        </w:div>
        <w:div w:id="380906321">
          <w:marLeft w:val="640"/>
          <w:marRight w:val="0"/>
          <w:marTop w:val="0"/>
          <w:marBottom w:val="0"/>
          <w:divBdr>
            <w:top w:val="none" w:sz="0" w:space="0" w:color="auto"/>
            <w:left w:val="none" w:sz="0" w:space="0" w:color="auto"/>
            <w:bottom w:val="none" w:sz="0" w:space="0" w:color="auto"/>
            <w:right w:val="none" w:sz="0" w:space="0" w:color="auto"/>
          </w:divBdr>
        </w:div>
        <w:div w:id="1642732024">
          <w:marLeft w:val="640"/>
          <w:marRight w:val="0"/>
          <w:marTop w:val="0"/>
          <w:marBottom w:val="0"/>
          <w:divBdr>
            <w:top w:val="none" w:sz="0" w:space="0" w:color="auto"/>
            <w:left w:val="none" w:sz="0" w:space="0" w:color="auto"/>
            <w:bottom w:val="none" w:sz="0" w:space="0" w:color="auto"/>
            <w:right w:val="none" w:sz="0" w:space="0" w:color="auto"/>
          </w:divBdr>
        </w:div>
        <w:div w:id="1066151307">
          <w:marLeft w:val="640"/>
          <w:marRight w:val="0"/>
          <w:marTop w:val="0"/>
          <w:marBottom w:val="0"/>
          <w:divBdr>
            <w:top w:val="none" w:sz="0" w:space="0" w:color="auto"/>
            <w:left w:val="none" w:sz="0" w:space="0" w:color="auto"/>
            <w:bottom w:val="none" w:sz="0" w:space="0" w:color="auto"/>
            <w:right w:val="none" w:sz="0" w:space="0" w:color="auto"/>
          </w:divBdr>
        </w:div>
        <w:div w:id="1166899915">
          <w:marLeft w:val="640"/>
          <w:marRight w:val="0"/>
          <w:marTop w:val="0"/>
          <w:marBottom w:val="0"/>
          <w:divBdr>
            <w:top w:val="none" w:sz="0" w:space="0" w:color="auto"/>
            <w:left w:val="none" w:sz="0" w:space="0" w:color="auto"/>
            <w:bottom w:val="none" w:sz="0" w:space="0" w:color="auto"/>
            <w:right w:val="none" w:sz="0" w:space="0" w:color="auto"/>
          </w:divBdr>
        </w:div>
        <w:div w:id="1829705495">
          <w:marLeft w:val="640"/>
          <w:marRight w:val="0"/>
          <w:marTop w:val="0"/>
          <w:marBottom w:val="0"/>
          <w:divBdr>
            <w:top w:val="none" w:sz="0" w:space="0" w:color="auto"/>
            <w:left w:val="none" w:sz="0" w:space="0" w:color="auto"/>
            <w:bottom w:val="none" w:sz="0" w:space="0" w:color="auto"/>
            <w:right w:val="none" w:sz="0" w:space="0" w:color="auto"/>
          </w:divBdr>
        </w:div>
        <w:div w:id="1847406369">
          <w:marLeft w:val="640"/>
          <w:marRight w:val="0"/>
          <w:marTop w:val="0"/>
          <w:marBottom w:val="0"/>
          <w:divBdr>
            <w:top w:val="none" w:sz="0" w:space="0" w:color="auto"/>
            <w:left w:val="none" w:sz="0" w:space="0" w:color="auto"/>
            <w:bottom w:val="none" w:sz="0" w:space="0" w:color="auto"/>
            <w:right w:val="none" w:sz="0" w:space="0" w:color="auto"/>
          </w:divBdr>
        </w:div>
        <w:div w:id="733704840">
          <w:marLeft w:val="640"/>
          <w:marRight w:val="0"/>
          <w:marTop w:val="0"/>
          <w:marBottom w:val="0"/>
          <w:divBdr>
            <w:top w:val="none" w:sz="0" w:space="0" w:color="auto"/>
            <w:left w:val="none" w:sz="0" w:space="0" w:color="auto"/>
            <w:bottom w:val="none" w:sz="0" w:space="0" w:color="auto"/>
            <w:right w:val="none" w:sz="0" w:space="0" w:color="auto"/>
          </w:divBdr>
        </w:div>
        <w:div w:id="1998680718">
          <w:marLeft w:val="640"/>
          <w:marRight w:val="0"/>
          <w:marTop w:val="0"/>
          <w:marBottom w:val="0"/>
          <w:divBdr>
            <w:top w:val="none" w:sz="0" w:space="0" w:color="auto"/>
            <w:left w:val="none" w:sz="0" w:space="0" w:color="auto"/>
            <w:bottom w:val="none" w:sz="0" w:space="0" w:color="auto"/>
            <w:right w:val="none" w:sz="0" w:space="0" w:color="auto"/>
          </w:divBdr>
        </w:div>
        <w:div w:id="1222867286">
          <w:marLeft w:val="640"/>
          <w:marRight w:val="0"/>
          <w:marTop w:val="0"/>
          <w:marBottom w:val="0"/>
          <w:divBdr>
            <w:top w:val="none" w:sz="0" w:space="0" w:color="auto"/>
            <w:left w:val="none" w:sz="0" w:space="0" w:color="auto"/>
            <w:bottom w:val="none" w:sz="0" w:space="0" w:color="auto"/>
            <w:right w:val="none" w:sz="0" w:space="0" w:color="auto"/>
          </w:divBdr>
        </w:div>
        <w:div w:id="1983923570">
          <w:marLeft w:val="640"/>
          <w:marRight w:val="0"/>
          <w:marTop w:val="0"/>
          <w:marBottom w:val="0"/>
          <w:divBdr>
            <w:top w:val="none" w:sz="0" w:space="0" w:color="auto"/>
            <w:left w:val="none" w:sz="0" w:space="0" w:color="auto"/>
            <w:bottom w:val="none" w:sz="0" w:space="0" w:color="auto"/>
            <w:right w:val="none" w:sz="0" w:space="0" w:color="auto"/>
          </w:divBdr>
        </w:div>
        <w:div w:id="1431857042">
          <w:marLeft w:val="640"/>
          <w:marRight w:val="0"/>
          <w:marTop w:val="0"/>
          <w:marBottom w:val="0"/>
          <w:divBdr>
            <w:top w:val="none" w:sz="0" w:space="0" w:color="auto"/>
            <w:left w:val="none" w:sz="0" w:space="0" w:color="auto"/>
            <w:bottom w:val="none" w:sz="0" w:space="0" w:color="auto"/>
            <w:right w:val="none" w:sz="0" w:space="0" w:color="auto"/>
          </w:divBdr>
        </w:div>
        <w:div w:id="1628777492">
          <w:marLeft w:val="640"/>
          <w:marRight w:val="0"/>
          <w:marTop w:val="0"/>
          <w:marBottom w:val="0"/>
          <w:divBdr>
            <w:top w:val="none" w:sz="0" w:space="0" w:color="auto"/>
            <w:left w:val="none" w:sz="0" w:space="0" w:color="auto"/>
            <w:bottom w:val="none" w:sz="0" w:space="0" w:color="auto"/>
            <w:right w:val="none" w:sz="0" w:space="0" w:color="auto"/>
          </w:divBdr>
        </w:div>
        <w:div w:id="2107531393">
          <w:marLeft w:val="640"/>
          <w:marRight w:val="0"/>
          <w:marTop w:val="0"/>
          <w:marBottom w:val="0"/>
          <w:divBdr>
            <w:top w:val="none" w:sz="0" w:space="0" w:color="auto"/>
            <w:left w:val="none" w:sz="0" w:space="0" w:color="auto"/>
            <w:bottom w:val="none" w:sz="0" w:space="0" w:color="auto"/>
            <w:right w:val="none" w:sz="0" w:space="0" w:color="auto"/>
          </w:divBdr>
        </w:div>
        <w:div w:id="1317684233">
          <w:marLeft w:val="640"/>
          <w:marRight w:val="0"/>
          <w:marTop w:val="0"/>
          <w:marBottom w:val="0"/>
          <w:divBdr>
            <w:top w:val="none" w:sz="0" w:space="0" w:color="auto"/>
            <w:left w:val="none" w:sz="0" w:space="0" w:color="auto"/>
            <w:bottom w:val="none" w:sz="0" w:space="0" w:color="auto"/>
            <w:right w:val="none" w:sz="0" w:space="0" w:color="auto"/>
          </w:divBdr>
        </w:div>
        <w:div w:id="679816141">
          <w:marLeft w:val="640"/>
          <w:marRight w:val="0"/>
          <w:marTop w:val="0"/>
          <w:marBottom w:val="0"/>
          <w:divBdr>
            <w:top w:val="none" w:sz="0" w:space="0" w:color="auto"/>
            <w:left w:val="none" w:sz="0" w:space="0" w:color="auto"/>
            <w:bottom w:val="none" w:sz="0" w:space="0" w:color="auto"/>
            <w:right w:val="none" w:sz="0" w:space="0" w:color="auto"/>
          </w:divBdr>
        </w:div>
        <w:div w:id="1694724210">
          <w:marLeft w:val="640"/>
          <w:marRight w:val="0"/>
          <w:marTop w:val="0"/>
          <w:marBottom w:val="0"/>
          <w:divBdr>
            <w:top w:val="none" w:sz="0" w:space="0" w:color="auto"/>
            <w:left w:val="none" w:sz="0" w:space="0" w:color="auto"/>
            <w:bottom w:val="none" w:sz="0" w:space="0" w:color="auto"/>
            <w:right w:val="none" w:sz="0" w:space="0" w:color="auto"/>
          </w:divBdr>
        </w:div>
        <w:div w:id="2012414035">
          <w:marLeft w:val="640"/>
          <w:marRight w:val="0"/>
          <w:marTop w:val="0"/>
          <w:marBottom w:val="0"/>
          <w:divBdr>
            <w:top w:val="none" w:sz="0" w:space="0" w:color="auto"/>
            <w:left w:val="none" w:sz="0" w:space="0" w:color="auto"/>
            <w:bottom w:val="none" w:sz="0" w:space="0" w:color="auto"/>
            <w:right w:val="none" w:sz="0" w:space="0" w:color="auto"/>
          </w:divBdr>
        </w:div>
        <w:div w:id="59327110">
          <w:marLeft w:val="640"/>
          <w:marRight w:val="0"/>
          <w:marTop w:val="0"/>
          <w:marBottom w:val="0"/>
          <w:divBdr>
            <w:top w:val="none" w:sz="0" w:space="0" w:color="auto"/>
            <w:left w:val="none" w:sz="0" w:space="0" w:color="auto"/>
            <w:bottom w:val="none" w:sz="0" w:space="0" w:color="auto"/>
            <w:right w:val="none" w:sz="0" w:space="0" w:color="auto"/>
          </w:divBdr>
        </w:div>
        <w:div w:id="764502696">
          <w:marLeft w:val="640"/>
          <w:marRight w:val="0"/>
          <w:marTop w:val="0"/>
          <w:marBottom w:val="0"/>
          <w:divBdr>
            <w:top w:val="none" w:sz="0" w:space="0" w:color="auto"/>
            <w:left w:val="none" w:sz="0" w:space="0" w:color="auto"/>
            <w:bottom w:val="none" w:sz="0" w:space="0" w:color="auto"/>
            <w:right w:val="none" w:sz="0" w:space="0" w:color="auto"/>
          </w:divBdr>
        </w:div>
        <w:div w:id="1845120808">
          <w:marLeft w:val="640"/>
          <w:marRight w:val="0"/>
          <w:marTop w:val="0"/>
          <w:marBottom w:val="0"/>
          <w:divBdr>
            <w:top w:val="none" w:sz="0" w:space="0" w:color="auto"/>
            <w:left w:val="none" w:sz="0" w:space="0" w:color="auto"/>
            <w:bottom w:val="none" w:sz="0" w:space="0" w:color="auto"/>
            <w:right w:val="none" w:sz="0" w:space="0" w:color="auto"/>
          </w:divBdr>
        </w:div>
        <w:div w:id="1413240402">
          <w:marLeft w:val="640"/>
          <w:marRight w:val="0"/>
          <w:marTop w:val="0"/>
          <w:marBottom w:val="0"/>
          <w:divBdr>
            <w:top w:val="none" w:sz="0" w:space="0" w:color="auto"/>
            <w:left w:val="none" w:sz="0" w:space="0" w:color="auto"/>
            <w:bottom w:val="none" w:sz="0" w:space="0" w:color="auto"/>
            <w:right w:val="none" w:sz="0" w:space="0" w:color="auto"/>
          </w:divBdr>
        </w:div>
        <w:div w:id="779029555">
          <w:marLeft w:val="640"/>
          <w:marRight w:val="0"/>
          <w:marTop w:val="0"/>
          <w:marBottom w:val="0"/>
          <w:divBdr>
            <w:top w:val="none" w:sz="0" w:space="0" w:color="auto"/>
            <w:left w:val="none" w:sz="0" w:space="0" w:color="auto"/>
            <w:bottom w:val="none" w:sz="0" w:space="0" w:color="auto"/>
            <w:right w:val="none" w:sz="0" w:space="0" w:color="auto"/>
          </w:divBdr>
        </w:div>
        <w:div w:id="457456001">
          <w:marLeft w:val="640"/>
          <w:marRight w:val="0"/>
          <w:marTop w:val="0"/>
          <w:marBottom w:val="0"/>
          <w:divBdr>
            <w:top w:val="none" w:sz="0" w:space="0" w:color="auto"/>
            <w:left w:val="none" w:sz="0" w:space="0" w:color="auto"/>
            <w:bottom w:val="none" w:sz="0" w:space="0" w:color="auto"/>
            <w:right w:val="none" w:sz="0" w:space="0" w:color="auto"/>
          </w:divBdr>
        </w:div>
        <w:div w:id="818152432">
          <w:marLeft w:val="640"/>
          <w:marRight w:val="0"/>
          <w:marTop w:val="0"/>
          <w:marBottom w:val="0"/>
          <w:divBdr>
            <w:top w:val="none" w:sz="0" w:space="0" w:color="auto"/>
            <w:left w:val="none" w:sz="0" w:space="0" w:color="auto"/>
            <w:bottom w:val="none" w:sz="0" w:space="0" w:color="auto"/>
            <w:right w:val="none" w:sz="0" w:space="0" w:color="auto"/>
          </w:divBdr>
        </w:div>
        <w:div w:id="394277534">
          <w:marLeft w:val="640"/>
          <w:marRight w:val="0"/>
          <w:marTop w:val="0"/>
          <w:marBottom w:val="0"/>
          <w:divBdr>
            <w:top w:val="none" w:sz="0" w:space="0" w:color="auto"/>
            <w:left w:val="none" w:sz="0" w:space="0" w:color="auto"/>
            <w:bottom w:val="none" w:sz="0" w:space="0" w:color="auto"/>
            <w:right w:val="none" w:sz="0" w:space="0" w:color="auto"/>
          </w:divBdr>
        </w:div>
        <w:div w:id="2064743976">
          <w:marLeft w:val="640"/>
          <w:marRight w:val="0"/>
          <w:marTop w:val="0"/>
          <w:marBottom w:val="0"/>
          <w:divBdr>
            <w:top w:val="none" w:sz="0" w:space="0" w:color="auto"/>
            <w:left w:val="none" w:sz="0" w:space="0" w:color="auto"/>
            <w:bottom w:val="none" w:sz="0" w:space="0" w:color="auto"/>
            <w:right w:val="none" w:sz="0" w:space="0" w:color="auto"/>
          </w:divBdr>
        </w:div>
        <w:div w:id="1938635643">
          <w:marLeft w:val="640"/>
          <w:marRight w:val="0"/>
          <w:marTop w:val="0"/>
          <w:marBottom w:val="0"/>
          <w:divBdr>
            <w:top w:val="none" w:sz="0" w:space="0" w:color="auto"/>
            <w:left w:val="none" w:sz="0" w:space="0" w:color="auto"/>
            <w:bottom w:val="none" w:sz="0" w:space="0" w:color="auto"/>
            <w:right w:val="none" w:sz="0" w:space="0" w:color="auto"/>
          </w:divBdr>
        </w:div>
        <w:div w:id="1894460753">
          <w:marLeft w:val="640"/>
          <w:marRight w:val="0"/>
          <w:marTop w:val="0"/>
          <w:marBottom w:val="0"/>
          <w:divBdr>
            <w:top w:val="none" w:sz="0" w:space="0" w:color="auto"/>
            <w:left w:val="none" w:sz="0" w:space="0" w:color="auto"/>
            <w:bottom w:val="none" w:sz="0" w:space="0" w:color="auto"/>
            <w:right w:val="none" w:sz="0" w:space="0" w:color="auto"/>
          </w:divBdr>
        </w:div>
        <w:div w:id="7560045">
          <w:marLeft w:val="640"/>
          <w:marRight w:val="0"/>
          <w:marTop w:val="0"/>
          <w:marBottom w:val="0"/>
          <w:divBdr>
            <w:top w:val="none" w:sz="0" w:space="0" w:color="auto"/>
            <w:left w:val="none" w:sz="0" w:space="0" w:color="auto"/>
            <w:bottom w:val="none" w:sz="0" w:space="0" w:color="auto"/>
            <w:right w:val="none" w:sz="0" w:space="0" w:color="auto"/>
          </w:divBdr>
        </w:div>
        <w:div w:id="411321872">
          <w:marLeft w:val="640"/>
          <w:marRight w:val="0"/>
          <w:marTop w:val="0"/>
          <w:marBottom w:val="0"/>
          <w:divBdr>
            <w:top w:val="none" w:sz="0" w:space="0" w:color="auto"/>
            <w:left w:val="none" w:sz="0" w:space="0" w:color="auto"/>
            <w:bottom w:val="none" w:sz="0" w:space="0" w:color="auto"/>
            <w:right w:val="none" w:sz="0" w:space="0" w:color="auto"/>
          </w:divBdr>
        </w:div>
        <w:div w:id="2042853356">
          <w:marLeft w:val="640"/>
          <w:marRight w:val="0"/>
          <w:marTop w:val="0"/>
          <w:marBottom w:val="0"/>
          <w:divBdr>
            <w:top w:val="none" w:sz="0" w:space="0" w:color="auto"/>
            <w:left w:val="none" w:sz="0" w:space="0" w:color="auto"/>
            <w:bottom w:val="none" w:sz="0" w:space="0" w:color="auto"/>
            <w:right w:val="none" w:sz="0" w:space="0" w:color="auto"/>
          </w:divBdr>
        </w:div>
        <w:div w:id="1090807295">
          <w:marLeft w:val="640"/>
          <w:marRight w:val="0"/>
          <w:marTop w:val="0"/>
          <w:marBottom w:val="0"/>
          <w:divBdr>
            <w:top w:val="none" w:sz="0" w:space="0" w:color="auto"/>
            <w:left w:val="none" w:sz="0" w:space="0" w:color="auto"/>
            <w:bottom w:val="none" w:sz="0" w:space="0" w:color="auto"/>
            <w:right w:val="none" w:sz="0" w:space="0" w:color="auto"/>
          </w:divBdr>
        </w:div>
        <w:div w:id="524556432">
          <w:marLeft w:val="640"/>
          <w:marRight w:val="0"/>
          <w:marTop w:val="0"/>
          <w:marBottom w:val="0"/>
          <w:divBdr>
            <w:top w:val="none" w:sz="0" w:space="0" w:color="auto"/>
            <w:left w:val="none" w:sz="0" w:space="0" w:color="auto"/>
            <w:bottom w:val="none" w:sz="0" w:space="0" w:color="auto"/>
            <w:right w:val="none" w:sz="0" w:space="0" w:color="auto"/>
          </w:divBdr>
        </w:div>
        <w:div w:id="1679306623">
          <w:marLeft w:val="640"/>
          <w:marRight w:val="0"/>
          <w:marTop w:val="0"/>
          <w:marBottom w:val="0"/>
          <w:divBdr>
            <w:top w:val="none" w:sz="0" w:space="0" w:color="auto"/>
            <w:left w:val="none" w:sz="0" w:space="0" w:color="auto"/>
            <w:bottom w:val="none" w:sz="0" w:space="0" w:color="auto"/>
            <w:right w:val="none" w:sz="0" w:space="0" w:color="auto"/>
          </w:divBdr>
        </w:div>
        <w:div w:id="1139877747">
          <w:marLeft w:val="640"/>
          <w:marRight w:val="0"/>
          <w:marTop w:val="0"/>
          <w:marBottom w:val="0"/>
          <w:divBdr>
            <w:top w:val="none" w:sz="0" w:space="0" w:color="auto"/>
            <w:left w:val="none" w:sz="0" w:space="0" w:color="auto"/>
            <w:bottom w:val="none" w:sz="0" w:space="0" w:color="auto"/>
            <w:right w:val="none" w:sz="0" w:space="0" w:color="auto"/>
          </w:divBdr>
        </w:div>
      </w:divsChild>
    </w:div>
    <w:div w:id="2139302876">
      <w:bodyDiv w:val="1"/>
      <w:marLeft w:val="0"/>
      <w:marRight w:val="0"/>
      <w:marTop w:val="0"/>
      <w:marBottom w:val="0"/>
      <w:divBdr>
        <w:top w:val="none" w:sz="0" w:space="0" w:color="auto"/>
        <w:left w:val="none" w:sz="0" w:space="0" w:color="auto"/>
        <w:bottom w:val="none" w:sz="0" w:space="0" w:color="auto"/>
        <w:right w:val="none" w:sz="0" w:space="0" w:color="auto"/>
      </w:divBdr>
      <w:divsChild>
        <w:div w:id="30375570">
          <w:marLeft w:val="640"/>
          <w:marRight w:val="0"/>
          <w:marTop w:val="0"/>
          <w:marBottom w:val="0"/>
          <w:divBdr>
            <w:top w:val="none" w:sz="0" w:space="0" w:color="auto"/>
            <w:left w:val="none" w:sz="0" w:space="0" w:color="auto"/>
            <w:bottom w:val="none" w:sz="0" w:space="0" w:color="auto"/>
            <w:right w:val="none" w:sz="0" w:space="0" w:color="auto"/>
          </w:divBdr>
        </w:div>
        <w:div w:id="1237519840">
          <w:marLeft w:val="640"/>
          <w:marRight w:val="0"/>
          <w:marTop w:val="0"/>
          <w:marBottom w:val="0"/>
          <w:divBdr>
            <w:top w:val="none" w:sz="0" w:space="0" w:color="auto"/>
            <w:left w:val="none" w:sz="0" w:space="0" w:color="auto"/>
            <w:bottom w:val="none" w:sz="0" w:space="0" w:color="auto"/>
            <w:right w:val="none" w:sz="0" w:space="0" w:color="auto"/>
          </w:divBdr>
        </w:div>
        <w:div w:id="1437401764">
          <w:marLeft w:val="640"/>
          <w:marRight w:val="0"/>
          <w:marTop w:val="0"/>
          <w:marBottom w:val="0"/>
          <w:divBdr>
            <w:top w:val="none" w:sz="0" w:space="0" w:color="auto"/>
            <w:left w:val="none" w:sz="0" w:space="0" w:color="auto"/>
            <w:bottom w:val="none" w:sz="0" w:space="0" w:color="auto"/>
            <w:right w:val="none" w:sz="0" w:space="0" w:color="auto"/>
          </w:divBdr>
        </w:div>
        <w:div w:id="1139348617">
          <w:marLeft w:val="640"/>
          <w:marRight w:val="0"/>
          <w:marTop w:val="0"/>
          <w:marBottom w:val="0"/>
          <w:divBdr>
            <w:top w:val="none" w:sz="0" w:space="0" w:color="auto"/>
            <w:left w:val="none" w:sz="0" w:space="0" w:color="auto"/>
            <w:bottom w:val="none" w:sz="0" w:space="0" w:color="auto"/>
            <w:right w:val="none" w:sz="0" w:space="0" w:color="auto"/>
          </w:divBdr>
        </w:div>
        <w:div w:id="1455715469">
          <w:marLeft w:val="640"/>
          <w:marRight w:val="0"/>
          <w:marTop w:val="0"/>
          <w:marBottom w:val="0"/>
          <w:divBdr>
            <w:top w:val="none" w:sz="0" w:space="0" w:color="auto"/>
            <w:left w:val="none" w:sz="0" w:space="0" w:color="auto"/>
            <w:bottom w:val="none" w:sz="0" w:space="0" w:color="auto"/>
            <w:right w:val="none" w:sz="0" w:space="0" w:color="auto"/>
          </w:divBdr>
        </w:div>
        <w:div w:id="1770150967">
          <w:marLeft w:val="640"/>
          <w:marRight w:val="0"/>
          <w:marTop w:val="0"/>
          <w:marBottom w:val="0"/>
          <w:divBdr>
            <w:top w:val="none" w:sz="0" w:space="0" w:color="auto"/>
            <w:left w:val="none" w:sz="0" w:space="0" w:color="auto"/>
            <w:bottom w:val="none" w:sz="0" w:space="0" w:color="auto"/>
            <w:right w:val="none" w:sz="0" w:space="0" w:color="auto"/>
          </w:divBdr>
        </w:div>
        <w:div w:id="1240679871">
          <w:marLeft w:val="640"/>
          <w:marRight w:val="0"/>
          <w:marTop w:val="0"/>
          <w:marBottom w:val="0"/>
          <w:divBdr>
            <w:top w:val="none" w:sz="0" w:space="0" w:color="auto"/>
            <w:left w:val="none" w:sz="0" w:space="0" w:color="auto"/>
            <w:bottom w:val="none" w:sz="0" w:space="0" w:color="auto"/>
            <w:right w:val="none" w:sz="0" w:space="0" w:color="auto"/>
          </w:divBdr>
        </w:div>
        <w:div w:id="1449935353">
          <w:marLeft w:val="640"/>
          <w:marRight w:val="0"/>
          <w:marTop w:val="0"/>
          <w:marBottom w:val="0"/>
          <w:divBdr>
            <w:top w:val="none" w:sz="0" w:space="0" w:color="auto"/>
            <w:left w:val="none" w:sz="0" w:space="0" w:color="auto"/>
            <w:bottom w:val="none" w:sz="0" w:space="0" w:color="auto"/>
            <w:right w:val="none" w:sz="0" w:space="0" w:color="auto"/>
          </w:divBdr>
        </w:div>
        <w:div w:id="2060854362">
          <w:marLeft w:val="640"/>
          <w:marRight w:val="0"/>
          <w:marTop w:val="0"/>
          <w:marBottom w:val="0"/>
          <w:divBdr>
            <w:top w:val="none" w:sz="0" w:space="0" w:color="auto"/>
            <w:left w:val="none" w:sz="0" w:space="0" w:color="auto"/>
            <w:bottom w:val="none" w:sz="0" w:space="0" w:color="auto"/>
            <w:right w:val="none" w:sz="0" w:space="0" w:color="auto"/>
          </w:divBdr>
        </w:div>
        <w:div w:id="593437560">
          <w:marLeft w:val="640"/>
          <w:marRight w:val="0"/>
          <w:marTop w:val="0"/>
          <w:marBottom w:val="0"/>
          <w:divBdr>
            <w:top w:val="none" w:sz="0" w:space="0" w:color="auto"/>
            <w:left w:val="none" w:sz="0" w:space="0" w:color="auto"/>
            <w:bottom w:val="none" w:sz="0" w:space="0" w:color="auto"/>
            <w:right w:val="none" w:sz="0" w:space="0" w:color="auto"/>
          </w:divBdr>
        </w:div>
        <w:div w:id="1113592695">
          <w:marLeft w:val="640"/>
          <w:marRight w:val="0"/>
          <w:marTop w:val="0"/>
          <w:marBottom w:val="0"/>
          <w:divBdr>
            <w:top w:val="none" w:sz="0" w:space="0" w:color="auto"/>
            <w:left w:val="none" w:sz="0" w:space="0" w:color="auto"/>
            <w:bottom w:val="none" w:sz="0" w:space="0" w:color="auto"/>
            <w:right w:val="none" w:sz="0" w:space="0" w:color="auto"/>
          </w:divBdr>
        </w:div>
        <w:div w:id="1541743133">
          <w:marLeft w:val="640"/>
          <w:marRight w:val="0"/>
          <w:marTop w:val="0"/>
          <w:marBottom w:val="0"/>
          <w:divBdr>
            <w:top w:val="none" w:sz="0" w:space="0" w:color="auto"/>
            <w:left w:val="none" w:sz="0" w:space="0" w:color="auto"/>
            <w:bottom w:val="none" w:sz="0" w:space="0" w:color="auto"/>
            <w:right w:val="none" w:sz="0" w:space="0" w:color="auto"/>
          </w:divBdr>
        </w:div>
        <w:div w:id="956447453">
          <w:marLeft w:val="640"/>
          <w:marRight w:val="0"/>
          <w:marTop w:val="0"/>
          <w:marBottom w:val="0"/>
          <w:divBdr>
            <w:top w:val="none" w:sz="0" w:space="0" w:color="auto"/>
            <w:left w:val="none" w:sz="0" w:space="0" w:color="auto"/>
            <w:bottom w:val="none" w:sz="0" w:space="0" w:color="auto"/>
            <w:right w:val="none" w:sz="0" w:space="0" w:color="auto"/>
          </w:divBdr>
        </w:div>
        <w:div w:id="975991020">
          <w:marLeft w:val="640"/>
          <w:marRight w:val="0"/>
          <w:marTop w:val="0"/>
          <w:marBottom w:val="0"/>
          <w:divBdr>
            <w:top w:val="none" w:sz="0" w:space="0" w:color="auto"/>
            <w:left w:val="none" w:sz="0" w:space="0" w:color="auto"/>
            <w:bottom w:val="none" w:sz="0" w:space="0" w:color="auto"/>
            <w:right w:val="none" w:sz="0" w:space="0" w:color="auto"/>
          </w:divBdr>
        </w:div>
        <w:div w:id="788356489">
          <w:marLeft w:val="640"/>
          <w:marRight w:val="0"/>
          <w:marTop w:val="0"/>
          <w:marBottom w:val="0"/>
          <w:divBdr>
            <w:top w:val="none" w:sz="0" w:space="0" w:color="auto"/>
            <w:left w:val="none" w:sz="0" w:space="0" w:color="auto"/>
            <w:bottom w:val="none" w:sz="0" w:space="0" w:color="auto"/>
            <w:right w:val="none" w:sz="0" w:space="0" w:color="auto"/>
          </w:divBdr>
        </w:div>
        <w:div w:id="2083679194">
          <w:marLeft w:val="640"/>
          <w:marRight w:val="0"/>
          <w:marTop w:val="0"/>
          <w:marBottom w:val="0"/>
          <w:divBdr>
            <w:top w:val="none" w:sz="0" w:space="0" w:color="auto"/>
            <w:left w:val="none" w:sz="0" w:space="0" w:color="auto"/>
            <w:bottom w:val="none" w:sz="0" w:space="0" w:color="auto"/>
            <w:right w:val="none" w:sz="0" w:space="0" w:color="auto"/>
          </w:divBdr>
        </w:div>
        <w:div w:id="906382511">
          <w:marLeft w:val="640"/>
          <w:marRight w:val="0"/>
          <w:marTop w:val="0"/>
          <w:marBottom w:val="0"/>
          <w:divBdr>
            <w:top w:val="none" w:sz="0" w:space="0" w:color="auto"/>
            <w:left w:val="none" w:sz="0" w:space="0" w:color="auto"/>
            <w:bottom w:val="none" w:sz="0" w:space="0" w:color="auto"/>
            <w:right w:val="none" w:sz="0" w:space="0" w:color="auto"/>
          </w:divBdr>
        </w:div>
        <w:div w:id="11228772">
          <w:marLeft w:val="640"/>
          <w:marRight w:val="0"/>
          <w:marTop w:val="0"/>
          <w:marBottom w:val="0"/>
          <w:divBdr>
            <w:top w:val="none" w:sz="0" w:space="0" w:color="auto"/>
            <w:left w:val="none" w:sz="0" w:space="0" w:color="auto"/>
            <w:bottom w:val="none" w:sz="0" w:space="0" w:color="auto"/>
            <w:right w:val="none" w:sz="0" w:space="0" w:color="auto"/>
          </w:divBdr>
        </w:div>
        <w:div w:id="1336153800">
          <w:marLeft w:val="640"/>
          <w:marRight w:val="0"/>
          <w:marTop w:val="0"/>
          <w:marBottom w:val="0"/>
          <w:divBdr>
            <w:top w:val="none" w:sz="0" w:space="0" w:color="auto"/>
            <w:left w:val="none" w:sz="0" w:space="0" w:color="auto"/>
            <w:bottom w:val="none" w:sz="0" w:space="0" w:color="auto"/>
            <w:right w:val="none" w:sz="0" w:space="0" w:color="auto"/>
          </w:divBdr>
        </w:div>
        <w:div w:id="57944010">
          <w:marLeft w:val="640"/>
          <w:marRight w:val="0"/>
          <w:marTop w:val="0"/>
          <w:marBottom w:val="0"/>
          <w:divBdr>
            <w:top w:val="none" w:sz="0" w:space="0" w:color="auto"/>
            <w:left w:val="none" w:sz="0" w:space="0" w:color="auto"/>
            <w:bottom w:val="none" w:sz="0" w:space="0" w:color="auto"/>
            <w:right w:val="none" w:sz="0" w:space="0" w:color="auto"/>
          </w:divBdr>
        </w:div>
        <w:div w:id="119803762">
          <w:marLeft w:val="640"/>
          <w:marRight w:val="0"/>
          <w:marTop w:val="0"/>
          <w:marBottom w:val="0"/>
          <w:divBdr>
            <w:top w:val="none" w:sz="0" w:space="0" w:color="auto"/>
            <w:left w:val="none" w:sz="0" w:space="0" w:color="auto"/>
            <w:bottom w:val="none" w:sz="0" w:space="0" w:color="auto"/>
            <w:right w:val="none" w:sz="0" w:space="0" w:color="auto"/>
          </w:divBdr>
        </w:div>
        <w:div w:id="619145153">
          <w:marLeft w:val="640"/>
          <w:marRight w:val="0"/>
          <w:marTop w:val="0"/>
          <w:marBottom w:val="0"/>
          <w:divBdr>
            <w:top w:val="none" w:sz="0" w:space="0" w:color="auto"/>
            <w:left w:val="none" w:sz="0" w:space="0" w:color="auto"/>
            <w:bottom w:val="none" w:sz="0" w:space="0" w:color="auto"/>
            <w:right w:val="none" w:sz="0" w:space="0" w:color="auto"/>
          </w:divBdr>
        </w:div>
        <w:div w:id="245069616">
          <w:marLeft w:val="640"/>
          <w:marRight w:val="0"/>
          <w:marTop w:val="0"/>
          <w:marBottom w:val="0"/>
          <w:divBdr>
            <w:top w:val="none" w:sz="0" w:space="0" w:color="auto"/>
            <w:left w:val="none" w:sz="0" w:space="0" w:color="auto"/>
            <w:bottom w:val="none" w:sz="0" w:space="0" w:color="auto"/>
            <w:right w:val="none" w:sz="0" w:space="0" w:color="auto"/>
          </w:divBdr>
        </w:div>
        <w:div w:id="356542614">
          <w:marLeft w:val="640"/>
          <w:marRight w:val="0"/>
          <w:marTop w:val="0"/>
          <w:marBottom w:val="0"/>
          <w:divBdr>
            <w:top w:val="none" w:sz="0" w:space="0" w:color="auto"/>
            <w:left w:val="none" w:sz="0" w:space="0" w:color="auto"/>
            <w:bottom w:val="none" w:sz="0" w:space="0" w:color="auto"/>
            <w:right w:val="none" w:sz="0" w:space="0" w:color="auto"/>
          </w:divBdr>
        </w:div>
        <w:div w:id="1552615920">
          <w:marLeft w:val="640"/>
          <w:marRight w:val="0"/>
          <w:marTop w:val="0"/>
          <w:marBottom w:val="0"/>
          <w:divBdr>
            <w:top w:val="none" w:sz="0" w:space="0" w:color="auto"/>
            <w:left w:val="none" w:sz="0" w:space="0" w:color="auto"/>
            <w:bottom w:val="none" w:sz="0" w:space="0" w:color="auto"/>
            <w:right w:val="none" w:sz="0" w:space="0" w:color="auto"/>
          </w:divBdr>
        </w:div>
        <w:div w:id="1145390246">
          <w:marLeft w:val="640"/>
          <w:marRight w:val="0"/>
          <w:marTop w:val="0"/>
          <w:marBottom w:val="0"/>
          <w:divBdr>
            <w:top w:val="none" w:sz="0" w:space="0" w:color="auto"/>
            <w:left w:val="none" w:sz="0" w:space="0" w:color="auto"/>
            <w:bottom w:val="none" w:sz="0" w:space="0" w:color="auto"/>
            <w:right w:val="none" w:sz="0" w:space="0" w:color="auto"/>
          </w:divBdr>
        </w:div>
        <w:div w:id="503251354">
          <w:marLeft w:val="640"/>
          <w:marRight w:val="0"/>
          <w:marTop w:val="0"/>
          <w:marBottom w:val="0"/>
          <w:divBdr>
            <w:top w:val="none" w:sz="0" w:space="0" w:color="auto"/>
            <w:left w:val="none" w:sz="0" w:space="0" w:color="auto"/>
            <w:bottom w:val="none" w:sz="0" w:space="0" w:color="auto"/>
            <w:right w:val="none" w:sz="0" w:space="0" w:color="auto"/>
          </w:divBdr>
        </w:div>
        <w:div w:id="79179356">
          <w:marLeft w:val="640"/>
          <w:marRight w:val="0"/>
          <w:marTop w:val="0"/>
          <w:marBottom w:val="0"/>
          <w:divBdr>
            <w:top w:val="none" w:sz="0" w:space="0" w:color="auto"/>
            <w:left w:val="none" w:sz="0" w:space="0" w:color="auto"/>
            <w:bottom w:val="none" w:sz="0" w:space="0" w:color="auto"/>
            <w:right w:val="none" w:sz="0" w:space="0" w:color="auto"/>
          </w:divBdr>
        </w:div>
        <w:div w:id="416054141">
          <w:marLeft w:val="640"/>
          <w:marRight w:val="0"/>
          <w:marTop w:val="0"/>
          <w:marBottom w:val="0"/>
          <w:divBdr>
            <w:top w:val="none" w:sz="0" w:space="0" w:color="auto"/>
            <w:left w:val="none" w:sz="0" w:space="0" w:color="auto"/>
            <w:bottom w:val="none" w:sz="0" w:space="0" w:color="auto"/>
            <w:right w:val="none" w:sz="0" w:space="0" w:color="auto"/>
          </w:divBdr>
        </w:div>
        <w:div w:id="296298594">
          <w:marLeft w:val="640"/>
          <w:marRight w:val="0"/>
          <w:marTop w:val="0"/>
          <w:marBottom w:val="0"/>
          <w:divBdr>
            <w:top w:val="none" w:sz="0" w:space="0" w:color="auto"/>
            <w:left w:val="none" w:sz="0" w:space="0" w:color="auto"/>
            <w:bottom w:val="none" w:sz="0" w:space="0" w:color="auto"/>
            <w:right w:val="none" w:sz="0" w:space="0" w:color="auto"/>
          </w:divBdr>
        </w:div>
        <w:div w:id="1505708745">
          <w:marLeft w:val="640"/>
          <w:marRight w:val="0"/>
          <w:marTop w:val="0"/>
          <w:marBottom w:val="0"/>
          <w:divBdr>
            <w:top w:val="none" w:sz="0" w:space="0" w:color="auto"/>
            <w:left w:val="none" w:sz="0" w:space="0" w:color="auto"/>
            <w:bottom w:val="none" w:sz="0" w:space="0" w:color="auto"/>
            <w:right w:val="none" w:sz="0" w:space="0" w:color="auto"/>
          </w:divBdr>
        </w:div>
        <w:div w:id="413236226">
          <w:marLeft w:val="640"/>
          <w:marRight w:val="0"/>
          <w:marTop w:val="0"/>
          <w:marBottom w:val="0"/>
          <w:divBdr>
            <w:top w:val="none" w:sz="0" w:space="0" w:color="auto"/>
            <w:left w:val="none" w:sz="0" w:space="0" w:color="auto"/>
            <w:bottom w:val="none" w:sz="0" w:space="0" w:color="auto"/>
            <w:right w:val="none" w:sz="0" w:space="0" w:color="auto"/>
          </w:divBdr>
        </w:div>
        <w:div w:id="411925986">
          <w:marLeft w:val="640"/>
          <w:marRight w:val="0"/>
          <w:marTop w:val="0"/>
          <w:marBottom w:val="0"/>
          <w:divBdr>
            <w:top w:val="none" w:sz="0" w:space="0" w:color="auto"/>
            <w:left w:val="none" w:sz="0" w:space="0" w:color="auto"/>
            <w:bottom w:val="none" w:sz="0" w:space="0" w:color="auto"/>
            <w:right w:val="none" w:sz="0" w:space="0" w:color="auto"/>
          </w:divBdr>
        </w:div>
        <w:div w:id="1991328283">
          <w:marLeft w:val="640"/>
          <w:marRight w:val="0"/>
          <w:marTop w:val="0"/>
          <w:marBottom w:val="0"/>
          <w:divBdr>
            <w:top w:val="none" w:sz="0" w:space="0" w:color="auto"/>
            <w:left w:val="none" w:sz="0" w:space="0" w:color="auto"/>
            <w:bottom w:val="none" w:sz="0" w:space="0" w:color="auto"/>
            <w:right w:val="none" w:sz="0" w:space="0" w:color="auto"/>
          </w:divBdr>
        </w:div>
        <w:div w:id="520242225">
          <w:marLeft w:val="640"/>
          <w:marRight w:val="0"/>
          <w:marTop w:val="0"/>
          <w:marBottom w:val="0"/>
          <w:divBdr>
            <w:top w:val="none" w:sz="0" w:space="0" w:color="auto"/>
            <w:left w:val="none" w:sz="0" w:space="0" w:color="auto"/>
            <w:bottom w:val="none" w:sz="0" w:space="0" w:color="auto"/>
            <w:right w:val="none" w:sz="0" w:space="0" w:color="auto"/>
          </w:divBdr>
        </w:div>
        <w:div w:id="388769212">
          <w:marLeft w:val="640"/>
          <w:marRight w:val="0"/>
          <w:marTop w:val="0"/>
          <w:marBottom w:val="0"/>
          <w:divBdr>
            <w:top w:val="none" w:sz="0" w:space="0" w:color="auto"/>
            <w:left w:val="none" w:sz="0" w:space="0" w:color="auto"/>
            <w:bottom w:val="none" w:sz="0" w:space="0" w:color="auto"/>
            <w:right w:val="none" w:sz="0" w:space="0" w:color="auto"/>
          </w:divBdr>
        </w:div>
        <w:div w:id="586185007">
          <w:marLeft w:val="640"/>
          <w:marRight w:val="0"/>
          <w:marTop w:val="0"/>
          <w:marBottom w:val="0"/>
          <w:divBdr>
            <w:top w:val="none" w:sz="0" w:space="0" w:color="auto"/>
            <w:left w:val="none" w:sz="0" w:space="0" w:color="auto"/>
            <w:bottom w:val="none" w:sz="0" w:space="0" w:color="auto"/>
            <w:right w:val="none" w:sz="0" w:space="0" w:color="auto"/>
          </w:divBdr>
        </w:div>
        <w:div w:id="912467099">
          <w:marLeft w:val="640"/>
          <w:marRight w:val="0"/>
          <w:marTop w:val="0"/>
          <w:marBottom w:val="0"/>
          <w:divBdr>
            <w:top w:val="none" w:sz="0" w:space="0" w:color="auto"/>
            <w:left w:val="none" w:sz="0" w:space="0" w:color="auto"/>
            <w:bottom w:val="none" w:sz="0" w:space="0" w:color="auto"/>
            <w:right w:val="none" w:sz="0" w:space="0" w:color="auto"/>
          </w:divBdr>
        </w:div>
        <w:div w:id="1877309567">
          <w:marLeft w:val="640"/>
          <w:marRight w:val="0"/>
          <w:marTop w:val="0"/>
          <w:marBottom w:val="0"/>
          <w:divBdr>
            <w:top w:val="none" w:sz="0" w:space="0" w:color="auto"/>
            <w:left w:val="none" w:sz="0" w:space="0" w:color="auto"/>
            <w:bottom w:val="none" w:sz="0" w:space="0" w:color="auto"/>
            <w:right w:val="none" w:sz="0" w:space="0" w:color="auto"/>
          </w:divBdr>
        </w:div>
        <w:div w:id="1521814219">
          <w:marLeft w:val="640"/>
          <w:marRight w:val="0"/>
          <w:marTop w:val="0"/>
          <w:marBottom w:val="0"/>
          <w:divBdr>
            <w:top w:val="none" w:sz="0" w:space="0" w:color="auto"/>
            <w:left w:val="none" w:sz="0" w:space="0" w:color="auto"/>
            <w:bottom w:val="none" w:sz="0" w:space="0" w:color="auto"/>
            <w:right w:val="none" w:sz="0" w:space="0" w:color="auto"/>
          </w:divBdr>
        </w:div>
        <w:div w:id="174619067">
          <w:marLeft w:val="640"/>
          <w:marRight w:val="0"/>
          <w:marTop w:val="0"/>
          <w:marBottom w:val="0"/>
          <w:divBdr>
            <w:top w:val="none" w:sz="0" w:space="0" w:color="auto"/>
            <w:left w:val="none" w:sz="0" w:space="0" w:color="auto"/>
            <w:bottom w:val="none" w:sz="0" w:space="0" w:color="auto"/>
            <w:right w:val="none" w:sz="0" w:space="0" w:color="auto"/>
          </w:divBdr>
        </w:div>
        <w:div w:id="517699855">
          <w:marLeft w:val="640"/>
          <w:marRight w:val="0"/>
          <w:marTop w:val="0"/>
          <w:marBottom w:val="0"/>
          <w:divBdr>
            <w:top w:val="none" w:sz="0" w:space="0" w:color="auto"/>
            <w:left w:val="none" w:sz="0" w:space="0" w:color="auto"/>
            <w:bottom w:val="none" w:sz="0" w:space="0" w:color="auto"/>
            <w:right w:val="none" w:sz="0" w:space="0" w:color="auto"/>
          </w:divBdr>
        </w:div>
        <w:div w:id="1348294730">
          <w:marLeft w:val="640"/>
          <w:marRight w:val="0"/>
          <w:marTop w:val="0"/>
          <w:marBottom w:val="0"/>
          <w:divBdr>
            <w:top w:val="none" w:sz="0" w:space="0" w:color="auto"/>
            <w:left w:val="none" w:sz="0" w:space="0" w:color="auto"/>
            <w:bottom w:val="none" w:sz="0" w:space="0" w:color="auto"/>
            <w:right w:val="none" w:sz="0" w:space="0" w:color="auto"/>
          </w:divBdr>
        </w:div>
        <w:div w:id="721946626">
          <w:marLeft w:val="640"/>
          <w:marRight w:val="0"/>
          <w:marTop w:val="0"/>
          <w:marBottom w:val="0"/>
          <w:divBdr>
            <w:top w:val="none" w:sz="0" w:space="0" w:color="auto"/>
            <w:left w:val="none" w:sz="0" w:space="0" w:color="auto"/>
            <w:bottom w:val="none" w:sz="0" w:space="0" w:color="auto"/>
            <w:right w:val="none" w:sz="0" w:space="0" w:color="auto"/>
          </w:divBdr>
        </w:div>
        <w:div w:id="1027026768">
          <w:marLeft w:val="640"/>
          <w:marRight w:val="0"/>
          <w:marTop w:val="0"/>
          <w:marBottom w:val="0"/>
          <w:divBdr>
            <w:top w:val="none" w:sz="0" w:space="0" w:color="auto"/>
            <w:left w:val="none" w:sz="0" w:space="0" w:color="auto"/>
            <w:bottom w:val="none" w:sz="0" w:space="0" w:color="auto"/>
            <w:right w:val="none" w:sz="0" w:space="0" w:color="auto"/>
          </w:divBdr>
        </w:div>
        <w:div w:id="324556352">
          <w:marLeft w:val="640"/>
          <w:marRight w:val="0"/>
          <w:marTop w:val="0"/>
          <w:marBottom w:val="0"/>
          <w:divBdr>
            <w:top w:val="none" w:sz="0" w:space="0" w:color="auto"/>
            <w:left w:val="none" w:sz="0" w:space="0" w:color="auto"/>
            <w:bottom w:val="none" w:sz="0" w:space="0" w:color="auto"/>
            <w:right w:val="none" w:sz="0" w:space="0" w:color="auto"/>
          </w:divBdr>
        </w:div>
        <w:div w:id="2070224119">
          <w:marLeft w:val="640"/>
          <w:marRight w:val="0"/>
          <w:marTop w:val="0"/>
          <w:marBottom w:val="0"/>
          <w:divBdr>
            <w:top w:val="none" w:sz="0" w:space="0" w:color="auto"/>
            <w:left w:val="none" w:sz="0" w:space="0" w:color="auto"/>
            <w:bottom w:val="none" w:sz="0" w:space="0" w:color="auto"/>
            <w:right w:val="none" w:sz="0" w:space="0" w:color="auto"/>
          </w:divBdr>
        </w:div>
        <w:div w:id="1249190145">
          <w:marLeft w:val="640"/>
          <w:marRight w:val="0"/>
          <w:marTop w:val="0"/>
          <w:marBottom w:val="0"/>
          <w:divBdr>
            <w:top w:val="none" w:sz="0" w:space="0" w:color="auto"/>
            <w:left w:val="none" w:sz="0" w:space="0" w:color="auto"/>
            <w:bottom w:val="none" w:sz="0" w:space="0" w:color="auto"/>
            <w:right w:val="none" w:sz="0" w:space="0" w:color="auto"/>
          </w:divBdr>
        </w:div>
        <w:div w:id="812529868">
          <w:marLeft w:val="640"/>
          <w:marRight w:val="0"/>
          <w:marTop w:val="0"/>
          <w:marBottom w:val="0"/>
          <w:divBdr>
            <w:top w:val="none" w:sz="0" w:space="0" w:color="auto"/>
            <w:left w:val="none" w:sz="0" w:space="0" w:color="auto"/>
            <w:bottom w:val="none" w:sz="0" w:space="0" w:color="auto"/>
            <w:right w:val="none" w:sz="0" w:space="0" w:color="auto"/>
          </w:divBdr>
        </w:div>
        <w:div w:id="206381535">
          <w:marLeft w:val="640"/>
          <w:marRight w:val="0"/>
          <w:marTop w:val="0"/>
          <w:marBottom w:val="0"/>
          <w:divBdr>
            <w:top w:val="none" w:sz="0" w:space="0" w:color="auto"/>
            <w:left w:val="none" w:sz="0" w:space="0" w:color="auto"/>
            <w:bottom w:val="none" w:sz="0" w:space="0" w:color="auto"/>
            <w:right w:val="none" w:sz="0" w:space="0" w:color="auto"/>
          </w:divBdr>
        </w:div>
        <w:div w:id="1887065034">
          <w:marLeft w:val="640"/>
          <w:marRight w:val="0"/>
          <w:marTop w:val="0"/>
          <w:marBottom w:val="0"/>
          <w:divBdr>
            <w:top w:val="none" w:sz="0" w:space="0" w:color="auto"/>
            <w:left w:val="none" w:sz="0" w:space="0" w:color="auto"/>
            <w:bottom w:val="none" w:sz="0" w:space="0" w:color="auto"/>
            <w:right w:val="none" w:sz="0" w:space="0" w:color="auto"/>
          </w:divBdr>
        </w:div>
        <w:div w:id="285817577">
          <w:marLeft w:val="640"/>
          <w:marRight w:val="0"/>
          <w:marTop w:val="0"/>
          <w:marBottom w:val="0"/>
          <w:divBdr>
            <w:top w:val="none" w:sz="0" w:space="0" w:color="auto"/>
            <w:left w:val="none" w:sz="0" w:space="0" w:color="auto"/>
            <w:bottom w:val="none" w:sz="0" w:space="0" w:color="auto"/>
            <w:right w:val="none" w:sz="0" w:space="0" w:color="auto"/>
          </w:divBdr>
        </w:div>
        <w:div w:id="375080890">
          <w:marLeft w:val="640"/>
          <w:marRight w:val="0"/>
          <w:marTop w:val="0"/>
          <w:marBottom w:val="0"/>
          <w:divBdr>
            <w:top w:val="none" w:sz="0" w:space="0" w:color="auto"/>
            <w:left w:val="none" w:sz="0" w:space="0" w:color="auto"/>
            <w:bottom w:val="none" w:sz="0" w:space="0" w:color="auto"/>
            <w:right w:val="none" w:sz="0" w:space="0" w:color="auto"/>
          </w:divBdr>
        </w:div>
        <w:div w:id="1075709215">
          <w:marLeft w:val="640"/>
          <w:marRight w:val="0"/>
          <w:marTop w:val="0"/>
          <w:marBottom w:val="0"/>
          <w:divBdr>
            <w:top w:val="none" w:sz="0" w:space="0" w:color="auto"/>
            <w:left w:val="none" w:sz="0" w:space="0" w:color="auto"/>
            <w:bottom w:val="none" w:sz="0" w:space="0" w:color="auto"/>
            <w:right w:val="none" w:sz="0" w:space="0" w:color="auto"/>
          </w:divBdr>
        </w:div>
        <w:div w:id="1857383927">
          <w:marLeft w:val="640"/>
          <w:marRight w:val="0"/>
          <w:marTop w:val="0"/>
          <w:marBottom w:val="0"/>
          <w:divBdr>
            <w:top w:val="none" w:sz="0" w:space="0" w:color="auto"/>
            <w:left w:val="none" w:sz="0" w:space="0" w:color="auto"/>
            <w:bottom w:val="none" w:sz="0" w:space="0" w:color="auto"/>
            <w:right w:val="none" w:sz="0" w:space="0" w:color="auto"/>
          </w:divBdr>
        </w:div>
        <w:div w:id="1388650234">
          <w:marLeft w:val="640"/>
          <w:marRight w:val="0"/>
          <w:marTop w:val="0"/>
          <w:marBottom w:val="0"/>
          <w:divBdr>
            <w:top w:val="none" w:sz="0" w:space="0" w:color="auto"/>
            <w:left w:val="none" w:sz="0" w:space="0" w:color="auto"/>
            <w:bottom w:val="none" w:sz="0" w:space="0" w:color="auto"/>
            <w:right w:val="none" w:sz="0" w:space="0" w:color="auto"/>
          </w:divBdr>
        </w:div>
        <w:div w:id="1596549290">
          <w:marLeft w:val="640"/>
          <w:marRight w:val="0"/>
          <w:marTop w:val="0"/>
          <w:marBottom w:val="0"/>
          <w:divBdr>
            <w:top w:val="none" w:sz="0" w:space="0" w:color="auto"/>
            <w:left w:val="none" w:sz="0" w:space="0" w:color="auto"/>
            <w:bottom w:val="none" w:sz="0" w:space="0" w:color="auto"/>
            <w:right w:val="none" w:sz="0" w:space="0" w:color="auto"/>
          </w:divBdr>
        </w:div>
        <w:div w:id="1999264141">
          <w:marLeft w:val="640"/>
          <w:marRight w:val="0"/>
          <w:marTop w:val="0"/>
          <w:marBottom w:val="0"/>
          <w:divBdr>
            <w:top w:val="none" w:sz="0" w:space="0" w:color="auto"/>
            <w:left w:val="none" w:sz="0" w:space="0" w:color="auto"/>
            <w:bottom w:val="none" w:sz="0" w:space="0" w:color="auto"/>
            <w:right w:val="none" w:sz="0" w:space="0" w:color="auto"/>
          </w:divBdr>
        </w:div>
        <w:div w:id="719088455">
          <w:marLeft w:val="640"/>
          <w:marRight w:val="0"/>
          <w:marTop w:val="0"/>
          <w:marBottom w:val="0"/>
          <w:divBdr>
            <w:top w:val="none" w:sz="0" w:space="0" w:color="auto"/>
            <w:left w:val="none" w:sz="0" w:space="0" w:color="auto"/>
            <w:bottom w:val="none" w:sz="0" w:space="0" w:color="auto"/>
            <w:right w:val="none" w:sz="0" w:space="0" w:color="auto"/>
          </w:divBdr>
        </w:div>
        <w:div w:id="397749269">
          <w:marLeft w:val="640"/>
          <w:marRight w:val="0"/>
          <w:marTop w:val="0"/>
          <w:marBottom w:val="0"/>
          <w:divBdr>
            <w:top w:val="none" w:sz="0" w:space="0" w:color="auto"/>
            <w:left w:val="none" w:sz="0" w:space="0" w:color="auto"/>
            <w:bottom w:val="none" w:sz="0" w:space="0" w:color="auto"/>
            <w:right w:val="none" w:sz="0" w:space="0" w:color="auto"/>
          </w:divBdr>
        </w:div>
        <w:div w:id="631598640">
          <w:marLeft w:val="640"/>
          <w:marRight w:val="0"/>
          <w:marTop w:val="0"/>
          <w:marBottom w:val="0"/>
          <w:divBdr>
            <w:top w:val="none" w:sz="0" w:space="0" w:color="auto"/>
            <w:left w:val="none" w:sz="0" w:space="0" w:color="auto"/>
            <w:bottom w:val="none" w:sz="0" w:space="0" w:color="auto"/>
            <w:right w:val="none" w:sz="0" w:space="0" w:color="auto"/>
          </w:divBdr>
        </w:div>
        <w:div w:id="1356033828">
          <w:marLeft w:val="640"/>
          <w:marRight w:val="0"/>
          <w:marTop w:val="0"/>
          <w:marBottom w:val="0"/>
          <w:divBdr>
            <w:top w:val="none" w:sz="0" w:space="0" w:color="auto"/>
            <w:left w:val="none" w:sz="0" w:space="0" w:color="auto"/>
            <w:bottom w:val="none" w:sz="0" w:space="0" w:color="auto"/>
            <w:right w:val="none" w:sz="0" w:space="0" w:color="auto"/>
          </w:divBdr>
        </w:div>
        <w:div w:id="1813716561">
          <w:marLeft w:val="640"/>
          <w:marRight w:val="0"/>
          <w:marTop w:val="0"/>
          <w:marBottom w:val="0"/>
          <w:divBdr>
            <w:top w:val="none" w:sz="0" w:space="0" w:color="auto"/>
            <w:left w:val="none" w:sz="0" w:space="0" w:color="auto"/>
            <w:bottom w:val="none" w:sz="0" w:space="0" w:color="auto"/>
            <w:right w:val="none" w:sz="0" w:space="0" w:color="auto"/>
          </w:divBdr>
        </w:div>
        <w:div w:id="322006438">
          <w:marLeft w:val="640"/>
          <w:marRight w:val="0"/>
          <w:marTop w:val="0"/>
          <w:marBottom w:val="0"/>
          <w:divBdr>
            <w:top w:val="none" w:sz="0" w:space="0" w:color="auto"/>
            <w:left w:val="none" w:sz="0" w:space="0" w:color="auto"/>
            <w:bottom w:val="none" w:sz="0" w:space="0" w:color="auto"/>
            <w:right w:val="none" w:sz="0" w:space="0" w:color="auto"/>
          </w:divBdr>
        </w:div>
        <w:div w:id="503321263">
          <w:marLeft w:val="640"/>
          <w:marRight w:val="0"/>
          <w:marTop w:val="0"/>
          <w:marBottom w:val="0"/>
          <w:divBdr>
            <w:top w:val="none" w:sz="0" w:space="0" w:color="auto"/>
            <w:left w:val="none" w:sz="0" w:space="0" w:color="auto"/>
            <w:bottom w:val="none" w:sz="0" w:space="0" w:color="auto"/>
            <w:right w:val="none" w:sz="0" w:space="0" w:color="auto"/>
          </w:divBdr>
        </w:div>
        <w:div w:id="1643734196">
          <w:marLeft w:val="640"/>
          <w:marRight w:val="0"/>
          <w:marTop w:val="0"/>
          <w:marBottom w:val="0"/>
          <w:divBdr>
            <w:top w:val="none" w:sz="0" w:space="0" w:color="auto"/>
            <w:left w:val="none" w:sz="0" w:space="0" w:color="auto"/>
            <w:bottom w:val="none" w:sz="0" w:space="0" w:color="auto"/>
            <w:right w:val="none" w:sz="0" w:space="0" w:color="auto"/>
          </w:divBdr>
        </w:div>
      </w:divsChild>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va\Downloads\ijms-template.do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Allgemein"/>
          <w:gallery w:val="placeholder"/>
        </w:category>
        <w:types>
          <w:type w:val="bbPlcHdr"/>
        </w:types>
        <w:behaviors>
          <w:behavior w:val="content"/>
        </w:behaviors>
        <w:guid w:val="{08CE86DA-DB2F-0E4E-B8AF-4DCEB616FC1E}"/>
      </w:docPartPr>
      <w:docPartBody>
        <w:p w:rsidR="0038544D" w:rsidRDefault="0038544D">
          <w:r w:rsidRPr="00E62CB1">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544D"/>
    <w:rsid w:val="000B1BD8"/>
    <w:rsid w:val="000D401E"/>
    <w:rsid w:val="0022773E"/>
    <w:rsid w:val="0038544D"/>
    <w:rsid w:val="004E28B9"/>
    <w:rsid w:val="00820A03"/>
    <w:rsid w:val="00B424F6"/>
    <w:rsid w:val="00D17695"/>
    <w:rsid w:val="00E0260B"/>
    <w:rsid w:val="00ED224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de-DE" w:eastAsia="de-DE"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uiPriority w:val="99"/>
    <w:semiHidden/>
    <w:rsid w:val="00B424F6"/>
    <w:rPr>
      <w:color w:val="808080"/>
    </w:rPr>
  </w:style>
  <w:style w:type="paragraph" w:customStyle="1" w:styleId="0953A80C11CBC840955241D45DFE34DE">
    <w:name w:val="0953A80C11CBC840955241D45DFE34DE"/>
    <w:rsid w:val="0038544D"/>
  </w:style>
  <w:style w:type="paragraph" w:customStyle="1" w:styleId="96EB2E9087BB754AAC8C460CE16A9E93">
    <w:name w:val="96EB2E9087BB754AAC8C460CE16A9E93"/>
    <w:rsid w:val="00B424F6"/>
  </w:style>
  <w:style w:type="paragraph" w:customStyle="1" w:styleId="A78B66568D64F245888DFDE3A393B9C1">
    <w:name w:val="A78B66568D64F245888DFDE3A393B9C1"/>
    <w:rsid w:val="00B424F6"/>
  </w:style>
  <w:style w:type="paragraph" w:customStyle="1" w:styleId="A707A8E75F5CEC47AC0FF940C197170F">
    <w:name w:val="A707A8E75F5CEC47AC0FF940C197170F"/>
    <w:rsid w:val="00B424F6"/>
  </w:style>
  <w:style w:type="paragraph" w:customStyle="1" w:styleId="C4DED9B4F1121D41B86975DADF9911AE">
    <w:name w:val="C4DED9B4F1121D41B86975DADF9911AE"/>
    <w:rsid w:val="00B424F6"/>
  </w:style>
  <w:style w:type="paragraph" w:customStyle="1" w:styleId="4F127C16C3246F499662615FDBBF4F4E">
    <w:name w:val="4F127C16C3246F499662615FDBBF4F4E"/>
    <w:rsid w:val="000B1BD8"/>
  </w:style>
  <w:style w:type="paragraph" w:customStyle="1" w:styleId="16DA12CF6FC723409E6ED8AD00B02799">
    <w:name w:val="16DA12CF6FC723409E6ED8AD00B02799"/>
    <w:rsid w:val="000B1BD8"/>
  </w:style>
  <w:style w:type="paragraph" w:customStyle="1" w:styleId="3EB08A0612CC49889C94F05928B48444">
    <w:name w:val="3EB08A0612CC49889C94F05928B48444"/>
    <w:rsid w:val="00820A03"/>
    <w:pPr>
      <w:spacing w:line="259" w:lineRule="auto"/>
    </w:pPr>
    <w:rPr>
      <w:kern w:val="0"/>
      <w:sz w:val="22"/>
      <w:szCs w:val="22"/>
      <w14:ligatures w14:val="none"/>
    </w:rPr>
  </w:style>
  <w:style w:type="paragraph" w:customStyle="1" w:styleId="571B98E6E81E41A1A22A808E9C0AB1DB">
    <w:name w:val="571B98E6E81E41A1A22A808E9C0AB1DB"/>
    <w:rsid w:val="00820A03"/>
    <w:pPr>
      <w:spacing w:line="259" w:lineRule="auto"/>
    </w:pPr>
    <w:rPr>
      <w:kern w:val="0"/>
      <w:sz w:val="22"/>
      <w:szCs w:val="22"/>
      <w14:ligatures w14:val="none"/>
    </w:rPr>
  </w:style>
  <w:style w:type="paragraph" w:customStyle="1" w:styleId="5E1CD584134D475F9D38DEBAC1CC3047">
    <w:name w:val="5E1CD584134D475F9D38DEBAC1CC3047"/>
    <w:rsid w:val="00E0260B"/>
    <w:pPr>
      <w:spacing w:line="259" w:lineRule="auto"/>
    </w:pPr>
    <w:rPr>
      <w:kern w:val="0"/>
      <w:sz w:val="22"/>
      <w:szCs w:val="22"/>
      <w14:ligatures w14:val="none"/>
    </w:rPr>
  </w:style>
  <w:style w:type="paragraph" w:customStyle="1" w:styleId="AB9D91324ECE4A6C9DEDEB7385454E22">
    <w:name w:val="AB9D91324ECE4A6C9DEDEB7385454E22"/>
    <w:rsid w:val="00E0260B"/>
    <w:pPr>
      <w:spacing w:line="259" w:lineRule="auto"/>
    </w:pPr>
    <w:rPr>
      <w:kern w:val="0"/>
      <w:sz w:val="22"/>
      <w:szCs w:val="22"/>
      <w14:ligatures w14:val="none"/>
    </w:rPr>
  </w:style>
  <w:style w:type="paragraph" w:customStyle="1" w:styleId="90B546BA51F4495F83C354B6BE379930">
    <w:name w:val="90B546BA51F4495F83C354B6BE379930"/>
    <w:rsid w:val="00E0260B"/>
    <w:pPr>
      <w:spacing w:line="259" w:lineRule="auto"/>
    </w:pPr>
    <w:rPr>
      <w:kern w:val="0"/>
      <w:sz w:val="22"/>
      <w:szCs w:val="22"/>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D600767-FC1F-D74F-8870-FF3D6B0A571B}">
  <we:reference id="wa104382081" version="1.55.1.0" store="de-DE" storeType="OMEX"/>
  <we:alternateReferences>
    <we:reference id="wa104382081" version="1.55.1.0" store="" storeType="OMEX"/>
  </we:alternateReferences>
  <we:properties>
    <we:property name="MENDELEY_CITATIONS" value="[{&quot;citationID&quot;:&quot;MENDELEY_CITATION_8a771f84-8441-4459-a52f-d92427773d3f&quot;,&quot;properties&quot;:{&quot;noteIndex&quot;:0},&quot;isEdited&quot;:false,&quot;manualOverride&quot;:{&quot;isManuallyOverridden&quot;:false,&quot;citeprocText&quot;:&quot;[1–4]&quot;,&quot;manualOverrideText&quot;:&quot;&quot;},&quot;citationTag&quot;:&quot;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&quot;,&quot;citationItems&quot;:[{&quot;id&quot;:&quot;8ef97185-ff98-3204-b502-a45676d201e0&quot;,&quot;itemData&quot;:{&quot;type&quot;:&quot;article&quot;,&quot;id&quot;:&quot;8ef97185-ff98-3204-b502-a45676d201e0&quot;,&quot;title&quot;:&quot;ROS as signalling molecules: Mechanisms that generate specificity in ROS homeostasis&quot;,&quot;author&quot;:[{&quot;family&quot;:&quot;D'Autréaux&quot;,&quot;given&quot;:&quot;Benoît&quot;,&quot;parse-names&quot;:false,&quot;dropping-particle&quot;:&quot;&quot;,&quot;non-dropping-particle&quot;:&quot;&quot;},{&quot;family&quot;:&quot;Toledano&quot;,&quot;given&quot;:&quot;Michel B.&quot;,&quot;parse-names&quot;:false,&quot;dropping-particle&quot;:&quot;&quot;,&quot;non-dropping-particle&quot;:&quot;&quot;}],&quot;container-title&quot;:&quot;Nature Reviews Molecular Cell Biology&quot;,&quot;DOI&quot;:&quot;10.1038/nrm2256&quot;,&quot;ISSN&quot;:&quot;14710072&quot;,&quot;PMID&quot;:&quot;17848967&quot;,&quot;issued&quot;:{&quot;date-parts&quot;:[[2007,10]]},&quot;page&quot;:&quot;813-824&quot;,&quot;abstract&quot;:&quot;Reactive oxygen species (ROS) have been shown to be toxic but also function as signalling molecules. This biological paradox underlies mechanisms that are important for the integrity and fitness of living organisms and their ageing. The pathways that regulate ROS homeostasis are crucial for mitigating the toxicity of ROS and provide strong evidence about specificity in ROS signalling. By taking advantage of the chemistry of ROS, highly specific mechanisms have evolved that form the basis of oxidant scavenging and ROS signalling systems. © 2007 Nature Publishing Group.&quot;,&quot;issue&quot;:&quot;10&quot;,&quot;volume&quot;:&quot;8&quot;,&quot;container-title-short&quot;:&quot;Nat Rev Mol Cell Biol&quot;},&quot;isTemporary&quot;:false,&quot;suppress-author&quot;:false,&quot;composite&quot;:false,&quot;author-only&quot;:false},{&quot;id&quot;:&quot;3fef4411-9212-30bb-aa9b-28a5211f6c0b&quot;,&quot;itemData&quot;:{&quot;type&quot;:&quot;article&quot;,&quot;id&quot;:&quot;3fef4411-9212-30bb-aa9b-28a5211f6c0b&quot;,&quot;title&quot;:&quot;Signal transduction by reactive oxygen species&quot;,&quot;author&quot;:[{&quot;family&quot;:&quot;Finkel&quot;,&quot;given&quot;:&quot;Toren&quot;,&quot;parse-names&quot;:false,&quot;dropping-particle&quot;:&quot;&quot;,&quot;non-dropping-particle&quot;:&quot;&quot;}],&quot;container-title&quot;:&quot;Journal of Cell Biology&quot;,&quot;DOI&quot;:&quot;10.1083/jcb.201102095&quot;,&quot;ISSN&quot;:&quot;00219525&quot;,&quot;PMID&quot;:&quot;21746850&quot;,&quot;issued&quot;:{&quot;date-parts&quot;:[[2011,7,11]]},&quot;page&quot;:&quot;7-15&quot;,&quot;abstract&quot;:&quot;Although historically viewed as purely harmful, recent evidence suggests that reactive oxygen species (ROS) function as important physiological regulators of intracellular signaling pathways. The specific effects of ROS are modulated in large part through the covalent modification of specific cysteine residues found within redox-sensitive target proteins. Oxidation of these specific and reactive cysteine residues in turn can lead to the reversible modification of enzymatic activity. Emerging evidence suggests that ROS regulate diverse physiological parameters ranging from the response to growth factor stimulation to the generation of the inflammatory response, and that dysregulated ROS signaling may contribute to a host of human diseases.&quot;,&quot;issue&quot;:&quot;1&quot;,&quot;volume&quot;:&quot;194&quot;,&quot;container-title-short&quot;:&quot;&quot;},&quot;isTemporary&quot;:false},{&quot;id&quot;:&quot;62839cb4-202e-3d7f-9ecd-77e52b46efeb&quot;,&quot;itemData&quot;:{&quot;type&quot;:&quot;article-journal&quot;,&quot;id&quot;:&quot;62839cb4-202e-3d7f-9ecd-77e52b46efeb&quot;,&quot;title&quot;:&quot;Defining roles of specific reactive oxygen species (ROS) in cell biology and physiology&quot;,&quot;author&quot;:[{&quot;family&quot;:&quot;Sies&quot;,&quot;given&quot;:&quot;Helmut&quot;,&quot;parse-names&quot;:false,&quot;dropping-particle&quot;:&quot;&quot;,&quot;non-dropping-particle&quot;:&quot;&quot;},{&quot;family&quot;:&quot;Belousov&quot;,&quot;given&quot;:&quot;Vsevolod&quot;,&quot;parse-names&quot;:false,&quot;dropping-particle&quot;:&quot;V.&quot;,&quot;non-dropping-particle&quot;:&quot;&quot;},{&quot;family&quot;:&quot;Chandel&quot;,&quot;given&quot;:&quot;Navdeep S.&quot;,&quot;parse-names&quot;:false,&quot;dropping-particle&quot;:&quot;&quot;,&quot;non-dropping-particle&quot;:&quot;&quot;},{&quot;family&quot;:&quot;Davies&quot;,&quot;given&quot;:&quot;Michael J.&quot;,&quot;parse-names&quot;:false,&quot;dropping-particle&quot;:&quot;&quot;,&quot;non-dropping-particle&quot;:&quot;&quot;},{&quot;family&quot;:&quot;Jones&quot;,&quot;given&quot;:&quot;Dean P.&quot;,&quot;parse-names&quot;:false,&quot;dropping-particle&quot;:&quot;&quot;,&quot;non-dropping-particle&quot;:&quot;&quot;},{&quot;family&quot;:&quot;Mann&quot;,&quot;given&quot;:&quot;Giovanni E.&quot;,&quot;parse-names&quot;:false,&quot;dropping-particle&quot;:&quot;&quot;,&quot;non-dropping-particle&quot;:&quot;&quot;},{&quot;family&quot;:&quot;Murphy&quot;,&quot;given&quot;:&quot;Michael P.&quot;,&quot;parse-names&quot;:false,&quot;dropping-particle&quot;:&quot;&quot;,&quot;non-dropping-particle&quot;:&quot;&quot;},{&quot;family&quot;:&quot;Yamamoto&quot;,&quot;given&quot;:&quot;Masayuki&quot;,&quot;parse-names&quot;:false,&quot;dropping-particle&quot;:&quot;&quot;,&quot;non-dropping-particle&quot;:&quot;&quot;},{&quot;family&quot;:&quot;Winterbourn&quot;,&quot;given&quot;:&quot;Christine&quot;,&quot;parse-names&quot;:false,&quot;dropping-particle&quot;:&quot;&quot;,&quot;non-dropping-particle&quot;:&quot;&quot;}],&quot;container-title&quot;:&quot;Nature Reviews Molecular Cell Biology&quot;,&quot;DOI&quot;:&quot;10.1038/s41580-022-00456-z&quot;,&quot;ISSN&quot;:&quot;14710080&quot;,&quot;PMID&quot;:&quot;35190722&quot;,&quot;issued&quot;:{&quot;date-parts&quot;:[[2022,7,1]]},&quot;page&quot;:&quot;499-515&quot;,&quot;abstract&quot;:&quot;‘Reactive oxygen species’ (ROS) is a generic term that defines a wide variety of oxidant molecules with vastly different properties and biological functions that range from signalling to causing cell damage. Consequently, the description of oxidants needs to be chemically precise to translate research on their biological effects into therapeutic benefit in redox medicine. This Expert Recommendation article pinpoints key issues associated with identifying the physiological roles of oxidants, focusing on H2O2 and O2.–. The generic term ROS should not be used to describe specific molecular agents. We also advocate for greater precision in measurement of H2O2, O2.– and other oxidants, along with more specific identification of their signalling targets. Future work should also consider inter-organellar communication and the interactions of redox-sensitive signalling targets within organs and whole organisms, including the contribution of environmental exposures. To achieve these goals, development of tools that enable site-specific and real-time detection and quantification of individual oxidants in cells and model organisms are needed. We also stress that physiological O2 levels should be maintained in cell culture to better mimic in vivo redox reactions associated with specific cell types. Use of precise definitions and analytical tools will help harmonize research among the many scientific disciplines working on the common goal of understanding redox biology.&quot;,&quot;publisher&quot;:&quot;Nature Research&quot;,&quot;issue&quot;:&quot;7&quot;,&quot;volume&quot;:&quot;23&quot;,&quot;container-title-short&quot;:&quot;Nat Rev Mol Cell Biol&quot;},&quot;isTemporary&quot;:false},{&quot;id&quot;:&quot;e83ec57f-14e5-3544-a907-efbcd09fdbfc&quot;,&quot;itemData&quot;:{&quot;type&quot;:&quot;article&quot;,&quot;id&quot;:&quot;e83ec57f-14e5-3544-a907-efbcd09fdbfc&quot;,&quot;title&quot;:&quot;Reactive oxygen species (ROS) as pleiotropic physiological signalling agents&quot;,&quot;author&quot;:[{&quot;family&quot;:&quot;Sies&quot;,&quot;given&quot;:&quot;Helmut&quot;,&quot;parse-names&quot;:false,&quot;dropping-particle&quot;:&quot;&quot;,&quot;non-dropping-particle&quot;:&quot;&quot;},{&quot;family&quot;:&quot;Jones&quot;,&quot;given&quot;:&quot;Dean P.&quot;,&quot;parse-names&quot;:false,&quot;dropping-particle&quot;:&quot;&quot;,&quot;non-dropping-particle&quot;:&quot;&quot;}],&quot;container-title&quot;:&quot;Nature Reviews Molecular Cell Biology&quot;,&quot;DOI&quot;:&quot;10.1038/s41580-020-0230-3&quot;,&quot;ISSN&quot;:&quot;14710080&quot;,&quot;PMID&quot;:&quot;32231263&quot;,&quot;issued&quot;:{&quot;date-parts&quot;:[[2020,7,1]]},&quot;page&quot;:&quot;363-383&quot;,&quot;abstract&quot;:&quot;‘Reactive oxygen species’ (ROS) is an umbrella term for an array of derivatives of molecular oxygen that occur as a normal attribute of aerobic life. Elevated formation of the different ROS leads to molecular damage, denoted as ‘oxidative distress’. Here we focus on ROS at physiological levels and their central role in redox signalling via different post-translational modifications, denoted as ‘oxidative eustress’. Two species, hydrogen peroxide (H2O2) and the superoxide anion radical (O2·−), are key redox signalling agents generated under the control of growth factors and cytokines by more than 40 enzymes, prominently including NADPH oxidases and the mitochondrial electron transport chain. At the low physiological levels in the nanomolar range, H2O2 is the major agent signalling through specific protein targets, which engage in metabolic regulation and stress responses to support cellular adaptation to a changing environment and stress. In addition, several other reactive species are involved in redox signalling, for instance nitric oxide, hydrogen sulfide and oxidized lipids. Recent methodological advances permit the assessment of molecular interactions of specific ROS molecules with specific targets in redox signalling pathways. Accordingly, major advances have occurred in understanding the role of these oxidants in physiology and disease, including the nervous, cardiovascular and immune systems, skeletal muscle and metabolic regulation as well as ageing and cancer. In the past, unspecific elimination of ROS by use of low molecular mass antioxidant compounds was not successful in counteracting disease initiation and progression in clinical trials. However, controlling specific ROS-mediated signalling pathways by selective targeting offers a perspective for a future of more refined redox medicine. This includes enzymatic defence systems such as those controlled by the stress-response transcription factors NRF2 and nuclear factor-κB, the role of trace elements such as selenium, the use of redox drugs and the modulation of environmental factors collectively known as the exposome (for example, nutrition, lifestyle and irradiation).&quot;,&quot;publisher&quot;:&quot;Nature Research&quot;,&quot;issue&quot;:&quot;7&quot;,&quot;volume&quot;:&quot;21&quot;,&quot;container-title-short&quot;:&quot;Nat Rev Mol Cell Biol&quot;},&quot;isTemporary&quot;:false}]},{&quot;citationID&quot;:&quot;MENDELEY_CITATION_54b3c078-be27-45e2-b36a-dc1defadc2b1&quot;,&quot;properties&quot;:{&quot;noteIndex&quot;:0},&quot;isEdited&quot;:false,&quot;manualOverride&quot;:{&quot;isManuallyOverridden&quot;:false,&quot;citeprocText&quot;:&quot;[5–8]&quot;,&quot;manualOverrideText&quot;:&quot;&quot;},&quot;citationTag&quot;:&quot;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&quot;,&quot;citationItems&quot;:[{&quot;id&quot;:&quot;884df7a7-8fd1-313d-9189-33b3004c7487&quot;,&quot;itemData&quot;:{&quot;type&quot;:&quot;report&quot;,&quot;id&quot;:&quot;884df7a7-8fd1-313d-9189-33b3004c7487&quot;,&quot;title&quot;:&quot;Reactive oxygen species in ovarian physiology&quot;,&quot;author&quot;:[{&quot;family&quot;:&quot;Sugino&quot;,&quot;given&quot;:&quot;Norihiro&quot;,&quot;parse-names&quot;:false,&quot;dropping-particle&quot;:&quot;&quot;,&quot;non-dropping-particle&quot;:&quot;&quot;}],&quot;container-title&quot;:&quot;Reproductive Medicine and Biology&quot;,&quot;issued&quot;:{&quot;date-parts&quot;:[[2005]]},&quot;number-of-pages&quot;:&quot;31-44&quot;,&quot;abstract&quot;:&quot;Cells living under aerobic conditions always face oxygen paradox. Oxygen is necessary for cells to maintain their lives. However, reactive oxygen species such as superoxide radical (), hydroxyl radical (OH-) and hydrogen peroxide (H 2 O 2) are generated from oxygen and damage cells. Oxidative stress occurs as a consequence of excessive production of reactive oxygen species and impaired antioxidant defense systems. Antioxidant enzymes include: superoxide dismutase (SOD), which is a specific enzyme to scavenge superoxide radicals; copper-zinc SOD, located in the cytosol; and manganese SOD, located in the mitochondria. Both types of SOD belong to the first enzymatic step to scavenge superoxide radicals. It has been reported that a number of local factors such as cytokines, growth factors and eicosanoids are involved in the regulation of ovarian function, in addition to gonadotropins and ovarian steroid hormones. Since reactive oxygen species are generated and SOD is expressed in the ovary, there is a possibility that reactive oxygen species and SOD work as local regulators of ovarian function. The present review reports that reactive oxygen species and their scavenging systems play important roles in several processes of reproductive physiology , including follicular development, oocyte maturation, ovulation, corpus luteum function and follicular atresia. (Reprod Med Biol 2005; 4: 31-44)&quot;,&quot;volume&quot;:&quot;4&quot;,&quot;container-title-short&quot;:&quot;Reprod Med Biol&quot;},&quot;isTemporary&quot;:false,&quot;suppress-author&quot;:false,&quot;composite&quot;:false,&quot;author-only&quot;:false},{&quot;id&quot;:&quot;97d0ee0c-5d4e-3659-8a78-742844b9fbb6&quot;,&quot;itemData&quot;:{&quot;type&quot;:&quot;article-journal&quot;,&quot;id&quot;:&quot;97d0ee0c-5d4e-3659-8a78-742844b9fbb6&quot;,&quot;title&quot;:&quot;Reactive oxygen species are indispensable in ovulation&quot;,&quot;author&quot;:[{&quot;family&quot;:&quot;Shkolnik&quot;,&quot;given&quot;:&quot;Ketty&quot;,&quot;parse-names&quot;:false,&quot;dropping-particle&quot;:&quot;&quot;,&quot;non-dropping-particle&quot;:&quot;&quot;},{&quot;family&quot;:&quot;Tadmor&quot;,&quot;given&quot;:&quot;Ari&quot;,&quot;parse-names&quot;:false,&quot;dropping-particle&quot;:&quot;&quot;,&quot;non-dropping-particle&quot;:&quot;&quot;},{&quot;family&quot;:&quot;Ben-Dor&quot;,&quot;given&quot;:&quot;Shifra&quot;,&quot;parse-names&quot;:false,&quot;dropping-particle&quot;:&quot;&quot;,&quot;non-dropping-particle&quot;:&quot;&quot;},{&quot;family&quot;:&quot;Nevo&quot;,&quot;given&quot;:&quot;Nava&quot;,&quot;parse-names&quot;:false,&quot;dropping-particle&quot;:&quot;&quot;,&quot;non-dropping-particle&quot;:&quot;&quot;},{&quot;family&quot;:&quot;Galiani&quot;,&quot;given&quot;:&quot;Dalia&quot;,&quot;parse-names&quot;:false,&quot;dropping-particle&quot;:&quot;&quot;,&quot;non-dropping-particle&quot;:&quot;&quot;},{&quot;family&quot;:&quot;Dekel&quot;,&quot;given&quot;:&quot;Nava&quot;,&quot;parse-names&quot;:false,&quot;dropping-particle&quot;:&quot;&quot;,&quot;non-dropping-particle&quot;:&quot;&quot;}],&quot;container-title&quot;:&quot;Proceedings of the National Academy of Sciences of the United States of America&quot;,&quot;DOI&quot;:&quot;10.1073/pnas.1017213108&quot;,&quot;ISSN&quot;:&quot;00278424&quot;,&quot;PMID&quot;:&quot;21220312&quot;,&quot;issued&quot;:{&quot;date-parts&quot;:[[2011,1,25]]},&quot;page&quot;:&quot;1462-1467&quot;,&quot;abstract&quot;:&quot;Ovulation is stimulated by the preovulatory surge of the pituitary luteinizing hormone (LH). Because the ovulatory response is commonly identified with inflammation, we explored the involvement of reactive oxygen species (ROS) in this process. Our experiments show that administration of broad-range scavengers of oxidative species into the ovarian bursa of mice, hormonally induced to ovulate, significantly reduced the rate of ovulation. LH-induced cumulus mucification/expansion, a necessary requirement for ovulation, was prevented by antioxidants both in vivo and in an ex vivo system of isolated intact ovarian follicles. Along this line, H2O2 fully mimicked the effect of LH, bringing about an extensive mucification/expansion of the follicle-enclosed cumulus-oocyte complexes. Impaired progesterone production was observed in isolated follicles incubated with LH in the presence of the antioxidant agents. Furthermore, LH-stimulated up-regulation of genes, the expression of which is crucial for ovulation, was substantially attenuated upon ROS ablation. This system was also used for demonstrating the role of ROS in phosphorylation and activation of the EGF receptor as well as its downstream effector, p42/44 MAPK. Together, our results provide evidence that ovarian production of ROS is an essential preovulatory signaling event, most probably transiently triggered by LH.&quot;,&quot;issue&quot;:&quot;4&quot;,&quot;volume&quot;:&quot;108&quot;,&quot;container-title-short&quot;:&quot;Proc Natl Acad Sci U S A&quot;},&quot;isTemporary&quot;:false},{&quot;id&quot;:&quot;50249f62-1e6f-34df-939c-fa40cff1c1c2&quot;,&quot;itemData&quot;:{&quot;type&quot;:&quot;article&quot;,&quot;id&quot;:&quot;50249f62-1e6f-34df-939c-fa40cff1c1c2&quot;,&quot;title&quot;:&quot;The Role of Antioxidant Enzymes in the Ovaries&quot;,&quot;author&quot;:[{&quot;family&quot;:&quot;Wang&quot;,&quot;given&quot;:&quot;Shan&quot;,&quot;parse-names&quot;:false,&quot;dropping-particle&quot;:&quot;&quot;,&quot;non-dropping-particle&quot;:&quot;&quot;},{&quot;family&quot;:&quot;He&quot;,&quot;given&quot;:&quot;Guolin&quot;,&quot;parse-names&quot;:false,&quot;dropping-particle&quot;:&quot;&quot;,&quot;non-dropping-particle&quot;:&quot;&quot;},{&quot;family&quot;:&quot;Chen&quot;,&quot;given&quot;:&quot;Meng&quot;,&quot;parse-names&quot;:false,&quot;dropping-particle&quot;:&quot;&quot;,&quot;non-dropping-particle&quot;:&quot;&quot;},{&quot;family&quot;:&quot;Zuo&quot;,&quot;given&quot;:&quot;Tao&quot;,&quot;parse-names&quot;:false,&quot;dropping-particle&quot;:&quot;&quot;,&quot;non-dropping-particle&quot;:&quot;&quot;},{&quot;family&quot;:&quot;Xu&quot;,&quot;given&quot;:&quot;Wenming&quot;,&quot;parse-names&quot;:false,&quot;dropping-particle&quot;:&quot;&quot;,&quot;non-dropping-particle&quot;:&quot;&quot;},{&quot;family&quot;:&quot;Liu&quot;,&quot;given&quot;:&quot;Xinghui&quot;,&quot;parse-names&quot;:false,&quot;dropping-particle&quot;:&quot;&quot;,&quot;non-dropping-particle&quot;:&quot;&quot;}],&quot;container-title&quot;:&quot;Oxidative Medicine and Cellular Longevity&quot;,&quot;DOI&quot;:&quot;10.1155/2017/4371714&quot;,&quot;ISSN&quot;:&quot;19420994&quot;,&quot;PMID&quot;:&quot;29147461&quot;,&quot;issued&quot;:{&quot;date-parts&quot;:[[2017]]},&quot;abstract&quot;:&quot;Proper physiological function of the ovaries is very important for the entire female reproductive system and overall health. Reactive oxygen species (ROS) are generated as by-products during ovarian physiological metabolism, and antioxidants are indicated as factors that can maintain the balance between ROS production and clearance. A disturbance in this balance can induce pathological consequences in oocyte maturation, ovulation, fertilization, implantation, and embryo development, which can ultimately influence pregnancy outcomes. However, our understanding of the molecular and cellular mechanisms underlying these physiological and pathological processes is lacking. This article presents up-to-date findings regarding the effects of antioxidants on the ovaries. An abundance of evidence has confirmed the various significant roles of these antioxidants in the ovaries. Some animal models are discussed in this review to demonstrate the harmful consequences that result from mutation or depletion of antioxidant genes or genes related to antioxidant synthesis. Disruption of antioxidant systems may lead to pathological consequences in women. Antioxidant supplementation is indicated as a possible strategy for treating reproductive disease and infertility by controlling oxidative stress (OS). To confirm this, further investigations are required and more antioxidant therapy in humans has to been performed.&quot;,&quot;publisher&quot;:&quot;Hindawi Limited&quot;,&quot;volume&quot;:&quot;2017&quot;,&quot;container-title-short&quot;:&quot;Oxid Med Cell Longev&quot;},&quot;isTemporary&quot;:false},{&quot;id&quot;:&quot;93fe4fa2-9f74-3ffc-9bb0-12d38a6ab9be&quot;,&quot;itemData&quot;:{&quot;type&quot;:&quot;article&quot;,&quot;id&quot;:&quot;93fe4fa2-9f74-3ffc-9bb0-12d38a6ab9be&quot;,&quot;title&quot;:&quot;Reactive oxygen species and ovarian diseases: Antioxidant strategies&quot;,&quot;author&quot;:[{&quot;family&quot;:&quot;Liang&quot;,&quot;given&quot;:&quot;Junzhi&quot;,&quot;parse-names&quot;:false,&quot;dropping-particle&quot;:&quot;&quot;,&quot;non-dropping-particle&quot;:&quot;&quot;},{&quot;family&quot;:&quot;Gao&quot;,&quot;given&quot;:&quot;Yingzhuo&quot;,&quot;parse-names&quot;:false,&quot;dropping-particle&quot;:&quot;&quot;,&quot;non-dropping-particle&quot;:&quot;&quot;},{&quot;family&quot;:&quot;Feng&quot;,&quot;given&quot;:&quot;Ziyi&quot;,&quot;parse-names&quot;:false,&quot;dropping-particle&quot;:&quot;&quot;,&quot;non-dropping-particle&quot;:&quot;&quot;},{&quot;family&quot;:&quot;Zhang&quot;,&quot;given&quot;:&quot;Bowen&quot;,&quot;parse-names&quot;:false,&quot;dropping-particle&quot;:&quot;&quot;,&quot;non-dropping-particle&quot;:&quot;&quot;},{&quot;family&quot;:&quot;Na&quot;,&quot;given&quot;:&quot;Zhijing&quot;,&quot;parse-names&quot;:false,&quot;dropping-particle&quot;:&quot;&quot;,&quot;non-dropping-particle&quot;:&quot;&quot;},{&quot;family&quot;:&quot;Li&quot;,&quot;given&quot;:&quot;Da&quot;,&quot;parse-names&quot;:false,&quot;dropping-particle&quot;:&quot;&quot;,&quot;non-dropping-particle&quot;:&quot;&quot;}],&quot;container-title&quot;:&quot;Redox Biology&quot;,&quot;DOI&quot;:&quot;10.1016/j.redox.2023.102659&quot;,&quot;ISSN&quot;:&quot;22132317&quot;,&quot;PMID&quot;:&quot;36917900&quot;,&quot;issued&quot;:{&quot;date-parts&quot;:[[2023,6,1]]},&quot;abstract&quot;:&quot;Reactive oxygen species (ROS) are mainly produced in mitochondria and are involved in various physiological activities of the ovary through signaling and are critical for regulating the ovarian cycle. Notably, the imbalance between ROS generation and the antioxidant defense system contributes to the development of ovarian diseases. These contradictory effects have critical implications for potential antioxidant strategies that aim to scavenge excessive ROS. However, much remains to be learned about how ROS causes various ovarian diseases to the application of antioxidant therapy for ovarian diseases. Here, we review the mechanisms of ROS generation and maintenance of homeostasis in the ovary and its associated physiological effects. Additionally, we have highlighted the pathological mechanisms of ROS in ovarian diseases and potential antioxidant strategies for treatment.&quot;,&quot;publisher&quot;:&quot;Elsevier B.V.&quot;,&quot;volume&quot;:&quot;62&quot;,&quot;container-title-short&quot;:&quot;Redox Biol&quot;},&quot;isTemporary&quot;:false}]},{&quot;citationID&quot;:&quot;MENDELEY_CITATION_86324c63-2fc3-43bd-bd4d-f51d426835cd&quot;,&quot;properties&quot;:{&quot;noteIndex&quot;:0},&quot;isEdited&quot;:false,&quot;manualOverride&quot;:{&quot;isManuallyOverridden&quot;:false,&quot;citeprocText&quot;:&quot;[9]&quot;,&quot;manualOverrideText&quot;:&quot;&quot;},&quot;citationTag&quot;:&quot;MENDELEY_CITATION_v3_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&quot;,&quot;citationItems&quot;:[{&quot;id&quot;:&quot;289f04c8-19ca-3c79-b732-7b9cc1379888&quot;,&quot;itemData&quot;:{&quot;type&quot;:&quot;article&quot;,&quot;id&quot;:&quot;289f04c8-19ca-3c79-b732-7b9cc1379888&quot;,&quot;title&quot;:&quot;Roles of Reactive Oxygen Species in Female Reproduction&quot;,&quot;author&quot;:[{&quot;family&quot;:&quot;Rizzo&quot;,&quot;given&quot;:&quot;A.&quot;,&quot;parse-names&quot;:false,&quot;dropping-particle&quot;:&quot;&quot;,&quot;non-dropping-particle&quot;:&quot;&quot;},{&quot;family&quot;:&quot;Roscino&quot;,&quot;given&quot;:&quot;M. T.&quot;,&quot;parse-names&quot;:false,&quot;dropping-particle&quot;:&quot;&quot;,&quot;non-dropping-particle&quot;:&quot;&quot;},{&quot;family&quot;:&quot;Binetti&quot;,&quot;given&quot;:&quot;F.&quot;,&quot;parse-names&quot;:false,&quot;dropping-particle&quot;:&quot;&quot;,&quot;non-dropping-particle&quot;:&quot;&quot;},{&quot;family&quot;:&quot;Sciorsci&quot;,&quot;given&quot;:&quot;R. L.&quot;,&quot;parse-names&quot;:false,&quot;dropping-particle&quot;:&quot;&quot;,&quot;non-dropping-particle&quot;:&quot;&quot;}],&quot;container-title&quot;:&quot;Reproduction in Domestic Animals&quot;,&quot;DOI&quot;:&quot;10.1111/j.1439-0531.2011.01891.x&quot;,&quot;ISSN&quot;:&quot;09366768&quot;,&quot;PMID&quot;:&quot;22022825&quot;,&quot;issued&quot;:{&quot;date-parts&quot;:[[2012,4]]},&quot;page&quot;:&quot;344-352&quot;,&quot;abstract&quot;:&quot;Contents: Reactive oxygen species (ROS) are highly reactive oxidizing agents. Cells, under aerobic conditions, have a defence system against ROS, and in normal circumstances, there is an appropriate balance between pro-oxidants and antioxidants. When an overproduction of ROS develops or the body fails to eliminate ROS in excess, oxidative stress arises, during which ROS accumulate and damage cells and tissues. Besides their noxious effects, accumulating data have shown that controlled and adequate ROS concentrations exert physiologic functions. Different studies have confirmed the presence of ROS and the transcripts of the various antioxidant enzymes in the female reproductive tract. When ROS production overwhelms antioxidant defences, oxidative stress occurs, which may deeply threaten the anatomical and functional integrity of the genital tract. This review addresses the main physiological and pathological roles exerted by ROS and their scavenging systems in several processes involved in the main physiological functions of the female reproductive tract of both women and domestic animals. Particularly, the involvement of the oxidant system in several reproductive processes is investigated, such as follicular development, ovarian steroidogenesis, ovulation, corpus luteum formation and function, luteolysis, germ cell function, maintenance of pregnancy and beginning of parturition. © 2011 Blackwell Verlag GmbH.&quot;,&quot;issue&quot;:&quot;2&quot;,&quot;volume&quot;:&quot;47&quot;,&quot;container-title-short&quot;:&quot;&quot;},&quot;isTemporary&quot;:false}]},{&quot;citationID&quot;:&quot;MENDELEY_CITATION_5dba71ef-5993-4f4e-bf1e-58542e361dc5&quot;,&quot;properties&quot;:{&quot;noteIndex&quot;:0},&quot;isEdited&quot;:false,&quot;manualOverride&quot;:{&quot;isManuallyOverridden&quot;:false,&quot;citeprocText&quot;:&quot;[5]&quot;,&quot;manualOverrideText&quot;:&quot;&quot;},&quot;citationTag&quot;:&quot;MENDELEY_CITATION_v3_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&quot;,&quot;citationItems&quot;:[{&quot;id&quot;:&quot;884df7a7-8fd1-313d-9189-33b3004c7487&quot;,&quot;itemData&quot;:{&quot;type&quot;:&quot;report&quot;,&quot;id&quot;:&quot;884df7a7-8fd1-313d-9189-33b3004c7487&quot;,&quot;title&quot;:&quot;Reactive oxygen species in ovarian physiology&quot;,&quot;author&quot;:[{&quot;family&quot;:&quot;Sugino&quot;,&quot;given&quot;:&quot;Norihiro&quot;,&quot;parse-names&quot;:false,&quot;dropping-particle&quot;:&quot;&quot;,&quot;non-dropping-particle&quot;:&quot;&quot;}],&quot;container-title&quot;:&quot;Reproductive Medicine and Biology&quot;,&quot;issued&quot;:{&quot;date-parts&quot;:[[2005]]},&quot;number-of-pages&quot;:&quot;31-44&quot;,&quot;abstract&quot;:&quot;Cells living under aerobic conditions always face oxygen paradox. Oxygen is necessary for cells to maintain their lives. However, reactive oxygen species such as superoxide radical (), hydroxyl radical (OH-) and hydrogen peroxide (H 2 O 2) are generated from oxygen and damage cells. Oxidative stress occurs as a consequence of excessive production of reactive oxygen species and impaired antioxidant defense systems. Antioxidant enzymes include: superoxide dismutase (SOD), which is a specific enzyme to scavenge superoxide radicals; copper-zinc SOD, located in the cytosol; and manganese SOD, located in the mitochondria. Both types of SOD belong to the first enzymatic step to scavenge superoxide radicals. It has been reported that a number of local factors such as cytokines, growth factors and eicosanoids are involved in the regulation of ovarian function, in addition to gonadotropins and ovarian steroid hormones. Since reactive oxygen species are generated and SOD is expressed in the ovary, there is a possibility that reactive oxygen species and SOD work as local regulators of ovarian function. The present review reports that reactive oxygen species and their scavenging systems play important roles in several processes of reproductive physiology , including follicular development, oocyte maturation, ovulation, corpus luteum function and follicular atresia. (Reprod Med Biol 2005; 4: 31-44)&quot;,&quot;volume&quot;:&quot;4&quot;,&quot;container-title-short&quot;:&quot;Reprod Med Biol&quot;},&quot;isTemporary&quot;:false,&quot;suppress-author&quot;:false,&quot;composite&quot;:false,&quot;author-only&quot;:false}]},{&quot;citationID&quot;:&quot;MENDELEY_CITATION_43284cc8-491e-4bd3-b5f7-eda787a34bdd&quot;,&quot;properties&quot;:{&quot;noteIndex&quot;:0},&quot;isEdited&quot;:false,&quot;manualOverride&quot;:{&quot;isManuallyOverridden&quot;:false,&quot;citeprocText&quot;:&quot;[8]&quot;,&quot;manualOverrideText&quot;:&quot;&quot;},&quot;citationTag&quot;:&quot;MENDELEY_CITATION_v3_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&quot;,&quot;citationItems&quot;:[{&quot;id&quot;:&quot;93fe4fa2-9f74-3ffc-9bb0-12d38a6ab9be&quot;,&quot;itemData&quot;:{&quot;type&quot;:&quot;article&quot;,&quot;id&quot;:&quot;93fe4fa2-9f74-3ffc-9bb0-12d38a6ab9be&quot;,&quot;title&quot;:&quot;Reactive oxygen species and ovarian diseases: Antioxidant strategies&quot;,&quot;author&quot;:[{&quot;family&quot;:&quot;Liang&quot;,&quot;given&quot;:&quot;Junzhi&quot;,&quot;parse-names&quot;:false,&quot;dropping-particle&quot;:&quot;&quot;,&quot;non-dropping-particle&quot;:&quot;&quot;},{&quot;family&quot;:&quot;Gao&quot;,&quot;given&quot;:&quot;Yingzhuo&quot;,&quot;parse-names&quot;:false,&quot;dropping-particle&quot;:&quot;&quot;,&quot;non-dropping-particle&quot;:&quot;&quot;},{&quot;family&quot;:&quot;Feng&quot;,&quot;given&quot;:&quot;Ziyi&quot;,&quot;parse-names&quot;:false,&quot;dropping-particle&quot;:&quot;&quot;,&quot;non-dropping-particle&quot;:&quot;&quot;},{&quot;family&quot;:&quot;Zhang&quot;,&quot;given&quot;:&quot;Bowen&quot;,&quot;parse-names&quot;:false,&quot;dropping-particle&quot;:&quot;&quot;,&quot;non-dropping-particle&quot;:&quot;&quot;},{&quot;family&quot;:&quot;Na&quot;,&quot;given&quot;:&quot;Zhijing&quot;,&quot;parse-names&quot;:false,&quot;dropping-particle&quot;:&quot;&quot;,&quot;non-dropping-particle&quot;:&quot;&quot;},{&quot;family&quot;:&quot;Li&quot;,&quot;given&quot;:&quot;Da&quot;,&quot;parse-names&quot;:false,&quot;dropping-particle&quot;:&quot;&quot;,&quot;non-dropping-particle&quot;:&quot;&quot;}],&quot;container-title&quot;:&quot;Redox Biology&quot;,&quot;DOI&quot;:&quot;10.1016/j.redox.2023.102659&quot;,&quot;ISSN&quot;:&quot;22132317&quot;,&quot;PMID&quot;:&quot;36917900&quot;,&quot;issued&quot;:{&quot;date-parts&quot;:[[2023,6,1]]},&quot;abstract&quot;:&quot;Reactive oxygen species (ROS) are mainly produced in mitochondria and are involved in various physiological activities of the ovary through signaling and are critical for regulating the ovarian cycle. Notably, the imbalance between ROS generation and the antioxidant defense system contributes to the development of ovarian diseases. These contradictory effects have critical implications for potential antioxidant strategies that aim to scavenge excessive ROS. However, much remains to be learned about how ROS causes various ovarian diseases to the application of antioxidant therapy for ovarian diseases. Here, we review the mechanisms of ROS generation and maintenance of homeostasis in the ovary and its associated physiological effects. Additionally, we have highlighted the pathological mechanisms of ROS in ovarian diseases and potential antioxidant strategies for treatment.&quot;,&quot;publisher&quot;:&quot;Elsevier B.V.&quot;,&quot;volume&quot;:&quot;62&quot;,&quot;container-title-short&quot;:&quot;Redox Biol&quot;},&quot;isTemporary&quot;:false,&quot;suppress-author&quot;:false,&quot;composite&quot;:false,&quot;author-only&quot;:false}]},{&quot;citationID&quot;:&quot;MENDELEY_CITATION_1eb45a1f-4280-48ed-a69f-d9eb147c9097&quot;,&quot;properties&quot;:{&quot;noteIndex&quot;:0},&quot;isEdited&quot;:false,&quot;manualOverride&quot;:{&quot;isManuallyOverridden&quot;:false,&quot;citeprocText&quot;:&quot;[10]&quot;,&quot;manualOverrideText&quot;:&quot;&quot;},&quot;citationTag&quot;:&quot;MENDELEY_CITATION_v3_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&quot;,&quot;citationItems&quot;:[{&quot;id&quot;:&quot;b68f4ba8-864f-3d21-ad8d-c3e3f2c6211a&quot;,&quot;itemData&quot;:{&quot;type&quot;:&quot;article-journal&quot;,&quot;id&quot;:&quot;b68f4ba8-864f-3d21-ad8d-c3e3f2c6211a&quot;,&quot;title&quot;:&quot;Guidelines for measuring reactive oxygen species and oxidative damage in cells and in vivo&quot;,&quot;author&quot;:[{&quot;family&quot;:&quot;Murphy&quot;,&quot;given&quot;:&quot;Michael P.&quot;,&quot;parse-names&quot;:false,&quot;dropping-particle&quot;:&quot;&quot;,&quot;non-dropping-particle&quot;:&quot;&quot;},{&quot;family&quot;:&quot;Bayir&quot;,&quot;given&quot;:&quot;Hülya&quot;,&quot;parse-names&quot;:false,&quot;dropping-particle&quot;:&quot;&quot;,&quot;non-dropping-particle&quot;:&quot;&quot;},{&quot;family&quot;:&quot;Belousov&quot;,&quot;given&quot;:&quot;Vsevolod&quot;,&quot;parse-names&quot;:false,&quot;dropping-particle&quot;:&quot;&quot;,&quot;non-dropping-particle&quot;:&quot;&quot;},{&quot;family&quot;:&quot;Chang&quot;,&quot;given&quot;:&quot;Christopher J.&quot;,&quot;parse-names&quot;:false,&quot;dropping-particle&quot;:&quot;&quot;,&quot;non-dropping-particle&quot;:&quot;&quot;},{&quot;family&quot;:&quot;Davies&quot;,&quot;given&quot;:&quot;Kelvin J.A.&quot;,&quot;parse-names&quot;:false,&quot;dropping-particle&quot;:&quot;&quot;,&quot;non-dropping-particle&quot;:&quot;&quot;},{&quot;family&quot;:&quot;Davies&quot;,&quot;given&quot;:&quot;Michael J.&quot;,&quot;parse-names&quot;:false,&quot;dropping-particle&quot;:&quot;&quot;,&quot;non-dropping-particle&quot;:&quot;&quot;},{&quot;family&quot;:&quot;Dick&quot;,&quot;given&quot;:&quot;Tobias P.&quot;,&quot;parse-names&quot;:false,&quot;dropping-particle&quot;:&quot;&quot;,&quot;non-dropping-particle&quot;:&quot;&quot;},{&quot;family&quot;:&quot;Finkel&quot;,&quot;given&quot;:&quot;Toren&quot;,&quot;parse-names&quot;:false,&quot;dropping-particle&quot;:&quot;&quot;,&quot;non-dropping-particle&quot;:&quot;&quot;},{&quot;family&quot;:&quot;Forman&quot;,&quot;given&quot;:&quot;Henry J.&quot;,&quot;parse-names&quot;:false,&quot;dropping-particle&quot;:&quot;&quot;,&quot;non-dropping-particle&quot;:&quot;&quot;},{&quot;family&quot;:&quot;Janssen-Heininger&quot;,&quot;given&quot;:&quot;Yvonne&quot;,&quot;parse-names&quot;:false,&quot;dropping-particle&quot;:&quot;&quot;,&quot;non-dropping-particle&quot;:&quot;&quot;},{&quot;family&quot;:&quot;Gems&quot;,&quot;given&quot;:&quot;David&quot;,&quot;parse-names&quot;:false,&quot;dropping-particle&quot;:&quot;&quot;,&quot;non-dropping-particle&quot;:&quot;&quot;},{&quot;family&quot;:&quot;Kagan&quot;,&quot;given&quot;:&quot;Valerian E.&quot;,&quot;parse-names&quot;:false,&quot;dropping-particle&quot;:&quot;&quot;,&quot;non-dropping-particle&quot;:&quot;&quot;},{&quot;family&quot;:&quot;Kalyanaraman&quot;,&quot;given&quot;:&quot;Balaraman&quot;,&quot;parse-names&quot;:false,&quot;dropping-particle&quot;:&quot;&quot;,&quot;non-dropping-particle&quot;:&quot;&quot;},{&quot;family&quot;:&quot;Larsson&quot;,&quot;given&quot;:&quot;Nils Göran&quot;,&quot;parse-names&quot;:false,&quot;dropping-particle&quot;:&quot;&quot;,&quot;non-dropping-particle&quot;:&quot;&quot;},{&quot;family&quot;:&quot;Milne&quot;,&quot;given&quot;:&quot;Ginger L.&quot;,&quot;parse-names&quot;:false,&quot;dropping-particle&quot;:&quot;&quot;,&quot;non-dropping-particle&quot;:&quot;&quot;},{&quot;family&quot;:&quot;Nyström&quot;,&quot;given&quot;:&quot;Thomas&quot;,&quot;parse-names&quot;:false,&quot;dropping-particle&quot;:&quot;&quot;,&quot;non-dropping-particle&quot;:&quot;&quot;},{&quot;family&quot;:&quot;Poulsen&quot;,&quot;given&quot;:&quot;Henrik E.&quot;,&quot;parse-names&quot;:false,&quot;dropping-particle&quot;:&quot;&quot;,&quot;non-dropping-particle&quot;:&quot;&quot;},{&quot;family&quot;:&quot;Radi&quot;,&quot;given&quot;:&quot;Rafael&quot;,&quot;parse-names&quot;:false,&quot;dropping-particle&quot;:&quot;&quot;,&quot;non-dropping-particle&quot;:&quot;&quot;},{&quot;family&quot;:&quot;Remmen&quot;,&quot;given&quot;:&quot;Holly&quot;,&quot;parse-names&quot;:false,&quot;dropping-particle&quot;:&quot;&quot;,&quot;non-dropping-particle&quot;:&quot;Van&quot;},{&quot;family&quot;:&quot;Schumacker&quot;,&quot;given&quot;:&quot;Paul T.&quot;,&quot;parse-names&quot;:false,&quot;dropping-particle&quot;:&quot;&quot;,&quot;non-dropping-particle&quot;:&quot;&quot;},{&quot;family&quot;:&quot;Thornalley&quot;,&quot;given&quot;:&quot;Paul J.&quot;,&quot;parse-names&quot;:false,&quot;dropping-particle&quot;:&quot;&quot;,&quot;non-dropping-particle&quot;:&quot;&quot;},{&quot;family&quot;:&quot;Toyokuni&quot;,&quot;given&quot;:&quot;Shinya&quot;,&quot;parse-names&quot;:false,&quot;dropping-particle&quot;:&quot;&quot;,&quot;non-dropping-particle&quot;:&quot;&quot;},{&quot;family&quot;:&quot;Winterbourn&quot;,&quot;given&quot;:&quot;Christine C.&quot;,&quot;parse-names&quot;:false,&quot;dropping-particle&quot;:&quot;&quot;,&quot;non-dropping-particle&quot;:&quot;&quot;},{&quot;family&quot;:&quot;Yin&quot;,&quot;given&quot;:&quot;Huiyong&quot;,&quot;parse-names&quot;:false,&quot;dropping-particle&quot;:&quot;&quot;,&quot;non-dropping-particle&quot;:&quot;&quot;},{&quot;family&quot;:&quot;Halliwell&quot;,&quot;given&quot;:&quot;Barry&quot;,&quot;parse-names&quot;:false,&quot;dropping-particle&quot;:&quot;&quot;,&quot;non-dropping-particle&quot;:&quot;&quot;}],&quot;container-title&quot;:&quot;Nature Metabolism&quot;,&quot;DOI&quot;:&quot;10.1038/s42255-022-00591-z&quot;,&quot;ISSN&quot;:&quot;25225812&quot;,&quot;PMID&quot;:&quot;35760871&quot;,&quot;issued&quot;:{&quot;date-parts&quot;:[[2022,6,1]]},&quot;page&quot;:&quot;651-662&quot;,&quot;abstract&quot;:&quot;Multiple roles of reactive oxygen species (ROS) and their consequences for health and disease are emerging throughout biological sciences. This development has led researchers unfamiliar with the complexities of ROS and their reactions to employ commercial kits and probes to measure ROS and oxidative damage inappropriately, treating ROS (a generic abbreviation) as if it were a discrete molecular entity. Unfortunately, the application and interpretation of these measurements are fraught with challenges and limitations. This can lead to misleading claims entering the literature and impeding progress, despite a well-established body of knowledge on how best to assess individual ROS, their reactions, role as signalling molecules and the oxidative damage that they can cause. In this consensus statement we illuminate problems that can arise with many commonly used approaches for measurement of ROS and oxidative damage, and propose guidelines for best practice. We hope that these strategies will be useful to those who find their research requiring assessment of ROS, oxidative damage and redox signalling in cells and in vivo.&quot;,&quot;publisher&quot;:&quot;Nature Research&quot;,&quot;issue&quot;:&quot;6&quot;,&quot;volume&quot;:&quot;4&quot;,&quot;container-title-short&quot;:&quot;Nat Metab&quot;},&quot;isTemporary&quot;:false,&quot;suppress-author&quot;:false,&quot;composite&quot;:false,&quot;author-only&quot;:false}]},{&quot;citationID&quot;:&quot;MENDELEY_CITATION_8998cf64-168b-48a8-9558-ca6c2be04a49&quot;,&quot;properties&quot;:{&quot;noteIndex&quot;:0},&quot;isEdited&quot;:false,&quot;manualOverride&quot;:{&quot;isManuallyOverridden&quot;:false,&quot;citeprocText&quot;:&quot;[11,12]&quot;,&quot;manualOverrideText&quot;:&quot;&quot;},&quot;citationTag&quot;:&quot;MENDELEY_CITATION_v3_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&quot;,&quot;citationItems&quot;:[{&quot;id&quot;:&quot;8bf375c2-4535-3c37-b300-0874b45864aa&quot;,&quot;itemData&quot;:{&quot;type&quot;:&quot;report&quot;,&quot;id&quot;:&quot;8bf375c2-4535-3c37-b300-0874b45864aa&quot;,&quot;title&quot;:&quot;SUPEROXIDE DISMUTASE MULTIGENE FAMILY: A COMPARISON OF THE CuZn-SOD (SOD1), Mn-SOD (SOD2), AND EC-SOD (SOD3) GENE STRUCTURES, EVOLUTION, AND EXPRESSION&quot;,&quot;author&quot;:[{&quot;family&quot;:&quot;Zelko&quot;,&quot;given&quot;:&quot;Igor N&quot;,&quot;parse-names&quot;:false,&quot;dropping-particle&quot;:&quot;&quot;,&quot;non-dropping-particle&quot;:&quot;&quot;},{&quot;family&quot;:&quot;Mariani&quot;,&quot;given&quot;:&quot;Thomas J&quot;,&quot;parse-names&quot;:false,&quot;dropping-particle&quot;:&quot;&quot;,&quot;non-dropping-particle&quot;:&quot;&quot;},{&quot;family&quot;:&quot;Folz&quot;,&quot;given&quot;:&quot;Rodney J&quot;,&quot;parse-names&quot;:false,&quot;dropping-particle&quot;:&quot;&quot;,&quot;non-dropping-particle&quot;:&quot;&quot;}],&quot;issued&quot;:{&quot;date-parts&quot;:[[2002]]},&quot;abstract&quot;:&quot;Superoxide dismutases are an ubiquitous family of enzymes that function to efficiently catalyze the dismutation of superoxide anions.&quot;,&quot;container-title-short&quot;:&quot;&quot;},&quot;isTemporary&quot;:false,&quot;suppress-author&quot;:false,&quot;composite&quot;:false,&quot;author-only&quot;:false},{&quot;id&quot;:&quot;f580328a-c98f-38b8-a44d-3d54505ac919&quot;,&quot;itemData&quot;:{&quot;type&quot;:&quot;article&quot;,&quot;id&quot;:&quot;f580328a-c98f-38b8-a44d-3d54505ac919&quot;,&quot;title&quot;:&quot;Superoxide dismutases: Role in redox signaling, vascular function, and diseases&quot;,&quot;author&quot;:[{&quot;family&quot;:&quot;Fukai&quot;,&quot;given&quot;:&quot;Tohru&quot;,&quot;parse-names&quot;:false,&quot;dropping-particle&quot;:&quot;&quot;,&quot;non-dropping-particle&quot;:&quot;&quot;},{&quot;family&quot;:&quot;Ushio-Fukai&quot;,&quot;given&quot;:&quot;Masuko&quot;,&quot;parse-names&quot;:false,&quot;dropping-particle&quot;:&quot;&quot;,&quot;non-dropping-particle&quot;:&quot;&quot;}],&quot;container-title&quot;:&quot;Antioxidants and Redox Signaling&quot;,&quot;DOI&quot;:&quot;10.1089/ars.2011.3999&quot;,&quot;ISSN&quot;:&quot;15230864&quot;,&quot;PMID&quot;:&quot;21473702&quot;,&quot;issued&quot;:{&quot;date-parts&quot;:[[2011,9,15]]},&quot;page&quot;:&quot;1583-1606&quot;,&quot;abstract&quot;:&quot;Excessive reactive oxygen species Revised abstract, especially superoxide anion (O 2•-), play important roles in the pathogenesis of many cardiovascular diseases, including hypertension and atherosclerosis. Superoxide dismutases (SODs) are the major antioxidant defense systems against O 2•-, which consist of three isoforms of SOD in mammals: the cytoplasmic Cu/ZnSOD (SOD1), the mitochondrial MnSOD (SOD2), and the extracellular Cu/ZnSOD (SOD3), all of which require catalytic metal (Cu or Mn) for their activation. Recent evidence suggests that in each subcellular location, SODs catalyze the conversion of O 2•- H 2O 2, which may participate in cell signaling. In addition, SODs play a critical role in inhibiting oxidative inactivation of nitric oxide, thereby preventing peroxynitrite formation and endothelial and mitochondrial dysfunction. The importance of each SOD isoform is further illustrated by studies from the use of genetically altered mice and viral-mediated gene transfer. Given the essential role of SODs in cardiovascular disease, the concept of antioxidant therapies, that is, reinforcement of endogenous antioxidant defenses to more effectively protect against oxidative stress, is of substantial interest. However, the clinical evidence remains controversial. In this review, we will update the role of each SOD in vascular biologies, physiologies, and pathophysiologies such as atherosclerosis, hypertension, and angiogenesis. Because of the importance of metal cofactors in the activity of SODs, we will also discuss how each SOD obtains catalytic metal in the active sites. Finally, we will discuss the development of future SOD-dependent therapeutic strategies. © 2011 Mary Ann Liebert, Inc.&quot;,&quot;issue&quot;:&quot;6&quot;,&quot;volume&quot;:&quot;15&quot;,&quot;container-title-short&quot;:&quot;Antioxid Redox Signal&quot;},&quot;isTemporary&quot;:false}]},{&quot;citationID&quot;:&quot;MENDELEY_CITATION_033187e3-c42b-4a4f-aea1-0d4be8b991ad&quot;,&quot;properties&quot;:{&quot;noteIndex&quot;:0},&quot;isEdited&quot;:false,&quot;manualOverride&quot;:{&quot;isManuallyOverridden&quot;:false,&quot;citeprocText&quot;:&quot;[12–14]&quot;,&quot;manualOverrideText&quot;:&quot;&quot;},&quot;citationTag&quot;:&quot;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&quot;,&quot;citationItems&quot;:[{&quot;id&quot;:&quot;a701355b-0a42-3182-b2f8-8aa86963f151&quot;,&quot;itemData&quot;:{&quot;type&quot;:&quot;report&quot;,&quot;id&quot;:&quot;a701355b-0a42-3182-b2f8-8aa86963f151&quot;,&quot;title&quot;:&quot;Human copper-containing superoxide dismutase of high molecular weight (lung/superoxide radical/extracellular fluids)&quot;,&quot;author&quot;:[{&quot;family&quot;:&quot;Marklund&quot;,&quot;given&quot;:&quot;Stefan L&quot;,&quot;parse-names&quot;:false,&quot;dropping-particle&quot;:&quot;&quot;,&quot;non-dropping-particle&quot;:&quot;&quot;}],&quot;container-title&quot;:&quot;Proc. NatL Acad. Sci. USA&quot;,&quot;DOI&quot;:&quot;10.1073/pnas.79.24.7634&quot;,&quot;issued&quot;:{&quot;date-parts&quot;:[[1982]]},&quot;number-of-pages&quot;:&quot;7634-7638&quot;,&quot;abstract&quot;:&quot;A superoxide dismutase (superoxide:superoxide oxidoreductase, EC 1.15.1.1), distinct from previously known su-peroxide dismutases, has been isolated from human lung tissue. It is probably of the same nature as a previously demonstrated high molecular weight superoxide dismutating factor in human extracellular fluids. The enzyme has a molecular weight around 135,000 and is composed of four equal noncovalently bound sub-units. Each molecule appears to have four copper atoms. No iron or manganese was found in the enzyme. Cyanide inhibits the enzyme efficiently. The enzyme brings about a first-order dismu-tation ofthe superoxide radical, the rate constant for the catalyzed reaction being about 1 x I09 MW1 s-1 per copper atom. The enzyme has hydrophobic properties. Affinity for various lectins indicates the presence of carbohydrate. Upon chromatography on heparin-Sepharose it is divided into three fractions, one with no, one with weak, and one with strong affinity for heparin. The first superoxide dismutase (SOD; superoxide:superoxide oxidoreductase, EC 1.15.1.1) to be described was the CuZn enzyme (1) long known as the protein erythrocuprein or hem-ocuprein (2). This type of SOD has subsequently been demonstrated in virtually all eukaryotic organisms (3). In prokar-yotes, SODs containing Mn (4) or Fe (5) have been described. The Mn type of SOD has also been found in the mitochondrial matrix of eukaryotes (6). The Fe-and Mn-containing SODs show sequence homologies with each other but not with the CuZn SODs (7). The activities of CuZn SOD and Mn SOD in extracts of eu-karyotic origin in general are distinguished from each other by using cyanide; CuZn SOD is very sensitive whereas Mn SOD is almost insensitive. Recently it was demonstrated that CuZn SOD as determined with a radioimmunoassay could account for only a minor part of the cyanide-sensitive SOD activity of human extracellular fluids (8, 9). The rest appeared to be the result of a factor with a higher molecular weight than CuZn SOD (around 130,000) as determined with gel chromatography (9). It was not inhibited by antibodies toward human CuZn SOD. The factor could be demonstrated in homogenates of human lung and some other tissues. This paper reports the purification and partial characterization of this novel SOD from human lung. Because it was first discovered in extracellular fluids, it is tentatively named EC-SOD. MATERIALS AND METHODS Chemicals. Ultrogel ACA-34 was obtained from LKB (Stock-holm, Sweden). Sephacryl S-300, DEAE-Sephacel, concanav-alin A (Con A)-Sepharose, phenyl-Sepharose CL-4B, wheat germ lectin-Sepharose 6 MB, blue-Sepharose CL-6B, and hep-arin-Sepharose CL-6B were products of Pharmacia (Uppsala, Sweden). K02 was an Alfa Europe product. Assays. Discontinuous polyacrylamide gel electrophoresis was performed in 7.5% gels at pH 8.9. The electrophoresis in the presence of dodecyl sulfate, and the molecular weight de-terminations were performed in 7% gels with human serum albumin, ovalbumin, chymotrypsinogen, and RNase as references. SOD was determined with the direct KG2 assay, essentially as described (10) but all determinations were performed at pH 9.50. One unit is defined as the activity that brings about a decay in O2-concentration at a rate of0.1 sin 3 ml of buffer. For purposes of comparison, the enzymic activity was also analyzed by the pyrogallol autoxidation assay (11) and the xan-thine oxidase-cytochrome c procedure (1). Staining for SOD in gels was performed as described by Beauchamp and Fridovich (12). Metal analysis was performed by atomic absorption spec-trometry in-a graphite furnace. Amino acid analysis was performed in a LKB 4400 amino acid analyzer. It was calibrated with norleucine and the samples (-7 ptg) were hydrolyzed for 24 hr in constant boiling HCl under-reduced pressure at 1100C. No compensations were made for losses during hydrolysis. Molecular weight estimation by sedimentation equilibrium analysis according to Chervenka (13) was performed in a MSE Centriscan ultracentrifuge run at 10,000 rpm for 34 hr at 4°C. The samples (about 80 ,ug/ml) were dissolved in 25 mM Tris-HCl at pH 7.5. The partial specific volume was calculated to be 0.715 from the amino acid composition. Molecular weight estimation by gel chromatography was performed by calibrating the ACA 34 column used in separation step 6 (see below). Bovine catalase, rabbit muscle aldolase, and human serum albu-min were used as reference standards. Determination of EC-SOD Content of Samples. The separation of EC-SOD from other SODs is based on the fact that, unlike CuZn SOD and Mn SOD, EC-SOD binds to concanav-alin A. The samples (&lt;2 ml) were applied to a Con A-Sepharose column (2.5 x 1 cm) equilibrated with 10 mM Na phosphate, pH 6.5/120 mM NaCl. After 5 min, 3 ml ofbuffer was added. The effluent from these two additions was collected and it contained all CuZn SOD and Mn SOD. After that the column was washed with 20 ml ofthe phosphate buffer. The EC-SOD was then eluted with 5 ml of 150 mM a-methyl D-mannoside/50 mM Na phosphate, pH 6.5. The column was regenerated with 5 ml of 0.5 M a-methyl D-mannoside followed by 20 ml phosphate buffer. Purification Procedure. The results ofthe purification steps are summarized in Table 1. For steps 1 and 2, the results of 10 separate batches are summarized; step 3 represents 7 batches, step 4 represents 6 batches, and step 5 represents 2 batches. Thereafter all material was handled as a single batch. Abbreviations: SOD, superoxide dismutase; Con A, concanavalin A. 7634 The publication costs ofthis article were defrayed in part by page charge payment. This article must therefore be hereby marked \&quot;advertise-ment\&quot; in accordance with 18 U. S. C. §1734 solely to indicate this fact.&quot;,&quot;volume&quot;:&quot;79&quot;,&quot;container-title-short&quot;:&quot;&quot;},&quot;isTemporary&quot;:false},{&quot;id&quot;:&quot;acc81e9b-921f-350c-86a3-452fcc1e4099&quot;,&quot;itemData&quot;:{&quot;type&quot;:&quot;article-journal&quot;,&quot;id&quot;:&quot;acc81e9b-921f-350c-86a3-452fcc1e4099&quot;,&quot;title&quot;:&quot;Superoxide dismutase in extracellular fluids&quot;,&quot;author&quot;:[{&quot;family&quot;:&quot;Marklund&quot;,&quot;given&quot;:&quot;Stefan L.&quot;,&quot;parse-names&quot;:false,&quot;dropping-particle&quot;:&quot;&quot;,&quot;non-dropping-particle&quot;:&quot;&quot;},{&quot;family&quot;:&quot;Holme&quot;,&quot;given&quot;:&quot;Elisabeth&quot;,&quot;parse-names&quot;:false,&quot;dropping-particle&quot;:&quot;&quot;,&quot;non-dropping-particle&quot;:&quot;&quot;},{&quot;family&quot;:&quot;Hellner&quot;,&quot;given&quot;:&quot;Louise&quot;,&quot;parse-names&quot;:false,&quot;dropping-particle&quot;:&quot;&quot;,&quot;non-dropping-particle&quot;:&quot;&quot;}],&quot;container-title&quot;:&quot;Clinica Chimica Acta&quot;,&quot;DOI&quot;:&quot;10.1016/0009-8981(82)90360-6&quot;,&quot;issued&quot;:{&quot;date-parts&quot;:[[1982]]},&quot;page&quot;:&quot;41-51&quot;,&quot;volume&quot;:&quot;126&quot;,&quot;container-title-short&quot;:&quot;&quot;},&quot;isTemporary&quot;:false},{&quot;id&quot;:&quot;f580328a-c98f-38b8-a44d-3d54505ac919&quot;,&quot;itemData&quot;:{&quot;type&quot;:&quot;article&quot;,&quot;id&quot;:&quot;f580328a-c98f-38b8-a44d-3d54505ac919&quot;,&quot;title&quot;:&quot;Superoxide dismutases: Role in redox signaling, vascular function, and diseases&quot;,&quot;author&quot;:[{&quot;family&quot;:&quot;Fukai&quot;,&quot;given&quot;:&quot;Tohru&quot;,&quot;parse-names&quot;:false,&quot;dropping-particle&quot;:&quot;&quot;,&quot;non-dropping-particle&quot;:&quot;&quot;},{&quot;family&quot;:&quot;Ushio-Fukai&quot;,&quot;given&quot;:&quot;Masuko&quot;,&quot;parse-names&quot;:false,&quot;dropping-particle&quot;:&quot;&quot;,&quot;non-dropping-particle&quot;:&quot;&quot;}],&quot;container-title&quot;:&quot;Antioxidants and Redox Signaling&quot;,&quot;DOI&quot;:&quot;10.1089/ars.2011.3999&quot;,&quot;ISSN&quot;:&quot;15230864&quot;,&quot;PMID&quot;:&quot;21473702&quot;,&quot;issued&quot;:{&quot;date-parts&quot;:[[2011,9,15]]},&quot;page&quot;:&quot;1583-1606&quot;,&quot;abstract&quot;:&quot;Excessive reactive oxygen species Revised abstract, especially superoxide anion (O 2•-), play important roles in the pathogenesis of many cardiovascular diseases, including hypertension and atherosclerosis. Superoxide dismutases (SODs) are the major antioxidant defense systems against O 2•-, which consist of three isoforms of SOD in mammals: the cytoplasmic Cu/ZnSOD (SOD1), the mitochondrial MnSOD (SOD2), and the extracellular Cu/ZnSOD (SOD3), all of which require catalytic metal (Cu or Mn) for their activation. Recent evidence suggests that in each subcellular location, SODs catalyze the conversion of O 2•- H 2O 2, which may participate in cell signaling. In addition, SODs play a critical role in inhibiting oxidative inactivation of nitric oxide, thereby preventing peroxynitrite formation and endothelial and mitochondrial dysfunction. The importance of each SOD isoform is further illustrated by studies from the use of genetically altered mice and viral-mediated gene transfer. Given the essential role of SODs in cardiovascular disease, the concept of antioxidant therapies, that is, reinforcement of endogenous antioxidant defenses to more effectively protect against oxidative stress, is of substantial interest. However, the clinical evidence remains controversial. In this review, we will update the role of each SOD in vascular biologies, physiologies, and pathophysiologies such as atherosclerosis, hypertension, and angiogenesis. Because of the importance of metal cofactors in the activity of SODs, we will also discuss how each SOD obtains catalytic metal in the active sites. Finally, we will discuss the development of future SOD-dependent therapeutic strategies. © 2011 Mary Ann Liebert, Inc.&quot;,&quot;issue&quot;:&quot;6&quot;,&quot;volume&quot;:&quot;15&quot;,&quot;container-title-short&quot;:&quot;Antioxid Redox Signal&quot;},&quot;isTemporary&quot;:false}]},{&quot;citationID&quot;:&quot;MENDELEY_CITATION_189330c1-2bb6-40ce-8159-3ef5d7e3f386&quot;,&quot;properties&quot;:{&quot;noteIndex&quot;:0},&quot;isEdited&quot;:false,&quot;manualOverride&quot;:{&quot;isManuallyOverridden&quot;:false,&quot;citeprocText&quot;:&quot;[7,15–17]&quot;,&quot;manualOverrideText&quot;:&quot;&quot;},&quot;citationTag&quot;:&quot;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&quot;,&quot;citationItems&quot;:[{&quot;id&quot;:&quot;9ea66a1f-0da3-35d3-b21d-225eb577225a&quot;,&quot;itemData&quot;:{&quot;type&quot;:&quot;article-journal&quot;,&quot;id&quot;:&quot;9ea66a1f-0da3-35d3-b21d-225eb577225a&quot;,&quot;title&quot;:&quot;Superoxide dismutase expression in human cumulus oophorus cells&quot;,&quot;author&quot;:[{&quot;family&quot;:&quot;Matos&quot;,&quot;given&quot;:&quot;L.&quot;,&quot;parse-names&quot;:false,&quot;dropping-particle&quot;:&quot;&quot;,&quot;non-dropping-particle&quot;:&quot;&quot;},{&quot;family&quot;:&quot;Stevenson&quot;,&quot;given&quot;:&quot;D.&quot;,&quot;parse-names&quot;:false,&quot;dropping-particle&quot;:&quot;&quot;,&quot;non-dropping-particle&quot;:&quot;&quot;},{&quot;family&quot;:&quot;Gomes&quot;,&quot;given&quot;:&quot;F.&quot;,&quot;parse-names&quot;:false,&quot;dropping-particle&quot;:&quot;&quot;,&quot;non-dropping-particle&quot;:&quot;&quot;},{&quot;family&quot;:&quot;Silva-carvalho&quot;,&quot;given&quot;:&quot;J. L.&quot;,&quot;parse-names&quot;:false,&quot;dropping-particle&quot;:&quot;&quot;,&quot;non-dropping-particle&quot;:&quot;&quot;},{&quot;family&quot;:&quot;Almeida&quot;,&quot;given&quot;:&quot;H.&quot;,&quot;parse-names&quot;:false,&quot;dropping-particle&quot;:&quot;&quot;,&quot;non-dropping-particle&quot;:&quot;&quot;}],&quot;container-title&quot;:&quot;Molecular Human Reproduction&quot;,&quot;DOI&quot;:&quot;10.1093/molehr/gap034&quot;,&quot;ISSN&quot;:&quot;13609947&quot;,&quot;PMID&quot;:&quot;19482907&quot;,&quot;issued&quot;:{&quot;date-parts&quot;:[[2009]]},&quot;page&quot;:&quot;411-419&quot;,&quot;abstract&quot;:&quot;Success in assisted reproductive techniques (ART) is influenced by gamete and embryo quality but the assessment of these parameters has been thwarted by the lack of reliable biomarkers. Follicular fluid and cumulus oophorus cells may provide biomarkers due to their close relationship to the oocyte. These cells produce antioxidants and thus protect the oocyte from oxidative damage exerted by reactive oxygen species (ROS). ROS and antioxidants are known to intervene in reproductive physiology and pathology, but their roles are unclear. It is hypothesized that superoxide dismutase (SOD), a first line antioxidant enzyme, is associated with oocyte quality. Cells obtained in the course of ART for the treatment of infertility due to male factor or female pathology were processed for SOD intracellular isoforms (CuZnSOD and MnSOD) immunodetection, total SOD activity and isoforms content. Cells presented strong positive staining for CuZnSOD and MnSOD. SOD activity decreased with increasing female age but was increased in endometriosis and in ovulatory dysfunction. When male factor was the cause for infertility, successful ART was associated with higher SOD activity. Variations in SOD emphasize the relevance of oxidative stress in the oocyte maturation process. These variations also suggest that SOD is a potential biomarker for ART success. © The Author 2009. Published by Oxford University Press on behalf of the European Society of Human Reproduction and Embryology. All rights reserved.&quot;,&quot;issue&quot;:&quot;7&quot;,&quot;volume&quot;:&quot;15&quot;,&quot;container-title-short&quot;:&quot;Mol Hum Reprod&quot;},&quot;isTemporary&quot;:false,&quot;suppress-author&quot;:false,&quot;composite&quot;:false,&quot;author-only&quot;:false},{&quot;id&quot;:&quot;50249f62-1e6f-34df-939c-fa40cff1c1c2&quot;,&quot;itemData&quot;:{&quot;type&quot;:&quot;article&quot;,&quot;id&quot;:&quot;50249f62-1e6f-34df-939c-fa40cff1c1c2&quot;,&quot;title&quot;:&quot;The Role of Antioxidant Enzymes in the Ovaries&quot;,&quot;author&quot;:[{&quot;family&quot;:&quot;Wang&quot;,&quot;given&quot;:&quot;Shan&quot;,&quot;parse-names&quot;:false,&quot;dropping-particle&quot;:&quot;&quot;,&quot;non-dropping-particle&quot;:&quot;&quot;},{&quot;family&quot;:&quot;He&quot;,&quot;given&quot;:&quot;Guolin&quot;,&quot;parse-names&quot;:false,&quot;dropping-particle&quot;:&quot;&quot;,&quot;non-dropping-particle&quot;:&quot;&quot;},{&quot;family&quot;:&quot;Chen&quot;,&quot;given&quot;:&quot;Meng&quot;,&quot;parse-names&quot;:false,&quot;dropping-particle&quot;:&quot;&quot;,&quot;non-dropping-particle&quot;:&quot;&quot;},{&quot;family&quot;:&quot;Zuo&quot;,&quot;given&quot;:&quot;Tao&quot;,&quot;parse-names&quot;:false,&quot;dropping-particle&quot;:&quot;&quot;,&quot;non-dropping-particle&quot;:&quot;&quot;},{&quot;family&quot;:&quot;Xu&quot;,&quot;given&quot;:&quot;Wenming&quot;,&quot;parse-names&quot;:false,&quot;dropping-particle&quot;:&quot;&quot;,&quot;non-dropping-particle&quot;:&quot;&quot;},{&quot;family&quot;:&quot;Liu&quot;,&quot;given&quot;:&quot;Xinghui&quot;,&quot;parse-names&quot;:false,&quot;dropping-particle&quot;:&quot;&quot;,&quot;non-dropping-particle&quot;:&quot;&quot;}],&quot;container-title&quot;:&quot;Oxidative Medicine and Cellular Longevity&quot;,&quot;DOI&quot;:&quot;10.1155/2017/4371714&quot;,&quot;ISSN&quot;:&quot;19420994&quot;,&quot;PMID&quot;:&quot;29147461&quot;,&quot;issued&quot;:{&quot;date-parts&quot;:[[2017]]},&quot;abstract&quot;:&quot;Proper physiological function of the ovaries is very important for the entire female reproductive system and overall health. Reactive oxygen species (ROS) are generated as by-products during ovarian physiological metabolism, and antioxidants are indicated as factors that can maintain the balance between ROS production and clearance. A disturbance in this balance can induce pathological consequences in oocyte maturation, ovulation, fertilization, implantation, and embryo development, which can ultimately influence pregnancy outcomes. However, our understanding of the molecular and cellular mechanisms underlying these physiological and pathological processes is lacking. This article presents up-to-date findings regarding the effects of antioxidants on the ovaries. An abundance of evidence has confirmed the various significant roles of these antioxidants in the ovaries. Some animal models are discussed in this review to demonstrate the harmful consequences that result from mutation or depletion of antioxidant genes or genes related to antioxidant synthesis. Disruption of antioxidant systems may lead to pathological consequences in women. Antioxidant supplementation is indicated as a possible strategy for treating reproductive disease and infertility by controlling oxidative stress (OS). To confirm this, further investigations are required and more antioxidant therapy in humans has to been performed.&quot;,&quot;publisher&quot;:&quot;Hindawi Limited&quot;,&quot;volume&quot;:&quot;2017&quot;,&quot;container-title-short&quot;:&quot;Oxid Med Cell Longev&quot;},&quot;isTemporary&quot;:false},{&quot;id&quot;:&quot;9f9c45c3-ef99-3e46-a33a-583ae6b8af71&quot;,&quot;itemData&quot;:{&quot;type&quot;:&quot;article&quot;,&quot;id&quot;:&quot;9f9c45c3-ef99-3e46-a33a-583ae6b8af71&quot;,&quot;title&quot;:&quot;Association of Superoxide Dismutase Level in Women with Polycystic Ovary Syndrome&quot;,&quot;author&quot;:[{&quot;family&quot;:&quot;Talat&quot;,&quot;given&quot;:&quot;Arshi&quot;,&quot;parse-names&quot;:false,&quot;dropping-particle&quot;:&quot;&quot;,&quot;non-dropping-particle&quot;:&quot;&quot;},{&quot;family&quot;:&quot;Satyanarayana&quot;,&quot;given&quot;:&quot;P.&quot;,&quot;parse-names&quot;:false,&quot;dropping-particle&quot;:&quot;&quot;,&quot;non-dropping-particle&quot;:&quot;&quot;},{&quot;family&quot;:&quot;Anand&quot;,&quot;given&quot;:&quot;Pallavi&quot;,&quot;parse-names&quot;:false,&quot;dropping-particle&quot;:&quot;&quot;,&quot;non-dropping-particle&quot;:&quot;&quot;}],&quot;container-title&quot;:&quot;Journal of Obstetrics and Gynecology of India&quot;,&quot;DOI&quot;:&quot;10.1007/s13224-021-01430-z&quot;,&quot;ISSN&quot;:&quot;09756434&quot;,&quot;issued&quot;:{&quot;date-parts&quot;:[[2022,2,1]]},&quot;page&quot;:&quot;6-12&quot;,&quot;abstract&quot;:&quot;Several biomarkers involved in oxidative stress may influence polycystic ovary syndrome (PCOS). Superoxide dismutase (SOD) has been commonly identified as dismutase enzyme catalyzes the conversion of superoxide to hydrogen peroxide and elemental oxygen, and could serve as an important biomarker in this direction. The objective of the present study to determine the precise role of SOD levels in women with PCOS using a meta-analysis approach. The electronic databases like PubMed, Google Scholar, Web of Sciences, Clinical trial.gov, Cochrane Database of Systematic Review were searched for obtaining relevant studies on the association of SOD level in women with PCOS. Pooled standardized mean difference with 95% CI was computed using the DerSimonian and Liard method. A total of 267 articles were screened, out of which 12 articles fulfilled the inclusion criteria of the present meta-analysis involving 558 cases and 529 controls. Analysis including overall studies observed a higher SOD level (statistically non-significant) in women with PCOS compared to controls (SMD 0.35, 95% Cl −0.91 to 1.62, P = 0.58), however, statistically significant higher SOD levels were noted in studies using serum as a source of sample (SMD 1.53, 95% CI 0.25 to 2.81, P = 0.019). In conclusion, women with PCOS exhibited increased SOD levels compared to controls suggesting that the byproduct of oxidative damage is expected to be increased in women with PCOS.&quot;,&quot;publisher&quot;:&quot;Springer&quot;,&quot;issue&quot;:&quot;1&quot;,&quot;volume&quot;:&quot;72&quot;,&quot;container-title-short&quot;:&quot;&quot;},&quot;isTemporary&quot;:false},{&quot;id&quot;:&quot;69f7dd3f-e440-34f8-9301-593c4d43fde7&quot;,&quot;itemData&quot;:{&quot;type&quot;:&quot;article&quot;,&quot;id&quot;:&quot;69f7dd3f-e440-34f8-9301-593c4d43fde7&quot;,&quot;title&quot;:&quot;Superoxide dismutases: Dual roles in controlling ROS damage and regulating ROS signaling&quot;,&quot;author&quot;:[{&quot;family&quot;:&quot;Wang&quot;,&quot;given&quot;:&quot;Ying&quot;,&quot;parse-names&quot;:false,&quot;dropping-particle&quot;:&quot;&quot;,&quot;non-dropping-particle&quot;:&quot;&quot;},{&quot;family&quot;:&quot;Branicky&quot;,&quot;given&quot;:&quot;Robyn&quot;,&quot;parse-names&quot;:false,&quot;dropping-particle&quot;:&quot;&quot;,&quot;non-dropping-particle&quot;:&quot;&quot;},{&quot;family&quot;:&quot;Noë&quot;,&quot;given&quot;:&quot;Alycia&quot;,&quot;parse-names&quot;:false,&quot;dropping-particle&quot;:&quot;&quot;,&quot;non-dropping-particle&quot;:&quot;&quot;},{&quot;family&quot;:&quot;Hekimi&quot;,&quot;given&quot;:&quot;Siegfried&quot;,&quot;parse-names&quot;:false,&quot;dropping-particle&quot;:&quot;&quot;,&quot;non-dropping-particle&quot;:&quot;&quot;}],&quot;container-title&quot;:&quot;Journal of Cell Biology&quot;,&quot;DOI&quot;:&quot;10.1083/jcb.201708007&quot;,&quot;ISSN&quot;:&quot;15408140&quot;,&quot;PMID&quot;:&quot;29669742&quot;,&quot;issued&quot;:{&quot;date-parts&quot;:[[2018,6,1]]},&quot;page&quot;:&quot;1915-1928&quot;,&quot;abstract&quot;:&quot;Superoxide dismutases (SODs) are universal enzymes of organisms that live in the presence of oxygen. They catalyze the conversion of superoxide into oxygen and hydrogen peroxide. Superoxide anions are the intended product of dedicated signaling enzymes as well as the byproduct of several metabolic processes including mitochondrial respiration. Through their activity, SOD enzymes control the levels of a variety of reactive oxygen species (ROS) and reactive nitrogen species, thus both limiting the potential toxicity of these molecules and controlling broad aspects of cellular life that are regulated by their signaling functions. All aerobic organisms have multiple SOD proteins targeted to different cellular and subcellular locations, reflecting the slow diffusion and multiple sources of their substrate superoxide. This compartmentalization also points to the need for fine local control of ROS signaling and to the possibility for ROS to signal between compartments. In this review, we discuss studies in model organisms and humans, which reveal the dual roles of SOD enzymes in controlling damage and regulating signaling.&quot;,&quot;publisher&quot;:&quot;Rockefeller University Press&quot;,&quot;issue&quot;:&quot;6&quot;,&quot;volume&quot;:&quot;217&quot;,&quot;container-title-short&quot;:&quot;&quot;},&quot;isTemporary&quot;:false}]},{&quot;citationID&quot;:&quot;MENDELEY_CITATION_93f327fa-3e7c-46b5-be5b-4a8368612af0&quot;,&quot;properties&quot;:{&quot;noteIndex&quot;:0},&quot;isEdited&quot;:false,&quot;manualOverride&quot;:{&quot;isManuallyOverridden&quot;:false,&quot;citeprocText&quot;:&quot;[15,16]&quot;,&quot;manualOverrideText&quot;:&quot;&quot;},&quot;citationTag&quot;:&quot;MENDELEY_CITATION_v3_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&quot;,&quot;citationItems&quot;:[{&quot;id&quot;:&quot;9ea66a1f-0da3-35d3-b21d-225eb577225a&quot;,&quot;itemData&quot;:{&quot;type&quot;:&quot;article-journal&quot;,&quot;id&quot;:&quot;9ea66a1f-0da3-35d3-b21d-225eb577225a&quot;,&quot;title&quot;:&quot;Superoxide dismutase expression in human cumulus oophorus cells&quot;,&quot;author&quot;:[{&quot;family&quot;:&quot;Matos&quot;,&quot;given&quot;:&quot;L.&quot;,&quot;parse-names&quot;:false,&quot;dropping-particle&quot;:&quot;&quot;,&quot;non-dropping-particle&quot;:&quot;&quot;},{&quot;family&quot;:&quot;Stevenson&quot;,&quot;given&quot;:&quot;D.&quot;,&quot;parse-names&quot;:false,&quot;dropping-particle&quot;:&quot;&quot;,&quot;non-dropping-particle&quot;:&quot;&quot;},{&quot;family&quot;:&quot;Gomes&quot;,&quot;given&quot;:&quot;F.&quot;,&quot;parse-names&quot;:false,&quot;dropping-particle&quot;:&quot;&quot;,&quot;non-dropping-particle&quot;:&quot;&quot;},{&quot;family&quot;:&quot;Silva-carvalho&quot;,&quot;given&quot;:&quot;J. L.&quot;,&quot;parse-names&quot;:false,&quot;dropping-particle&quot;:&quot;&quot;,&quot;non-dropping-particle&quot;:&quot;&quot;},{&quot;family&quot;:&quot;Almeida&quot;,&quot;given&quot;:&quot;H.&quot;,&quot;parse-names&quot;:false,&quot;dropping-particle&quot;:&quot;&quot;,&quot;non-dropping-particle&quot;:&quot;&quot;}],&quot;container-title&quot;:&quot;Molecular Human Reproduction&quot;,&quot;DOI&quot;:&quot;10.1093/molehr/gap034&quot;,&quot;ISSN&quot;:&quot;13609947&quot;,&quot;PMID&quot;:&quot;19482907&quot;,&quot;issued&quot;:{&quot;date-parts&quot;:[[2009]]},&quot;page&quot;:&quot;411-419&quot;,&quot;abstract&quot;:&quot;Success in assisted reproductive techniques (ART) is influenced by gamete and embryo quality but the assessment of these parameters has been thwarted by the lack of reliable biomarkers. Follicular fluid and cumulus oophorus cells may provide biomarkers due to their close relationship to the oocyte. These cells produce antioxidants and thus protect the oocyte from oxidative damage exerted by reactive oxygen species (ROS). ROS and antioxidants are known to intervene in reproductive physiology and pathology, but their roles are unclear. It is hypothesized that superoxide dismutase (SOD), a first line antioxidant enzyme, is associated with oocyte quality. Cells obtained in the course of ART for the treatment of infertility due to male factor or female pathology were processed for SOD intracellular isoforms (CuZnSOD and MnSOD) immunodetection, total SOD activity and isoforms content. Cells presented strong positive staining for CuZnSOD and MnSOD. SOD activity decreased with increasing female age but was increased in endometriosis and in ovulatory dysfunction. When male factor was the cause for infertility, successful ART was associated with higher SOD activity. Variations in SOD emphasize the relevance of oxidative stress in the oocyte maturation process. These variations also suggest that SOD is a potential biomarker for ART success. © The Author 2009. Published by Oxford University Press on behalf of the European Society of Human Reproduction and Embryology. All rights reserved.&quot;,&quot;issue&quot;:&quot;7&quot;,&quot;volume&quot;:&quot;15&quot;,&quot;container-title-short&quot;:&quot;Mol Hum Reprod&quot;},&quot;isTemporary&quot;:false},{&quot;id&quot;:&quot;9f9c45c3-ef99-3e46-a33a-583ae6b8af71&quot;,&quot;itemData&quot;:{&quot;type&quot;:&quot;article&quot;,&quot;id&quot;:&quot;9f9c45c3-ef99-3e46-a33a-583ae6b8af71&quot;,&quot;title&quot;:&quot;Association of Superoxide Dismutase Level in Women with Polycystic Ovary Syndrome&quot;,&quot;author&quot;:[{&quot;family&quot;:&quot;Talat&quot;,&quot;given&quot;:&quot;Arshi&quot;,&quot;parse-names&quot;:false,&quot;dropping-particle&quot;:&quot;&quot;,&quot;non-dropping-particle&quot;:&quot;&quot;},{&quot;family&quot;:&quot;Satyanarayana&quot;,&quot;given&quot;:&quot;P.&quot;,&quot;parse-names&quot;:false,&quot;dropping-particle&quot;:&quot;&quot;,&quot;non-dropping-particle&quot;:&quot;&quot;},{&quot;family&quot;:&quot;Anand&quot;,&quot;given&quot;:&quot;Pallavi&quot;,&quot;parse-names&quot;:false,&quot;dropping-particle&quot;:&quot;&quot;,&quot;non-dropping-particle&quot;:&quot;&quot;}],&quot;container-title&quot;:&quot;Journal of Obstetrics and Gynecology of India&quot;,&quot;DOI&quot;:&quot;10.1007/s13224-021-01430-z&quot;,&quot;ISSN&quot;:&quot;09756434&quot;,&quot;issued&quot;:{&quot;date-parts&quot;:[[2022,2,1]]},&quot;page&quot;:&quot;6-12&quot;,&quot;abstract&quot;:&quot;Several biomarkers involved in oxidative stress may influence polycystic ovary syndrome (PCOS). Superoxide dismutase (SOD) has been commonly identified as dismutase enzyme catalyzes the conversion of superoxide to hydrogen peroxide and elemental oxygen, and could serve as an important biomarker in this direction. The objective of the present study to determine the precise role of SOD levels in women with PCOS using a meta-analysis approach. The electronic databases like PubMed, Google Scholar, Web of Sciences, Clinical trial.gov, Cochrane Database of Systematic Review were searched for obtaining relevant studies on the association of SOD level in women with PCOS. Pooled standardized mean difference with 95% CI was computed using the DerSimonian and Liard method. A total of 267 articles were screened, out of which 12 articles fulfilled the inclusion criteria of the present meta-analysis involving 558 cases and 529 controls. Analysis including overall studies observed a higher SOD level (statistically non-significant) in women with PCOS compared to controls (SMD 0.35, 95% Cl −0.91 to 1.62, P = 0.58), however, statistically significant higher SOD levels were noted in studies using serum as a source of sample (SMD 1.53, 95% CI 0.25 to 2.81, P = 0.019). In conclusion, women with PCOS exhibited increased SOD levels compared to controls suggesting that the byproduct of oxidative damage is expected to be increased in women with PCOS.&quot;,&quot;publisher&quot;:&quot;Springer&quot;,&quot;issue&quot;:&quot;1&quot;,&quot;volume&quot;:&quot;72&quot;,&quot;container-title-short&quot;:&quot;&quot;},&quot;isTemporary&quot;:false}]},{&quot;citationID&quot;:&quot;MENDELEY_CITATION_46d56316-a560-44b2-97ae-48c4e27ecb62&quot;,&quot;properties&quot;:{&quot;noteIndex&quot;:0},&quot;isEdited&quot;:false,&quot;manualOverride&quot;:{&quot;isManuallyOverridden&quot;:false,&quot;citeprocText&quot;:&quot;[18]&quot;,&quot;manualOverrideText&quot;:&quot;&quot;},&quot;citationTag&quot;:&quot;MENDELEY_CITATION_v3_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&quot;,&quot;citationItems&quot;:[{&quot;id&quot;:&quot;633dbd87-b86e-3dd3-8d8b-28141b7cec14&quot;,&quot;itemData&quot;:{&quot;type&quot;:&quot;article-journal&quot;,&quot;id&quot;:&quot;633dbd87-b86e-3dd3-8d8b-28141b7cec14&quot;,&quot;title&quot;:&quot;REPRODUCTION REVIEW Drosophila melanogaster as a model for nutrient regulation of ovarian function&quot;,&quot;author&quot;:[{&quot;family&quot;:&quot;Armstrong&quot;,&quot;given&quot;:&quot;Alissa Richmond&quot;,&quot;parse-names&quot;:false,&quot;dropping-particle&quot;:&quot;&quot;,&quot;non-dropping-particle&quot;:&quot;&quot;}],&quot;DOI&quot;:&quot;10.1530/REP&quot;,&quot;ISSN&quot;:&quot;1470-1626&quot;,&quot;issued&quot;:{&quot;date-parts&quot;:[[2020]]},&quot;abstract&quot;:&quot;Observed in a wide variety of organism, from invertebrates to mammals, nutritional status modulates the energetically costly effort of producing female gametes. Despite this long-standing link between nutrition and ovarian function, relatively little is known about the cellular and molecular mechanisms that underlie how dietary components modulate egg production. Drosophila melanogaster, with its powerful and extensive genetic tools as well as its well-characterized ovarian response to diet, has proven to be instrumental in addressing this issue. This review covers what we currently know about the dietary control of oogenesis in Drosophila and the salient features of the fruit fly that make it a model for nutritional control of ovarian function. Reproduction (2020) 159 R69-R82&quot;,&quot;container-title-short&quot;:&quot;&quot;},&quot;isTemporary&quot;:false}]},{&quot;citationID&quot;:&quot;MENDELEY_CITATION_148e90d6-6b0f-4585-af40-5a20736be318&quot;,&quot;properties&quot;:{&quot;noteIndex&quot;:0},&quot;isEdited&quot;:false,&quot;manualOverride&quot;:{&quot;isManuallyOverridden&quot;:false,&quot;citeprocText&quot;:&quot;[19]&quot;,&quot;manualOverrideText&quot;:&quot;&quot;},&quot;citationTag&quot;:&quot;MENDELEY_CITATION_v3_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&quot;,&quot;citationItems&quot;:[{&quot;id&quot;:&quot;5f18eedb-883f-3b99-ae61-6cccf503c3e3&quot;,&quot;itemData&quot;:{&quot;type&quot;:&quot;article-journal&quot;,&quot;id&quot;:&quot;5f18eedb-883f-3b99-ae61-6cccf503c3e3&quot;,&quot;title&quot;:&quot;Superoxide dismutase evolution and life span regulation&quot;,&quot;author&quot;:[{&quot;family&quot;:&quot;Landis&quot;,&quot;given&quot;:&quot;Gary N.&quot;,&quot;parse-names&quot;:false,&quot;dropping-particle&quot;:&quot;&quot;,&quot;non-dropping-particle&quot;:&quot;&quot;},{&quot;family&quot;:&quot;Tower&quot;,&quot;given&quot;:&quot;John&quot;,&quot;parse-names&quot;:false,&quot;dropping-particle&quot;:&quot;&quot;,&quot;non-dropping-particle&quot;:&quot;&quot;}],&quot;container-title&quot;:&quot;Mechanisms of Ageing and Development&quot;,&quot;DOI&quot;:&quot;10.1016/j.mad.2004.08.012&quot;,&quot;ISSN&quot;:&quot;00476374&quot;,&quot;PMID&quot;:&quot;15664623&quot;,&quot;issued&quot;:{&quot;date-parts&quot;:[[2005]]},&quot;page&quot;:&quot;365-379&quot;,&quot;abstract&quot;:&quot;Superoxide is among the most abundant reactive oxygen species (ROS) produced by the mitochondria, and is involved in cellular signaling pathways. Superoxide and other ROS can damage cellular macromolecules and levels of oxidative damage products are positively correlated with aging. Superoxide dismutase (SOD) enzymes catalyze the breakdown of superoxide into hydrogen peroxide and water and are therefore central regulators of ROS levels. Genetic and transgenic manipulation of SOD activities in model systems such as S. cereviseae, mouse and Drosophila are consistent with a central role for SOD enzymes in regulating oxidative stress resistance. Over-expression of SOD in S. cereviseae and Drosophila can reduce oxidative damage and extend life span, but the mechanism(s) are not yet clear. A phylogenetic analysis of publicly available SOD protein sequences suggests several additional conserved gene families. For example, in addition to the well-characterized soluble Cu/Zn enzyme (Sod) and mitochondrial manganese-containing form (Sod2), Drosophila melanogaster is found to contain a putative copper chaperone (CCS), an extracellular Cu/Zn enzyme (Sod3), and an extracellular protein distantly related to the Cu/Zn forms (Sodq). C. elegans and blue crab are unusual in having two Mn-containing SODs, and A. gambiae contains an unusual internally repeated SOD. The most parsimonius conclusion from the analysis of the extracellular SODs is that they evolved independently multiple times by addition of a signal peptide to cytoplasmic SOD. © 2004 Elsevier Ireland Ltd. All rights reserved.&quot;,&quot;publisher&quot;:&quot;Elsevier Ireland Ltd&quot;,&quot;issue&quot;:&quot;3&quot;,&quot;volume&quot;:&quot;126&quot;,&quot;container-title-short&quot;:&quot;Mech Ageing Dev&quot;},&quot;isTemporary&quot;:false}]},{&quot;citationID&quot;:&quot;MENDELEY_CITATION_559fdd5f-ae8d-4336-a339-2b514b3a560e&quot;,&quot;properties&quot;:{&quot;noteIndex&quot;:0},&quot;isEdited&quot;:false,&quot;manualOverride&quot;:{&quot;isManuallyOverridden&quot;:false,&quot;citeprocText&quot;:&quot;[20]&quot;,&quot;manualOverrideText&quot;:&quot;&quot;},&quot;citationTag&quot;:&quot;MENDELEY_CITATION_v3_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&quot;,&quot;citationItems&quot;:[{&quot;id&quot;:&quot;291d815c-fe19-3da7-8667-d895eb9e873e&quot;,&quot;itemData&quot;:{&quot;type&quot;:&quot;article-journal&quot;,&quot;id&quot;:&quot;291d815c-fe19-3da7-8667-d895eb9e873e&quot;,&quot;title&quot;:&quot;Distribution and diversity of ROS-generating enzymes across the animal kingdom, with a focus on sponges (Porifera)&quot;,&quot;author&quot;:[{&quot;family&quot;:&quot;Hewitt&quot;,&quot;given&quot;:&quot;Olivia H.&quot;,&quot;parse-names&quot;:false,&quot;dropping-particle&quot;:&quot;&quot;,&quot;non-dropping-particle&quot;:&quot;&quot;},{&quot;family&quot;:&quot;Degnan&quot;,&quot;given&quot;:&quot;Sandie M.&quot;,&quot;parse-names&quot;:false,&quot;dropping-particle&quot;:&quot;&quot;,&quot;non-dropping-particle&quot;:&quot;&quot;}],&quot;container-title&quot;:&quot;BMC Biology&quot;,&quot;DOI&quot;:&quot;10.1186/s12915-022-01414-z&quot;,&quot;ISSN&quot;:&quot;17417007&quot;,&quot;PMID&quot;:&quot;36175868&quot;,&quot;issued&quot;:{&quot;date-parts&quot;:[[2022,12,1]]},&quot;abstract&quot;:&quot;Background: Reactive derivatives of oxygen (reactive oxygen species; ROS) are essential in signalling networks of all aerobic life. Redox signalling, based on cascades of oxidation–reduction reactions, is an evolutionarily ancient mechanism that uses ROS to regulate an array of vital cellular processes. Hydrogen peroxide (H2O2) and superoxide anion (O2•−) are employed as signalling molecules that alter the oxidation state of atoms, inhibiting or activating gene activity. Here, we conduct metazoan-wide comparative genomic assessments of the two enzyme families, superoxide dismutase (SOD) and NADPH oxidases (NOX), that generate H2O2 and/or O2•− in animals. Results: Using the genomes of 19 metazoan species representing 10 phyla, we expand significantly on previous surveys of these two ancient enzyme families. We find that the diversity and distribution of both the SOD and NOX enzyme families comprise some conserved members but also vary considerably across phyletic animal lineages. For example, there is substantial NOX gene loss in the ctenophore Mnemiopsis leidyi and divergent SOD isoforms in the bilaterians D. melanogaster and C. elegans. We focus particularly on the sponges (phylum Porifera), a sister group to all other metazoans, from which these enzymes have not previously been described. Within Porifera, we find a unique calcium-regulated NOX, the widespread radiation of an atypical member of CuZnSOD named Rsod, and a novel endoplasmic reticulum MnSOD that is prevalent across aquatic metazoans. Conclusions: Considering the precise, spatiotemporal specificity of redox signalling, our findings highlight the value of expanding redox research across a greater diversity of organisms to better understand the functional roles of these ancient enzymes within a universally important signalling mechanism.&quot;,&quot;publisher&quot;:&quot;BioMed Central Ltd&quot;,&quot;issue&quot;:&quot;1&quot;,&quot;volume&quot;:&quot;20&quot;,&quot;container-title-short&quot;:&quot;BMC Biol&quot;},&quot;isTemporary&quot;:false}]},{&quot;citationID&quot;:&quot;MENDELEY_CITATION_fa33f214-39dc-417b-970c-47a7443d2fbb&quot;,&quot;properties&quot;:{&quot;noteIndex&quot;:0},&quot;isEdited&quot;:false,&quot;manualOverride&quot;:{&quot;isManuallyOverridden&quot;:false,&quot;citeprocText&quot;:&quot;[21]&quot;,&quot;manualOverrideText&quot;:&quot;&quot;},&quot;citationTag&quot;:&quot;MENDELEY_CITATION_v3_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&quot;,&quot;citationItems&quot;:[{&quot;id&quot;:&quot;c2a00c2a-771a-3e5b-993b-a34d3e99b4c9&quot;,&quot;itemData&quot;:{&quot;type&quot;:&quot;report&quot;,&quot;id&quot;:&quot;c2a00c2a-771a-3e5b-993b-a34d3e99b4c9&quot;,&quot;title&quot;:&quot;Null mutation of copper/zinc superoxide dismutase in Drosophila confers hypersensitivity to paraquat and reduced longevity&quot;,&quot;author&quot;:[{&quot;family&quot;:&quot;Phillips&quot;,&quot;given&quot;:&quot;John P&quot;,&quot;parse-names&quot;:false,&quot;dropping-particle&quot;:&quot;&quot;,&quot;non-dropping-particle&quot;:&quot;&quot;},{&quot;family&quot;:&quot;Campbellt&quot;,&quot;given&quot;:&quot;Shelagh D&quot;,&quot;parse-names&quot;:false,&quot;dropping-particle&quot;:&quot;&quot;,&quot;non-dropping-particle&quot;:&quot;&quot;},{&quot;family&quot;:&quot;Michaud&quot;,&quot;given&quot;:&quot;Denise&quot;,&quot;parse-names&quot;:false,&quot;dropping-particle&quot;:&quot;&quot;,&quot;non-dropping-particle&quot;:&quot;&quot;},{&quot;family&quot;:&quot;Charbonneaut&quot;,&quot;given&quot;:&quot;Marc&quot;,&quot;parse-names&quot;:false,&quot;dropping-particle&quot;:&quot;&quot;,&quot;non-dropping-particle&quot;:&quot;&quot;},{&quot;family&quot;:&quot;Hilliker&quot;,&quot;given&quot;:&quot;Arthur J&quot;,&quot;parse-names&quot;:false,&quot;dropping-particle&quot;:&quot;&quot;,&quot;non-dropping-particle&quot;:&quot;&quot;}],&quot;container-title&quot;:&quot;Proc. Nati. Acad. Sci. USA&quot;,&quot;issued&quot;:{&quot;date-parts&quot;:[[1989]]},&quot;number-of-pages&quot;:&quot;2761-2765&quot;,&quot;abstract&quot;:&quot;The role of copper/zinc-containing superox-ide dismutase (cSOD; superoxide:superoxide oxidoreductase, EC 1.15.1.1) in metabolic defense against 02 toxicity in Drosophila is examined through the properties of a mutant strain carrying a cSOD-null mutation, cSOD1'08. Homozygotes are viable as larvae, which indicates that cSOD is not essential for cell viability per se. cSOD\&quot;'0 confers recessive sensitivity to the superoxide anion (O)-generator paraquat and to the transition metal compound CuS04, which indicates that the cSOD-nufl condition in fact leads to impaired °2 metabolism. The primary biological consequences of the reduced °2 dis-mutation capacity of cSOD\&quot;IY Drosophila are realized in the adult as infertility and reduction in lifespan. We conclude that the infertility and reduced lifespan of cSODR\&quot;'O adults arise as a consequence of the reduced capacity of embryos, larvae, and pupae to adequately protect developing preimaginal cells from 02-jnitiated cytotoxic damage.&quot;,&quot;volume&quot;:&quot;86&quot;,&quot;container-title-short&quot;:&quot;&quot;},&quot;isTemporary&quot;:false}]},{&quot;citationID&quot;:&quot;MENDELEY_CITATION_eb78bc3f-bcb7-4df7-ab25-886bd0abba92&quot;,&quot;properties&quot;:{&quot;noteIndex&quot;:0},&quot;isEdited&quot;:false,&quot;manualOverride&quot;:{&quot;isManuallyOverridden&quot;:false,&quot;citeprocText&quot;:&quot;[22]&quot;,&quot;manualOverrideText&quot;:&quot;&quot;},&quot;citationTag&quot;:&quot;MENDELEY_CITATION_v3_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&quot;,&quot;citationItems&quot;:[{&quot;id&quot;:&quot;2f27d6e9-b5b2-3054-83bf-74a75832453b&quot;,&quot;itemData&quot;:{&quot;type&quot;:&quot;report&quot;,&quot;id&quot;:&quot;2f27d6e9-b5b2-3054-83bf-74a75832453b&quot;,&quot;title&quot;:&quot;The Manganese Superoxide Dismutase Gene of Drosophila: Structure, Expression, and Evidence for Regulation by MAP Kinase&quot;,&quot;author&quot;:[{&quot;family&quot;:&quot;Duttaroy&quot;,&quot;given&quot;:&quot;Atanu&quot;,&quot;parse-names&quot;:false,&quot;dropping-particle&quot;:&quot;&quot;,&quot;non-dropping-particle&quot;:&quot;&quot;},{&quot;family&quot;:&quot;Parkes&quot;,&quot;given&quot;:&quot;Tony&quot;,&quot;parse-names&quot;:false,&quot;dropping-particle&quot;:&quot;&quot;,&quot;non-dropping-particle&quot;:&quot;&quot;},{&quot;family&quot;:&quot;Emtage&quot;,&quot;given&quot;:&quot;Peter&quot;,&quot;parse-names&quot;:false,&quot;dropping-particle&quot;:&quot;&quot;,&quot;non-dropping-particle&quot;:&quot;&quot;},{&quot;family&quot;:&quot;Kirby&quot;,&quot;given&quot;:&quot;Kim&quot;,&quot;parse-names&quot;:false,&quot;dropping-particle&quot;:&quot;&quot;,&quot;non-dropping-particle&quot;:&quot;&quot;},{&quot;family&quot;:&quot;Boulianne&quot;,&quot;given&quot;:&quot;Gabreille L&quot;,&quot;parse-names&quot;:false,&quot;dropping-particle&quot;:&quot;&quot;,&quot;non-dropping-particle&quot;:&quot;&quot;},{&quot;family&quot;:&quot;Wang&quot;,&quot;given&quot;:&quot;Xiaodong&quot;,&quot;parse-names&quot;:false,&quot;dropping-particle&quot;:&quot;&quot;,&quot;non-dropping-particle&quot;:&quot;&quot;},{&quot;family&quot;:&quot;Hilliker&quot;,&quot;given&quot;:&quot;Arthur J&quot;,&quot;parse-names&quot;:false,&quot;dropping-particle&quot;:&quot;&quot;,&quot;non-dropping-particle&quot;:&quot;&quot;},{&quot;family&quot;:&quot;Phillips&quot;,&quot;given&quot;:&quot;Iohn P&quot;,&quot;parse-names&quot;:false,&quot;dropping-particle&quot;:&quot;&quot;,&quot;non-dropping-particle&quot;:&quot;&quot;}],&quot;container-title&quot;:&quot;DNA AND CELL BIOLOGY&quot;,&quot;URL&quot;:&quot;www.liebertpub.com&quot;,&quot;issued&quot;:{&quot;date-parts&quot;:[[1997]]},&quot;number-of-pages&quot;:&quot;391-399&quot;,&quot;abstract&quot;:&quot;The gene encoding manganese Superoxide dismutase (MnSOD) from Drosophila melanogaster has been isolated and its expression has been studied. In contrast to several mammalian MnSOD genes, the Drosophila gene contains a single intron and is transcribed into a single 0.8-kb transcript. Whole-mount in situ hy-bridization reveals extensive transcript accumulation in ovarian nurse cells and a heavy maternal contribution to the early embryo. Larval imaginai discs are enriched with MnSOD transcripts relative to other larval tissues, further suggesting a possible relationship between high MnSOD expression and mitotic activity. The 5'-upstream region contains several well-known regulatory elements including metal response, antioxidant response , and xenobiotic response elements (MRE, ARE, and XRE, respectively), sites for activator protein-1 (AP-1), nuclear factor-kB (NF-kB), adenosine 3',5'-cyclic monophosphate regulator binding element factor (CREB), as well as classic TATA and CAAT boxes. That MnSOD expression in Drosophila is regulated in part by the transcription factor AP-1 via the MAP kinase signal transduction pathway is suggested by experiments which show that a hypomorphic mutation of the MAP kinase-encoding rolled gene substantially reduces levels of MnSOD transcripts and correlates with reduced resistance to oxidative stress in rolled mutants.&quot;,&quot;publisher&quot;:&quot;Mary Ann Liebert, Inc. Pp&quot;,&quot;issue&quot;:&quot;4&quot;,&quot;volume&quot;:&quot;16&quot;,&quot;container-title-short&quot;:&quot;DNA Cell Biol&quot;},&quot;isTemporary&quot;:false}]},{&quot;citationID&quot;:&quot;MENDELEY_CITATION_9448f294-e2be-4a63-938f-f0724008f0dc&quot;,&quot;properties&quot;:{&quot;noteIndex&quot;:0},&quot;isEdited&quot;:false,&quot;manualOverride&quot;:{&quot;isManuallyOverridden&quot;:false,&quot;citeprocText&quot;:&quot;[23]&quot;,&quot;manualOverrideText&quot;:&quot;&quot;},&quot;citationTag&quot;:&quot;MENDELEY_CITATION_v3_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&quot;,&quot;citationItems&quot;:[{&quot;id&quot;:&quot;23601d66-6c03-3c76-ba6a-604cdcdd5346&quot;,&quot;itemData&quot;:{&quot;type&quot;:&quot;report&quot;,&quot;id&quot;:&quot;23601d66-6c03-3c76-ba6a-604cdcdd5346&quot;,&quot;title&quot;:&quot;RNA interference-mediated silencing of Sod2 in Drosophila leads to early adult-onset mortality and elevated endogenous oxidative stress&quot;,&quot;author&quot;:[{&quot;family&quot;:&quot;Kirby&quot;,&quot;given&quot;:&quot;Kim&quot;,&quot;parse-names&quot;:false,&quot;dropping-particle&quot;:&quot;&quot;,&quot;non-dropping-particle&quot;:&quot;&quot;},{&quot;family&quot;:&quot;Hu&quot;,&quot;given&quot;:&quot;Jianguo&quot;,&quot;parse-names&quot;:false,&quot;dropping-particle&quot;:&quot;&quot;,&quot;non-dropping-particle&quot;:&quot;&quot;},{&quot;family&quot;:&quot;Hilliker&quot;,&quot;given&quot;:&quot;Arthur J&quot;,&quot;parse-names&quot;:false,&quot;dropping-particle&quot;:&quot;&quot;,&quot;non-dropping-particle&quot;:&quot;&quot;},{&quot;family&quot;:&quot;Phillips&quot;,&quot;given&quot;:&quot;John P&quot;,&quot;parse-names&quot;:false,&quot;dropping-particle&quot;:&quot;&quot;,&quot;non-dropping-particle&quot;:&quot;&quot;}],&quot;URL&quot;:&quot;www.pnas.orgcgidoi10.1073pnas.252342899&quot;,&quot;abstract&quot;:&quot;Oxidative stress has been widely implicated as an important factor in the aging process. Because mitochondrial respiration is the principal source of reactive oxygen within cells, the mitochondri-ally localized superoxide dismutase (SOD) 2 is thought to play an important front-line defensive role against aging-related oxidative stress. Although genetic studies with mutants deficient in SOD1, the predominantly cytosolic isoform of SOD, have been instrumental in elucidating the role of reactive oxygen metabolism in aging in Drosophila, the lack of available mutations in the Sod2 gene has hampered an equivalent analysis of the participation of this important antioxidant enzyme in the Drosophila aging model. Here we report that ablation of mitochondrial SOD2 through expression of a GAL4-regulated, inverted-repeat Sod2 RNA-interference trans-gene in an otherwise normal animal causes increased endogenous oxidative stress, resulting in loss of essential enzymatic components of the mitochondrial respiratory chain and the tricarboxylic acid cycle, enhances sensitivity to applied oxidative stress, and causes early-onset mortality in young adults. In sharp contrast, ablation of SOD2 has no overt effect on the development of larvae and pupae, which may reflect a fundamental transition in oxygen utilization andor reactive oxygen metabolism that occurs during metamorphosis from larval to adult life.&quot;,&quot;container-title-short&quot;:&quot;&quot;},&quot;isTemporary&quot;:false}]},{&quot;citationID&quot;:&quot;MENDELEY_CITATION_92198f2b-2fa0-44e8-adb3-25e535ce00f5&quot;,&quot;properties&quot;:{&quot;noteIndex&quot;:0},&quot;isEdited&quot;:false,&quot;manualOverride&quot;:{&quot;isManuallyOverridden&quot;:false,&quot;citeprocText&quot;:&quot;[24,25]&quot;,&quot;manualOverrideText&quot;:&quot;&quot;},&quot;citationTag&quot;:&quot;MENDELEY_CITATION_v3_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&quot;,&quot;citationItems&quot;:[{&quot;id&quot;:&quot;92807419-e12d-3dd4-b84a-f31792a81b7b&quot;,&quot;itemData&quot;:{&quot;type&quot;:&quot;article-journal&quot;,&quot;id&quot;:&quot;92807419-e12d-3dd4-b84a-f31792a81b7b&quot;,&quot;title&quot;:&quot;Identification of Drosophila SOD3 and its protective role against phototoxic damage to cells&quot;,&quot;author&quot;:[{&quot;family&quot;:&quot;Jung&quot;,&quot;given&quot;:&quot;Inhee&quot;,&quot;parse-names&quot;:false,&quot;dropping-particle&quot;:&quot;&quot;,&quot;non-dropping-particle&quot;:&quot;&quot;},{&quot;family&quot;:&quot;Kim&quot;,&quot;given&quot;:&quot;Tae Yoon&quot;,&quot;parse-names&quot;:false,&quot;dropping-particle&quot;:&quot;&quot;,&quot;non-dropping-particle&quot;:&quot;&quot;},{&quot;family&quot;:&quot;Kim-Ha&quot;,&quot;given&quot;:&quot;Jeongsil&quot;,&quot;parse-names&quot;:false,&quot;dropping-particle&quot;:&quot;&quot;,&quot;non-dropping-particle&quot;:&quot;&quot;}],&quot;container-title&quot;:&quot;FEBS Letters&quot;,&quot;DOI&quot;:&quot;10.1016/j.febslet.2011.05.033&quot;,&quot;ISSN&quot;:&quot;00145793&quot;,&quot;PMID&quot;:&quot;21635891&quot;,&quot;issued&quot;:{&quot;date-parts&quot;:[[2011,6,23]]},&quot;page&quot;:&quot;1973-1978&quot;,&quot;abstract&quot;:&quot;Superoxide dismutase (SOD) is one of several major proteins that regulate removal of superoxide. Three isoforms of SOD exist in mammals. It has long been thought that Drosophila lacks the SOD3 gene. However, a putative SOD3 gene sequence (dSod3) in the Drosophila genome was reported recently. Thus we investigated whether dSod3 truly functions as a SOD3 homolog in Drosophila. We found that dSod3 not only retains SOD activity but also properties of secreted proteins, as do other SOD3s. In addition, the dSod3 protein alleviates ultraviolet-induced cellular damage. These results suggest that dSod3 functions as an extracellular SOD3. © 2011 Federation of European Biochemical Societies. Published by Elsevier B.V. All rights reserved.&quot;,&quot;issue&quot;:&quot;12&quot;,&quot;volume&quot;:&quot;585&quot;,&quot;container-title-short&quot;:&quot;FEBS Lett&quot;},&quot;isTemporary&quot;:false},{&quot;id&quot;:&quot;50ac1050-f4f7-39ed-9935-ecb591dba0d7&quot;,&quot;itemData&quot;:{&quot;type&quot;:&quot;article-journal&quot;,&quot;id&quot;:&quot;50ac1050-f4f7-39ed-9935-ecb591dba0d7&quot;,&quot;title&quot;:&quot;Cloning and expression analysis of Drosophila extracellular Cu Zn superoxide dismutase&quot;,&quot;author&quot;:[{&quot;family&quot;:&quot;Blackney&quot;,&quot;given&quot;:&quot;Michael J.&quot;,&quot;parse-names&quot;:false,&quot;dropping-particle&quot;:&quot;&quot;,&quot;non-dropping-particle&quot;:&quot;&quot;},{&quot;family&quot;:&quot;Cox&quot;,&quot;given&quot;:&quot;Rebecca&quot;,&quot;parse-names&quot;:false,&quot;dropping-particle&quot;:&quot;&quot;,&quot;non-dropping-particle&quot;:&quot;&quot;},{&quot;family&quot;:&quot;Shepherd&quot;,&quot;given&quot;:&quot;David&quot;,&quot;parse-names&quot;:false,&quot;dropping-particle&quot;:&quot;&quot;,&quot;non-dropping-particle&quot;:&quot;&quot;},{&quot;family&quot;:&quot;Parker&quot;,&quot;given&quot;:&quot;Joel D.&quot;,&quot;parse-names&quot;:false,&quot;dropping-particle&quot;:&quot;&quot;,&quot;non-dropping-particle&quot;:&quot;&quot;}],&quot;container-title&quot;:&quot;Bioscience Reports&quot;,&quot;DOI&quot;:&quot;10.1042/BSR20140133&quot;,&quot;ISSN&quot;:&quot;15734935&quot;,&quot;PMID&quot;:&quot;25339624&quot;,&quot;issued&quot;:{&quot;date-parts&quot;:[[2014]]},&quot;page&quot;:&quot;851-863&quot;,&quot;abstract&quot;:&quot;In the present study, we cloned and sequenced the mRNAs of the Sod3 [extracellular Cu Zn SOD (superoxide dismutase)] gene in Drosophila and identified two mRNA products formed by alternative splicing. These products code for a long and short protein derived from the four transcripts found in global expression studies (Flybase numbers Dmel \\CG9027, FBgn0033631). Both mRNA process variants contain an extracellular signalling sequence, a region of high homology to the Sod1 (cytoplasmic Cu Zn SOD) including a conserved AUG start, with the longer form also containing a hydrophobic tail. The two fully processed transcripts are homologous to Caenorhabditis elegans Sod3 mRNA showing the same processing pattern. Using an established KG p-element + insertion line (KG06029), we demonstrate that the Sod3 codes for an active Cu Zn SOD. We found differing expression patterns across sex with higher levels of expression of Sod3 in females. There is a correlation of Sod1 and Sod3 gene expression and activity that can explain why Sod3 was not seen in earlier studies of Sod1. Finally, we found no effect on lifespan with the Sod3 hypomorph mutation (Sod3KG06029) but did observe a significant increase in resistance to paraquat and H2O2 (hydrogen peroxide).&quot;,&quot;publisher&quot;:&quot;Portland Press Ltd&quot;,&quot;issue&quot;:&quot;6&quot;,&quot;volume&quot;:&quot;34&quot;,&quot;container-title-short&quot;:&quot;Biosci Rep&quot;},&quot;isTemporary&quot;:false}]},{&quot;citationID&quot;:&quot;MENDELEY_CITATION_47dd73e8-343b-499f-807c-711c0049d211&quot;,&quot;properties&quot;:{&quot;noteIndex&quot;:0},&quot;isEdited&quot;:false,&quot;manualOverride&quot;:{&quot;isManuallyOverridden&quot;:false,&quot;citeprocText&quot;:&quot;[25]&quot;,&quot;manualOverrideText&quot;:&quot;&quot;},&quot;citationTag&quot;:&quot;MENDELEY_CITATION_v3_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&quot;,&quot;citationItems&quot;:[{&quot;id&quot;:&quot;50ac1050-f4f7-39ed-9935-ecb591dba0d7&quot;,&quot;itemData&quot;:{&quot;type&quot;:&quot;article-journal&quot;,&quot;id&quot;:&quot;50ac1050-f4f7-39ed-9935-ecb591dba0d7&quot;,&quot;title&quot;:&quot;Cloning and expression analysis of Drosophila extracellular Cu Zn superoxide dismutase&quot;,&quot;author&quot;:[{&quot;family&quot;:&quot;Blackney&quot;,&quot;given&quot;:&quot;Michael J.&quot;,&quot;parse-names&quot;:false,&quot;dropping-particle&quot;:&quot;&quot;,&quot;non-dropping-particle&quot;:&quot;&quot;},{&quot;family&quot;:&quot;Cox&quot;,&quot;given&quot;:&quot;Rebecca&quot;,&quot;parse-names&quot;:false,&quot;dropping-particle&quot;:&quot;&quot;,&quot;non-dropping-particle&quot;:&quot;&quot;},{&quot;family&quot;:&quot;Shepherd&quot;,&quot;given&quot;:&quot;David&quot;,&quot;parse-names&quot;:false,&quot;dropping-particle&quot;:&quot;&quot;,&quot;non-dropping-particle&quot;:&quot;&quot;},{&quot;family&quot;:&quot;Parker&quot;,&quot;given&quot;:&quot;Joel D.&quot;,&quot;parse-names&quot;:false,&quot;dropping-particle&quot;:&quot;&quot;,&quot;non-dropping-particle&quot;:&quot;&quot;}],&quot;container-title&quot;:&quot;Bioscience Reports&quot;,&quot;DOI&quot;:&quot;10.1042/BSR20140133&quot;,&quot;ISSN&quot;:&quot;15734935&quot;,&quot;PMID&quot;:&quot;25339624&quot;,&quot;issued&quot;:{&quot;date-parts&quot;:[[2014]]},&quot;page&quot;:&quot;851-863&quot;,&quot;abstract&quot;:&quot;In the present study, we cloned and sequenced the mRNAs of the Sod3 [extracellular Cu Zn SOD (superoxide dismutase)] gene in Drosophila and identified two mRNA products formed by alternative splicing. These products code for a long and short protein derived from the four transcripts found in global expression studies (Flybase numbers Dmel \\CG9027, FBgn0033631). Both mRNA process variants contain an extracellular signalling sequence, a region of high homology to the Sod1 (cytoplasmic Cu Zn SOD) including a conserved AUG start, with the longer form also containing a hydrophobic tail. The two fully processed transcripts are homologous to Caenorhabditis elegans Sod3 mRNA showing the same processing pattern. Using an established KG p-element + insertion line (KG06029), we demonstrate that the Sod3 codes for an active Cu Zn SOD. We found differing expression patterns across sex with higher levels of expression of Sod3 in females. There is a correlation of Sod1 and Sod3 gene expression and activity that can explain why Sod3 was not seen in earlier studies of Sod1. Finally, we found no effect on lifespan with the Sod3 hypomorph mutation (Sod3KG06029) but did observe a significant increase in resistance to paraquat and H2O2 (hydrogen peroxide).&quot;,&quot;publisher&quot;:&quot;Portland Press Ltd&quot;,&quot;issue&quot;:&quot;6&quot;,&quot;volume&quot;:&quot;34&quot;,&quot;container-title-short&quot;:&quot;Biosci Rep&quot;},&quot;isTemporary&quot;:false}]},{&quot;citationID&quot;:&quot;MENDELEY_CITATION_34db6e42-2032-467a-8195-30fc04ac1cae&quot;,&quot;properties&quot;:{&quot;noteIndex&quot;:0},&quot;isEdited&quot;:false,&quot;manualOverride&quot;:{&quot;isManuallyOverridden&quot;:false,&quot;citeprocText&quot;:&quot;[24,25]&quot;,&quot;manualOverrideText&quot;:&quot;&quot;},&quot;citationTag&quot;:&quot;MENDELEY_CITATION_v3_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&quot;,&quot;citationItems&quot;:[{&quot;id&quot;:&quot;50ac1050-f4f7-39ed-9935-ecb591dba0d7&quot;,&quot;itemData&quot;:{&quot;type&quot;:&quot;article-journal&quot;,&quot;id&quot;:&quot;50ac1050-f4f7-39ed-9935-ecb591dba0d7&quot;,&quot;title&quot;:&quot;Cloning and expression analysis of Drosophila extracellular Cu Zn superoxide dismutase&quot;,&quot;author&quot;:[{&quot;family&quot;:&quot;Blackney&quot;,&quot;given&quot;:&quot;Michael J.&quot;,&quot;parse-names&quot;:false,&quot;dropping-particle&quot;:&quot;&quot;,&quot;non-dropping-particle&quot;:&quot;&quot;},{&quot;family&quot;:&quot;Cox&quot;,&quot;given&quot;:&quot;Rebecca&quot;,&quot;parse-names&quot;:false,&quot;dropping-particle&quot;:&quot;&quot;,&quot;non-dropping-particle&quot;:&quot;&quot;},{&quot;family&quot;:&quot;Shepherd&quot;,&quot;given&quot;:&quot;David&quot;,&quot;parse-names&quot;:false,&quot;dropping-particle&quot;:&quot;&quot;,&quot;non-dropping-particle&quot;:&quot;&quot;},{&quot;family&quot;:&quot;Parker&quot;,&quot;given&quot;:&quot;Joel D.&quot;,&quot;parse-names&quot;:false,&quot;dropping-particle&quot;:&quot;&quot;,&quot;non-dropping-particle&quot;:&quot;&quot;}],&quot;container-title&quot;:&quot;Bioscience Reports&quot;,&quot;DOI&quot;:&quot;10.1042/BSR20140133&quot;,&quot;ISSN&quot;:&quot;15734935&quot;,&quot;PMID&quot;:&quot;25339624&quot;,&quot;issued&quot;:{&quot;date-parts&quot;:[[2014]]},&quot;page&quot;:&quot;851-863&quot;,&quot;abstract&quot;:&quot;In the present study, we cloned and sequenced the mRNAs of the Sod3 [extracellular Cu Zn SOD (superoxide dismutase)] gene in Drosophila and identified two mRNA products formed by alternative splicing. These products code for a long and short protein derived from the four transcripts found in global expression studies (Flybase numbers Dmel \\CG9027, FBgn0033631). Both mRNA process variants contain an extracellular signalling sequence, a region of high homology to the Sod1 (cytoplasmic Cu Zn SOD) including a conserved AUG start, with the longer form also containing a hydrophobic tail. The two fully processed transcripts are homologous to Caenorhabditis elegans Sod3 mRNA showing the same processing pattern. Using an established KG p-element + insertion line (KG06029), we demonstrate that the Sod3 codes for an active Cu Zn SOD. We found differing expression patterns across sex with higher levels of expression of Sod3 in females. There is a correlation of Sod1 and Sod3 gene expression and activity that can explain why Sod3 was not seen in earlier studies of Sod1. Finally, we found no effect on lifespan with the Sod3 hypomorph mutation (Sod3KG06029) but did observe a significant increase in resistance to paraquat and H2O2 (hydrogen peroxide).&quot;,&quot;publisher&quot;:&quot;Portland Press Ltd&quot;,&quot;issue&quot;:&quot;6&quot;,&quot;volume&quot;:&quot;34&quot;,&quot;container-title-short&quot;:&quot;Biosci Rep&quot;},&quot;isTemporary&quot;:false},{&quot;id&quot;:&quot;92807419-e12d-3dd4-b84a-f31792a81b7b&quot;,&quot;itemData&quot;:{&quot;type&quot;:&quot;article-journal&quot;,&quot;id&quot;:&quot;92807419-e12d-3dd4-b84a-f31792a81b7b&quot;,&quot;title&quot;:&quot;Identification of Drosophila SOD3 and its protective role against phototoxic damage to cells&quot;,&quot;author&quot;:[{&quot;family&quot;:&quot;Jung&quot;,&quot;given&quot;:&quot;Inhee&quot;,&quot;parse-names&quot;:false,&quot;dropping-particle&quot;:&quot;&quot;,&quot;non-dropping-particle&quot;:&quot;&quot;},{&quot;family&quot;:&quot;Kim&quot;,&quot;given&quot;:&quot;Tae Yoon&quot;,&quot;parse-names&quot;:false,&quot;dropping-particle&quot;:&quot;&quot;,&quot;non-dropping-particle&quot;:&quot;&quot;},{&quot;family&quot;:&quot;Kim-Ha&quot;,&quot;given&quot;:&quot;Jeongsil&quot;,&quot;parse-names&quot;:false,&quot;dropping-particle&quot;:&quot;&quot;,&quot;non-dropping-particle&quot;:&quot;&quot;}],&quot;container-title&quot;:&quot;FEBS Letters&quot;,&quot;DOI&quot;:&quot;10.1016/j.febslet.2011.05.033&quot;,&quot;ISSN&quot;:&quot;00145793&quot;,&quot;PMID&quot;:&quot;21635891&quot;,&quot;issued&quot;:{&quot;date-parts&quot;:[[2011,6,23]]},&quot;page&quot;:&quot;1973-1978&quot;,&quot;abstract&quot;:&quot;Superoxide dismutase (SOD) is one of several major proteins that regulate removal of superoxide. Three isoforms of SOD exist in mammals. It has long been thought that Drosophila lacks the SOD3 gene. However, a putative SOD3 gene sequence (dSod3) in the Drosophila genome was reported recently. Thus we investigated whether dSod3 truly functions as a SOD3 homolog in Drosophila. We found that dSod3 not only retains SOD activity but also properties of secreted proteins, as do other SOD3s. In addition, the dSod3 protein alleviates ultraviolet-induced cellular damage. These results suggest that dSod3 functions as an extracellular SOD3. © 2011 Federation of European Biochemical Societies. Published by Elsevier B.V. All rights reserved.&quot;,&quot;issue&quot;:&quot;12&quot;,&quot;volume&quot;:&quot;585&quot;,&quot;container-title-short&quot;:&quot;FEBS Lett&quot;},&quot;isTemporary&quot;:false}]},{&quot;citationID&quot;:&quot;MENDELEY_CITATION_0e7f96d7-9da0-4905-b28d-399ef32e7f0c&quot;,&quot;properties&quot;:{&quot;noteIndex&quot;:0},&quot;isEdited&quot;:false,&quot;manualOverride&quot;:{&quot;isManuallyOverridden&quot;:false,&quot;citeprocText&quot;:&quot;[26]&quot;,&quot;manualOverrideText&quot;:&quot;&quot;},&quot;citationTag&quot;:&quot;MENDELEY_CITATION_v3_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&quot;,&quot;citationItems&quot;:[{&quot;id&quot;:&quot;58ca5611-2185-3212-8135-6965fc4e92a6&quot;,&quot;itemData&quot;:{&quot;type&quot;:&quot;article&quot;,&quot;id&quot;:&quot;58ca5611-2185-3212-8135-6965fc4e92a6&quot;,&quot;title&quot;:&quot;Using FlyAtlas to identify better Drosophila melanogaster models of human disease&quot;,&quot;author&quot;:[{&quot;family&quot;:&quot;Chintapalli&quot;,&quot;given&quot;:&quot;Venkateswara R.&quot;,&quot;parse-names&quot;:false,&quot;dropping-particle&quot;:&quot;&quot;,&quot;non-dropping-particle&quot;:&quot;&quot;},{&quot;family&quot;:&quot;Wang&quot;,&quot;given&quot;:&quot;Jing&quot;,&quot;parse-names&quot;:false,&quot;dropping-particle&quot;:&quot;&quot;,&quot;non-dropping-particle&quot;:&quot;&quot;},{&quot;family&quot;:&quot;Dow&quot;,&quot;given&quot;:&quot;Julian A.T.&quot;,&quot;parse-names&quot;:false,&quot;dropping-particle&quot;:&quot;&quot;,&quot;non-dropping-particle&quot;:&quot;&quot;}],&quot;container-title&quot;:&quot;Nature Genetics&quot;,&quot;DOI&quot;:&quot;10.1038/ng2049&quot;,&quot;ISSN&quot;:&quot;10614036&quot;,&quot;PMID&quot;:&quot;17534367&quot;,&quot;issued&quot;:{&quot;date-parts&quot;:[[2007,6]]},&quot;page&quot;:&quot;715-720&quot;,&quot;abstract&quot;:&quot;FlyAtlas, a new online resource, provides the most comprehensive view yet of expression in multiple tissues of Drosophila melanogaster. Meta-analysis of the data shows that a significant fraction of the genome is expressed with great tissue specificity in the adult, demonstrating the need for the functional genomic community to embrace a wide range of functional phenotypes. Well-known developmental genes are often reused in surprising tissues in the adult, suggesting new functions. The homologs of many human genetic disease loci show selective expression in the Drosophila tissues analogous to the affected human tissues, providing a useful filter for potential candidate genes. Additionally, the contributions of each tissue to the whole-fly array signal can be calculated, demonstrating the limitations of whole-organism approaches to functional genomics and allowing modeling of a simple tissue fractionation procedure that should improve detection of weak or tissue-specific signals. © 2007 Nature Publishing Group.&quot;,&quot;issue&quot;:&quot;6&quot;,&quot;volume&quot;:&quot;39&quot;,&quot;container-title-short&quot;:&quot;Nat Genet&quot;},&quot;isTemporary&quot;:false}]},{&quot;citationID&quot;:&quot;MENDELEY_CITATION_7f1a6fa9-b9ac-4c51-bac4-9f876f1f98e4&quot;,&quot;properties&quot;:{&quot;noteIndex&quot;:0},&quot;isEdited&quot;:false,&quot;manualOverride&quot;:{&quot;isManuallyOverridden&quot;:false,&quot;citeprocText&quot;:&quot;[27]&quot;,&quot;manualOverrideText&quot;:&quot;&quot;},&quot;citationTag&quot;:&quot;MENDELEY_CITATION_v3_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&quot;,&quot;citationItems&quot;:[{&quot;id&quot;:&quot;bbe97920-1648-385b-9852-7792aee0f2d3&quot;,&quot;itemData&quot;:{&quot;type&quot;:&quot;article-journal&quot;,&quot;id&quot;:&quot;bbe97920-1648-385b-9852-7792aee0f2d3&quot;,&quot;title&quot;:&quot;mRNA poly(A)-tail changes specified by deadenylation broadly reshape translation in Drosophila oocytes and early embryos&quot;,&quot;author&quot;:[{&quot;family&quot;:&quot;Eichhorn&quot;,&quot;given&quot;:&quot;Stephen W&quot;,&quot;parse-names&quot;:false,&quot;dropping-particle&quot;:&quot;&quot;,&quot;non-dropping-particle&quot;:&quot;&quot;},{&quot;family&quot;:&quot;Subtelny&quot;,&quot;given&quot;:&quot;Alexander O&quot;,&quot;parse-names&quot;:false,&quot;dropping-particle&quot;:&quot;&quot;,&quot;non-dropping-particle&quot;:&quot;&quot;},{&quot;family&quot;:&quot;Kronja&quot;,&quot;given&quot;:&quot;Iva&quot;,&quot;parse-names&quot;:false,&quot;dropping-particle&quot;:&quot;&quot;,&quot;non-dropping-particle&quot;:&quot;&quot;},{&quot;family&quot;:&quot;Kwasnieski&quot;,&quot;given&quot;:&quot;Jamie C&quot;,&quot;parse-names&quot;:false,&quot;dropping-particle&quot;:&quot;&quot;,&quot;non-dropping-particle&quot;:&quot;&quot;},{&quot;family&quot;:&quot;Orr-Weaver&quot;,&quot;given&quot;:&quot;Terry L&quot;,&quot;parse-names&quot;:false,&quot;dropping-particle&quot;:&quot;&quot;,&quot;non-dropping-particle&quot;:&quot;&quot;},{&quot;family&quot;:&quot;Bartel&quot;,&quot;given&quot;:&quot;David P&quot;,&quot;parse-names&quot;:false,&quot;dropping-particle&quot;:&quot;&quot;,&quot;non-dropping-particle&quot;:&quot;&quot;}],&quot;DOI&quot;:&quot;10.7554/eLife.16955.001&quot;,&quot;issued&quot;:{&quot;date-parts&quot;:[[2016]]},&quot;abstract&quot;:&quot;Because maturing oocytes and early embryos lack appreciable transcription, posttranscriptional regulatory processes control their development. To better understand this control, we profiled translational efficiencies and poly(A)-tail lengths throughout Drosophila oocyte maturation and early embryonic development. The correspondence between translational-efficiency changes and tail-length changes indicated that tail-length changes broadly regulate translation until gastrulation, when this coupling disappears. During egg activation, relative changes in poly(A)-tail length, and thus translational efficiency, were largely retained in the absence of cytoplasmic polyadenylation, which indicated that selective poly(A)-tail shortening primarily specifies these changes. Many translational changes depended on PAN GU and Smaug, and these changes were largely attributable to tail-length changes. Our results also revealed the presence of tail-length-independent mechanisms that maintained translation despite tail-length shortening during oocyte maturation, and prevented essentially all translation of bicoid and several other mRNAs before egg activation. In addition to these fundamental insights, our results provide valuable resources for future studies.&quot;,&quot;container-title-short&quot;:&quot;&quot;},&quot;isTemporary&quot;:false}]},{&quot;citationID&quot;:&quot;MENDELEY_CITATION_9472c3b7-cf09-4143-ae9a-00e33e52ec9e&quot;,&quot;properties&quot;:{&quot;noteIndex&quot;:0},&quot;isEdited&quot;:false,&quot;manualOverride&quot;:{&quot;isManuallyOverridden&quot;:false,&quot;citeprocText&quot;:&quot;[28]&quot;,&quot;manualOverrideText&quot;:&quot;&quot;},&quot;citationTag&quot;:&quot;MENDELEY_CITATION_v3_eyJjaXRhdGlvbklEIjoiTUVOREVMRVlfQ0lUQVRJT05fOTQ3MmMzYjctY2YwOS00MTQzLWFlOWEtMDBlMzNlNTJlYzll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9a2764d0-0bad-4ffd-886f-b7a0bee39c56&quot;,&quot;properties&quot;:{&quot;noteIndex&quot;:0},&quot;isEdited&quot;:false,&quot;manualOverride&quot;:{&quot;isManuallyOverridden&quot;:false,&quot;citeprocText&quot;:&quot;[20]&quot;,&quot;manualOverrideText&quot;:&quot;&quot;},&quot;citationTag&quot;:&quot;MENDELEY_CITATION_v3_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&quot;,&quot;citationItems&quot;:[{&quot;id&quot;:&quot;291d815c-fe19-3da7-8667-d895eb9e873e&quot;,&quot;itemData&quot;:{&quot;type&quot;:&quot;article-journal&quot;,&quot;id&quot;:&quot;291d815c-fe19-3da7-8667-d895eb9e873e&quot;,&quot;title&quot;:&quot;Distribution and diversity of ROS-generating enzymes across the animal kingdom, with a focus on sponges (Porifera)&quot;,&quot;author&quot;:[{&quot;family&quot;:&quot;Hewitt&quot;,&quot;given&quot;:&quot;Olivia H.&quot;,&quot;parse-names&quot;:false,&quot;dropping-particle&quot;:&quot;&quot;,&quot;non-dropping-particle&quot;:&quot;&quot;},{&quot;family&quot;:&quot;Degnan&quot;,&quot;given&quot;:&quot;Sandie M.&quot;,&quot;parse-names&quot;:false,&quot;dropping-particle&quot;:&quot;&quot;,&quot;non-dropping-particle&quot;:&quot;&quot;}],&quot;container-title&quot;:&quot;BMC Biology&quot;,&quot;DOI&quot;:&quot;10.1186/s12915-022-01414-z&quot;,&quot;ISSN&quot;:&quot;17417007&quot;,&quot;PMID&quot;:&quot;36175868&quot;,&quot;issued&quot;:{&quot;date-parts&quot;:[[2022,12,1]]},&quot;abstract&quot;:&quot;Background: Reactive derivatives of oxygen (reactive oxygen species; ROS) are essential in signalling networks of all aerobic life. Redox signalling, based on cascades of oxidation–reduction reactions, is an evolutionarily ancient mechanism that uses ROS to regulate an array of vital cellular processes. Hydrogen peroxide (H2O2) and superoxide anion (O2•−) are employed as signalling molecules that alter the oxidation state of atoms, inhibiting or activating gene activity. Here, we conduct metazoan-wide comparative genomic assessments of the two enzyme families, superoxide dismutase (SOD) and NADPH oxidases (NOX), that generate H2O2 and/or O2•− in animals. Results: Using the genomes of 19 metazoan species representing 10 phyla, we expand significantly on previous surveys of these two ancient enzyme families. We find that the diversity and distribution of both the SOD and NOX enzyme families comprise some conserved members but also vary considerably across phyletic animal lineages. For example, there is substantial NOX gene loss in the ctenophore Mnemiopsis leidyi and divergent SOD isoforms in the bilaterians D. melanogaster and C. elegans. We focus particularly on the sponges (phylum Porifera), a sister group to all other metazoans, from which these enzymes have not previously been described. Within Porifera, we find a unique calcium-regulated NOX, the widespread radiation of an atypical member of CuZnSOD named Rsod, and a novel endoplasmic reticulum MnSOD that is prevalent across aquatic metazoans. Conclusions: Considering the precise, spatiotemporal specificity of redox signalling, our findings highlight the value of expanding redox research across a greater diversity of organisms to better understand the functional roles of these ancient enzymes within a universally important signalling mechanism.&quot;,&quot;publisher&quot;:&quot;BioMed Central Ltd&quot;,&quot;issue&quot;:&quot;1&quot;,&quot;volume&quot;:&quot;20&quot;,&quot;container-title-short&quot;:&quot;BMC Biol&quot;},&quot;isTemporary&quot;:false,&quot;suppress-author&quot;:false,&quot;composite&quot;:false,&quot;author-only&quot;:false}]},{&quot;citationID&quot;:&quot;MENDELEY_CITATION_c26a5db8-0d8d-4d5a-8c97-a44b4ff3b687&quot;,&quot;properties&quot;:{&quot;noteIndex&quot;:0},&quot;isEdited&quot;:false,&quot;manualOverride&quot;:{&quot;isManuallyOverridden&quot;:false,&quot;citeprocText&quot;:&quot;[29–31]&quot;,&quot;manualOverrideText&quot;:&quot;&quot;},&quot;citationTag&quot;:&quot;MENDELEY_CITATION_v3_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&quot;,&quot;citationItems&quot;:[{&quot;id&quot;:&quot;0d56d844-8633-3119-a420-88cfdec9d96f&quot;,&quot;itemData&quot;:{&quot;type&quot;:&quot;article&quot;,&quot;id&quot;:&quot;0d56d844-8633-3119-a420-88cfdec9d96f&quot;,&quot;title&quot;:&quot;NOX enzymes and the biology of reactive oxygen&quot;,&quot;author&quot;:[{&quot;family&quot;:&quot;Lambeth&quot;,&quot;given&quot;:&quot;J. David&quot;,&quot;parse-names&quot;:false,&quot;dropping-particle&quot;:&quot;&quot;,&quot;non-dropping-particle&quot;:&quot;&quot;}],&quot;container-title&quot;:&quot;Nature Reviews Immunology&quot;,&quot;DOI&quot;:&quot;10.1038/nri1312&quot;,&quot;ISSN&quot;:&quot;14741733&quot;,&quot;PMID&quot;:&quot;15039755&quot;,&quot;issued&quot;:{&quot;date-parts&quot;:[[2004]]},&quot;page&quot;:&quot;181-189&quot;,&quot;abstract&quot;:&quot;Professional phagocytes generate high levels of reactive oxygen species (ROS) using a superoxide-generating NADPH oxidase as part of their armoury of microbicidal mechanisms. The multicomponent phagocyte oxidase (Phox), which has been well characterized over the past three decades, includes the catalytic subunit gp91phox. Lower levels of ROS are seen in non-phagocytic cells, but are usually thought to be 'accidental' byproducts of aerobic metabolism. The discovery of a family of superoxide-generating homologues of gp91phox has led to the concept that ROS are 'intentionally' generated in these cells with distinctive cellular functions related to innate immunity, signal transduction and modification of the extracellular matrix.&quot;,&quot;publisher&quot;:&quot;Nature Publishing Group&quot;,&quot;issue&quot;:&quot;3&quot;,&quot;volume&quot;:&quot;4&quot;,&quot;container-title-short&quot;:&quot;Nat Rev Immunol&quot;},&quot;isTemporary&quot;:false},{&quot;id&quot;:&quot;3d86ee5d-1f02-327c-b4e5-04e3a3b4e2f7&quot;,&quot;itemData&quot;:{&quot;type&quot;:&quot;article-journal&quot;,&quot;id&quot;:&quot;3d86ee5d-1f02-327c-b4e5-04e3a3b4e2f7&quot;,&quot;title&quot;:&quot;The NOX Family of ROS-Generating NADPH Oxidases: Physiology and Pathophysiology&quot;,&quot;author&quot;:[{&quot;family&quot;:&quot;Bedard&quot;,&quot;given&quot;:&quot;Karen&quot;,&quot;parse-names&quot;:false,&quot;dropping-particle&quot;:&quot;&quot;,&quot;non-dropping-particle&quot;:&quot;&quot;},{&quot;family&quot;:&quot;Krause&quot;,&quot;given&quot;:&quot;Karl-Heinz&quot;,&quot;parse-names&quot;:false,&quot;dropping-particle&quot;:&quot;&quot;,&quot;non-dropping-particle&quot;:&quot;&quot;}],&quot;DOI&quot;:&quot;10.1152/physrev.00044.2005.-For&quot;,&quot;URL&quot;:&quot;www.prv.org&quot;,&quot;issued&quot;:{&quot;date-parts&quot;:[[2007]]},&quot;container-title-short&quot;:&quot;&quot;},&quot;isTemporary&quot;:false},{&quot;id&quot;:&quot;00ffb12b-711d-3f54-a8d6-5100ab0de64b&quot;,&quot;itemData&quot;:{&quot;type&quot;:&quot;article&quot;,&quot;id&quot;:&quot;00ffb12b-711d-3f54-a8d6-5100ab0de64b&quot;,&quot;title&quot;:&quot;Nox proteins in signal transduction&quot;,&quot;author&quot;:[{&quot;family&quot;:&quot;Brown&quot;,&quot;given&quot;:&quot;David I.&quot;,&quot;parse-names&quot;:false,&quot;dropping-particle&quot;:&quot;&quot;,&quot;non-dropping-particle&quot;:&quot;&quot;},{&quot;family&quot;:&quot;Griendling&quot;,&quot;given&quot;:&quot;Kathy K.&quot;,&quot;parse-names&quot;:false,&quot;dropping-particle&quot;:&quot;&quot;,&quot;non-dropping-particle&quot;:&quot;&quot;}],&quot;container-title&quot;:&quot;Free Radical Biology and Medicine&quot;,&quot;DOI&quot;:&quot;10.1016/j.freeradbiomed.2009.07.023&quot;,&quot;ISSN&quot;:&quot;08915849&quot;,&quot;PMID&quot;:&quot;19628035&quot;,&quot;issued&quot;:{&quot;date-parts&quot;:[[2009,11,1]]},&quot;page&quot;:&quot;1239-1253&quot;,&quot;abstract&quot;:&quot;The NADPH oxidase (Nox) family of superoxide (O2{radical dot}-) and hydrogen peroxide (H2O2)-producing proteins has emerged as an important source of reactive oxygen species (ROS) in signal transduction. ROS produced by Nox proteins Nox1-5 and Duox1/2 are now recognized to play essential roles in the physiology of the brain, the immune system, the vasculature, and the digestive tract as well as in hormone synthesis. Nox-derived ROS have been implicated in regulation of cytoskeletal remodeling, gene expression, proliferation, differentiation, migration, and cell death. These processes are tightly controlled and reversible. In this review, we will discuss recent literature on Nox protein tissue distribution, subcellular localization, activation, and the resulting signal transduction mechanisms. © 2009 Elsevier Inc. All rights reserved.&quot;,&quot;issue&quot;:&quot;9&quot;,&quot;volume&quot;:&quot;47&quot;,&quot;container-title-short&quot;:&quot;Free Radic Biol Med&quot;},&quot;isTemporary&quot;:false}]},{&quot;citationID&quot;:&quot;MENDELEY_CITATION_a479a5e7-2902-462c-b1f9-200cb99c40e5&quot;,&quot;properties&quot;:{&quot;noteIndex&quot;:0},&quot;isEdited&quot;:false,&quot;manualOverride&quot;:{&quot;isManuallyOverridden&quot;:false,&quot;citeprocText&quot;:&quot;[32,33]&quot;,&quot;manualOverrideText&quot;:&quot;&quot;},&quot;citationTag&quot;:&quot;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&quot;,&quot;citationItems&quot;:[{&quot;id&quot;:&quot;850652f3-9a94-3ed8-a014-89bd95a0d6b6&quot;,&quot;itemData&quot;:{&quot;type&quot;:&quot;article&quot;,&quot;id&quot;:&quot;850652f3-9a94-3ed8-a014-89bd95a0d6b6&quot;,&quot;title&quot;:&quot;NOX5: From basic biology to signaling and disease&quot;,&quot;author&quot;:[{&quot;family&quot;:&quot;Bedard&quot;,&quot;given&quot;:&quot;Karen&quot;,&quot;parse-names&quot;:false,&quot;dropping-particle&quot;:&quot;&quot;,&quot;non-dropping-particle&quot;:&quot;&quot;},{&quot;family&quot;:&quot;Jaquet&quot;,&quot;given&quot;:&quot;Vincent&quot;,&quot;parse-names&quot;:false,&quot;dropping-particle&quot;:&quot;&quot;,&quot;non-dropping-particle&quot;:&quot;&quot;},{&quot;family&quot;:&quot;Krause&quot;,&quot;given&quot;:&quot;Karl Heinz&quot;,&quot;parse-names&quot;:false,&quot;dropping-particle&quot;:&quot;&quot;,&quot;non-dropping-particle&quot;:&quot;&quot;}],&quot;container-title&quot;:&quot;Free Radical Biology and Medicine&quot;,&quot;DOI&quot;:&quot;10.1016/j.freeradbiomed.2011.11.023&quot;,&quot;ISSN&quot;:&quot;08915849&quot;,&quot;PMID&quot;:&quot;22182486&quot;,&quot;issued&quot;:{&quot;date-parts&quot;:[[2012,2,15]]},&quot;page&quot;:&quot;725-734&quot;,&quot;abstract&quot;:&quot;In mammals, the NADPH oxidase family of enzymes comprises seven members: NOXs 1-5, DUOX1, and DUOX2. All of these enzymes function to move an electron across cellular membranes, transferring it to oxygen to generate the superoxide anion. This generation of reactive oxygen species has important physiological and pathophysiological roles. NOX5 is perhaps the least well understood of these NOX isoforms, in part because the gene is not present in mice or rats. In recent years, however, there has been a rapid increase in our understanding of the NOX5 gene, the structural and biochemical aspects of the NOX5 enzyme, the role NOX5 plays in health and disease, and the development of novel NOX inhibitors. This review takes a look back at some historical aspects of the discovery of NOX5 and summarizes our current understanding of the enzyme. © 2011 Elsevier Inc. All rights reserved.&quot;,&quot;issue&quot;:&quot;4&quot;,&quot;volume&quot;:&quot;52&quot;,&quot;container-title-short&quot;:&quot;Free Radic Biol Med&quot;},&quot;isTemporary&quot;:false},{&quot;id&quot;:&quot;ae516623-13c7-36aa-87ac-9c18765a38d4&quot;,&quot;itemData&quot;:{&quot;type&quot;:&quot;article&quot;,&quot;id&quot;:&quot;ae516623-13c7-36aa-87ac-9c18765a38d4&quot;,&quot;title&quot;:&quot;NOX5: Molecular biology and pathophysiology&quot;,&quot;author&quot;:[{&quot;family&quot;:&quot;Touyz&quot;,&quot;given&quot;:&quot;Rhian M.&quot;,&quot;parse-names&quot;:false,&quot;dropping-particle&quot;:&quot;&quot;,&quot;non-dropping-particle&quot;:&quot;&quot;},{&quot;family&quot;:&quot;Anagnostopoulou&quot;,&quot;given&quot;:&quot;Aikaterini&quot;,&quot;parse-names&quot;:false,&quot;dropping-particle&quot;:&quot;&quot;,&quot;non-dropping-particle&quot;:&quot;&quot;},{&quot;family&quot;:&quot;Rios&quot;,&quot;given&quot;:&quot;Francisco&quot;,&quot;parse-names&quot;:false,&quot;dropping-particle&quot;:&quot;&quot;,&quot;non-dropping-particle&quot;:&quot;&quot;},{&quot;family&quot;:&quot;Montezano&quot;,&quot;given&quot;:&quot;Augusto C.&quot;,&quot;parse-names&quot;:false,&quot;dropping-particle&quot;:&quot;&quot;,&quot;non-dropping-particle&quot;:&quot;&quot;},{&quot;family&quot;:&quot;Camargo&quot;,&quot;given&quot;:&quot;Livia L.&quot;,&quot;parse-names&quot;:false,&quot;dropping-particle&quot;:&quot;&quot;,&quot;non-dropping-particle&quot;:&quot;&quot;}],&quot;container-title&quot;:&quot;Experimental Physiology&quot;,&quot;DOI&quot;:&quot;10.1113/EP086204&quot;,&quot;ISSN&quot;:&quot;1469445X&quot;,&quot;PMID&quot;:&quot;30801870&quot;,&quot;issued&quot;:{&quot;date-parts&quot;:[[2019,5,1]]},&quot;page&quot;:&quot;605-616&quot;,&quot;abstract&quot;:&quot;New Findings: What is the topic of this review? This review provides a comprehensive overview of Nox5 from basic biology to human disease and highlights unique features of this Nox isoform What advances does it highlight? Major advances in Nox5 biology relate to crystallization of the molecule and new insights into the pathophysiological role of Nox5. Recent discoveries have unravelled the crystal structure of Nox5, the first Nox isoform to be crystalized. This provides new opportunities to develop drugs or small molecules targeted to Nox5 in an isoform-specific manner, possibly for therapeutic use. Moreover genome wide association studies (GWAS) identified Nox5 as a new blood pressure-associated gene and studies in mice expressing human Nox5 in a cell-specific manner have provided new information about the (patho) physiological role of Nox5 in the cardiovascular system and kidneys. Nox5 seems to be important in the regulation of vascular contraction and kidney function. In cardiovascular disease and diabetic nephropathy, Nox5 activity is increased and this is associated with increased production of reactive oxygen species and oxidative stress implicated in tissue damage. Abstract: Nicotinamide adenine dinucleotide phosphate (NADPH) oxidases (Nox), comprise seven family members (Nox1–Nox5 and dual oxidase 1 and 2) and are major producers of reactive oxygen species in mammalian cells. Reactive oxygen species are crucially involved in cell signalling and function. All Noxs share structural homology comprising six transmembrane domains with two haem-binding regions and an NADPH-binding region on the intracellular C-terminus, whereas their regulatory systems, mechanisms of activation and tissue distribution differ. This explains the diverse function of Noxs. Of the Noxs, NOX5 is unique in that rodents lack the gene, it is regulated by Ca2+, it does not require NADPH oxidase subunits for its activation, and it is not glycosylated. NOX5 localizes in the perinuclear and endoplasmic reticulum regions of cells and traffics to the cell membrane upon activation. It is tightly regulated through numerous post-translational modifications and is activated by vasoactive agents, growth factors and pro-inflammatory cytokines. The exact pathophysiological significance of NOX5 remains unclear, but it seems to be important in the physiological regulation of sperm motility, vascular contraction and lymphocyte differentiation, and NOX5 hyperactivation has been implicated in cardiovascular disease, kidney injury and cancer. The field of NOX5 biology is still in its infancy, but with new insights into its biochemistry and cellular regulation, discovery of the NOX5 crystal structure and genome-wide association studies implicating NOX5 in disease, the time is now ripe to advance NOX5 research. This review provides a comprehensive overview of our current understanding of NOX5, from basic biology to human disease, and highlights the unique characteristics of this enigmatic Nox isoform.&quot;,&quot;publisher&quot;:&quot;Blackwell Publishing Ltd&quot;,&quot;issue&quot;:&quot;5&quot;,&quot;volume&quot;:&quot;104&quot;,&quot;container-title-short&quot;:&quot;Exp Physiol&quot;},&quot;isTemporary&quot;:false}]},{&quot;citationID&quot;:&quot;MENDELEY_CITATION_13069b35-7d90-498f-a511-6b234169d81e&quot;,&quot;properties&quot;:{&quot;noteIndex&quot;:0},&quot;isEdited&quot;:false,&quot;manualOverride&quot;:{&quot;isManuallyOverridden&quot;:false,&quot;citeprocText&quot;:&quot;[34]&quot;,&quot;manualOverrideText&quot;:&quot;&quot;},&quot;citationTag&quot;:&quot;MENDELEY_CITATION_v3_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&quot;,&quot;citationItems&quot;:[{&quot;id&quot;:&quot;64758ed5-652a-3739-ab7d-c313b60b81a9&quot;,&quot;itemData&quot;:{&quot;type&quot;:&quot;article-journal&quot;,&quot;id&quot;:&quot;64758ed5-652a-3739-ab7d-c313b60b81a9&quot;,&quot;title&quot;:&quot;Nox regulation of smooth muscle contraction&quot;,&quot;author&quot;:[{&quot;family&quot;:&quot;Ritsick D&quot;,&quot;given&quot;:&quot;&quot;,&quot;parse-names&quot;:false,&quot;dropping-particle&quot;:&quot;&quot;,&quot;non-dropping-particle&quot;:&quot;&quot;},{&quot;family&quot;:&quot;Edens W&quot;,&quot;given&quot;:&quot;&quot;,&quot;parse-names&quot;:false,&quot;dropping-particle&quot;:&quot;&quot;,&quot;non-dropping-particle&quot;:&quot;&quot;},{&quot;family&quot;:&quot;Finnerty V&quot;,&quot;given&quot;:&quot;&quot;,&quot;parse-names&quot;:false,&quot;dropping-particle&quot;:&quot;&quot;,&quot;non-dropping-particle&quot;:&quot;&quot;},{&quot;family&quot;:&quot;Lambeth D&quot;,&quot;given&quot;:&quot;&quot;,&quot;parse-names&quot;:false,&quot;dropping-particle&quot;:&quot;&quot;,&quot;non-dropping-particle&quot;:&quot;&quot;}],&quot;container-title&quot;:&quot;Free Radic Biol Med&quot;,&quot;ISBN&quot;:&quot;4047275875&quot;,&quot;issued&quot;:{&quot;date-parts&quot;:[[2007]]},&quot;page&quot;:&quot;31-38&quot;,&quot;publisher&quot;:&quot;Entaburein&quot;,&quot;issue&quot;:&quot;1&quot;,&quot;volume&quot;:&quot;43&quot;,&quot;container-title-short&quot;:&quot;&quot;},&quot;isTemporary&quot;:false}]},{&quot;citationID&quot;:&quot;MENDELEY_CITATION_2547c70d-efd4-4933-bfb9-db4a79bae4b2&quot;,&quot;properties&quot;:{&quot;noteIndex&quot;:0},&quot;isEdited&quot;:false,&quot;manualOverride&quot;:{&quot;isManuallyOverridden&quot;:false,&quot;citeprocText&quot;:&quot;[28]&quot;,&quot;manualOverrideText&quot;:&quot;&quot;},&quot;citationTag&quot;:&quot;MENDELEY_CITATION_v3_eyJjaXRhdGlvbklEIjoiTUVOREVMRVlfQ0lUQVRJT05fMjU0N2M3MGQtZWZkNC00OTMzLWJmYjktZGI0YTc5YmFlNGIy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bdec47c8-f196-468f-abf4-25734e2b5785&quot;,&quot;properties&quot;:{&quot;noteIndex&quot;:0},&quot;isEdited&quot;:false,&quot;manualOverride&quot;:{&quot;isManuallyOverridden&quot;:false,&quot;citeprocText&quot;:&quot;[28,34]&quot;,&quot;manualOverrideText&quot;:&quot;&quot;},&quot;citationTag&quot;:&quot;MENDELEY_CITATION_v3_eyJjaXRhdGlvbklEIjoiTUVOREVMRVlfQ0lUQVRJT05fYmRlYzQ3YzgtZjE5Ni00NjhmLWFiZjQtMjU3MzRlMmI1Nzg1IiwicHJvcGVydGllcyI6eyJub3RlSW5kZXgiOjB9LCJpc0VkaXRlZCI6ZmFsc2UsIm1hbnVhbE92ZXJyaWRlIjp7ImlzTWFudWFsbHlPdmVycmlkZGVuIjpmYWxzZSwiY2l0ZXByb2NUZXh0IjoiWzI4LDM0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&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id&quot;:&quot;64758ed5-652a-3739-ab7d-c313b60b81a9&quot;,&quot;itemData&quot;:{&quot;type&quot;:&quot;article-journal&quot;,&quot;id&quot;:&quot;64758ed5-652a-3739-ab7d-c313b60b81a9&quot;,&quot;title&quot;:&quot;Nox regulation of smooth muscle contraction&quot;,&quot;author&quot;:[{&quot;family&quot;:&quot;Ritsick D&quot;,&quot;given&quot;:&quot;&quot;,&quot;parse-names&quot;:false,&quot;dropping-particle&quot;:&quot;&quot;,&quot;non-dropping-particle&quot;:&quot;&quot;},{&quot;family&quot;:&quot;Edens W&quot;,&quot;given&quot;:&quot;&quot;,&quot;parse-names&quot;:false,&quot;dropping-particle&quot;:&quot;&quot;,&quot;non-dropping-particle&quot;:&quot;&quot;},{&quot;family&quot;:&quot;Finnerty V&quot;,&quot;given&quot;:&quot;&quot;,&quot;parse-names&quot;:false,&quot;dropping-particle&quot;:&quot;&quot;,&quot;non-dropping-particle&quot;:&quot;&quot;},{&quot;family&quot;:&quot;Lambeth D&quot;,&quot;given&quot;:&quot;&quot;,&quot;parse-names&quot;:false,&quot;dropping-particle&quot;:&quot;&quot;,&quot;non-dropping-particle&quot;:&quot;&quot;}],&quot;container-title&quot;:&quot;Free Radic Biol Med&quot;,&quot;ISBN&quot;:&quot;4047275875&quot;,&quot;issued&quot;:{&quot;date-parts&quot;:[[2007]]},&quot;page&quot;:&quot;31-38&quot;,&quot;publisher&quot;:&quot;Entaburein&quot;,&quot;issue&quot;:&quot;1&quot;,&quot;volume&quot;:&quot;43&quot;,&quot;container-title-short&quot;:&quot;&quot;},&quot;isTemporary&quot;:false}]},{&quot;citationID&quot;:&quot;MENDELEY_CITATION_528eb45d-1cf9-46c1-a4bb-550548b7d4b7&quot;,&quot;properties&quot;:{&quot;noteIndex&quot;:0},&quot;isEdited&quot;:false,&quot;manualOverride&quot;:{&quot;isManuallyOverridden&quot;:false,&quot;citeprocText&quot;:&quot;[27]&quot;,&quot;manualOverrideText&quot;:&quot;&quot;},&quot;citationTag&quot;:&quot;MENDELEY_CITATION_v3_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&quot;,&quot;citationItems&quot;:[{&quot;id&quot;:&quot;bbe97920-1648-385b-9852-7792aee0f2d3&quot;,&quot;itemData&quot;:{&quot;type&quot;:&quot;article-journal&quot;,&quot;id&quot;:&quot;bbe97920-1648-385b-9852-7792aee0f2d3&quot;,&quot;title&quot;:&quot;mRNA poly(A)-tail changes specified by deadenylation broadly reshape translation in Drosophila oocytes and early embryos&quot;,&quot;author&quot;:[{&quot;family&quot;:&quot;Eichhorn&quot;,&quot;given&quot;:&quot;Stephen W&quot;,&quot;parse-names&quot;:false,&quot;dropping-particle&quot;:&quot;&quot;,&quot;non-dropping-particle&quot;:&quot;&quot;},{&quot;family&quot;:&quot;Subtelny&quot;,&quot;given&quot;:&quot;Alexander O&quot;,&quot;parse-names&quot;:false,&quot;dropping-particle&quot;:&quot;&quot;,&quot;non-dropping-particle&quot;:&quot;&quot;},{&quot;family&quot;:&quot;Kronja&quot;,&quot;given&quot;:&quot;Iva&quot;,&quot;parse-names&quot;:false,&quot;dropping-particle&quot;:&quot;&quot;,&quot;non-dropping-particle&quot;:&quot;&quot;},{&quot;family&quot;:&quot;Kwasnieski&quot;,&quot;given&quot;:&quot;Jamie C&quot;,&quot;parse-names&quot;:false,&quot;dropping-particle&quot;:&quot;&quot;,&quot;non-dropping-particle&quot;:&quot;&quot;},{&quot;family&quot;:&quot;Orr-Weaver&quot;,&quot;given&quot;:&quot;Terry L&quot;,&quot;parse-names&quot;:false,&quot;dropping-particle&quot;:&quot;&quot;,&quot;non-dropping-particle&quot;:&quot;&quot;},{&quot;family&quot;:&quot;Bartel&quot;,&quot;given&quot;:&quot;David P&quot;,&quot;parse-names&quot;:false,&quot;dropping-particle&quot;:&quot;&quot;,&quot;non-dropping-particle&quot;:&quot;&quot;}],&quot;DOI&quot;:&quot;10.7554/eLife.16955.001&quot;,&quot;issued&quot;:{&quot;date-parts&quot;:[[2016]]},&quot;abstract&quot;:&quot;Because maturing oocytes and early embryos lack appreciable transcription, posttranscriptional regulatory processes control their development. To better understand this control, we profiled translational efficiencies and poly(A)-tail lengths throughout Drosophila oocyte maturation and early embryonic development. The correspondence between translational-efficiency changes and tail-length changes indicated that tail-length changes broadly regulate translation until gastrulation, when this coupling disappears. During egg activation, relative changes in poly(A)-tail length, and thus translational efficiency, were largely retained in the absence of cytoplasmic polyadenylation, which indicated that selective poly(A)-tail shortening primarily specifies these changes. Many translational changes depended on PAN GU and Smaug, and these changes were largely attributable to tail-length changes. Our results also revealed the presence of tail-length-independent mechanisms that maintained translation despite tail-length shortening during oocyte maturation, and prevented essentially all translation of bicoid and several other mRNAs before egg activation. In addition to these fundamental insights, our results provide valuable resources for future studies.&quot;,&quot;container-title-short&quot;:&quot;&quot;},&quot;isTemporary&quot;:false}]},{&quot;citationID&quot;:&quot;MENDELEY_CITATION_beed44d3-18be-412b-89af-051f48ac66ca&quot;,&quot;properties&quot;:{&quot;noteIndex&quot;:0},&quot;isEdited&quot;:false,&quot;manualOverride&quot;:{&quot;isManuallyOverridden&quot;:false,&quot;citeprocText&quot;:&quot;[28]&quot;,&quot;manualOverrideText&quot;:&quot;&quot;},&quot;citationTag&quot;:&quot;MENDELEY_CITATION_v3_eyJjaXRhdGlvbklEIjoiTUVOREVMRVlfQ0lUQVRJT05fYmVlZDQ0ZDMtMThiZS00MTJiLTg5YWYtMDUxZjQ4YWM2NmNh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2bb3b88d-2edf-42d7-8617-f4a8d1b35deb&quot;,&quot;properties&quot;:{&quot;noteIndex&quot;:0},&quot;isEdited&quot;:false,&quot;manualOverride&quot;:{&quot;isManuallyOverridden&quot;:false,&quot;citeprocText&quot;:&quot;[35]&quot;,&quot;manualOverrideText&quot;:&quot;&quot;},&quot;citationTag&quot;:&quot;MENDELEY_CITATION_v3_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&quot;,&quot;citationItems&quot;:[{&quot;id&quot;:&quot;2d834784-6edc-375b-b50e-416d294b1b49&quot;,&quot;itemData&quot;:{&quot;type&quot;:&quot;chapter&quot;,&quot;id&quot;:&quot;2d834784-6edc-375b-b50e-416d294b1b49&quot;,&quot;title&quot;:&quot;Guidelines for the detection of NADPH oxidases by immunoblot and RT-qPCR&quot;,&quot;author&quot;:[{&quot;family&quot;:&quot;Diebold&quot;,&quot;given&quot;:&quot;Becky A.&quot;,&quot;parse-names&quot;:false,&quot;dropping-particle&quot;:&quot;&quot;,&quot;non-dropping-particle&quot;:&quot;&quot;},{&quot;family&quot;:&quot;Wilder&quot;,&quot;given&quot;:&quot;S. Garrett&quot;,&quot;parse-names&quot;:false,&quot;dropping-particle&quot;:&quot;&quot;,&quot;non-dropping-particle&quot;:&quot;&quot;},{&quot;family&quot;:&quot;Deken&quot;,&quot;given&quot;:&quot;Xavier&quot;,&quot;parse-names&quot;:false,&quot;dropping-particle&quot;:&quot;&quot;,&quot;non-dropping-particle&quot;:&quot;De&quot;},{&quot;family&quot;:&quot;Meitzler&quot;,&quot;given&quot;:&quot;Jennifer L.&quot;,&quot;parse-names&quot;:false,&quot;dropping-particle&quot;:&quot;&quot;,&quot;non-dropping-particle&quot;:&quot;&quot;},{&quot;family&quot;:&quot;Doroshow&quot;,&quot;given&quot;:&quot;James H.&quot;,&quot;parse-names&quot;:false,&quot;dropping-particle&quot;:&quot;&quot;,&quot;non-dropping-particle&quot;:&quot;&quot;},{&quot;family&quot;:&quot;McCoy&quot;,&quot;given&quot;:&quot;James W.&quot;,&quot;parse-names&quot;:false,&quot;dropping-particle&quot;:&quot;&quot;,&quot;non-dropping-particle&quot;:&quot;&quot;},{&quot;family&quot;:&quot;Zhu&quot;,&quot;given&quot;:&quot;Yerun&quot;,&quot;parse-names&quot;:false,&quot;dropping-particle&quot;:&quot;&quot;,&quot;non-dropping-particle&quot;:&quot;&quot;},{&quot;family&quot;:&quot;Lambeth&quot;,&quot;given&quot;:&quot;J. David&quot;,&quot;parse-names&quot;:false,&quot;dropping-particle&quot;:&quot;&quot;,&quot;non-dropping-particle&quot;:&quot;&quot;}],&quot;container-title&quot;:&quot;Methods in Molecular Biology&quot;,&quot;DOI&quot;:&quot;10.1007/978-1-4939-9424-3_12&quot;,&quot;ISSN&quot;:&quot;19406029&quot;,&quot;PMID&quot;:&quot;31172474&quot;,&quot;issued&quot;:{&quot;date-parts&quot;:[[2019]]},&quot;page&quot;:&quot;191-229&quot;,&quot;abstract&quot;:&quot;The identification of NADPH oxidase (NOX) isoforms in tissues is essential for interpreting experiments and for next step decisions regarding cell lines, animal models, and targeted drug design. Two basic methods, immunoblotting and reverse transcriptase-quantitative polymerase chain reaction (RT-qPCR), are important to monitor NOX protein and messenger RNA (mRNA) levels, respectively, for a range of investigations from understanding cell signaling events to judging NOX inhibitor efficacies. For many other genes that are expressed in high abundance, these methods may seem rather simple. However, detecting the low expression levels of endogenous NOX/DUOX is difficult and can be frustrating, so some guidelines would be helpful to those who are facing difficulties. One reason why detection is so difficult is the limited availability of vetted NOX/DUOX antibodies. Many of the commercial antibodies do not perform well in our hands, and dependable antibodies, often generated by academic laboratories, are in limited supply. Another problem is the growing trend in the NOX literature to omit end-user validation of antibodies by not providing appropriate positive and negative controls. With regard to NOX mRNA levels, knockdown of NOX/DUOX has been reported in cell lines with very low endogenous expression (Cq values ≥30) or in cell lines devoid of the targeted NOX isoform (e.g., NOX4 expression in NCI-60 cancer cell panel cell line 786–0). These publications propagate misinformation and hinder progress in understanding NOX/DUOX function. This chapter provides overdue guidelines on how to validate a NOX antibody and provides general methodologies to prepare samples for optimal detection. It also includes validated methodology to perform RT-qPCR for the measurement of NOX mRNA levels, and we suggest that RT-qPCR should be performed prior to embarking on NOX protein detection.&quot;,&quot;publisher&quot;:&quot;Humana Press Inc.&quot;,&quot;volume&quot;:&quot;1982&quot;,&quot;container-title-short&quot;:&quot;&quot;},&quot;isTemporary&quot;:false}]},{&quot;citationID&quot;:&quot;MENDELEY_CITATION_369dff81-d232-4c59-9afa-a9aaaa140544&quot;,&quot;properties&quot;:{&quot;noteIndex&quot;:0},&quot;isEdited&quot;:false,&quot;manualOverride&quot;:{&quot;isManuallyOverridden&quot;:false,&quot;citeprocText&quot;:&quot;[24]&quot;,&quot;manualOverrideText&quot;:&quot;&quot;},&quot;citationTag&quot;:&quot;MENDELEY_CITATION_v3_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&quot;,&quot;citationItems&quot;:[{&quot;id&quot;:&quot;92807419-e12d-3dd4-b84a-f31792a81b7b&quot;,&quot;itemData&quot;:{&quot;type&quot;:&quot;article-journal&quot;,&quot;id&quot;:&quot;92807419-e12d-3dd4-b84a-f31792a81b7b&quot;,&quot;title&quot;:&quot;Identification of Drosophila SOD3 and its protective role against phototoxic damage to cells&quot;,&quot;author&quot;:[{&quot;family&quot;:&quot;Jung&quot;,&quot;given&quot;:&quot;Inhee&quot;,&quot;parse-names&quot;:false,&quot;dropping-particle&quot;:&quot;&quot;,&quot;non-dropping-particle&quot;:&quot;&quot;},{&quot;family&quot;:&quot;Kim&quot;,&quot;given&quot;:&quot;Tae Yoon&quot;,&quot;parse-names&quot;:false,&quot;dropping-particle&quot;:&quot;&quot;,&quot;non-dropping-particle&quot;:&quot;&quot;},{&quot;family&quot;:&quot;Kim-Ha&quot;,&quot;given&quot;:&quot;Jeongsil&quot;,&quot;parse-names&quot;:false,&quot;dropping-particle&quot;:&quot;&quot;,&quot;non-dropping-particle&quot;:&quot;&quot;}],&quot;container-title&quot;:&quot;FEBS Letters&quot;,&quot;DOI&quot;:&quot;10.1016/j.febslet.2011.05.033&quot;,&quot;ISSN&quot;:&quot;00145793&quot;,&quot;PMID&quot;:&quot;21635891&quot;,&quot;issued&quot;:{&quot;date-parts&quot;:[[2011,6,23]]},&quot;page&quot;:&quot;1973-1978&quot;,&quot;abstract&quot;:&quot;Superoxide dismutase (SOD) is one of several major proteins that regulate removal of superoxide. Three isoforms of SOD exist in mammals. It has long been thought that Drosophila lacks the SOD3 gene. However, a putative SOD3 gene sequence (dSod3) in the Drosophila genome was reported recently. Thus we investigated whether dSod3 truly functions as a SOD3 homolog in Drosophila. We found that dSod3 not only retains SOD activity but also properties of secreted proteins, as do other SOD3s. In addition, the dSod3 protein alleviates ultraviolet-induced cellular damage. These results suggest that dSod3 functions as an extracellular SOD3. © 2011 Federation of European Biochemical Societies. Published by Elsevier B.V. All rights reserved.&quot;,&quot;issue&quot;:&quot;12&quot;,&quot;volume&quot;:&quot;585&quot;,&quot;container-title-short&quot;:&quot;FEBS Lett&quot;},&quot;isTemporary&quot;:false}]},{&quot;citationID&quot;:&quot;MENDELEY_CITATION_34207f2d-bf6b-4de2-9dd8-aedffe4c26d9&quot;,&quot;properties&quot;:{&quot;noteIndex&quot;:0},&quot;isEdited&quot;:false,&quot;manualOverride&quot;:{&quot;isManuallyOverridden&quot;:false,&quot;citeprocText&quot;:&quot;[28]&quot;,&quot;manualOverrideText&quot;:&quot;&quot;},&quot;citationTag&quot;:&quot;MENDELEY_CITATION_v3_eyJjaXRhdGlvbklEIjoiTUVOREVMRVlfQ0lUQVRJT05fMzQyMDdmMmQtYmY2Yi00ZGUyLTlkZDgtYWVkZmZlNGMyNmQ5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62fc18ff-2668-432c-a03c-9764d04c11ba&quot;,&quot;properties&quot;:{&quot;noteIndex&quot;:0},&quot;isEdited&quot;:false,&quot;manualOverride&quot;:{&quot;isManuallyOverridden&quot;:false,&quot;citeprocText&quot;:&quot;[24]&quot;,&quot;manualOverrideText&quot;:&quot;&quot;},&quot;citationTag&quot;:&quot;MENDELEY_CITATION_v3_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&quot;,&quot;citationItems&quot;:[{&quot;id&quot;:&quot;92807419-e12d-3dd4-b84a-f31792a81b7b&quot;,&quot;itemData&quot;:{&quot;type&quot;:&quot;article-journal&quot;,&quot;id&quot;:&quot;92807419-e12d-3dd4-b84a-f31792a81b7b&quot;,&quot;title&quot;:&quot;Identification of Drosophila SOD3 and its protective role against phototoxic damage to cells&quot;,&quot;author&quot;:[{&quot;family&quot;:&quot;Jung&quot;,&quot;given&quot;:&quot;Inhee&quot;,&quot;parse-names&quot;:false,&quot;dropping-particle&quot;:&quot;&quot;,&quot;non-dropping-particle&quot;:&quot;&quot;},{&quot;family&quot;:&quot;Kim&quot;,&quot;given&quot;:&quot;Tae Yoon&quot;,&quot;parse-names&quot;:false,&quot;dropping-particle&quot;:&quot;&quot;,&quot;non-dropping-particle&quot;:&quot;&quot;},{&quot;family&quot;:&quot;Kim-Ha&quot;,&quot;given&quot;:&quot;Jeongsil&quot;,&quot;parse-names&quot;:false,&quot;dropping-particle&quot;:&quot;&quot;,&quot;non-dropping-particle&quot;:&quot;&quot;}],&quot;container-title&quot;:&quot;FEBS Letters&quot;,&quot;DOI&quot;:&quot;10.1016/j.febslet.2011.05.033&quot;,&quot;ISSN&quot;:&quot;00145793&quot;,&quot;PMID&quot;:&quot;21635891&quot;,&quot;issued&quot;:{&quot;date-parts&quot;:[[2011,6,23]]},&quot;page&quot;:&quot;1973-1978&quot;,&quot;abstract&quot;:&quot;Superoxide dismutase (SOD) is one of several major proteins that regulate removal of superoxide. Three isoforms of SOD exist in mammals. It has long been thought that Drosophila lacks the SOD3 gene. However, a putative SOD3 gene sequence (dSod3) in the Drosophila genome was reported recently. Thus we investigated whether dSod3 truly functions as a SOD3 homolog in Drosophila. We found that dSod3 not only retains SOD activity but also properties of secreted proteins, as do other SOD3s. In addition, the dSod3 protein alleviates ultraviolet-induced cellular damage. These results suggest that dSod3 functions as an extracellular SOD3. © 2011 Federation of European Biochemical Societies. Published by Elsevier B.V. All rights reserved.&quot;,&quot;issue&quot;:&quot;12&quot;,&quot;volume&quot;:&quot;585&quot;,&quot;container-title-short&quot;:&quot;FEBS Lett&quot;},&quot;isTemporary&quot;:false}]},{&quot;citationID&quot;:&quot;MENDELEY_CITATION_01b4fa3b-feaf-40ab-ab5c-c8f808cbc80d&quot;,&quot;properties&quot;:{&quot;noteIndex&quot;:0},&quot;isEdited&quot;:false,&quot;manualOverride&quot;:{&quot;isManuallyOverridden&quot;:false,&quot;citeprocText&quot;:&quot;[28,34]&quot;,&quot;manualOverrideText&quot;:&quot;&quot;},&quot;citationTag&quot;:&quot;MENDELEY_CITATION_v3_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&quot;,&quot;citationItems&quot;:[{&quot;id&quot;:&quot;64758ed5-652a-3739-ab7d-c313b60b81a9&quot;,&quot;itemData&quot;:{&quot;type&quot;:&quot;article-journal&quot;,&quot;id&quot;:&quot;64758ed5-652a-3739-ab7d-c313b60b81a9&quot;,&quot;title&quot;:&quot;Nox regulation of smooth muscle contraction&quot;,&quot;author&quot;:[{&quot;family&quot;:&quot;Ritsick D&quot;,&quot;given&quot;:&quot;&quot;,&quot;parse-names&quot;:false,&quot;dropping-particle&quot;:&quot;&quot;,&quot;non-dropping-particle&quot;:&quot;&quot;},{&quot;family&quot;:&quot;Edens W&quot;,&quot;given&quot;:&quot;&quot;,&quot;parse-names&quot;:false,&quot;dropping-particle&quot;:&quot;&quot;,&quot;non-dropping-particle&quot;:&quot;&quot;},{&quot;family&quot;:&quot;Finnerty V&quot;,&quot;given&quot;:&quot;&quot;,&quot;parse-names&quot;:false,&quot;dropping-particle&quot;:&quot;&quot;,&quot;non-dropping-particle&quot;:&quot;&quot;},{&quot;family&quot;:&quot;Lambeth D&quot;,&quot;given&quot;:&quot;&quot;,&quot;parse-names&quot;:false,&quot;dropping-particle&quot;:&quot;&quot;,&quot;non-dropping-particle&quot;:&quot;&quot;}],&quot;container-title&quot;:&quot;Free Radic Biol Med&quot;,&quot;ISBN&quot;:&quot;4047275875&quot;,&quot;issued&quot;:{&quot;date-parts&quot;:[[2007]]},&quot;page&quot;:&quot;31-38&quot;,&quot;publisher&quot;:&quot;Entaburein&quot;,&quot;issue&quot;:&quot;1&quot;,&quot;volume&quot;:&quot;43&quot;,&quot;container-title-short&quot;:&quot;&quot;},&quot;isTemporary&quot;:false},{&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9b1a8e0f-2160-42b4-9a40-4e8112ee8033&quot;,&quot;properties&quot;:{&quot;noteIndex&quot;:0},&quot;isEdited&quot;:false,&quot;manualOverride&quot;:{&quot;isManuallyOverridden&quot;:false,&quot;citeprocText&quot;:&quot;[28]&quot;,&quot;manualOverrideText&quot;:&quot;&quot;},&quot;citationTag&quot;:&quot;MENDELEY_CITATION_v3_eyJjaXRhdGlvbklEIjoiTUVOREVMRVlfQ0lUQVRJT05fOWIxYThlMGYtMjE2MC00MmI0LTlhNDAtNGU4MTEyZWU4MDMz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5440e055-128c-4296-87ed-35716d526193&quot;,&quot;properties&quot;:{&quot;noteIndex&quot;:0},&quot;isEdited&quot;:false,&quot;manualOverride&quot;:{&quot;isManuallyOverridden&quot;:false,&quot;citeprocText&quot;:&quot;[25]&quot;,&quot;manualOverrideText&quot;:&quot;&quot;},&quot;citationTag&quot;:&quot;MENDELEY_CITATION_v3_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&quot;,&quot;citationItems&quot;:[{&quot;id&quot;:&quot;50ac1050-f4f7-39ed-9935-ecb591dba0d7&quot;,&quot;itemData&quot;:{&quot;type&quot;:&quot;article-journal&quot;,&quot;id&quot;:&quot;50ac1050-f4f7-39ed-9935-ecb591dba0d7&quot;,&quot;title&quot;:&quot;Cloning and expression analysis of Drosophila extracellular Cu Zn superoxide dismutase&quot;,&quot;author&quot;:[{&quot;family&quot;:&quot;Blackney&quot;,&quot;given&quot;:&quot;Michael J.&quot;,&quot;parse-names&quot;:false,&quot;dropping-particle&quot;:&quot;&quot;,&quot;non-dropping-particle&quot;:&quot;&quot;},{&quot;family&quot;:&quot;Cox&quot;,&quot;given&quot;:&quot;Rebecca&quot;,&quot;parse-names&quot;:false,&quot;dropping-particle&quot;:&quot;&quot;,&quot;non-dropping-particle&quot;:&quot;&quot;},{&quot;family&quot;:&quot;Shepherd&quot;,&quot;given&quot;:&quot;David&quot;,&quot;parse-names&quot;:false,&quot;dropping-particle&quot;:&quot;&quot;,&quot;non-dropping-particle&quot;:&quot;&quot;},{&quot;family&quot;:&quot;Parker&quot;,&quot;given&quot;:&quot;Joel D.&quot;,&quot;parse-names&quot;:false,&quot;dropping-particle&quot;:&quot;&quot;,&quot;non-dropping-particle&quot;:&quot;&quot;}],&quot;container-title&quot;:&quot;Bioscience Reports&quot;,&quot;DOI&quot;:&quot;10.1042/BSR20140133&quot;,&quot;ISSN&quot;:&quot;15734935&quot;,&quot;PMID&quot;:&quot;25339624&quot;,&quot;issued&quot;:{&quot;date-parts&quot;:[[2014]]},&quot;page&quot;:&quot;851-863&quot;,&quot;abstract&quot;:&quot;In the present study, we cloned and sequenced the mRNAs of the Sod3 [extracellular Cu Zn SOD (superoxide dismutase)] gene in Drosophila and identified two mRNA products formed by alternative splicing. These products code for a long and short protein derived from the four transcripts found in global expression studies (Flybase numbers Dmel \\CG9027, FBgn0033631). Both mRNA process variants contain an extracellular signalling sequence, a region of high homology to the Sod1 (cytoplasmic Cu Zn SOD) including a conserved AUG start, with the longer form also containing a hydrophobic tail. The two fully processed transcripts are homologous to Caenorhabditis elegans Sod3 mRNA showing the same processing pattern. Using an established KG p-element + insertion line (KG06029), we demonstrate that the Sod3 codes for an active Cu Zn SOD. We found differing expression patterns across sex with higher levels of expression of Sod3 in females. There is a correlation of Sod1 and Sod3 gene expression and activity that can explain why Sod3 was not seen in earlier studies of Sod1. Finally, we found no effect on lifespan with the Sod3 hypomorph mutation (Sod3KG06029) but did observe a significant increase in resistance to paraquat and H2O2 (hydrogen peroxide).&quot;,&quot;publisher&quot;:&quot;Portland Press Ltd&quot;,&quot;issue&quot;:&quot;6&quot;,&quot;volume&quot;:&quot;34&quot;,&quot;container-title-short&quot;:&quot;Biosci Rep&quot;},&quot;isTemporary&quot;:false}]},{&quot;citationID&quot;:&quot;MENDELEY_CITATION_43b8d0c9-d3a1-426b-8d31-b51aa7737ca3&quot;,&quot;properties&quot;:{&quot;noteIndex&quot;:0},&quot;isEdited&quot;:false,&quot;manualOverride&quot;:{&quot;isManuallyOverridden&quot;:false,&quot;citeprocText&quot;:&quot;[25]&quot;,&quot;manualOverrideText&quot;:&quot;&quot;},&quot;citationTag&quot;:&quot;MENDELEY_CITATION_v3_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&quot;,&quot;citationItems&quot;:[{&quot;id&quot;:&quot;50ac1050-f4f7-39ed-9935-ecb591dba0d7&quot;,&quot;itemData&quot;:{&quot;type&quot;:&quot;article-journal&quot;,&quot;id&quot;:&quot;50ac1050-f4f7-39ed-9935-ecb591dba0d7&quot;,&quot;title&quot;:&quot;Cloning and expression analysis of Drosophila extracellular Cu Zn superoxide dismutase&quot;,&quot;author&quot;:[{&quot;family&quot;:&quot;Blackney&quot;,&quot;given&quot;:&quot;Michael J.&quot;,&quot;parse-names&quot;:false,&quot;dropping-particle&quot;:&quot;&quot;,&quot;non-dropping-particle&quot;:&quot;&quot;},{&quot;family&quot;:&quot;Cox&quot;,&quot;given&quot;:&quot;Rebecca&quot;,&quot;parse-names&quot;:false,&quot;dropping-particle&quot;:&quot;&quot;,&quot;non-dropping-particle&quot;:&quot;&quot;},{&quot;family&quot;:&quot;Shepherd&quot;,&quot;given&quot;:&quot;David&quot;,&quot;parse-names&quot;:false,&quot;dropping-particle&quot;:&quot;&quot;,&quot;non-dropping-particle&quot;:&quot;&quot;},{&quot;family&quot;:&quot;Parker&quot;,&quot;given&quot;:&quot;Joel D.&quot;,&quot;parse-names&quot;:false,&quot;dropping-particle&quot;:&quot;&quot;,&quot;non-dropping-particle&quot;:&quot;&quot;}],&quot;container-title&quot;:&quot;Bioscience Reports&quot;,&quot;DOI&quot;:&quot;10.1042/BSR20140133&quot;,&quot;ISSN&quot;:&quot;15734935&quot;,&quot;PMID&quot;:&quot;25339624&quot;,&quot;issued&quot;:{&quot;date-parts&quot;:[[2014]]},&quot;page&quot;:&quot;851-863&quot;,&quot;abstract&quot;:&quot;In the present study, we cloned and sequenced the mRNAs of the Sod3 [extracellular Cu Zn SOD (superoxide dismutase)] gene in Drosophila and identified two mRNA products formed by alternative splicing. These products code for a long and short protein derived from the four transcripts found in global expression studies (Flybase numbers Dmel \\CG9027, FBgn0033631). Both mRNA process variants contain an extracellular signalling sequence, a region of high homology to the Sod1 (cytoplasmic Cu Zn SOD) including a conserved AUG start, with the longer form also containing a hydrophobic tail. The two fully processed transcripts are homologous to Caenorhabditis elegans Sod3 mRNA showing the same processing pattern. Using an established KG p-element + insertion line (KG06029), we demonstrate that the Sod3 codes for an active Cu Zn SOD. We found differing expression patterns across sex with higher levels of expression of Sod3 in females. There is a correlation of Sod1 and Sod3 gene expression and activity that can explain why Sod3 was not seen in earlier studies of Sod1. Finally, we found no effect on lifespan with the Sod3 hypomorph mutation (Sod3KG06029) but did observe a significant increase in resistance to paraquat and H2O2 (hydrogen peroxide).&quot;,&quot;publisher&quot;:&quot;Portland Press Ltd&quot;,&quot;issue&quot;:&quot;6&quot;,&quot;volume&quot;:&quot;34&quot;,&quot;container-title-short&quot;:&quot;Biosci Rep&quot;},&quot;isTemporary&quot;:false}]},{&quot;citationID&quot;:&quot;MENDELEY_CITATION_291e1e0c-fe65-43ba-8d7f-586c20763525&quot;,&quot;properties&quot;:{&quot;noteIndex&quot;:0},&quot;isEdited&quot;:false,&quot;manualOverride&quot;:{&quot;isManuallyOverridden&quot;:false,&quot;citeprocText&quot;:&quot;[36,37]&quot;,&quot;manualOverrideText&quot;:&quot;&quot;},&quot;citationTag&quot;:&quot;MENDELEY_CITATION_v3_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&quot;,&quot;citationItems&quot;:[{&quot;id&quot;:&quot;f3bcb94f-ff83-3b06-9912-2b8caadcb9ed&quot;,&quot;itemData&quot;:{&quot;type&quot;:&quot;article-journal&quot;,&quot;id&quot;:&quot;f3bcb94f-ff83-3b06-9912-2b8caadcb9ed&quot;,&quot;title&quot;:&quot;Proximity-based protein thiol oxidation by H2O2-scavenging peroxidases&quot;,&quot;author&quot;:[{&quot;family&quot;:&quot;Gutscher&quot;,&quot;given&quot;:&quot;Marcus&quot;,&quot;parse-names&quot;:false,&quot;dropping-particle&quot;:&quot;&quot;,&quot;non-dropping-particle&quot;:&quot;&quot;},{&quot;family&quot;:&quot;Sobotta&quot;,&quot;given&quot;:&quot;Mirko C.&quot;,&quot;parse-names&quot;:false,&quot;dropping-particle&quot;:&quot;&quot;,&quot;non-dropping-particle&quot;:&quot;&quot;},{&quot;family&quot;:&quot;Wabnitz&quot;,&quot;given&quot;:&quot;Guido H.&quot;,&quot;parse-names&quot;:false,&quot;dropping-particle&quot;:&quot;&quot;,&quot;non-dropping-particle&quot;:&quot;&quot;},{&quot;family&quot;:&quot;Ballikaya&quot;,&quot;given&quot;:&quot;Seda&quot;,&quot;parse-names&quot;:false,&quot;dropping-particle&quot;:&quot;&quot;,&quot;non-dropping-particle&quot;:&quot;&quot;},{&quot;family&quot;:&quot;Meyer&quot;,&quot;given&quot;:&quot;Andreas J.&quot;,&quot;parse-names&quot;:false,&quot;dropping-particle&quot;:&quot;&quot;,&quot;non-dropping-particle&quot;:&quot;&quot;},{&quot;family&quot;:&quot;Samstag&quot;,&quot;given&quot;:&quot;Yvonne&quot;,&quot;parse-names&quot;:false,&quot;dropping-particle&quot;:&quot;&quot;,&quot;non-dropping-particle&quot;:&quot;&quot;},{&quot;family&quot;:&quot;Dick&quot;,&quot;given&quot;:&quot;Tobias P.&quot;,&quot;parse-names&quot;:false,&quot;dropping-particle&quot;:&quot;&quot;,&quot;non-dropping-particle&quot;:&quot;&quot;}],&quot;container-title&quot;:&quot;Journal of Biological Chemistry&quot;,&quot;DOI&quot;:&quot;10.1074/jbc.M109.059246&quot;,&quot;ISSN&quot;:&quot;00219258&quot;,&quot;PMID&quot;:&quot;19755417&quot;,&quot;issued&quot;:{&quot;date-parts&quot;:[[2009]]},&quot;page&quot;:&quot;31532-31540&quot;,&quot;abstract&quot;:&quot;H2O2 acts as a signaling molecule by oxidizing critical thiol groups on redox-regulated target proteins. To explain the efficiency and selectivity of H2O2-based signaling, it has been proposed that oxidation of target proteins may be facilitated by H2O2-scavenging peroxidases. Recently, a peroxidase-based protein oxidation relay has been identified in yeast, namely the oxidation of the transcription factor Yap1 by the peroxidase Orp1. It has remained unclear whether the protein oxidase function of Orp1 is a singular adaptation or whether it may represent a more general principle. Here we show that Orp1 is in fact not restricted to oxidizing Yap1 but can also form a highly efficient redox relay with the oxidant target protein roGFP (redox-sensitive green fluorescent protein) in mammalian cells. Orp1 mediates near quantitative oxidation of roGFP2 by H2O2, and the Orp1-roGFP2 redox relay effectively converts physiological H2O2 signals into measurable fluorescent signals in living cells. Furthermore, the oxidant relay phenomenon is not restricted to Orp1 as the mammalian peroxidase Gpx4 also mediates oxidation of proximal roGFP2 in living cells. Together, these findings support the concept that certain peroxidases harbor an intrinsic and powerful capacity to act as H2O2-dependent protein thiol oxidases when they are recruited into proximity of oxidizable target proteins. © 2009 by The American Society for Biochemistry and Molecular Biology, Inc.&quot;,&quot;issue&quot;:&quot;46&quot;,&quot;volume&quot;:&quot;284&quot;,&quot;container-title-short&quot;:&quot;&quot;},&quot;isTemporary&quot;:false},{&quot;id&quot;:&quot;3106f27c-ebeb-3e13-b5bc-99cd1320160e&quot;,&quot;itemData&quot;:{&quot;type&quot;:&quot;article-journal&quot;,&quot;id&quot;:&quot;3106f27c-ebeb-3e13-b5bc-99cd1320160e&quot;,&quot;title&quot;:&quot;In vivo mapping of hydrogen peroxide and oxidized glutathione reveals chemical and regional specificity of redox homeostasis&quot;,&quot;author&quot;:[{&quot;family&quot;:&quot;Albrecht&quot;,&quot;given&quot;:&quot;Simone C.&quot;,&quot;parse-names&quot;:false,&quot;dropping-particle&quot;:&quot;&quot;,&quot;non-dropping-particle&quot;:&quot;&quot;},{&quot;family&quot;:&quot;Barata&quot;,&quot;given&quot;:&quot;Ana Gomes&quot;,&quot;parse-names&quot;:false,&quot;dropping-particle&quot;:&quot;&quot;,&quot;non-dropping-particle&quot;:&quot;&quot;},{&quot;family&quot;:&quot;Großhans&quot;,&quot;given&quot;:&quot;Jörg&quot;,&quot;parse-names&quot;:false,&quot;dropping-particle&quot;:&quot;&quot;,&quot;non-dropping-particle&quot;:&quot;&quot;},{&quot;family&quot;:&quot;Teleman&quot;,&quot;given&quot;:&quot;Aurelio A.&quot;,&quot;parse-names&quot;:false,&quot;dropping-particle&quot;:&quot;&quot;,&quot;non-dropping-particle&quot;:&quot;&quot;},{&quot;family&quot;:&quot;Dick&quot;,&quot;given&quot;:&quot;Tobias P.&quot;,&quot;parse-names&quot;:false,&quot;dropping-particle&quot;:&quot;&quot;,&quot;non-dropping-particle&quot;:&quot;&quot;}],&quot;container-title&quot;:&quot;Cell Metabolism&quot;,&quot;DOI&quot;:&quot;10.1016/j.cmet.2011.10.010&quot;,&quot;ISSN&quot;:&quot;15504131&quot;,&quot;PMID&quot;:&quot;22100409&quot;,&quot;issued&quot;:{&quot;date-parts&quot;:[[2011,12,7]]},&quot;page&quot;:&quot;819-829&quot;,&quot;abstract&quot;:&quot;The glutathione redox couple (GSH/GSSG) and hydrogen peroxide (H 2O 2) are central to redox homeostasis and redox signaling, yet their distribution within an organism is difficult to measure. Using genetically encoded redox probes in Drosophila, we establish quantitative in vivo mapping of the glutathione redox potential (E GSH) and H 2O 2 in defined subcellular compartments (cytosol and mitochondria) across the whole animal during development and aging. A chemical strategy to trap the in vivo redox state of the transgenic biosensor during specimen dissection and fixation expands the scope of fluorescence redox imaging to include the deep tissues of the adult fly. We find that development and aging are associated with redox changes that are distinctly redox couple-, subcellular compartment-, and tissue-specific. Midgut enterocytes are identified as prominent sites of age-dependent cytosolic H 2O 2 accumulation. A longer life span correlated with increased formation of oxidants in the gut, rather than a decrease. © 2011 Elsevier Inc.&quot;,&quot;issue&quot;:&quot;6&quot;,&quot;volume&quot;:&quot;14&quot;,&quot;container-title-short&quot;:&quot;Cell Metab&quot;},&quot;isTemporary&quot;:false}]},{&quot;citationID&quot;:&quot;MENDELEY_CITATION_aaedc44e-396d-4942-b57d-81b8bcf68b31&quot;,&quot;properties&quot;:{&quot;noteIndex&quot;:0},&quot;isEdited&quot;:false,&quot;manualOverride&quot;:{&quot;isManuallyOverridden&quot;:false,&quot;citeprocText&quot;:&quot;[38,39]&quot;,&quot;manualOverrideText&quot;:&quot;&quot;},&quot;citationTag&quot;:&quot;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&quot;,&quot;citationItems&quot;:[{&quot;id&quot;:&quot;590e22b9-0cb5-39d7-8504-b2284c891347&quot;,&quot;itemData&quot;:{&quot;type&quot;:&quot;article&quot;,&quot;id&quot;:&quot;590e22b9-0cb5-39d7-8504-b2284c891347&quot;,&quot;title&quot;:&quot;Role of oxidative stress in female reproduction&quot;,&quot;author&quot;:[{&quot;family&quot;:&quot;Agarwal&quot;,&quot;given&quot;:&quot;Ashok&quot;,&quot;parse-names&quot;:false,&quot;dropping-particle&quot;:&quot;&quot;,&quot;non-dropping-particle&quot;:&quot;&quot;},{&quot;family&quot;:&quot;Gupta&quot;,&quot;given&quot;:&quot;Sajal&quot;,&quot;parse-names&quot;:false,&quot;dropping-particle&quot;:&quot;&quot;,&quot;non-dropping-particle&quot;:&quot;&quot;},{&quot;family&quot;:&quot;Sharma&quot;,&quot;given&quot;:&quot;Rakesh K.&quot;,&quot;parse-names&quot;:false,&quot;dropping-particle&quot;:&quot;&quot;,&quot;non-dropping-particle&quot;:&quot;&quot;}],&quot;container-title&quot;:&quot;Reproductive Biology and Endocrinology&quot;,&quot;DOI&quot;:&quot;10.1186/1477-7827-3-28&quot;,&quot;ISSN&quot;:&quot;14777827&quot;,&quot;PMID&quot;:&quot;16018814&quot;,&quot;issued&quot;:{&quot;date-parts&quot;:[[2005,7,14]]},&quot;abstract&quot;:&quot;In a healthy body, ROS (reactive oxygen species) and antioxidants remain in balance. When the balance is disrupted towards an overabundance of ROS, oxidative stress (OS) occurs. OS influences the entire reproductive lifespan of a woman and even thereafter (i.e. menopause). OS results from an imbalance between prooxidants (free radical species) and the body's scavenging ability (antioxidants). ROS are a double-edged sword - they serve as key signal molecules in physiological processes but also have a role in pathological processes involving the female reproductive tract. ROS affect multiple physiological processes from oocyte maturation to fertilization, embryo development and pregnancy. It has been suggested that OS modulates the age-related decline in fertility. It plays a role during pregnancy and normal parturition and in initiation of preterm labor. Most ovarian cancers appear in the surface epithelium, and repetitive ovulation has been thought to be a causative factor. Ovulation-induced oxidative base damage and damage to DNA of the ovarian epithelium can be prevented by antioxidants. There is growing literature on the effects of OS in female reproduction with involvement in the pathophsiology of preeclampsia, hydatidiform mole, free radical-induced birth defects and other situations such as abortions. Numerous studies have shown that OS plays a role in the pathoysiology of infertility and assisted fertility. There is some evidence of its role in endometriosis, tubal and peritoneal factor infertility and unexplained infertility. This article reviews the role OS plays in normal cycling ovaries, follicular development and cyclical endometrial changes. It also discusses OS-related female infertility and how it influences the outcomes of assisted reproductive techniques. The review comprehensively explores the literature for evidence of the role of oxidative stress in conditions such as abortions, preeclampsia, hydatidiform mole, fetal embryopathies, preterm labour and preeclampsia and gestational diabetes. The review also addresses the growing literature on the role of nitric oxide species in female reproduction. The involvement of nitric oxide species in regulation of endometrial and ovarian function, etiopathogenesis of endometriosis, and maintenance of uterine quiescence, initiation of labour and ripening of cervix at parturition is discussed. Complex interplay between cytokines and oxidative stress in the etiology of female reproductive disorders is discussed. Oxidant status of the cell modulates angiogenesis, which is critical for follicular growth, corpus luteum formation endometrial differentiation and embryonic growth is also highlighted in the review. Strategies to overcome oxidative stress and enhance fertility, both natural and assisted are delineated. Early interventions being investigated for prevention of preeclampsia are enumerated. Trials investigating combination intervention strategy of vitamin E and vitamin C supplementation in preventing preeclampsia are highlighted. Antioxidants are powerful and there are few trials investigating antioxidant supplementation in female reproduction. However, before clinicians recommend antioxidants, randomized controlled trials with sufficient power are necessary to prove the efficacy of antioxidant supplementation in disorders of female reproduction. Serial measurement of oxidative stress biomarkers in longitudinal studies may help delineate the etiology of some of the diosorders in female reproduction such as preeclampsia. © 2005 Agarwal et al.; licensee BioMed Central Ltd.&quot;,&quot;volume&quot;:&quot;3&quot;,&quot;container-title-short&quot;:&quot;&quot;},&quot;isTemporary&quot;:false},{&quot;id&quot;:&quot;6349b7df-3d76-308a-b6f1-4b05e2656e23&quot;,&quot;itemData&quot;:{&quot;type&quot;:&quot;article&quot;,&quot;id&quot;:&quot;6349b7df-3d76-308a-b6f1-4b05e2656e23&quot;,&quot;title&quot;:&quot;Redox considerations in female reproductive function and assisted reproduction: From molecular mechanisms to health implications&quot;,&quot;author&quot;:[{&quot;family&quot;:&quot;Agarwal&quot;,&quot;given&quot;:&quot;Ashok&quot;,&quot;parse-names&quot;:false,&quot;dropping-particle&quot;:&quot;&quot;,&quot;non-dropping-particle&quot;:&quot;&quot;},{&quot;family&quot;:&quot;Gupta&quot;,&quot;given&quot;:&quot;Sajal&quot;,&quot;parse-names&quot;:false,&quot;dropping-particle&quot;:&quot;&quot;,&quot;non-dropping-particle&quot;:&quot;&quot;},{&quot;family&quot;:&quot;Sekhon&quot;,&quot;given&quot;:&quot;Lucky&quot;,&quot;parse-names&quot;:false,&quot;dropping-particle&quot;:&quot;&quot;,&quot;non-dropping-particle&quot;:&quot;&quot;},{&quot;family&quot;:&quot;Shah&quot;,&quot;given&quot;:&quot;Rani&quot;,&quot;parse-names&quot;:false,&quot;dropping-particle&quot;:&quot;&quot;,&quot;non-dropping-particle&quot;:&quot;&quot;}],&quot;container-title&quot;:&quot;Antioxidants and Redox Signaling&quot;,&quot;DOI&quot;:&quot;10.1089/ars.2007.1964&quot;,&quot;ISSN&quot;:&quot;15230864&quot;,&quot;PMID&quot;:&quot;18402550&quot;,&quot;issued&quot;:{&quot;date-parts&quot;:[[2008,8,1]]},&quot;page&quot;:&quot;1375-1403&quot;,&quot;abstract&quot;:&quot;Physiological levels of reactive oxygen species (ROS) play an important regulatory role through various signaling transduction pathways in folliculogenesis, oocyte maturation, endometrial cycle, luteolysis, implantation, embryogenesis, and pregnancy. Persistent and elevated generation of ROS leads to a disturbance of redox potential that in turn causes oxidative stress (OS). Our literature review captures the role of ROS in modulating a range of physiological functions and pathological processes affecting the female reproductive life span and even thereafter (i.e., menopause). The role of OS in female reproduction is becoming increasingly important, as recent evidence suggest that it plays a part in conditions such as polycystic ovarian disease, endometriosis, spontaneous abortions, preeclampsia, hydatidiform mole, embryopathies, preterm labor, and intrauterine growth retardation. OS has been implicated in different reproductive scenarios and is detrimental to both natural and assisted fertility. Many extrinsic and intrinsic conditions exist in assisted reproduction settings that can be tailored to reduce the toxic effects of ROS. Laboratory personnel should avoid procedures that are known to be deleterious, especially when safer procedures that can prevent OS are available. Although antioxidants such as folate, zinc, and thiols may help enhance fertility, the available data are contentious and must be evaluated in controlled studies with larger populations. © Mary Ann Liebert, Inc. 2008.&quot;,&quot;issue&quot;:&quot;8&quot;,&quot;volume&quot;:&quot;10&quot;,&quot;container-title-short&quot;:&quot;Antioxid Redox Signal&quot;},&quot;isTemporary&quot;:false}]},{&quot;citationID&quot;:&quot;MENDELEY_CITATION_252285a9-0274-4d2d-a8f8-d1debf57d6a6&quot;,&quot;properties&quot;:{&quot;noteIndex&quot;:0},&quot;isEdited&quot;:false,&quot;manualOverride&quot;:{&quot;isManuallyOverridden&quot;:false,&quot;citeprocText&quot;:&quot;[18,40–42]&quot;,&quot;manualOverrideText&quot;:&quot;&quot;},&quot;citationTag&quot;:&quot;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&quot;,&quot;citationItems&quot;:[{&quot;id&quot;:&quot;633dbd87-b86e-3dd3-8d8b-28141b7cec14&quot;,&quot;itemData&quot;:{&quot;type&quot;:&quot;article-journal&quot;,&quot;id&quot;:&quot;633dbd87-b86e-3dd3-8d8b-28141b7cec14&quot;,&quot;title&quot;:&quot;REPRODUCTION REVIEW Drosophila melanogaster as a model for nutrient regulation of ovarian function&quot;,&quot;author&quot;:[{&quot;family&quot;:&quot;Armstrong&quot;,&quot;given&quot;:&quot;Alissa Richmond&quot;,&quot;parse-names&quot;:false,&quot;dropping-particle&quot;:&quot;&quot;,&quot;non-dropping-particle&quot;:&quot;&quot;}],&quot;DOI&quot;:&quot;10.1530/REP&quot;,&quot;ISSN&quot;:&quot;1470-1626&quot;,&quot;issued&quot;:{&quot;date-parts&quot;:[[2020]]},&quot;abstract&quot;:&quot;Observed in a wide variety of organism, from invertebrates to mammals, nutritional status modulates the energetically costly effort of producing female gametes. Despite this long-standing link between nutrition and ovarian function, relatively little is known about the cellular and molecular mechanisms that underlie how dietary components modulate egg production. Drosophila melanogaster, with its powerful and extensive genetic tools as well as its well-characterized ovarian response to diet, has proven to be instrumental in addressing this issue. This review covers what we currently know about the dietary control of oogenesis in Drosophila and the salient features of the fruit fly that make it a model for nutritional control of ovarian function. Reproduction (2020) 159 R69-R82&quot;,&quot;container-title-short&quot;:&quot;&quot;},&quot;isTemporary&quot;:false},{&quot;id&quot;:&quot;5c039c17-58f4-354d-91bc-99751baac29b&quot;,&quot;itemData&quot;:{&quot;type&quot;:&quot;article-journal&quot;,&quot;id&quot;:&quot;5c039c17-58f4-354d-91bc-99751baac29b&quot;,&quot;title&quot;:&quot;Modeling Obesity-Associated Ovarian Dysfunction in Drosophila&quot;,&quot;author&quot;:[{&quot;family&quot;:&quot;Liu&quot;,&quot;given&quot;:&quot;Huanju&quot;,&quot;parse-names&quot;:false,&quot;dropping-particle&quot;:&quot;&quot;,&quot;non-dropping-particle&quot;:&quot;&quot;},{&quot;family&quot;:&quot;Li&quot;,&quot;given&quot;:&quot;Jiajun&quot;,&quot;parse-names&quot;:false,&quot;dropping-particle&quot;:&quot;&quot;,&quot;non-dropping-particle&quot;:&quot;&quot;},{&quot;family&quot;:&quot;Chang&quot;,&quot;given&quot;:&quot;Xinyue&quot;,&quot;parse-names&quot;:false,&quot;dropping-particle&quot;:&quot;&quot;,&quot;non-dropping-particle&quot;:&quot;&quot;},{&quot;family&quot;:&quot;He&quot;,&quot;given&quot;:&quot;Feng&quot;,&quot;parse-names&quot;:false,&quot;dropping-particle&quot;:&quot;&quot;,&quot;non-dropping-particle&quot;:&quot;&quot;},{&quot;family&quot;:&quot;Ma&quot;,&quot;given&quot;:&quot;Jun&quot;,&quot;parse-names&quot;:false,&quot;dropping-particle&quot;:&quot;&quot;,&quot;non-dropping-particle&quot;:&quot;&quot;}],&quot;container-title&quot;:&quot;Nutrients&quot;,&quot;DOI&quot;:&quot;10.3390/nu14245365&quot;,&quot;ISSN&quot;:&quot;20726643&quot;,&quot;PMID&quot;:&quot;36558524&quot;,&quot;issued&quot;:{&quot;date-parts&quot;:[[2022,12,1]]},&quot;abstract&quot;:&quot;We perform quantitative studies to investigate the effect of high-calorie diet on Drosophila oogenesis. We use the central composite design (CCD) method to obtain quadratic regression models of body fat and fertility as a function of the concentrations of protein and sucrose, two major macronutrients in Drosophila diet, and treatment duration. Our results reveal complex interactions between sucrose and protein in impacting body fat and fertility when they are considered as an integrated physiological response. We verify the utility of our quantitative modeling approach by experimentally confirming the physiological responses—including increased body fat, reduced fertility, and ovarian insulin insensitivity—expected of a treatment condition identified by our modeling method. Under this treatment condition, we uncover a Drosophila oogenesis phenotype that exhibits an accumulation of immature oocytes and a halt in the production of mature oocytes, a phenotype that bears resemblance to key aspects of the human condition of polycystic ovary syndrome (PCOS). Our analysis of the dynamic progression of different aspects of diet-induced pathophysiology also suggests an order of the onset timing for obesity, ovarian dysfunction, and insulin resistance. Thus, our study documents the utility of quantitative modeling approaches toward understanding the biology of Drosophila female reproduction, in relation to diet-induced obesity and type II diabetes, serving as a potential disease model for human ovarian dysfunction.&quot;,&quot;publisher&quot;:&quot;MDPI&quot;,&quot;issue&quot;:&quot;24&quot;,&quot;volume&quot;:&quot;14&quot;,&quot;container-title-short&quot;:&quot;Nutrients&quot;},&quot;isTemporary&quot;:false},{&quot;id&quot;:&quot;ae0e8cad-c7cf-3f61-9304-d35cc243a2a5&quot;,&quot;itemData&quot;:{&quot;type&quot;:&quot;article-journal&quot;,&quot;id&quot;:&quot;ae0e8cad-c7cf-3f61-9304-d35cc243a2a5&quot;,&quot;title&quot;:&quot;Drosophila melanogaster: An emerging model of transgenerational effects of maternal obesity&quot;,&quot;author&quot;:[{&quot;family&quot;:&quot;Brookheart&quot;,&quot;given&quot;:&quot;Rita T.&quot;,&quot;parse-names&quot;:false,&quot;dropping-particle&quot;:&quot;&quot;,&quot;non-dropping-particle&quot;:&quot;&quot;},{&quot;family&quot;:&quot;Duncan&quot;,&quot;given&quot;:&quot;Jennifer G.&quot;,&quot;parse-names&quot;:false,&quot;dropping-particle&quot;:&quot;&quot;,&quot;non-dropping-particle&quot;:&quot;&quot;}],&quot;container-title&quot;:&quot;Molecular and Cellular Endocrinology&quot;,&quot;DOI&quot;:&quot;10.1016/j.mce.2015.12.003&quot;,&quot;ISSN&quot;:&quot;18728057&quot;,&quot;PMID&quot;:&quot;26687062&quot;,&quot;issued&quot;:{&quot;date-parts&quot;:[[2016,11,5]]},&quot;page&quot;:&quot;20-28&quot;,&quot;abstract&quot;:&quot;The prevalence of obesity in the world is endemic with one rapidly growing health concern being maternal obesity. Obesity during pregnancy increases the risk of gestational diabetes, miscarriage, and preeclampsia, while rendering offspring susceptible to developmental anomalies and long-term metabolic complications including type 2 diabetes and cardiovascular disease. Several studies in humans and rodents demonstrate a correlation between the risks of maternal overnutrition and factors such as epigenetics, mitochondrial dysfunction, insulin resistance, ER stress, and immune system disruption. At present, the molecular mechanisms connecting these factors to maternal obesity are unknown. This review focuses on the use of Drosophila melanogaster to study human metabolic diseases, including obesity, and its emerging use to elucidate the mechanisms of maternal overnutrition and the impact on offspring.&quot;,&quot;publisher&quot;:&quot;Elsevier Ireland Ltd&quot;,&quot;volume&quot;:&quot;435&quot;,&quot;container-title-short&quot;:&quot;Mol Cell Endocrinol&quot;},&quot;isTemporary&quot;:false},{&quot;id&quot;:&quot;91705536-7887-31ad-8e96-ba1b5e5a2f11&quot;,&quot;itemData&quot;:{&quot;type&quot;:&quot;article-journal&quot;,&quot;id&quot;:&quot;91705536-7887-31ad-8e96-ba1b5e5a2f11&quot;,&quot;title&quot;:&quot;Targeted whole exome sequencing and Drosophila modelling to unveil the molecular basis of primary ovarian insufficiency&quot;,&quot;author&quot;:[{&quot;family&quot;:&quot;Bestetti&quot;,&quot;given&quot;:&quot;I.&quot;,&quot;parse-names&quot;:false,&quot;dropping-particle&quot;:&quot;&quot;,&quot;non-dropping-particle&quot;:&quot;&quot;},{&quot;family&quot;:&quot;Barbieri&quot;,&quot;given&quot;:&quot;C.&quot;,&quot;parse-names&quot;:false,&quot;dropping-particle&quot;:&quot;&quot;,&quot;non-dropping-particle&quot;:&quot;&quot;},{&quot;family&quot;:&quot;Sironi&quot;,&quot;given&quot;:&quot;A.&quot;,&quot;parse-names&quot;:false,&quot;dropping-particle&quot;:&quot;&quot;,&quot;non-dropping-particle&quot;:&quot;&quot;},{&quot;family&quot;:&quot;Specchia&quot;,&quot;given&quot;:&quot;V.&quot;,&quot;parse-names&quot;:false,&quot;dropping-particle&quot;:&quot;&quot;,&quot;non-dropping-particle&quot;:&quot;&quot;},{&quot;family&quot;:&quot;Yatsenko&quot;,&quot;given&quot;:&quot;S. A.&quot;,&quot;parse-names&quot;:false,&quot;dropping-particle&quot;:&quot;&quot;,&quot;non-dropping-particle&quot;:&quot;&quot;},{&quot;family&quot;:&quot;Donno&quot;,&quot;given&quot;:&quot;M. D.&quot;,&quot;parse-names&quot;:false,&quot;dropping-particle&quot;:&quot;&quot;,&quot;non-dropping-particle&quot;:&quot;de&quot;},{&quot;family&quot;:&quot;Caslini&quot;,&quot;given&quot;:&quot;C.&quot;,&quot;parse-names&quot;:false,&quot;dropping-particle&quot;:&quot;&quot;,&quot;non-dropping-particle&quot;:&quot;&quot;},{&quot;family&quot;:&quot;Gentilini&quot;,&quot;given&quot;:&quot;D.&quot;,&quot;parse-names&quot;:false,&quot;dropping-particle&quot;:&quot;&quot;,&quot;non-dropping-particle&quot;:&quot;&quot;},{&quot;family&quot;:&quot;Crippa&quot;,&quot;given&quot;:&quot;M.&quot;,&quot;parse-names&quot;:false,&quot;dropping-particle&quot;:&quot;&quot;,&quot;non-dropping-particle&quot;:&quot;&quot;},{&quot;family&quot;:&quot;Larizza&quot;,&quot;given&quot;:&quot;L.&quot;,&quot;parse-names&quot;:false,&quot;dropping-particle&quot;:&quot;&quot;,&quot;non-dropping-particle&quot;:&quot;&quot;},{&quot;family&quot;:&quot;Marozzi&quot;,&quot;given&quot;:&quot;A.&quot;,&quot;parse-names&quot;:false,&quot;dropping-particle&quot;:&quot;&quot;,&quot;non-dropping-particle&quot;:&quot;&quot;},{&quot;family&quot;:&quot;Rajkovic&quot;,&quot;given&quot;:&quot;A.&quot;,&quot;parse-names&quot;:false,&quot;dropping-particle&quot;:&quot;&quot;,&quot;non-dropping-particle&quot;:&quot;&quot;},{&quot;family&quot;:&quot;Toniolo&quot;,&quot;given&quot;:&quot;D.&quot;,&quot;parse-names&quot;:false,&quot;dropping-particle&quot;:&quot;&quot;,&quot;non-dropping-particle&quot;:&quot;&quot;},{&quot;family&quot;:&quot;Bozzetti&quot;,&quot;given&quot;:&quot;M. P.&quot;,&quot;parse-names&quot;:false,&quot;dropping-particle&quot;:&quot;&quot;,&quot;non-dropping-particle&quot;:&quot;&quot;},{&quot;family&quot;:&quot;Finelli&quot;,&quot;given&quot;:&quot;P.&quot;,&quot;parse-names&quot;:false,&quot;dropping-particle&quot;:&quot;&quot;,&quot;non-dropping-particle&quot;:&quot;&quot;}],&quot;container-title&quot;:&quot;Human Reproduction&quot;,&quot;DOI&quot;:&quot;10.1093/humrep/deab192&quot;,&quot;ISSN&quot;:&quot;14602350&quot;,&quot;PMID&quot;:&quot;34480478&quot;,&quot;issued&quot;:{&quot;date-parts&quot;:[[2021]]},&quot;page&quot;:&quot;2975-2991&quot;,&quot;abstract&quot;:&quot;STUDY QUESTION: Can a targeted whole exome sequencing (WES) on a cohort of women showing a primary ovarian insufficiency (POI) phenotype at a young age, combined with a study of copy number variations, identify variants in candidate genes confirming their deleterious effect on ovarian function? SUMMARY ANSWER: This integrated approach has proved effective in identifying novel candidate genes unveiling mechanisms involved in POI pathogenesis. WHAT IS KNOWN ALREADY: POI, a condition occurring in 1% of women under 40 years of age, affects women’s fertility leading to a premature loss of ovarian reserve. The genetic causes of POI are highly heterogeneous and several determinants contributing to its prominent oligogenic inheritance pattern still need to be elucidated. STUDY DESIGN, SIZE, DURATION: WES screening for pathogenic variants of 41 Italian women with non-syndromic primary and early secondary amenorrhoea occurring before age 25 was replicated on another 60 POI patients, including 35 French and 25 American women, to reveal statistically significant shared variants. PARTICIPANTS/MATERIALS, SETTING, METHODS: The Italian POI patients’ DNA were processed by targeted WES including 542 RefSeq genes expressed or functioning during distinct reproductive or ovarian processes (e.g. DNA repair, meiosis, oocyte maturation, folliculogenesis and menopause). Extremely rare variants were filtered and selected by means of a Fisher Exact test using several publicly available datasets. A case-control Burden test was applied to highlight the most significant genes using two ad-hoc control female cohorts. To support the obtained data, the identified genes were screened on a novel cohort of 60 Caucasian POI patients and the same case-control analysis was carried out. Comparative analysis of the human identified genes was performed on mouse and Drosophila melanogaster by analysing the orthologous genes in their ovarian phenotype, and two of the selected genes were fruit fly modelled to explore their role in fertility. MAIN RESULTS AND THE ROLE OF CHANCE: The filtering steps applied to search for extremely rare pathogenic variants in the Italian cohort revealed 64 validated single-nucleotide variants/Indels in 59 genes in 30 out of 41 screened women. Burden test analysis highlighted 13 ovarian genes as being the most enriched and significant. To validate these findings, filtering steps and Burden analysis on the second cohort of Caucasian patients yielded 11 significantly enriched genes. Among them, AFP, DMRT3, MOV10, FYN and MYC were significant in both patient cohorts and hence were considered strong candidates for POI. Mouse and Drosophila comparative analysis evaluated a conserved role through the evolution of several candidates, and functional studies using a Drosophila model, when applicable, supported the conserved role of the MOV10 armitage and DMRT3 dmrt93B orthologues in female fertility. LARGE SCALE DATA: The datasets for the Italian cohort generated during the current study are publicly available at ClinVar database (http://www.ncbi.nlm.nih.gov/clinvar/): accession numbers SCV001364312 to SCV001364375. LIMITATIONS, REASONS FOR CAUTION: This is a targeted WES analysis hunting variants in candidate genes previously identified by different genomic approaches. For most of the investigated sporadic cases, we could not track the parental inheritance, due to unavailability of the parents’ DNA samples; in addition, we might have overlooked additional rare variants in novel candidate POI genes extracted from the exome data. On the contrary, we might have considered some inherited variants whose clinical significance is uncertain and might not be causative for the patients’ phenotype. Additionally, as regards the Drosophila model, it will be extremely important in the future to have more mutants or RNAi strains available for each candidate gene in order to validate their role in POI pathogenesis. WIDER IMPLICATIONS OF THE FINDINGS: The genomic, statistical, comparative and functional approaches integrated in our study convincingly support the extremely heterogeneous oligogenic nature of POI, and confirm the maintenance across the evolution of some key genes safeguarding fertility and successful reproduction. Two principal classes of genes were identified: (i) genes primarily involved in meiosis, namely in synaptonemal complex formation, asymmetric division and oocyte maturation and (ii) genes safeguarding cell maintenance (piRNA and DNA repair pathways). STUDY FUNDING/COMPETING INTEREST(S): This work was supported by Italian Ministry of Health grants ‘Ricerca Corrente’ (08C621_2016 and 08C924_2019) provided to IRCCS Istituto Auxologico Italiano, and by ‘Piano Sostegno alla Ricerca’ (PSR2020_FINELLI_LINEA_B) provided by the University of Milan; M.P.B. was supported by Telethon-Italy (grant number GG14181). There are no conflicts of interest.&quot;,&quot;publisher&quot;:&quot;Oxford University Press&quot;,&quot;issue&quot;:&quot;11&quot;,&quot;volume&quot;:&quot;36&quot;,&quot;container-title-short&quot;:&quot;&quot;},&quot;isTemporary&quot;:false}]},{&quot;citationID&quot;:&quot;MENDELEY_CITATION_cff2fa8d-f7ec-4b19-ac95-23a03bdfeec4&quot;,&quot;properties&quot;:{&quot;noteIndex&quot;:0},&quot;isEdited&quot;:false,&quot;manualOverride&quot;:{&quot;isManuallyOverridden&quot;:false,&quot;citeprocText&quot;:&quot;[43]&quot;,&quot;manualOverrideText&quot;:&quot;&quot;},&quot;citationTag&quot;:&quot;MENDELEY_CITATION_v3_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&quot;,&quot;citationItems&quot;:[{&quot;id&quot;:&quot;3bfe72df-829d-3307-b9db-a112828e0f31&quot;,&quot;itemData&quot;:{&quot;type&quot;:&quot;article-journal&quot;,&quot;id&quot;:&quot;3bfe72df-829d-3307-b9db-a112828e0f31&quot;,&quot;title&quot;:&quot;Genes involved in drosophilamelanogaster ovarian function are highly conserved throughout evolution&quot;,&quot;author&quot;:[{&quot;family&quot;:&quot;Elis&quot;,&quot;given&quot;:&quot;Sebastien&quot;,&quot;parse-names&quot;:false,&quot;dropping-particle&quot;:&quot;&quot;,&quot;non-dropping-particle&quot;:&quot;&quot;},{&quot;family&quot;:&quot;Desmarchais&quot;,&quot;given&quot;:&quot;Alice&quot;,&quot;parse-names&quot;:false,&quot;dropping-particle&quot;:&quot;&quot;,&quot;non-dropping-particle&quot;:&quot;&quot;},{&quot;family&quot;:&quot;Cardona&quot;,&quot;given&quot;:&quot;Emilie&quot;,&quot;parse-names&quot;:false,&quot;dropping-particle&quot;:&quot;&quot;,&quot;non-dropping-particle&quot;:&quot;&quot;},{&quot;family&quot;:&quot;Fouchecourt&quot;,&quot;given&quot;:&quot;Sophie&quot;,&quot;parse-names&quot;:false,&quot;dropping-particle&quot;:&quot;&quot;,&quot;non-dropping-particle&quot;:&quot;&quot;},{&quot;family&quot;:&quot;Dalbies-Tran&quot;,&quot;given&quot;:&quot;Rozenn&quot;,&quot;parse-names&quot;:false,&quot;dropping-particle&quot;:&quot;&quot;,&quot;non-dropping-particle&quot;:&quot;&quot;},{&quot;family&quot;:&quot;Nguyen&quot;,&quot;given&quot;:&quot;Thaovi&quot;,&quot;parse-names&quot;:false,&quot;dropping-particle&quot;:&quot;&quot;,&quot;non-dropping-particle&quot;:&quot;&quot;},{&quot;family&quot;:&quot;Thermes&quot;,&quot;given&quot;:&quot;Violette&quot;,&quot;parse-names&quot;:false,&quot;dropping-particle&quot;:&quot;&quot;,&quot;non-dropping-particle&quot;:&quot;&quot;},{&quot;family&quot;:&quot;Maillard&quot;,&quot;given&quot;:&quot;Virginie&quot;,&quot;parse-names&quot;:false,&quot;dropping-particle&quot;:&quot;&quot;,&quot;non-dropping-particle&quot;:&quot;&quot;},{&quot;family&quot;:&quot;Papillier&quot;,&quot;given&quot;:&quot;Pascal&quot;,&quot;parse-names&quot;:false,&quot;dropping-particle&quot;:&quot;&quot;,&quot;non-dropping-particle&quot;:&quot;&quot;},{&quot;family&quot;:&quot;Uzbekova&quot;,&quot;given&quot;:&quot;Svetlana&quot;,&quot;parse-names&quot;:false,&quot;dropping-particle&quot;:&quot;&quot;,&quot;non-dropping-particle&quot;:&quot;&quot;},{&quot;family&quot;:&quot;Bobe&quot;,&quot;given&quot;:&quot;Julien&quot;,&quot;parse-names&quot;:false,&quot;dropping-particle&quot;:&quot;&quot;,&quot;non-dropping-particle&quot;:&quot;&quot;},{&quot;family&quot;:&quot;Couderc&quot;,&quot;given&quot;:&quot;Jean Louis&quot;,&quot;parse-names&quot;:false,&quot;dropping-particle&quot;:&quot;&quot;,&quot;non-dropping-particle&quot;:&quot;&quot;},{&quot;family&quot;:&quot;Monget&quot;,&quot;given&quot;:&quot;Philippe&quot;,&quot;parse-names&quot;:false,&quot;dropping-particle&quot;:&quot;&quot;,&quot;non-dropping-particle&quot;:&quot;&quot;}],&quot;container-title&quot;:&quot;Genome Biology and Evolution&quot;,&quot;DOI&quot;:&quot;10.1093/gbe/evy158&quot;,&quot;ISSN&quot;:&quot;17596653&quot;,&quot;PMID&quot;:&quot;30060195&quot;,&quot;issued&quot;:{&quot;date-parts&quot;:[[2018,10,1]]},&quot;page&quot;:&quot;2629-2642&quot;,&quot;abstract&quot;:&quot;This work presents a systematic approach to study the conservation of genes between fruit flies and mammals.We have listed 971 Drosophila genes involved in female reproduction at the ovarian level and systematically looked for orthologs in the Ciona, zebrafish, coelacanth, lizard, chicken, and mouse. Depending on the species, the percentage of these Drosophila genes with at least one ortholog varies between 69%and 78%. In comparison, only 42%of all the Drosophila genes have an ortholog in the mouse genome (P&lt;0.0001), suggesting a dramatically higher evolutionary conservation of ovarian genes. The 177 Drosophila genes that have no ortholog in mice and other vertebrates correspond to genes that are involved in mechanisms of oogenesis that are specific to the fruit fly or the insects. Among 759 genes with at least one ortholog in the zebrafish, 73 have an expression enriched in the ovary in this species (RNA-seq data). Among 760 genes that have at least one ortholog in the mouse; 76 and 11 orthologs are reported to be preferentially and exclusively expressed in the mouse ovary, respectively (based on the UniGene expressed sequence tag database). Several of themare already known to play a key role inmurine oogenesis and/or to be enriched in the mouse/zebrafish oocyte, whereas others have remained unreported. We have investigated, by RNA-seq and real-time quantitative PCR, the exclusive ovarian expression of 10 genes in fish and mammals. Overall, we have found several novel candidates potentially involved in mammalian oogenesis by an evolutionary approach and using the fruit fly as an animal model.&quot;,&quot;publisher&quot;:&quot;Oxford University Press&quot;,&quot;issue&quot;:&quot;10&quot;,&quot;volume&quot;:&quot;10&quot;,&quot;container-title-short&quot;:&quot;Genome Biol Evol&quot;},&quot;isTemporary&quot;:false}]},{&quot;citationID&quot;:&quot;MENDELEY_CITATION_3fbffb74-ada9-45de-a1f2-23f92845287e&quot;,&quot;properties&quot;:{&quot;noteIndex&quot;:0},&quot;isEdited&quot;:false,&quot;manualOverride&quot;:{&quot;isManuallyOverridden&quot;:false,&quot;citeprocText&quot;:&quot;[18]&quot;,&quot;manualOverrideText&quot;:&quot;&quot;},&quot;citationTag&quot;:&quot;MENDELEY_CITATION_v3_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&quot;,&quot;citationItems&quot;:[{&quot;id&quot;:&quot;633dbd87-b86e-3dd3-8d8b-28141b7cec14&quot;,&quot;itemData&quot;:{&quot;type&quot;:&quot;article-journal&quot;,&quot;id&quot;:&quot;633dbd87-b86e-3dd3-8d8b-28141b7cec14&quot;,&quot;title&quot;:&quot;REPRODUCTION REVIEW Drosophila melanogaster as a model for nutrient regulation of ovarian function&quot;,&quot;author&quot;:[{&quot;family&quot;:&quot;Armstrong&quot;,&quot;given&quot;:&quot;Alissa Richmond&quot;,&quot;parse-names&quot;:false,&quot;dropping-particle&quot;:&quot;&quot;,&quot;non-dropping-particle&quot;:&quot;&quot;}],&quot;DOI&quot;:&quot;10.1530/REP&quot;,&quot;ISSN&quot;:&quot;1470-1626&quot;,&quot;issued&quot;:{&quot;date-parts&quot;:[[2020]]},&quot;abstract&quot;:&quot;Observed in a wide variety of organism, from invertebrates to mammals, nutritional status modulates the energetically costly effort of producing female gametes. Despite this long-standing link between nutrition and ovarian function, relatively little is known about the cellular and molecular mechanisms that underlie how dietary components modulate egg production. Drosophila melanogaster, with its powerful and extensive genetic tools as well as its well-characterized ovarian response to diet, has proven to be instrumental in addressing this issue. This review covers what we currently know about the dietary control of oogenesis in Drosophila and the salient features of the fruit fly that make it a model for nutritional control of ovarian function. Reproduction (2020) 159 R69-R82&quot;,&quot;container-title-short&quot;:&quot;&quot;},&quot;isTemporary&quot;:false}]},{&quot;citationID&quot;:&quot;MENDELEY_CITATION_5da3d54a-30b9-42f8-84f7-3d787d251d9e&quot;,&quot;properties&quot;:{&quot;noteIndex&quot;:0},&quot;isEdited&quot;:false,&quot;manualOverride&quot;:{&quot;isManuallyOverridden&quot;:false,&quot;citeprocText&quot;:&quot;[44–46]&quot;,&quot;manualOverrideText&quot;:&quot;&quot;},&quot;citationTag&quot;:&quot;MENDELEY_CITATION_v3_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&quot;,&quot;citationItems&quot;:[{&quot;id&quot;:&quot;1599d81f-1b38-372c-826d-df7ba2156f95&quot;,&quot;itemData&quot;:{&quot;type&quot;:&quot;article-journal&quot;,&quot;id&quot;:&quot;1599d81f-1b38-372c-826d-df7ba2156f95&quot;,&quot;title&quot;:&quot;The NADPH oxidase 4 is a major source of hydrogen peroxide in human granulosa-lutein and granulosa tumor cells&quot;,&quot;author&quot;:[{&quot;family&quot;:&quot;Buck&quot;,&quot;given&quot;:&quot;Theresa&quot;,&quot;parse-names&quot;:false,&quot;dropping-particle&quot;:&quot;&quot;,&quot;non-dropping-particle&quot;:&quot;&quot;},{&quot;family&quot;:&quot;Hack&quot;,&quot;given&quot;:&quot;Carsten Theo&quot;,&quot;parse-names&quot;:false,&quot;dropping-particle&quot;:&quot;&quot;,&quot;non-dropping-particle&quot;:&quot;&quot;},{&quot;family&quot;:&quot;Berg&quot;,&quot;given&quot;:&quot;Dieter&quot;,&quot;parse-names&quot;:false,&quot;dropping-particle&quot;:&quot;&quot;,&quot;non-dropping-particle&quot;:&quot;&quot;},{&quot;family&quot;:&quot;Berg&quot;,&quot;given&quot;:&quot;Ulrike&quot;,&quot;parse-names&quot;:false,&quot;dropping-particle&quot;:&quot;&quot;,&quot;non-dropping-particle&quot;:&quot;&quot;},{&quot;family&quot;:&quot;Kunz&quot;,&quot;given&quot;:&quot;Lars&quot;,&quot;parse-names&quot;:false,&quot;dropping-particle&quot;:&quot;&quot;,&quot;non-dropping-particle&quot;:&quot;&quot;},{&quot;family&quot;:&quot;Mayerhofer&quot;,&quot;given&quot;:&quot;Artur&quot;,&quot;parse-names&quot;:false,&quot;dropping-particle&quot;:&quot;&quot;,&quot;non-dropping-particle&quot;:&quot;&quot;}],&quot;container-title&quot;:&quot;Scientific Reports&quot;,&quot;DOI&quot;:&quot;10.1038/s41598-019-40329-8&quot;,&quot;ISSN&quot;:&quot;20452322&quot;,&quot;PMID&quot;:&quot;30837663&quot;,&quot;issued&quot;:{&quot;date-parts&quot;:[[2019,12,1]]},&quot;abstract&quot;:&quot;H 2 O 2 is a reactive oxygen species (ROS), which can diffuse away from its site of generation and may act as a cell-to-cell signaling factor. The mechanisms responsible for the generation of H 2 O 2 in human ovarian follicles and possible signaling role(s) of H 2 O 2 are not well known. We identified a source of H 2 O 2 , the enzyme NADPH oxidase (NOX) 4, in isolated differentiated, in-vitro fertilisation-derived human granulosa-lutein cells (GCs), in proliferating human granulosa tumour cells (KGN), as well as in situ in cells of growing ovarian follicles. H 2 O 2 was readily detected in the supernatant of cultured GCs and KGN cells. H 2 O 2 levels were significantly lowered by the NOX4 blocker GKT137831, indicating a pronounced contribution of NOX4 to overall H 2 O 2 generation by these cells. We provide evidence that extracellular H 2 O 2 is taken up by GCs, which is facilitated by aquaporins (peroxiporins). We thus conclude that GC-derived H 2 O 2 might act as autocrine/paracrine factor. Addition of H 2 O 2 increased MAPK-phosphorylation in GCs. Moreover, reducing H 2 O 2 production with GKT137831 slowed proliferation of KGN cells. Our results pinpoint NOX4 and H 2 O 2 as physiological players in the regulation of GC functions.&quot;,&quot;publisher&quot;:&quot;Nature Publishing Group&quot;,&quot;issue&quot;:&quot;1&quot;,&quot;volume&quot;:&quot;9&quot;,&quot;container-title-short&quot;:&quot;Sci Rep&quot;},&quot;isTemporary&quot;:false},{&quot;id&quot;:&quot;60549577-5cb4-3428-8a2e-aab0b79de363&quot;,&quot;itemData&quot;:{&quot;type&quot;:&quot;report&quot;,&quot;id&quot;:&quot;60549577-5cb4-3428-8a2e-aab0b79de363&quot;,&quot;title&quot;:&quot;Role of ROS and ROS generating enzymes in the human ovary&quot;,&quot;author&quot;:[{&quot;family&quot;:&quot;Buck&quot;,&quot;given&quot;:&quot;Theresa&quot;,&quot;parse-names&quot;:false,&quot;dropping-particle&quot;:&quot;&quot;,&quot;non-dropping-particle&quot;:&quot;&quot;}],&quot;issued&quot;:{&quot;date-parts&quot;:[[2018]]},&quot;container-title-short&quot;:&quot;&quot;},&quot;isTemporary&quot;:false},{&quot;id&quot;:&quot;85c6d740-426b-3b7e-ba0f-f039d7eb4840&quot;,&quot;itemData&quot;:{&quot;type&quot;:&quot;article-journal&quot;,&quot;id&quot;:&quot;85c6d740-426b-3b7e-ba0f-f039d7eb4840&quot;,&quot;title&quot;:&quot;A novel monoclonal antibody reveals the enrichment of NADPH oxidase 5 in human splenic endothelial cells&quot;,&quot;author&quot;:[{&quot;family&quot;:&quot;Szeles&quot;,&quot;given&quot;:&quot;Zsolt&quot;,&quot;parse-names&quot;:false,&quot;dropping-particle&quot;:&quot;&quot;,&quot;non-dropping-particle&quot;:&quot;&quot;},{&quot;family&quot;:&quot;Petheő&quot;,&quot;given&quot;:&quot;Gábor L.&quot;,&quot;parse-names&quot;:false,&quot;dropping-particle&quot;:&quot;&quot;,&quot;non-dropping-particle&quot;:&quot;&quot;},{&quot;family&quot;:&quot;Szikora&quot;,&quot;given&quot;:&quot;Bence&quot;,&quot;parse-names&quot;:false,&quot;dropping-particle&quot;:&quot;&quot;,&quot;non-dropping-particle&quot;:&quot;&quot;},{&quot;family&quot;:&quot;Kacskovics&quot;,&quot;given&quot;:&quot;Imre&quot;,&quot;parse-names&quot;:false,&quot;dropping-particle&quot;:&quot;&quot;,&quot;non-dropping-particle&quot;:&quot;&quot;},{&quot;family&quot;:&quot;Geiszt&quot;,&quot;given&quot;:&quot;Miklós&quot;,&quot;parse-names&quot;:false,&quot;dropping-particle&quot;:&quot;&quot;,&quot;non-dropping-particle&quot;:&quot;&quot;}],&quot;container-title&quot;:&quot;Scientific Reports&quot;,&quot;DOI&quot;:&quot;10.1038/s41598-023-44018-5&quot;,&quot;ISSN&quot;:&quot;20452322&quot;,&quot;PMID&quot;:&quot;37821487&quot;,&quot;issued&quot;:{&quot;date-parts&quot;:[[2023,12,1]]},&quot;abstract&quot;:&quot;Members of the NOX/DUOX family of NADPH oxidases are responsible for regulated ROS production in diverse cells and tissues. Detection of NOX/DUOX proteins at the protein level remains an important challenge in the field. Here we report the development and characterization of a novel anti-NOX5 monoclonal antibody, which recognizes the human NOX5 protein in both Western blot, immunocytochemistry, and histochemistry applications. With the help of the antibody we could successfully detect both heterologously and endogenously expressed NOX5 in mammalian cells. Furthermore, we could also detect NOX5 protein in the human spleen, testis, and ovary. Immunohistochemical studies on human testis revealed that NOX5 localized to spermatogenic cells. This expression pattern was also supported by the result of in silico analysis of single-cell RNA sequencing data that indicated that NOX5 protein is present in developing spermatids and spermatocytes. Mature spermatozoa, however, did not contain detectable NOX5. In the human ovary, both immunostaining and single-cell RNA sequencing suggest that NOX5 is expressed in interstitial fibroblasts and theca cells. We also analyzed vascular cells for the presence of NOX5 and we found that NOX5 expression is a fairly specific feature of splenic endothelial cells.&quot;,&quot;publisher&quot;:&quot;Nature Research&quot;,&quot;issue&quot;:&quot;1&quot;,&quot;volume&quot;:&quot;13&quot;,&quot;container-title-short&quot;:&quot;Sci Rep&quot;},&quot;isTemporary&quot;:false}]},{&quot;citationID&quot;:&quot;MENDELEY_CITATION_af68376c-6812-4969-8b8b-e3434e19fc76&quot;,&quot;properties&quot;:{&quot;noteIndex&quot;:0},&quot;isEdited&quot;:false,&quot;manualOverride&quot;:{&quot;isManuallyOverridden&quot;:false,&quot;citeprocText&quot;:&quot;[47]&quot;,&quot;manualOverrideText&quot;:&quot;&quot;},&quot;citationTag&quot;:&quot;MENDELEY_CITATION_v3_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&quot;,&quot;citationItems&quot;:[{&quot;id&quot;:&quot;2b640e68-0483-34be-8869-855bc1a6c18a&quot;,&quot;itemData&quot;:{&quot;type&quot;:&quot;article-journal&quot;,&quot;id&quot;:&quot;2b640e68-0483-34be-8869-855bc1a6c18a&quot;,&quot;title&quot;:&quot;Pigment-Epithelium Derived Factor (PEDF) and the human ovary: A role in the generation of ROS in granulosa cells&quot;,&quot;author&quot;:[{&quot;family&quot;:&quot;Kampfer&quot;,&quot;given&quot;:&quot;C.&quot;,&quot;parse-names&quot;:false,&quot;dropping-particle&quot;:&quot;&quot;,&quot;non-dropping-particle&quot;:&quot;&quot;},{&quot;family&quot;:&quot;Saller&quot;,&quot;given&quot;:&quot;S.&quot;,&quot;parse-names&quot;:false,&quot;dropping-particle&quot;:&quot;&quot;,&quot;non-dropping-particle&quot;:&quot;&quot;},{&quot;family&quot;:&quot;Windschüttl&quot;,&quot;given&quot;:&quot;S.&quot;,&quot;parse-names&quot;:false,&quot;dropping-particle&quot;:&quot;&quot;,&quot;non-dropping-particle&quot;:&quot;&quot;},{&quot;family&quot;:&quot;Berg&quot;,&quot;given&quot;:&quot;D.&quot;,&quot;parse-names&quot;:false,&quot;dropping-particle&quot;:&quot;&quot;,&quot;non-dropping-particle&quot;:&quot;&quot;},{&quot;family&quot;:&quot;Berg&quot;,&quot;given&quot;:&quot;U.&quot;,&quot;parse-names&quot;:false,&quot;dropping-particle&quot;:&quot;&quot;,&quot;non-dropping-particle&quot;:&quot;&quot;},{&quot;family&quot;:&quot;Mayerhofer&quot;,&quot;given&quot;:&quot;A.&quot;,&quot;parse-names&quot;:false,&quot;dropping-particle&quot;:&quot;&quot;,&quot;non-dropping-particle&quot;:&quot;&quot;}],&quot;container-title&quot;:&quot;Life Sciences&quot;,&quot;DOI&quot;:&quot;10.1016/j.lfs.2013.12.007&quot;,&quot;ISSN&quot;:&quot;00243205&quot;,&quot;PMID&quot;:&quot;24361362&quot;,&quot;issued&quot;:{&quot;date-parts&quot;:[[2014,3,3]]},&quot;page&quot;:&quot;129-136&quot;,&quot;abstract&quot;:&quot;Aims Pigment Epithelium Derived Factor (PEDF) is a multifunctional factor, which was found in mouse ovary and in human ovarian follicular fluid (FF). Its ovarian functions include anti-angiogenic actions. This study aimed to explore other PEDF-actions and the sites of PEDF expression in the human ovary. Materials and methods We used paraffin-embedded human ovarian sections for PEDF-immunohistochemistry and IVF-derived human granulosa cells (GCs) for RT-PCR, Western blotting and functional studies, including measurement of cell viability (ATP-assay), apoptosis (caspase-assay) and reactive oxygen species (ROS). Key findings Immunohistochemistry revealed PEDF in the cytoplasm of GCs of avascular follicles from the preantral to the antral stage and in FF. PEDF was also found in luteinized GCs of the highly vascularized corpus luteum, a result not in line with a sole anti-angiogenic action. Like GCs in vivo, cultured human luteinizing GCs express PEDF. They also responded to exogenous recombinant PEDF. In low concentrations PEDF did not affect cell viability but caused generation ROS. ROS-induction by PEDF was a concentration-dependent process and may be due to the activity of NADPH oxidase (NOX) type 4 and/or 5, which as we found are expressed by GCs. An antioxidant and apocynin, which inhibits NOX, blocked ROS generation. High levels of exogenous recombinant PEDF induced apoptosis of GCs, which was prevented by antioxidants, implying involvement of ROS. Significance PEDF is emerging as an ovarian factor, which has unexpected ROS-augmenting activities in the human ovary. It may be involved in ovarian ROS homeostasis and may contribute to oxidative stress. © 2013 Elsevier Inc.&quot;,&quot;issue&quot;:&quot;2&quot;,&quot;volume&quot;:&quot;97&quot;,&quot;container-title-short&quot;:&quot;Life Sci&quot;},&quot;isTemporary&quot;:false}]},{&quot;citationID&quot;:&quot;MENDELEY_CITATION_1c368e10-387c-4d6b-aaff-d33a92051caa&quot;,&quot;properties&quot;:{&quot;noteIndex&quot;:0},&quot;isEdited&quot;:false,&quot;manualOverride&quot;:{&quot;isManuallyOverridden&quot;:false,&quot;citeprocText&quot;:&quot;[28]&quot;,&quot;manualOverrideText&quot;:&quot;&quot;},&quot;citationTag&quot;:&quot;MENDELEY_CITATION_v3_eyJjaXRhdGlvbklEIjoiTUVOREVMRVlfQ0lUQVRJT05fMWMzNjhlMTAtMzg3Yy00ZDZiLWFhZmYtZDMzYTkyMDUxY2Fh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8180f71d-a535-4c2d-8d56-b2858d4a3bb4&quot;,&quot;properties&quot;:{&quot;noteIndex&quot;:0},&quot;isEdited&quot;:false,&quot;manualOverride&quot;:{&quot;isManuallyOverridden&quot;:false,&quot;citeprocText&quot;:&quot;[48]&quot;,&quot;manualOverrideText&quot;:&quot;&quot;},&quot;citationTag&quot;:&quot;MENDELEY_CITATION_v3_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&quot;,&quot;citationItems&quot;:[{&quot;id&quot;:&quot;13b3d8ca-16d3-38f1-8384-46ff25619e32&quot;,&quot;itemData&quot;:{&quot;type&quot;:&quot;article-journal&quot;,&quot;id&quot;:&quot;13b3d8ca-16d3-38f1-8384-46ff25619e32&quot;,&quot;title&quot;:&quot;A single-cell atlas of adult Drosophila ovary identifies transcriptional programs and somatic cell lineage regulating oogenesis&quot;,&quot;author&quot;:[{&quot;family&quot;:&quot;Jevitt&quot;,&quot;given&quot;:&quot;Allison&quot;,&quot;parse-names&quot;:false,&quot;dropping-particle&quot;:&quot;&quot;,&quot;non-dropping-particle&quot;:&quot;&quot;},{&quot;family&quot;:&quot;Chatterjee&quot;,&quot;given&quot;:&quot;Deeptiman&quot;,&quot;parse-names&quot;:false,&quot;dropping-particle&quot;:&quot;&quot;,&quot;non-dropping-particle&quot;:&quot;&quot;},{&quot;family&quot;:&quot;Xie&quot;,&quot;given&quot;:&quot;Gengqiang&quot;,&quot;parse-names&quot;:false,&quot;dropping-particle&quot;:&quot;&quot;,&quot;non-dropping-particle&quot;:&quot;&quot;},{&quot;family&quot;:&quot;Wang&quot;,&quot;given&quot;:&quot;Xian Feng&quot;,&quot;parse-names&quot;:false,&quot;dropping-particle&quot;:&quot;&quot;,&quot;non-dropping-particle&quot;:&quot;&quot;},{&quot;family&quot;:&quot;Otwell&quot;,&quot;given&quot;:&quot;Taylor&quot;,&quot;parse-names&quot;:false,&quot;dropping-particle&quot;:&quot;&quot;,&quot;non-dropping-particle&quot;:&quot;&quot;},{&quot;family&quot;:&quot;Huang&quot;,&quot;given&quot;:&quot;Yi Chun&quot;,&quot;parse-names&quot;:false,&quot;dropping-particle&quot;:&quot;&quot;,&quot;non-dropping-particle&quot;:&quot;&quot;},{&quot;family&quot;:&quot;Deng&quot;,&quot;given&quot;:&quot;Wu Min&quot;,&quot;parse-names&quot;:false,&quot;dropping-particle&quot;:&quot;&quot;,&quot;non-dropping-particle&quot;:&quot;&quot;}],&quot;container-title&quot;:&quot;PLoS Biology&quot;,&quot;DOI&quot;:&quot;10.1371/journal.pbio.3000538&quot;,&quot;ISSN&quot;:&quot;15457885&quot;,&quot;PMID&quot;:&quot;32339165&quot;,&quot;issued&quot;:{&quot;date-parts&quot;:[[2020,4,1]]},&quot;abstract&quot;:&quot;Oogenesis is a complex developmental process that involves spatiotemporally regulated coordination between the germline and supporting, somatic cell populations. This process has been modeled extensively using the Drosophila ovary. Although different ovarian cell types have been identified through traditional means, the large-scale expression profiles underlying each cell type remain unknown. Using single-cell RNA sequencing technology, we have built a transcriptomic data set for the adult Drosophila ovary and connected tissues. Using this data set, we identified the transcriptional trajectory of the entire follicle-cell population over the course of their development from stem cells to the oogenesis-to-ovulation transition. We further identify expression patterns during essential developmental events that take place in somatic and germline cell types such as differentiation, cell-cycle switching, migration, symmetry breaking, nurse-cell engulfment, egg-shell formation, and corpus luteum signaling. Extensive experimental validation of unique expression patterns in both ovarian and nearby, nonovarian cells also led to the identification of many new cell type-and stage-specific markers. The inclusion of several nearby tissue types in this data set also led to our identification of functional convergence in expression between distantly related cell types such as the immune-related genes that were similarly expressed in immune cells (hemocytes) and ovarian somatic cells (stretched cells) during their brief phagocytic role in nurse-cell engulfment. Taken together, these findings provide new insight into the temporal regulation of genes in a cell-type specific manner during oogenesis and begin to reveal the relatedness in expression between cell and tissues types.&quot;,&quot;publisher&quot;:&quot;Public Library of Science&quot;,&quot;issue&quot;:&quot;4&quot;,&quot;volume&quot;:&quot;18&quot;,&quot;container-title-short&quot;:&quot;PLoS Biol&quot;},&quot;isTemporary&quot;:false}]},{&quot;citationID&quot;:&quot;MENDELEY_CITATION_fa85bbf3-a584-4cf2-966d-2a60b1c25f7b&quot;,&quot;properties&quot;:{&quot;noteIndex&quot;:0},&quot;isEdited&quot;:false,&quot;manualOverride&quot;:{&quot;isManuallyOverridden&quot;:false,&quot;citeprocText&quot;:&quot;[28,34]&quot;,&quot;manualOverrideText&quot;:&quot;&quot;},&quot;citationTag&quot;:&quot;MENDELEY_CITATION_v3_eyJjaXRhdGlvbklEIjoiTUVOREVMRVlfQ0lUQVRJT05fZmE4NWJiZjMtYTU4NC00Y2YyLTk2NmQtMmE2MGIxYzI1ZjdiIiwicHJvcGVydGllcyI6eyJub3RlSW5kZXgiOjB9LCJpc0VkaXRlZCI6ZmFsc2UsIm1hbnVhbE92ZXJyaWRlIjp7ImlzTWFudWFsbHlPdmVycmlkZGVuIjpmYWxzZSwiY2l0ZXByb2NUZXh0IjoiWzI4LDM0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&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id&quot;:&quot;64758ed5-652a-3739-ab7d-c313b60b81a9&quot;,&quot;itemData&quot;:{&quot;type&quot;:&quot;article-journal&quot;,&quot;id&quot;:&quot;64758ed5-652a-3739-ab7d-c313b60b81a9&quot;,&quot;title&quot;:&quot;Nox regulation of smooth muscle contraction&quot;,&quot;author&quot;:[{&quot;family&quot;:&quot;Ritsick D&quot;,&quot;given&quot;:&quot;&quot;,&quot;parse-names&quot;:false,&quot;dropping-particle&quot;:&quot;&quot;,&quot;non-dropping-particle&quot;:&quot;&quot;},{&quot;family&quot;:&quot;Edens W&quot;,&quot;given&quot;:&quot;&quot;,&quot;parse-names&quot;:false,&quot;dropping-particle&quot;:&quot;&quot;,&quot;non-dropping-particle&quot;:&quot;&quot;},{&quot;family&quot;:&quot;Finnerty V&quot;,&quot;given&quot;:&quot;&quot;,&quot;parse-names&quot;:false,&quot;dropping-particle&quot;:&quot;&quot;,&quot;non-dropping-particle&quot;:&quot;&quot;},{&quot;family&quot;:&quot;Lambeth D&quot;,&quot;given&quot;:&quot;&quot;,&quot;parse-names&quot;:false,&quot;dropping-particle&quot;:&quot;&quot;,&quot;non-dropping-particle&quot;:&quot;&quot;}],&quot;container-title&quot;:&quot;Free Radic Biol Med&quot;,&quot;ISBN&quot;:&quot;4047275875&quot;,&quot;issued&quot;:{&quot;date-parts&quot;:[[2007]]},&quot;page&quot;:&quot;31-38&quot;,&quot;publisher&quot;:&quot;Entaburein&quot;,&quot;issue&quot;:&quot;1&quot;,&quot;volume&quot;:&quot;43&quot;,&quot;container-title-short&quot;:&quot;&quot;},&quot;isTemporary&quot;:false}]},{&quot;citationID&quot;:&quot;MENDELEY_CITATION_6cdf4750-07b0-41b5-9efd-552c8fe2234f&quot;,&quot;properties&quot;:{&quot;noteIndex&quot;:0},&quot;isEdited&quot;:false,&quot;manualOverride&quot;:{&quot;isManuallyOverridden&quot;:false,&quot;citeprocText&quot;:&quot;[34]&quot;,&quot;manualOverrideText&quot;:&quot;&quot;},&quot;citationTag&quot;:&quot;MENDELEY_CITATION_v3_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&quot;,&quot;citationItems&quot;:[{&quot;id&quot;:&quot;64758ed5-652a-3739-ab7d-c313b60b81a9&quot;,&quot;itemData&quot;:{&quot;type&quot;:&quot;article-journal&quot;,&quot;id&quot;:&quot;64758ed5-652a-3739-ab7d-c313b60b81a9&quot;,&quot;title&quot;:&quot;Nox regulation of smooth muscle contraction&quot;,&quot;author&quot;:[{&quot;family&quot;:&quot;Ritsick D&quot;,&quot;given&quot;:&quot;&quot;,&quot;parse-names&quot;:false,&quot;dropping-particle&quot;:&quot;&quot;,&quot;non-dropping-particle&quot;:&quot;&quot;},{&quot;family&quot;:&quot;Edens W&quot;,&quot;given&quot;:&quot;&quot;,&quot;parse-names&quot;:false,&quot;dropping-particle&quot;:&quot;&quot;,&quot;non-dropping-particle&quot;:&quot;&quot;},{&quot;family&quot;:&quot;Finnerty V&quot;,&quot;given&quot;:&quot;&quot;,&quot;parse-names&quot;:false,&quot;dropping-particle&quot;:&quot;&quot;,&quot;non-dropping-particle&quot;:&quot;&quot;},{&quot;family&quot;:&quot;Lambeth D&quot;,&quot;given&quot;:&quot;&quot;,&quot;parse-names&quot;:false,&quot;dropping-particle&quot;:&quot;&quot;,&quot;non-dropping-particle&quot;:&quot;&quot;}],&quot;container-title&quot;:&quot;Free Radic Biol Med&quot;,&quot;ISBN&quot;:&quot;4047275875&quot;,&quot;issued&quot;:{&quot;date-parts&quot;:[[2007]]},&quot;page&quot;:&quot;31-38&quot;,&quot;publisher&quot;:&quot;Entaburein&quot;,&quot;issue&quot;:&quot;1&quot;,&quot;volume&quot;:&quot;43&quot;,&quot;container-title-short&quot;:&quot;&quot;},&quot;isTemporary&quot;:false}]},{&quot;citationID&quot;:&quot;MENDELEY_CITATION_0ff8c121-a90d-4c70-b067-c55fa79dbf9d&quot;,&quot;properties&quot;:{&quot;noteIndex&quot;:0},&quot;isEdited&quot;:false,&quot;manualOverride&quot;:{&quot;isManuallyOverridden&quot;:false,&quot;citeprocText&quot;:&quot;[28]&quot;,&quot;manualOverrideText&quot;:&quot;&quot;},&quot;citationTag&quot;:&quot;MENDELEY_CITATION_v3_eyJjaXRhdGlvbklEIjoiTUVOREVMRVlfQ0lUQVRJT05fMGZmOGMxMjEtYTkwZC00YzcwLWIwNjctYzU1ZmE3OWRiZjlk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ea194126-0764-4fda-b3b5-3105e2668dc5&quot;,&quot;properties&quot;:{&quot;noteIndex&quot;:0},&quot;isEdited&quot;:false,&quot;manualOverride&quot;:{&quot;isManuallyOverridden&quot;:false,&quot;citeprocText&quot;:&quot;[28]&quot;,&quot;manualOverrideText&quot;:&quot;&quot;},&quot;citationTag&quot;:&quot;MENDELEY_CITATION_v3_eyJjaXRhdGlvbklEIjoiTUVOREVMRVlfQ0lUQVRJT05fZWExOTQxMjYtMDc2NC00ZmRhLWIzYjUtMzEwNWUyNjY4ZGM1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50f14e61-17a6-47f0-80e1-e354bdf05f76&quot;,&quot;properties&quot;:{&quot;noteIndex&quot;:0},&quot;isEdited&quot;:false,&quot;manualOverride&quot;:{&quot;isManuallyOverridden&quot;:false,&quot;citeprocText&quot;:&quot;[28]&quot;,&quot;manualOverrideText&quot;:&quot;&quot;},&quot;citationTag&quot;:&quot;MENDELEY_CITATION_v3_eyJjaXRhdGlvbklEIjoiTUVOREVMRVlfQ0lUQVRJT05fNTBmMTRlNjEtMTdhNi00N2YwLTgwZTEtZTM1NGJkZjA1Zjc2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4eb8052d-c5c2-4e32-93ff-bbdcadf8f56e&quot;,&quot;properties&quot;:{&quot;noteIndex&quot;:0},&quot;isEdited&quot;:false,&quot;manualOverride&quot;:{&quot;isManuallyOverridden&quot;:false,&quot;citeprocText&quot;:&quot;[49]&quot;,&quot;manualOverrideText&quot;:&quot;&quot;},&quot;citationTag&quot;:&quot;MENDELEY_CITATION_v3_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&quot;,&quot;citationItems&quot;:[{&quot;id&quot;:&quot;1d2bcc65-24a4-31e8-a89b-2e1e4ced0e52&quot;,&quot;itemData&quot;:{&quot;type&quot;:&quot;article&quot;,&quot;id&quot;:&quot;1d2bcc65-24a4-31e8-a89b-2e1e4ced0e52&quot;,&quot;title&quot;:&quot;THE SUPEROXIDE RADICAL SWITCH IN THE BIOLOGY OF NITRIC OXIDE AND PEROXYNITRITE&quot;,&quot;author&quot;:[{&quot;family&quot;:&quot;Piacenza&quot;,&quot;given&quot;:&quot;Lucía&quot;,&quot;parse-names&quot;:false,&quot;dropping-particle&quot;:&quot;&quot;,&quot;non-dropping-particle&quot;:&quot;&quot;},{&quot;family&quot;:&quot;Zeida&quot;,&quot;given&quot;:&quot;Ari&quot;,&quot;parse-names&quot;:false,&quot;dropping-particle&quot;:&quot;&quot;,&quot;non-dropping-particle&quot;:&quot;&quot;},{&quot;family&quot;:&quot;Trujillo&quot;,&quot;given&quot;:&quot;Madia&quot;,&quot;parse-names&quot;:false,&quot;dropping-particle&quot;:&quot;&quot;,&quot;non-dropping-particle&quot;:&quot;&quot;},{&quot;family&quot;:&quot;Radi&quot;,&quot;given&quot;:&quot;Rafael&quot;,&quot;parse-names&quot;:false,&quot;dropping-particle&quot;:&quot;&quot;,&quot;non-dropping-particle&quot;:&quot;&quot;}],&quot;container-title&quot;:&quot;Physiological Reviews&quot;,&quot;DOI&quot;:&quot;10.1152/PHYSREV.00005.2022&quot;,&quot;ISSN&quot;:&quot;15221210&quot;,&quot;PMID&quot;:&quot;35605280&quot;,&quot;issued&quot;:{&quot;date-parts&quot;:[[2022,10,1]]},&quot;page&quot;:&quot;1881-1906&quot;,&quot;abstract&quot;:&quot;The free radical nitric oxide (·NO) is a key mediator in different physiological processes such as vasodilation, neurotransmission, inflammation, and cellular immune responses, and thus preserving its bioavailability is essential. In several disease conditions, superoxide radical (O2·) production increases and leads to the rapid “inactivation” of·NO by a diffusion-controlled radical termination reaction that yields a potent and short-lived oxidant, peroxynitrite. This reaction not only limits·NO bioavailability for physiological signal transduction but also can divert and switch the biochemistry of·NO toward nitrooxidative processes. Indeed, since the early 1990s peroxynitrite (and its secondary derived species) has been linked to the establishment and progression of different acute and chronic human diseases and also to the normal aging process. Here, we revisit an earlier and classi-cal review on the role of peroxynitrite in human physiology and pathology (Pacher P, Beckman J, Liaudet L. Physiol Rev 87: 315–424, 2007) and further integrate, update, and interpret the accumulated evidence over 30 years of research. Innovative tools and approaches for the detection, quantitation, and sub-or extracellular mapping of peroxynitrite and its secondary products (e.g., protein 3-nitrotyrosine) have allowed us to unambiguously connect the complex biochemistry of peroxynitrite with numerous biological outcomes at the physiological and pathological levels. Furthermore, our current knowledge of the·NO/O2· and peroxynitrite interplay at the cell, tissue, and organ levels is assisting in the discovery of therapeutic interventions for a variety of human diseases.&quot;,&quot;publisher&quot;:&quot;American Physiological Society&quot;,&quot;issue&quot;:&quot;4&quot;,&quot;volume&quot;:&quot;102&quot;,&quot;container-title-short&quot;:&quot;Physiol Rev&quot;},&quot;isTemporary&quot;:false}]},{&quot;citationID&quot;:&quot;MENDELEY_CITATION_cad70a58-7a89-42fe-82c5-7544b52f4aeb&quot;,&quot;properties&quot;:{&quot;noteIndex&quot;:0},&quot;isEdited&quot;:false,&quot;manualOverride&quot;:{&quot;isManuallyOverridden&quot;:false,&quot;citeprocText&quot;:&quot;[50]&quot;,&quot;manualOverrideText&quot;:&quot;&quot;},&quot;citationTag&quot;:&quot;MENDELEY_CITATION_v3_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&quot;,&quot;citationItems&quot;:[{&quot;id&quot;:&quot;bfe3ec03-28d6-389d-bd7c-13a901ef9ea4&quot;,&quot;itemData&quot;:{&quot;type&quot;:&quot;report&quot;,&quot;id&quot;:&quot;bfe3ec03-28d6-389d-bd7c-13a901ef9ea4&quot;,&quot;title&quot;:&quot;Crosslinking of the Drosophila Chorion Involves a Peroxidase&quot;,&quot;author&quot;:[{&quot;family&quot;:&quot;Mindrinos&quot;,&quot;given&quot;:&quot;Mihalis N&quot;,&quot;parse-names&quot;:false,&quot;dropping-particle&quot;:&quot;&quot;,&quot;non-dropping-particle&quot;:&quot;&quot;},{&quot;family&quot;:&quot;Petri&quot;,&quot;given&quot;:&quot;William H&quot;,&quot;parse-names&quot;:false,&quot;dropping-particle&quot;:&quot;&quot;,&quot;non-dropping-particle&quot;:&quot;&quot;},{&quot;family&quot;:&quot;Galanopoulos&quot;,&quot;given&quot;:&quot;Vasilis K&quot;,&quot;parse-names&quot;:false,&quot;dropping-particle&quot;:&quot;&quot;,&quot;non-dropping-particle&quot;:&quot;&quot;},{&quot;family&quot;:&quot;Lombard&quot;,&quot;given&quot;:&quot;Mary F&quot;,&quot;parse-names&quot;:false,&quot;dropping-particle&quot;:&quot;&quot;,&quot;non-dropping-particle&quot;:&quot;&quot;},{&quot;family&quot;:&quot;Margaritis&quot;,&quot;given&quot;:&quot;Lukas H&quot;,&quot;parse-names&quot;:false,&quot;dropping-particle&quot;:&quot;&quot;,&quot;non-dropping-particle&quot;:&quot;&quot;}],&quot;container-title&quot;:&quot;Wilhelm Roux's Archives&quot;,&quot;issued&quot;:{&quot;date-parts&quot;:[[1980]]},&quot;number-of-pages&quot;:&quot;187-196&quot;,&quot;abstract&quot;:&quot;The Drosophila chorion contains an endog-enous peroxidase activity which remains inactive until late stage 14 when it catalyzes the crosslinking of the chorionic proteins. Using explanted follicles developing in vitro, premature, but otherwise normal cross-linking can be induced with hydrogen peroxide and normal crosslinking can be prevented with peroxidase inhibitors. Inhibition or premature activation of the shell peroxidase allows characterization of chorionic filament specific proteins and establishes new criteria for the identification of eggshell components.&quot;,&quot;volume&quot;:&quot;189&quot;,&quot;container-title-short&quot;:&quot;&quot;},&quot;isTemporary&quot;:false}]},{&quot;citationID&quot;:&quot;MENDELEY_CITATION_dccc70a3-015c-4f9b-853f-7997db616127&quot;,&quot;properties&quot;:{&quot;noteIndex&quot;:0},&quot;isEdited&quot;:false,&quot;manualOverride&quot;:{&quot;isManuallyOverridden&quot;:false,&quot;citeprocText&quot;:&quot;[51]&quot;,&quot;manualOverrideText&quot;:&quot;&quot;},&quot;citationTag&quot;:&quot;MENDELEY_CITATION_v3_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&quot;,&quot;citationItems&quot;:[{&quot;id&quot;:&quot;a00b253e-c9df-3b34-ac74-5ac5701abb94&quot;,&quot;itemData&quot;:{&quot;type&quot;:&quot;article-journal&quot;,&quot;id&quot;:&quot;a00b253e-c9df-3b34-ac74-5ac5701abb94&quot;,&quot;title&quot;:&quot;The enzymatic component of Drosophila melanogaster chorion is the Pxd peroxidase&quot;,&quot;author&quot;:[{&quot;family&quot;:&quot;Konstandi&quot;,&quot;given&quot;:&quot;Ourania A.&quot;,&quot;parse-names&quot;:false,&quot;dropping-particle&quot;:&quot;&quot;,&quot;non-dropping-particle&quot;:&quot;&quot;},{&quot;family&quot;:&quot;Papassideri&quot;,&quot;given&quot;:&quot;Issidora S.&quot;,&quot;parse-names&quot;:false,&quot;dropping-particle&quot;:&quot;&quot;,&quot;non-dropping-particle&quot;:&quot;&quot;},{&quot;family&quot;:&quot;Stravopodis&quot;,&quot;given&quot;:&quot;Dimitrios J.&quot;,&quot;parse-names&quot;:false,&quot;dropping-particle&quot;:&quot;&quot;,&quot;non-dropping-particle&quot;:&quot;&quot;},{&quot;family&quot;:&quot;Kenoutis&quot;,&quot;given&quot;:&quot;Christos A.&quot;,&quot;parse-names&quot;:false,&quot;dropping-particle&quot;:&quot;&quot;,&quot;non-dropping-particle&quot;:&quot;&quot;},{&quot;family&quot;:&quot;Hasan&quot;,&quot;given&quot;:&quot;Zulfiqar&quot;,&quot;parse-names&quot;:false,&quot;dropping-particle&quot;:&quot;&quot;,&quot;non-dropping-particle&quot;:&quot;&quot;},{&quot;family&quot;:&quot;Katsorchis&quot;,&quot;given&quot;:&quot;Theodoros&quot;,&quot;parse-names&quot;:false,&quot;dropping-particle&quot;:&quot;&quot;,&quot;non-dropping-particle&quot;:&quot;&quot;},{&quot;family&quot;:&quot;Wever&quot;,&quot;given&quot;:&quot;Ron&quot;,&quot;parse-names&quot;:false,&quot;dropping-particle&quot;:&quot;&quot;,&quot;non-dropping-particle&quot;:&quot;&quot;},{&quot;family&quot;:&quot;Margaritis&quot;,&quot;given&quot;:&quot;Lukas H.&quot;,&quot;parse-names&quot;:false,&quot;dropping-particle&quot;:&quot;&quot;,&quot;non-dropping-particle&quot;:&quot;&quot;}],&quot;container-title&quot;:&quot;Insect Biochemistry and Molecular Biology&quot;,&quot;DOI&quot;:&quot;10.1016/j.ibmb.2005.04.005&quot;,&quot;ISSN&quot;:&quot;09651748&quot;,&quot;PMID&quot;:&quot;15979004&quot;,&quot;issued&quot;:{&quot;date-parts&quot;:[[2005,9]]},&quot;page&quot;:&quot;1043-1057&quot;,&quot;abstract&quot;:&quot;In the present study, we demonstrate the isolation and characterization of the Pxd cDNA clone, which codes for the Drosophila melanogaster chorion peroxidase. This specific peroxidase is involved in the chorion hardening process, through protein crosslinking mediated by the formation of di- and tri-tyrosine bonds. The Pxd gene product has been identified in crude protein extracts from adult flies as three immunoreacting, with the anti-rAePO polyclonal antibody, bands of 77, 67 and 55 kDa, while in larvae and purified chorions as a unique 55 kDa band. Moreover, the mature form of the Pxd recombinant protein was specifically recognized by the anti-rAePO antibody as a 77 kDa band, while in the presence of H2O2 was able to convert tyrosine residues to di-tyrosine moieties. Northern blotting analysis of total RNA preparations revealed distinct molecular weight patterns of the Pxd RNA transcripts among adult flies, ovaries and larvae. The in situ hybridization clearly shows that the Pxd mRNA is specifically expressed in follicle cells during the late stages of oogenesis 11-14, while the reverse transcription reactions dictate the stage-specific developmental regulation of the Pxd gene. The immunolocalization approach, using the anti-rAePO polyclonal antibody, has revealed that the Pxd peroxidase is selectively localized in the chorion structures and particularly in the endochorion and innermost chorionic layer (ICL). © 2005 Elsevier Ltd. All rights reserved.&quot;,&quot;issue&quot;:&quot;9&quot;,&quot;volume&quot;:&quot;35&quot;,&quot;container-title-short&quot;:&quot;Insect Biochem Mol Biol&quot;},&quot;isTemporary&quot;:false}]},{&quot;citationID&quot;:&quot;MENDELEY_CITATION_1a169ad7-2090-422f-a7c2-1e14f995cbb4&quot;,&quot;properties&quot;:{&quot;noteIndex&quot;:0},&quot;isEdited&quot;:false,&quot;manualOverride&quot;:{&quot;isManuallyOverridden&quot;:false,&quot;citeprocText&quot;:&quot;[52]&quot;,&quot;manualOverrideText&quot;:&quot;&quot;},&quot;citationTag&quot;:&quot;MENDELEY_CITATION_v3_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&quot;,&quot;citationItems&quot;:[{&quot;id&quot;:&quot;5ff89ea0-3db1-3d29-b268-9194e2f06e58&quot;,&quot;itemData&quot;:{&quot;type&quot;:&quot;article-journal&quot;,&quot;id&quot;:&quot;5ff89ea0-3db1-3d29-b268-9194e2f06e58&quot;,&quot;title&quot;:&quot;Exploitation of Drosophila Choriogenesis Process as a Model Cellular System for Assessment of Compound Toxicity: the Phloroglucinol Paradigm&quot;,&quot;author&quot;:[{&quot;family&quot;:&quot;Keramaris&quot;,&quot;given&quot;:&quot;Konstantinos E.&quot;,&quot;parse-names&quot;:false,&quot;dropping-particle&quot;:&quot;&quot;,&quot;non-dropping-particle&quot;:&quot;&quot;},{&quot;family&quot;:&quot;Konstantopoulos&quot;,&quot;given&quot;:&quot;Konstantinos&quot;,&quot;parse-names&quot;:false,&quot;dropping-particle&quot;:&quot;&quot;,&quot;non-dropping-particle&quot;:&quot;&quot;},{&quot;family&quot;:&quot;Margaritis&quot;,&quot;given&quot;:&quot;Lukas H.&quot;,&quot;parse-names&quot;:false,&quot;dropping-particle&quot;:&quot;&quot;,&quot;non-dropping-particle&quot;:&quot;&quot;},{&quot;family&quot;:&quot;Velentzas&quot;,&quot;given&quot;:&quot;Athanassios D.&quot;,&quot;parse-names&quot;:false,&quot;dropping-particle&quot;:&quot;&quot;,&quot;non-dropping-particle&quot;:&quot;&quot;},{&quot;family&quot;:&quot;Papassideri&quot;,&quot;given&quot;:&quot;Issidora S.&quot;,&quot;parse-names&quot;:false,&quot;dropping-particle&quot;:&quot;&quot;,&quot;non-dropping-particle&quot;:&quot;&quot;},{&quot;family&quot;:&quot;Stravopodis&quot;,&quot;given&quot;:&quot;Dimitrios J.&quot;,&quot;parse-names&quot;:false,&quot;dropping-particle&quot;:&quot;&quot;,&quot;non-dropping-particle&quot;:&quot;&quot;}],&quot;container-title&quot;:&quot;Scientific Reports&quot;,&quot;DOI&quot;:&quot;10.1038/s41598-019-57113-3&quot;,&quot;ISSN&quot;:&quot;20452322&quot;,&quot;PMID&quot;:&quot;31937877&quot;,&quot;issued&quot;:{&quot;date-parts&quot;:[[2020,12,1]]},&quot;abstract&quot;:&quot;Phloroglucinol (1,3,5 tri-hydroxy-benzene) (PGL), a natural phenolic substance, is a peroxidase inhibitor and has anti-oxidant, anti-diabetic, anti-inflammatory, anti-thrombotic, radio-protective, spasmolytic and anti-cancer activities. PGL, as a medicine, is administered to patients to control the symptoms of irritable bowel syndrome and acute renal colic, in clinical trials. PGL, as a phenolic substance, can cause cytotoxic effects. Administration of PGL up to 300 mg/kg (bw) is well tolerated by animals, while in cell lines its toxicity is developed at concentrations above the dose of 10 μg/ml. Furthermore, it seems that tumor or immortalized cells are more susceptible to the toxic power of PGL, than normal cells. However, studies of its cytotoxic potency, at the cellular level, in complex, differentiated and meta-mitotic biological systems, are still missing. In the present work, we have investigated the toxic activity of PGL in somatic epithelial cells, constituting the follicular compartment of a developing egg-chamber (or, follicle), which directs the choriogenesis (i.e. chorion assembly) process, during late oogenesis of Drosophila melanogaster. Our results reveal that treatment of in vitro growing Drosophila follicles with PGL, at a concentration of 0.2 mM (or, 25.2 μg/ml), does not lead to follicle-cell toxicity, since the protein-synthesis program and developmental pattern of choriogenesis are normally completed. Likewise, the 1 mM dose of PGL was also characterized by lack of toxicity, since the chorionic proteins were physiologically synthesized and the chorion structure appeared unaffected, except for a short developmental delay, being observed. In contrast, concentrations of 10, 20 or 40 mM of PGL unveiled a dose-dependent, increasing, toxic effect, being initiated by interruption of protein synthesis and disassembly of cell-secretory machinery, and, next, followed by fragmentation of the granular endoplasmic reticulum (ER) into vesicles, and formation of autophagic vacuoles. Follicle cells enter into an apoptotic process, with autophagosomes and large vacuoles being formed in the cytoplasm, and nucleus showing protrusions, granular nucleolus and condensed chromatin. PGL, also, proved able to induce disruption of nuclear envelope, activation of nucleus autophagy (nucleophagy) and formation of a syncytium-like pattern being produced by fusion of plasma membranes of two or more individual follicle cells. Altogether, follicle cell-dependent choriogenesis in Drosophila has been herein presented as an excellent, powerful and reliable multi-cellular, differentiated, model biological (animal) system for drug-cytotoxicity assessment, with the versatile compound PGL serving as a characteristic paradigm. In conclusion, PGL is a substance that may act beneficially for a variety of pathological conditions and can be safely used for differentiated somatic -epithelial- cells at clinically low concentrations. At relatively high doses, it could potentially induce apoptotic and autophagic cell death, thus being likely exploited as a therapeutic agent against a number of pathologies, including human malignancies.&quot;,&quot;publisher&quot;:&quot;Nature Research&quot;,&quot;issue&quot;:&quot;1&quot;,&quot;volume&quot;:&quot;10&quot;,&quot;container-title-short&quot;:&quot;Sci Rep&quot;},&quot;isTemporary&quot;:false}]},{&quot;citationID&quot;:&quot;MENDELEY_CITATION_47723d75-d6a1-4234-9a75-8f1f617c5908&quot;,&quot;properties&quot;:{&quot;noteIndex&quot;:0},&quot;isEdited&quot;:false,&quot;manualOverride&quot;:{&quot;isManuallyOverridden&quot;:false,&quot;citeprocText&quot;:&quot;[53,54]&quot;,&quot;manualOverrideText&quot;:&quot;&quot;},&quot;citationTag&quot;:&quot;MENDELEY_CITATION_v3_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&quot;,&quot;citationItems&quot;:[{&quot;id&quot;:&quot;0ba823e8-971b-3625-95a6-9f1b24716f7a&quot;,&quot;itemData&quot;:{&quot;type&quot;:&quot;article-journal&quot;,&quot;id&quot;:&quot;0ba823e8-971b-3625-95a6-9f1b24716f7a&quot;,&quot;title&quot;:&quot;The eggshell of Drosophila melanogaster I. Fine structure of the layers and regions of the wild type eggshell&quot;,&quot;author&quot;:[{&quot;family&quot;:&quot;Margaritis&quot;,&quot;given&quot;:&quot;Lukas H&quot;,&quot;parse-names&quot;:false,&quot;dropping-particle&quot;:&quot;&quot;,&quot;non-dropping-particle&quot;:&quot;&quot;},{&quot;family&quot;:&quot;Kafatos&quot;,&quot;given&quot;:&quot;Fotis C&quot;,&quot;parse-names&quot;:false,&quot;dropping-particle&quot;:&quot;&quot;,&quot;non-dropping-particle&quot;:&quot;&quot;},{&quot;family&quot;:&quot;Petri&quot;,&quot;given&quot;:&quot;William H&quot;,&quot;parse-names&quot;:false,&quot;dropping-particle&quot;:&quot;&quot;,&quot;non-dropping-particle&quot;:&quot;&quot;}],&quot;container-title&quot;:&quot;J. Cell Sci&quot;,&quot;issued&quot;:{&quot;date-parts&quot;:[[1980]]},&quot;page&quot;:&quot;1-35&quot;,&quot;volume&quot;:&quot;43&quot;,&quot;container-title-short&quot;:&quot;&quot;},&quot;isTemporary&quot;:false},{&quot;id&quot;:&quot;8e5225e8-058d-3587-8a13-f5f6bb17cd5c&quot;,&quot;itemData&quot;:{&quot;type&quot;:&quot;article-journal&quot;,&quot;id&quot;:&quot;8e5225e8-058d-3587-8a13-f5f6bb17cd5c&quot;,&quot;title&quot;:&quot;The eggshell of Drosophila melanogaster III. Covalent crosslinking of the chorion proteins involves endogenous hydrogen peroxide&quot;,&quot;author&quot;:[{&quot;family&quot;:&quot;Margaritis L&quot;,&quot;given&quot;:&quot;&quot;,&quot;parse-names&quot;:false,&quot;dropping-particle&quot;:&quot;&quot;,&quot;non-dropping-particle&quot;:&quot;&quot;}],&quot;container-title&quot;:&quot;Tissue &amp; Cell&quot;,&quot;issued&quot;:{&quot;date-parts&quot;:[[1985]]},&quot;page&quot;:&quot;553-559&quot;,&quot;issue&quot;:&quot;4&quot;,&quot;volume&quot;:&quot;17&quot;,&quot;container-title-short&quot;:&quot;Tissue Cell&quot;},&quot;isTemporary&quot;:false}]},{&quot;citationID&quot;:&quot;MENDELEY_CITATION_29054864-41bc-4c30-8df8-31e9239d6686&quot;,&quot;properties&quot;:{&quot;noteIndex&quot;:0},&quot;isEdited&quot;:false,&quot;manualOverride&quot;:{&quot;isManuallyOverridden&quot;:false,&quot;citeprocText&quot;:&quot;[51]&quot;,&quot;manualOverrideText&quot;:&quot;&quot;},&quot;citationTag&quot;:&quot;MENDELEY_CITATION_v3_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&quot;,&quot;citationItems&quot;:[{&quot;id&quot;:&quot;a00b253e-c9df-3b34-ac74-5ac5701abb94&quot;,&quot;itemData&quot;:{&quot;type&quot;:&quot;article-journal&quot;,&quot;id&quot;:&quot;a00b253e-c9df-3b34-ac74-5ac5701abb94&quot;,&quot;title&quot;:&quot;The enzymatic component of Drosophila melanogaster chorion is the Pxd peroxidase&quot;,&quot;author&quot;:[{&quot;family&quot;:&quot;Konstandi&quot;,&quot;given&quot;:&quot;Ourania A.&quot;,&quot;parse-names&quot;:false,&quot;dropping-particle&quot;:&quot;&quot;,&quot;non-dropping-particle&quot;:&quot;&quot;},{&quot;family&quot;:&quot;Papassideri&quot;,&quot;given&quot;:&quot;Issidora S.&quot;,&quot;parse-names&quot;:false,&quot;dropping-particle&quot;:&quot;&quot;,&quot;non-dropping-particle&quot;:&quot;&quot;},{&quot;family&quot;:&quot;Stravopodis&quot;,&quot;given&quot;:&quot;Dimitrios J.&quot;,&quot;parse-names&quot;:false,&quot;dropping-particle&quot;:&quot;&quot;,&quot;non-dropping-particle&quot;:&quot;&quot;},{&quot;family&quot;:&quot;Kenoutis&quot;,&quot;given&quot;:&quot;Christos A.&quot;,&quot;parse-names&quot;:false,&quot;dropping-particle&quot;:&quot;&quot;,&quot;non-dropping-particle&quot;:&quot;&quot;},{&quot;family&quot;:&quot;Hasan&quot;,&quot;given&quot;:&quot;Zulfiqar&quot;,&quot;parse-names&quot;:false,&quot;dropping-particle&quot;:&quot;&quot;,&quot;non-dropping-particle&quot;:&quot;&quot;},{&quot;family&quot;:&quot;Katsorchis&quot;,&quot;given&quot;:&quot;Theodoros&quot;,&quot;parse-names&quot;:false,&quot;dropping-particle&quot;:&quot;&quot;,&quot;non-dropping-particle&quot;:&quot;&quot;},{&quot;family&quot;:&quot;Wever&quot;,&quot;given&quot;:&quot;Ron&quot;,&quot;parse-names&quot;:false,&quot;dropping-particle&quot;:&quot;&quot;,&quot;non-dropping-particle&quot;:&quot;&quot;},{&quot;family&quot;:&quot;Margaritis&quot;,&quot;given&quot;:&quot;Lukas H.&quot;,&quot;parse-names&quot;:false,&quot;dropping-particle&quot;:&quot;&quot;,&quot;non-dropping-particle&quot;:&quot;&quot;}],&quot;container-title&quot;:&quot;Insect Biochemistry and Molecular Biology&quot;,&quot;DOI&quot;:&quot;10.1016/j.ibmb.2005.04.005&quot;,&quot;ISSN&quot;:&quot;09651748&quot;,&quot;PMID&quot;:&quot;15979004&quot;,&quot;issued&quot;:{&quot;date-parts&quot;:[[2005,9]]},&quot;page&quot;:&quot;1043-1057&quot;,&quot;abstract&quot;:&quot;In the present study, we demonstrate the isolation and characterization of the Pxd cDNA clone, which codes for the Drosophila melanogaster chorion peroxidase. This specific peroxidase is involved in the chorion hardening process, through protein crosslinking mediated by the formation of di- and tri-tyrosine bonds. The Pxd gene product has been identified in crude protein extracts from adult flies as three immunoreacting, with the anti-rAePO polyclonal antibody, bands of 77, 67 and 55 kDa, while in larvae and purified chorions as a unique 55 kDa band. Moreover, the mature form of the Pxd recombinant protein was specifically recognized by the anti-rAePO antibody as a 77 kDa band, while in the presence of H2O2 was able to convert tyrosine residues to di-tyrosine moieties. Northern blotting analysis of total RNA preparations revealed distinct molecular weight patterns of the Pxd RNA transcripts among adult flies, ovaries and larvae. The in situ hybridization clearly shows that the Pxd mRNA is specifically expressed in follicle cells during the late stages of oogenesis 11-14, while the reverse transcription reactions dictate the stage-specific developmental regulation of the Pxd gene. The immunolocalization approach, using the anti-rAePO polyclonal antibody, has revealed that the Pxd peroxidase is selectively localized in the chorion structures and particularly in the endochorion and innermost chorionic layer (ICL). © 2005 Elsevier Ltd. All rights reserved.&quot;,&quot;issue&quot;:&quot;9&quot;,&quot;volume&quot;:&quot;35&quot;,&quot;container-title-short&quot;:&quot;Insect Biochem Mol Biol&quot;},&quot;isTemporary&quot;:false}]},{&quot;citationID&quot;:&quot;MENDELEY_CITATION_23824cf7-fee8-4106-9a71-8542d2cbb4f6&quot;,&quot;properties&quot;:{&quot;noteIndex&quot;:0},&quot;isEdited&quot;:false,&quot;manualOverride&quot;:{&quot;isManuallyOverridden&quot;:false,&quot;citeprocText&quot;:&quot;[55]&quot;,&quot;manualOverrideText&quot;:&quot;&quot;},&quot;citationTag&quot;:&quot;MENDELEY_CITATION_v3_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&quot;,&quot;citationItems&quot;:[{&quot;id&quot;:&quot;2e07f2a3-5cd7-3bd9-a4aa-46ae94a2d067&quot;,&quot;itemData&quot;:{&quot;type&quot;:&quot;report&quot;,&quot;id&quot;:&quot;2e07f2a3-5cd7-3bd9-a4aa-46ae94a2d067&quot;,&quot;title&quot;:&quot;Egg laying suppression in Drosophila melanogaster (Diptera: Drosophilidae) and Dacus (Bactrocera) oleae (Diptera: Tephritidae) by phloroglucinol, a peroxidase inhibitor&quot;,&quot;author&quot;:[{&quot;family&quot;:&quot;Keramaris&quot;,&quot;given&quot;:&quot;K E&quot;,&quot;parse-names&quot;:false,&quot;dropping-particle&quot;:&quot;&quot;,&quot;non-dropping-particle&quot;:&quot;&quot;},{&quot;family&quot;:&quot;Margaritis&quot;,&quot;given&quot;:&quot;L H&quot;,&quot;parse-names&quot;:false,&quot;dropping-particle&quot;:&quot;&quot;,&quot;non-dropping-particle&quot;:&quot;&quot;},{&quot;family&quot;:&quot;Zografou&quot;,&quot;given&quot;:&quot;E N&quot;,&quot;parse-names&quot;:false,&quot;dropping-particle&quot;:&quot;&quot;,&quot;non-dropping-particle&quot;:&quot;&quot;},{&quot;family&quot;:&quot;Tsiropoulos&quot;,&quot;given&quot;:&quot;G J&quot;,&quot;parse-names&quot;:false,&quot;dropping-particle&quot;:&quot;&quot;,&quot;non-dropping-particle&quot;:&quot;&quot;}],&quot;container-title&quot;:&quot;Bulletin of Entomological Research&quot;,&quot;issued&quot;:{&quot;date-parts&quot;:[[1996]]},&quot;number-of-pages&quot;:&quot;369-375&quot;,&quot;abstract&quot;:&quot;Eggshell peroxidase (ESP) is responsible for the hardening process in several Diptera, including Drosophila melanogaster Meigen and Bactrocera oleae Gmelin. Its action can be inhibited by phloroglucinol, a natural phenolic substance, during the formation of the eggshell. We used phloroglucinol, in the diet of adults of D. melano-gaster and B. oleae, at concentrations of 1 mM, 10 mM, 25 mM, 50 mM, 100 mM and 400 mM to study its effect on egg laying. In both insects, 1 mM had no effect. At concentrations above 10 mM, egg laying of D. melanogaster was gradually affected leading to the deposition of empty shells and chorion-less eggs, while in B. oleae, it was gradually suppressed and only amorphous masses were laid. The effect of phloro-glucinol at the tested concentrations was reversible. It is concluded that phloro-glucinol added at appropriate, non-lethal concentrations, affected egg-laying of D. melanogaster and B. oleae in different ways, related to differences in the ovipositor diameter relative to egg size. In B. oleae, it is relatively narrow, causing breakage of the phloroglucinol-induced non-elastic eggshell , since covalent crosslinking of the chorion proteins is prevented. In D. melanogaster, chorion-less eggs and separate chorions are laid, due to egg dechorionation. A possible field application of these results is discussed.&quot;,&quot;volume&quot;:&quot;86&quot;,&quot;container-title-short&quot;:&quot;Bull Entomol Res&quot;},&quot;isTemporary&quot;:false}]},{&quot;citationID&quot;:&quot;MENDELEY_CITATION_88baba15-d8d4-4de6-af20-db8dd111c568&quot;,&quot;properties&quot;:{&quot;noteIndex&quot;:0},&quot;isEdited&quot;:false,&quot;manualOverride&quot;:{&quot;isManuallyOverridden&quot;:false,&quot;citeprocText&quot;:&quot;[28]&quot;,&quot;manualOverrideText&quot;:&quot;&quot;},&quot;citationTag&quot;:&quot;MENDELEY_CITATION_v3_eyJjaXRhdGlvbklEIjoiTUVOREVMRVlfQ0lUQVRJT05fODhiYWJhMTUtZDhkNC00ZGU2LWFmMjAtZGI4ZGQxMTFjNTY4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9ca2b7be-e82c-45ae-9c47-025b52aa9fca&quot;,&quot;properties&quot;:{&quot;noteIndex&quot;:0},&quot;isEdited&quot;:false,&quot;manualOverride&quot;:{&quot;isManuallyOverridden&quot;:false,&quot;citeprocText&quot;:&quot;[28]&quot;,&quot;manualOverrideText&quot;:&quot;&quot;},&quot;citationTag&quot;:&quot;MENDELEY_CITATION_v3_eyJjaXRhdGlvbklEIjoiTUVOREVMRVlfQ0lUQVRJT05fOWNhMmI3YmUtZTgyYy00NWFlLTljNDctMDI1YjUyYWE5ZmNh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ee4b3a64-dda2-4496-a676-37e6ab312516&quot;,&quot;properties&quot;:{&quot;noteIndex&quot;:0},&quot;isEdited&quot;:false,&quot;manualOverride&quot;:{&quot;isManuallyOverridden&quot;:false,&quot;citeprocText&quot;:&quot;[7,15,56]&quot;,&quot;manualOverrideText&quot;:&quot;&quot;},&quot;citationTag&quot;:&quot;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&quot;,&quot;citationItems&quot;:[{&quot;id&quot;:&quot;fbe861f7-6779-3e05-87c1-d54168e709a1&quot;,&quot;itemData&quot;:{&quot;type&quot;:&quot;report&quot;,&quot;id&quot;:&quot;fbe861f7-6779-3e05-87c1-d54168e709a1&quot;,&quot;title&quot;:&quot;Superoxide dismutase in normal cycling human ovaries: immunohistochemical localization and characterization&quot;,&quot;author&quot;:[{&quot;family&quot;:&quot;Suzuki&quot;,&quot;given&quot;:&quot;Takashi&quot;,&quot;parse-names&quot;:false,&quot;dropping-particle&quot;:&quot;&quot;,&quot;non-dropping-particle&quot;:&quot;&quot;},{&quot;family&quot;:&quot;Sugino&quot;,&quot;given&quot;:&quot;Norihiro&quot;,&quot;parse-names&quot;:false,&quot;dropping-particle&quot;:&quot;&quot;,&quot;non-dropping-particle&quot;:&quot;&quot;},{&quot;family&quot;:&quot;Fukaya&quot;,&quot;given&quot;:&quot;Takao&quot;,&quot;parse-names&quot;:false,&quot;dropping-particle&quot;:&quot;&quot;,&quot;non-dropping-particle&quot;:&quot;&quot;},{&quot;family&quot;:&quot;Sugiyama&quot;,&quot;given&quot;:&quot;Shinichiro&quot;,&quot;parse-names&quot;:false,&quot;dropping-particle&quot;:&quot;&quot;,&quot;non-dropping-particle&quot;:&quot;&quot;},{&quot;family&quot;:&quot;Uda&quot;,&quot;given&quot;:&quot;Taizo&quot;,&quot;parse-names&quot;:false,&quot;dropping-particle&quot;:&quot;&quot;,&quot;non-dropping-particle&quot;:&quot;&quot;},{&quot;family&quot;:&quot;Takaya&quot;,&quot;given&quot;:&quot;Risa&quot;,&quot;parse-names&quot;:false,&quot;dropping-particle&quot;:&quot;&quot;,&quot;non-dropping-particle&quot;:&quot;&quot;},{&quot;family&quot;:&quot;Yajima&quot;,&quot;given&quot;:&quot;Akira&quot;,&quot;parse-names&quot;:false,&quot;dropping-particle&quot;:&quot;&quot;,&quot;non-dropping-particle&quot;:&quot;&quot;},{&quot;family&quot;:&quot;Sasano&quot;,&quot;given&quot;:&quot;Hironobu&quot;,&quot;parse-names&quot;:false,&quot;dropping-particle&quot;:&quot;&quot;,&quot;non-dropping-particle&quot;:&quot;&quot;}],&quot;DOI&quot;:&quot;10.1016/s0015-0282(99)00332-5&quot;,&quot;issued&quot;:{&quot;date-parts&quot;:[[1999]]},&quot;number-of-pages&quot;:&quot;720-726&quot;,&quot;abstract&quot;:&quot;Objective: To investigate the expression of manganese (Mn) and copper-zinc (Cu,Zn) superoxide dismutase (SOD) in normal cycling human ovaries throughout the menstrual cycle. Design: Descriptive, controlled study. Setting: Tohoku University School of Medicine. Patient(s): Twenty-four normal cycling human ovaries were obtained from patients who underwent oopho-rectomy and hysterectomy for squamous cell carcinoma of the uterine cervix. Intervention(s): Immunohistochemistry for Mn-SOD and Cu,Zn-SOD. Main Outcome Measure(s): Immunostaining. Result(s): In the follicular stage, Mn-SOD immunoreactivity was detected in granulosa and theca interna cells of steroid-producing follicles, that is, preantral, nondominant, dominant, and atretic follicles, whereas Cu,Zn-SOD was detected in theca interna cells of these follicles and in granulosa cells of dominant follicles. In the luteal stage, immunoreactivity for Mn-SOD and Cu,Zn-SOD was observed in both luteinized granulosa and theca cells of the functioning corpus luteum. In the early degenerating corpus luteum, both Mn-SOD and Cu,Zn-SOD were positive in steroid-producing luteinized theca cells. Mn-SOD immunoreactivity was also detected in nonsteroid-producing luteinized granulosa cells and macrophages. Conclusion(s): Our results suggest that the expression of Mn-SOD and Cu,Zn-SOD closely correlates with steroidogenesis in the human ovary. In addition, Mn-SOD may play an important role in the process of luteal regression. (Fertil Steril 1999;72:720-6.&quot;,&quot;container-title-short&quot;:&quot;&quot;},&quot;isTemporary&quot;:false,&quot;suppress-author&quot;:false,&quot;composite&quot;:false,&quot;author-only&quot;:false},{&quot;id&quot;:&quot;9ea66a1f-0da3-35d3-b21d-225eb577225a&quot;,&quot;itemData&quot;:{&quot;type&quot;:&quot;article-journal&quot;,&quot;id&quot;:&quot;9ea66a1f-0da3-35d3-b21d-225eb577225a&quot;,&quot;title&quot;:&quot;Superoxide dismutase expression in human cumulus oophorus cells&quot;,&quot;author&quot;:[{&quot;family&quot;:&quot;Matos&quot;,&quot;given&quot;:&quot;L.&quot;,&quot;parse-names&quot;:false,&quot;dropping-particle&quot;:&quot;&quot;,&quot;non-dropping-particle&quot;:&quot;&quot;},{&quot;family&quot;:&quot;Stevenson&quot;,&quot;given&quot;:&quot;D.&quot;,&quot;parse-names&quot;:false,&quot;dropping-particle&quot;:&quot;&quot;,&quot;non-dropping-particle&quot;:&quot;&quot;},{&quot;family&quot;:&quot;Gomes&quot;,&quot;given&quot;:&quot;F.&quot;,&quot;parse-names&quot;:false,&quot;dropping-particle&quot;:&quot;&quot;,&quot;non-dropping-particle&quot;:&quot;&quot;},{&quot;family&quot;:&quot;Silva-carvalho&quot;,&quot;given&quot;:&quot;J. L.&quot;,&quot;parse-names&quot;:false,&quot;dropping-particle&quot;:&quot;&quot;,&quot;non-dropping-particle&quot;:&quot;&quot;},{&quot;family&quot;:&quot;Almeida&quot;,&quot;given&quot;:&quot;H.&quot;,&quot;parse-names&quot;:false,&quot;dropping-particle&quot;:&quot;&quot;,&quot;non-dropping-particle&quot;:&quot;&quot;}],&quot;container-title&quot;:&quot;Molecular Human Reproduction&quot;,&quot;DOI&quot;:&quot;10.1093/molehr/gap034&quot;,&quot;ISSN&quot;:&quot;13609947&quot;,&quot;PMID&quot;:&quot;19482907&quot;,&quot;issued&quot;:{&quot;date-parts&quot;:[[2009]]},&quot;page&quot;:&quot;411-419&quot;,&quot;abstract&quot;:&quot;Success in assisted reproductive techniques (ART) is influenced by gamete and embryo quality but the assessment of these parameters has been thwarted by the lack of reliable biomarkers. Follicular fluid and cumulus oophorus cells may provide biomarkers due to their close relationship to the oocyte. These cells produce antioxidants and thus protect the oocyte from oxidative damage exerted by reactive oxygen species (ROS). ROS and antioxidants are known to intervene in reproductive physiology and pathology, but their roles are unclear. It is hypothesized that superoxide dismutase (SOD), a first line antioxidant enzyme, is associated with oocyte quality. Cells obtained in the course of ART for the treatment of infertility due to male factor or female pathology were processed for SOD intracellular isoforms (CuZnSOD and MnSOD) immunodetection, total SOD activity and isoforms content. Cells presented strong positive staining for CuZnSOD and MnSOD. SOD activity decreased with increasing female age but was increased in endometriosis and in ovulatory dysfunction. When male factor was the cause for infertility, successful ART was associated with higher SOD activity. Variations in SOD emphasize the relevance of oxidative stress in the oocyte maturation process. These variations also suggest that SOD is a potential biomarker for ART success. © The Author 2009. Published by Oxford University Press on behalf of the European Society of Human Reproduction and Embryology. All rights reserved.&quot;,&quot;issue&quot;:&quot;7&quot;,&quot;volume&quot;:&quot;15&quot;,&quot;container-title-short&quot;:&quot;Mol Hum Reprod&quot;},&quot;isTemporary&quot;:false},{&quot;id&quot;:&quot;50249f62-1e6f-34df-939c-fa40cff1c1c2&quot;,&quot;itemData&quot;:{&quot;type&quot;:&quot;article&quot;,&quot;id&quot;:&quot;50249f62-1e6f-34df-939c-fa40cff1c1c2&quot;,&quot;title&quot;:&quot;The Role of Antioxidant Enzymes in the Ovaries&quot;,&quot;author&quot;:[{&quot;family&quot;:&quot;Wang&quot;,&quot;given&quot;:&quot;Shan&quot;,&quot;parse-names&quot;:false,&quot;dropping-particle&quot;:&quot;&quot;,&quot;non-dropping-particle&quot;:&quot;&quot;},{&quot;family&quot;:&quot;He&quot;,&quot;given&quot;:&quot;Guolin&quot;,&quot;parse-names&quot;:false,&quot;dropping-particle&quot;:&quot;&quot;,&quot;non-dropping-particle&quot;:&quot;&quot;},{&quot;family&quot;:&quot;Chen&quot;,&quot;given&quot;:&quot;Meng&quot;,&quot;parse-names&quot;:false,&quot;dropping-particle&quot;:&quot;&quot;,&quot;non-dropping-particle&quot;:&quot;&quot;},{&quot;family&quot;:&quot;Zuo&quot;,&quot;given&quot;:&quot;Tao&quot;,&quot;parse-names&quot;:false,&quot;dropping-particle&quot;:&quot;&quot;,&quot;non-dropping-particle&quot;:&quot;&quot;},{&quot;family&quot;:&quot;Xu&quot;,&quot;given&quot;:&quot;Wenming&quot;,&quot;parse-names&quot;:false,&quot;dropping-particle&quot;:&quot;&quot;,&quot;non-dropping-particle&quot;:&quot;&quot;},{&quot;family&quot;:&quot;Liu&quot;,&quot;given&quot;:&quot;Xinghui&quot;,&quot;parse-names&quot;:false,&quot;dropping-particle&quot;:&quot;&quot;,&quot;non-dropping-particle&quot;:&quot;&quot;}],&quot;container-title&quot;:&quot;Oxidative Medicine and Cellular Longevity&quot;,&quot;DOI&quot;:&quot;10.1155/2017/4371714&quot;,&quot;ISSN&quot;:&quot;19420994&quot;,&quot;PMID&quot;:&quot;29147461&quot;,&quot;issued&quot;:{&quot;date-parts&quot;:[[2017]]},&quot;abstract&quot;:&quot;Proper physiological function of the ovaries is very important for the entire female reproductive system and overall health. Reactive oxygen species (ROS) are generated as by-products during ovarian physiological metabolism, and antioxidants are indicated as factors that can maintain the balance between ROS production and clearance. A disturbance in this balance can induce pathological consequences in oocyte maturation, ovulation, fertilization, implantation, and embryo development, which can ultimately influence pregnancy outcomes. However, our understanding of the molecular and cellular mechanisms underlying these physiological and pathological processes is lacking. This article presents up-to-date findings regarding the effects of antioxidants on the ovaries. An abundance of evidence has confirmed the various significant roles of these antioxidants in the ovaries. Some animal models are discussed in this review to demonstrate the harmful consequences that result from mutation or depletion of antioxidant genes or genes related to antioxidant synthesis. Disruption of antioxidant systems may lead to pathological consequences in women. Antioxidant supplementation is indicated as a possible strategy for treating reproductive disease and infertility by controlling oxidative stress (OS). To confirm this, further investigations are required and more antioxidant therapy in humans has to been performed.&quot;,&quot;publisher&quot;:&quot;Hindawi Limited&quot;,&quot;volume&quot;:&quot;2017&quot;,&quot;container-title-short&quot;:&quot;Oxid Med Cell Longev&quot;},&quot;isTemporary&quot;:false}]},{&quot;citationID&quot;:&quot;MENDELEY_CITATION_0a03f46b-27fd-4e8a-af5a-26a8effb689b&quot;,&quot;properties&quot;:{&quot;noteIndex&quot;:0},&quot;isEdited&quot;:false,&quot;manualOverride&quot;:{&quot;isManuallyOverridden&quot;:false,&quot;citeprocText&quot;:&quot;[57]&quot;,&quot;manualOverrideText&quot;:&quot;&quot;},&quot;citationTag&quot;:&quot;MENDELEY_CITATION_v3_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&quot;,&quot;citationItems&quot;:[{&quot;id&quot;:&quot;1d23065a-751a-3285-888e-b5f22299ee61&quot;,&quot;itemData&quot;:{&quot;type&quot;:&quot;article-journal&quot;,&quot;id&quot;:&quot;1d23065a-751a-3285-888e-b5f22299ee61&quot;,&quot;title&quot;:&quot;Profiling of superoxide dismutase isoenzymes in compartments of the developing bovine antral follicles&quot;,&quot;author&quot;:[{&quot;family&quot;:&quot;Combelles&quot;,&quot;given&quot;:&quot;Catherine M.H.&quot;,&quot;parse-names&quot;:false,&quot;dropping-particle&quot;:&quot;&quot;,&quot;non-dropping-particle&quot;:&quot;&quot;},{&quot;family&quot;:&quot;Holick&quot;,&quot;given&quot;:&quot;Emily A.&quot;,&quot;parse-names&quot;:false,&quot;dropping-particle&quot;:&quot;&quot;,&quot;non-dropping-particle&quot;:&quot;&quot;},{&quot;family&quot;:&quot;Paolella&quot;,&quot;given&quot;:&quot;Louis J.&quot;,&quot;parse-names&quot;:false,&quot;dropping-particle&quot;:&quot;&quot;,&quot;non-dropping-particle&quot;:&quot;&quot;},{&quot;family&quot;:&quot;Walker&quot;,&quot;given&quot;:&quot;David C.&quot;,&quot;parse-names&quot;:false,&quot;dropping-particle&quot;:&quot;&quot;,&quot;non-dropping-particle&quot;:&quot;&quot;},{&quot;family&quot;:&quot;Wu&quot;,&quot;given&quot;:&quot;Qiaqia&quot;,&quot;parse-names&quot;:false,&quot;dropping-particle&quot;:&quot;&quot;,&quot;non-dropping-particle&quot;:&quot;&quot;}],&quot;container-title&quot;:&quot;Reproduction&quot;,&quot;DOI&quot;:&quot;10.1530/REP-09-0390&quot;,&quot;ISSN&quot;:&quot;14701626&quot;,&quot;PMID&quot;:&quot;20197373&quot;,&quot;issued&quot;:{&quot;date-parts&quot;:[[2010,5]]},&quot;page&quot;:&quot;871-881&quot;,&quot;abstract&quot;:&quot;The antral follicle constitutes a complex and regulated ovarian microenvironment that influences oocyte quality. Oxidative stress is a cellular state that may play a role during folliculogenesis and oogenesis, although direct supporting evidence is currently lacking. We thus evaluated the expression of the three isoforms (SOD1, SOD2, and SOD3) of the enzymatic antioxidant superoxide dismutase in all the cellular (granulosa cells, cumulus cells, and oocytes) and extracellular (follicular fluid) compartments of the follicle. Comparisons were made in bovine ovaries across progressive stages of antral follicular development. Follicular fluid possessed increased amounts of SOD1, SOD2, and SOD3 in small antral follicles when compared with large antral follicles; concomitantly, total SOD activity was highest in follicular fluids from smaller diameter follicles. SOD1, SOD2, and SOD3 proteins were expressed in granulosa cells without any fluctuations in follicle sizes. All three SOD isoforms were present, but were distributed differently in oocytes from small, medium, or large antral follicles. Cumulus cells expressed high levels of SOD3, some SOD2, but no detectable SOD1. Our studies provide a temporal and spatial expression profile of the three SOD isoforms in the different compartments of the developing bovine antral follicles. These results lay the ground for future investigations into the potential regulation and roles of antioxidants during folliculogenesis and oogenesis. © 2010 Society for Reproduction and Fertility.&quot;,&quot;issue&quot;:&quot;5&quot;,&quot;volume&quot;:&quot;139&quot;,&quot;container-title-short&quot;:&quot;&quot;},&quot;isTemporary&quot;:false,&quot;suppress-author&quot;:false,&quot;composite&quot;:false,&quot;author-only&quot;:false}]},{&quot;citationID&quot;:&quot;MENDELEY_CITATION_260b9eef-cb27-4534-a0ec-092f6681c6d0&quot;,&quot;properties&quot;:{&quot;noteIndex&quot;:0},&quot;isEdited&quot;:false,&quot;manualOverride&quot;:{&quot;isManuallyOverridden&quot;:false,&quot;citeprocText&quot;:&quot;[12,58]&quot;,&quot;manualOverrideText&quot;:&quot;&quot;},&quot;citationTag&quot;:&quot;MENDELEY_CITATION_v3_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&quot;,&quot;citationItems&quot;:[{&quot;id&quot;:&quot;21af0589-7711-334d-88f7-5182eb14b014&quot;,&quot;itemData&quot;:{&quot;type&quot;:&quot;article&quot;,&quot;id&quot;:&quot;21af0589-7711-334d-88f7-5182eb14b014&quot;,&quot;title&quot;:&quot;Insights into superoxide dismutase 3 in regulating biological and functional properties of mesenchymal stem cells&quot;,&quot;author&quot;:[{&quot;family&quot;:&quot;Sah&quot;,&quot;given&quot;:&quot;Shyam Kishor&quot;,&quot;parse-names&quot;:false,&quot;dropping-particle&quot;:&quot;&quot;,&quot;non-dropping-particle&quot;:&quot;&quot;},{&quot;family&quot;:&quot;Agrahari&quot;,&quot;given&quot;:&quot;Gaurav&quot;,&quot;parse-names&quot;:false,&quot;dropping-particle&quot;:&quot;&quot;,&quot;non-dropping-particle&quot;:&quot;&quot;},{&quot;family&quot;:&quot;Kim&quot;,&quot;given&quot;:&quot;Tae Yoon&quot;,&quot;parse-names&quot;:false,&quot;dropping-particle&quot;:&quot;&quot;,&quot;non-dropping-particle&quot;:&quot;&quot;}],&quot;container-title&quot;:&quot;Cell and Bioscience&quot;,&quot;DOI&quot;:&quot;10.1186/s13578-020-00386-3&quot;,&quot;ISSN&quot;:&quot;20453701&quot;,&quot;issued&quot;:{&quot;date-parts&quot;:[[2020,2,27]]},&quot;abstract&quot;:&quot;Mesenchymal stem cells (MSCs) have been extensively studied and implicated for the cell-based therapy in several diseases due to theirs immunomodulatory properties. Embryonic stem cells and induced-pluripotent stem cells have either ethical issues or concerns regarding the formation of teratomas, introduction of mutations into genome during prolonged culture, respectively which limit their uses in clinical settings. On the other hand, MSCs also encounter certain limitation of circumscribed survival and reduced immunomodulatory potential during transplantation. Plethora of research is undergoing to improve the efficacy of MSCs during therapy. Several compounds and novel techniques have been employed to increase the therapeutic potency of MSCs. MSCs secreted superoxide dismutase 3 (SOD3) may be the mechanism for exhibiting direct antioxidant activities by MSCs. SOD3 is a well known antioxidant enzyme and recently known to possess immunomodulatory properties. Along with superoxide scavenging property, SOD3 also displays anti-angiogenic, anti-chemotactic and anti-inflammatory functions in both enzymatic and non-enzymatic manners. In this review, we summarize the emerging role of SOD3 secreted from MSCs and SOD3's effects during cell-based therapy.&quot;,&quot;publisher&quot;:&quot;BioMed Central Ltd.&quot;,&quot;issue&quot;:&quot;1&quot;,&quot;volume&quot;:&quot;10&quot;,&quot;container-title-short&quot;:&quot;Cell Biosci&quot;},&quot;isTemporary&quot;:false},{&quot;id&quot;:&quot;f580328a-c98f-38b8-a44d-3d54505ac919&quot;,&quot;itemData&quot;:{&quot;type&quot;:&quot;article&quot;,&quot;id&quot;:&quot;f580328a-c98f-38b8-a44d-3d54505ac919&quot;,&quot;title&quot;:&quot;Superoxide dismutases: Role in redox signaling, vascular function, and diseases&quot;,&quot;author&quot;:[{&quot;family&quot;:&quot;Fukai&quot;,&quot;given&quot;:&quot;Tohru&quot;,&quot;parse-names&quot;:false,&quot;dropping-particle&quot;:&quot;&quot;,&quot;non-dropping-particle&quot;:&quot;&quot;},{&quot;family&quot;:&quot;Ushio-Fukai&quot;,&quot;given&quot;:&quot;Masuko&quot;,&quot;parse-names&quot;:false,&quot;dropping-particle&quot;:&quot;&quot;,&quot;non-dropping-particle&quot;:&quot;&quot;}],&quot;container-title&quot;:&quot;Antioxidants and Redox Signaling&quot;,&quot;container-title-short&quot;:&quot;Antioxid Redox Signal&quot;,&quot;DOI&quot;:&quot;10.1089/ars.2011.3999&quot;,&quot;ISSN&quot;:&quot;15230864&quot;,&quot;PMID&quot;:&quot;21473702&quot;,&quot;issued&quot;:{&quot;date-parts&quot;:[[2011,9,15]]},&quot;page&quot;:&quot;1583-1606&quot;,&quot;abstract&quot;:&quot;Excessive reactive oxygen species Revised abstract, especially superoxide anion (O 2•-), play important roles in the pathogenesis of many cardiovascular diseases, including hypertension and atherosclerosis. Superoxide dismutases (SODs) are the major antioxidant defense systems against O 2•-, which consist of three isoforms of SOD in mammals: the cytoplasmic Cu/ZnSOD (SOD1), the mitochondrial MnSOD (SOD2), and the extracellular Cu/ZnSOD (SOD3), all of which require catalytic metal (Cu or Mn) for their activation. Recent evidence suggests that in each subcellular location, SODs catalyze the conversion of O 2•- H 2O 2, which may participate in cell signaling. In addition, SODs play a critical role in inhibiting oxidative inactivation of nitric oxide, thereby preventing peroxynitrite formation and endothelial and mitochondrial dysfunction. The importance of each SOD isoform is further illustrated by studies from the use of genetically altered mice and viral-mediated gene transfer. Given the essential role of SODs in cardiovascular disease, the concept of antioxidant therapies, that is, reinforcement of endogenous antioxidant defenses to more effectively protect against oxidative stress, is of substantial interest. However, the clinical evidence remains controversial. In this review, we will update the role of each SOD in vascular biologies, physiologies, and pathophysiologies such as atherosclerosis, hypertension, and angiogenesis. Because of the importance of metal cofactors in the activity of SODs, we will also discuss how each SOD obtains catalytic metal in the active sites. Finally, we will discuss the development of future SOD-dependent therapeutic strategies. © 2011 Mary Ann Liebert, Inc.&quot;,&quot;issue&quot;:&quot;6&quot;,&quot;volume&quot;:&quot;15&quot;},&quot;isTemporary&quot;:false}]},{&quot;citationID&quot;:&quot;MENDELEY_CITATION_b16debaf-b3bd-4235-8cbf-7118d46d713b&quot;,&quot;properties&quot;:{&quot;noteIndex&quot;:0},&quot;isEdited&quot;:false,&quot;manualOverride&quot;:{&quot;isManuallyOverridden&quot;:false,&quot;citeprocText&quot;:&quot;[26]&quot;,&quot;manualOverrideText&quot;:&quot;&quot;},&quot;citationTag&quot;:&quot;MENDELEY_CITATION_v3_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&quot;,&quot;citationItems&quot;:[{&quot;id&quot;:&quot;58ca5611-2185-3212-8135-6965fc4e92a6&quot;,&quot;itemData&quot;:{&quot;type&quot;:&quot;article&quot;,&quot;id&quot;:&quot;58ca5611-2185-3212-8135-6965fc4e92a6&quot;,&quot;title&quot;:&quot;Using FlyAtlas to identify better Drosophila melanogaster models of human disease&quot;,&quot;author&quot;:[{&quot;family&quot;:&quot;Chintapalli&quot;,&quot;given&quot;:&quot;Venkateswara R.&quot;,&quot;parse-names&quot;:false,&quot;dropping-particle&quot;:&quot;&quot;,&quot;non-dropping-particle&quot;:&quot;&quot;},{&quot;family&quot;:&quot;Wang&quot;,&quot;given&quot;:&quot;Jing&quot;,&quot;parse-names&quot;:false,&quot;dropping-particle&quot;:&quot;&quot;,&quot;non-dropping-particle&quot;:&quot;&quot;},{&quot;family&quot;:&quot;Dow&quot;,&quot;given&quot;:&quot;Julian A.T.&quot;,&quot;parse-names&quot;:false,&quot;dropping-particle&quot;:&quot;&quot;,&quot;non-dropping-particle&quot;:&quot;&quot;}],&quot;container-title&quot;:&quot;Nature Genetics&quot;,&quot;DOI&quot;:&quot;10.1038/ng2049&quot;,&quot;ISSN&quot;:&quot;10614036&quot;,&quot;PMID&quot;:&quot;17534367&quot;,&quot;issued&quot;:{&quot;date-parts&quot;:[[2007,6]]},&quot;page&quot;:&quot;715-720&quot;,&quot;abstract&quot;:&quot;FlyAtlas, a new online resource, provides the most comprehensive view yet of expression in multiple tissues of Drosophila melanogaster. Meta-analysis of the data shows that a significant fraction of the genome is expressed with great tissue specificity in the adult, demonstrating the need for the functional genomic community to embrace a wide range of functional phenotypes. Well-known developmental genes are often reused in surprising tissues in the adult, suggesting new functions. The homologs of many human genetic disease loci show selective expression in the Drosophila tissues analogous to the affected human tissues, providing a useful filter for potential candidate genes. Additionally, the contributions of each tissue to the whole-fly array signal can be calculated, demonstrating the limitations of whole-organism approaches to functional genomics and allowing modeling of a simple tissue fractionation procedure that should improve detection of weak or tissue-specific signals. © 2007 Nature Publishing Group.&quot;,&quot;issue&quot;:&quot;6&quot;,&quot;volume&quot;:&quot;39&quot;,&quot;container-title-short&quot;:&quot;Nat Genet&quot;},&quot;isTemporary&quot;:false}]},{&quot;citationID&quot;:&quot;MENDELEY_CITATION_23d923e4-45ff-49fe-a36a-8117c85f3ea1&quot;,&quot;properties&quot;:{&quot;noteIndex&quot;:0},&quot;isEdited&quot;:false,&quot;manualOverride&quot;:{&quot;isManuallyOverridden&quot;:false,&quot;citeprocText&quot;:&quot;[27]&quot;,&quot;manualOverrideText&quot;:&quot;&quot;},&quot;citationTag&quot;:&quot;MENDELEY_CITATION_v3_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&quot;,&quot;citationItems&quot;:[{&quot;id&quot;:&quot;bbe97920-1648-385b-9852-7792aee0f2d3&quot;,&quot;itemData&quot;:{&quot;type&quot;:&quot;article-journal&quot;,&quot;id&quot;:&quot;bbe97920-1648-385b-9852-7792aee0f2d3&quot;,&quot;title&quot;:&quot;mRNA poly(A)-tail changes specified by deadenylation broadly reshape translation in Drosophila oocytes and early embryos&quot;,&quot;author&quot;:[{&quot;family&quot;:&quot;Eichhorn&quot;,&quot;given&quot;:&quot;Stephen W&quot;,&quot;parse-names&quot;:false,&quot;dropping-particle&quot;:&quot;&quot;,&quot;non-dropping-particle&quot;:&quot;&quot;},{&quot;family&quot;:&quot;Subtelny&quot;,&quot;given&quot;:&quot;Alexander O&quot;,&quot;parse-names&quot;:false,&quot;dropping-particle&quot;:&quot;&quot;,&quot;non-dropping-particle&quot;:&quot;&quot;},{&quot;family&quot;:&quot;Kronja&quot;,&quot;given&quot;:&quot;Iva&quot;,&quot;parse-names&quot;:false,&quot;dropping-particle&quot;:&quot;&quot;,&quot;non-dropping-particle&quot;:&quot;&quot;},{&quot;family&quot;:&quot;Kwasnieski&quot;,&quot;given&quot;:&quot;Jamie C&quot;,&quot;parse-names&quot;:false,&quot;dropping-particle&quot;:&quot;&quot;,&quot;non-dropping-particle&quot;:&quot;&quot;},{&quot;family&quot;:&quot;Orr-Weaver&quot;,&quot;given&quot;:&quot;Terry L&quot;,&quot;parse-names&quot;:false,&quot;dropping-particle&quot;:&quot;&quot;,&quot;non-dropping-particle&quot;:&quot;&quot;},{&quot;family&quot;:&quot;Bartel&quot;,&quot;given&quot;:&quot;David P&quot;,&quot;parse-names&quot;:false,&quot;dropping-particle&quot;:&quot;&quot;,&quot;non-dropping-particle&quot;:&quot;&quot;}],&quot;DOI&quot;:&quot;10.7554/eLife.16955.001&quot;,&quot;issued&quot;:{&quot;date-parts&quot;:[[2016]]},&quot;abstract&quot;:&quot;Because maturing oocytes and early embryos lack appreciable transcription, posttranscriptional regulatory processes control their development. To better understand this control, we profiled translational efficiencies and poly(A)-tail lengths throughout Drosophila oocyte maturation and early embryonic development. The correspondence between translational-efficiency changes and tail-length changes indicated that tail-length changes broadly regulate translation until gastrulation, when this coupling disappears. During egg activation, relative changes in poly(A)-tail length, and thus translational efficiency, were largely retained in the absence of cytoplasmic polyadenylation, which indicated that selective poly(A)-tail shortening primarily specifies these changes. Many translational changes depended on PAN GU and Smaug, and these changes were largely attributable to tail-length changes. Our results also revealed the presence of tail-length-independent mechanisms that maintained translation despite tail-length shortening during oocyte maturation, and prevented essentially all translation of bicoid and several other mRNAs before egg activation. In addition to these fundamental insights, our results provide valuable resources for future studies.&quot;,&quot;container-title-short&quot;:&quot;&quot;},&quot;isTemporary&quot;:false}]},{&quot;citationID&quot;:&quot;MENDELEY_CITATION_50a6c51a-4d93-4b57-9bf0-59ad9d23e1be&quot;,&quot;properties&quot;:{&quot;noteIndex&quot;:0},&quot;isEdited&quot;:false,&quot;manualOverride&quot;:{&quot;isManuallyOverridden&quot;:false,&quot;citeprocText&quot;:&quot;[25]&quot;,&quot;manualOverrideText&quot;:&quot;&quot;},&quot;citationTag&quot;:&quot;MENDELEY_CITATION_v3_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&quot;,&quot;citationItems&quot;:[{&quot;id&quot;:&quot;50ac1050-f4f7-39ed-9935-ecb591dba0d7&quot;,&quot;itemData&quot;:{&quot;type&quot;:&quot;article-journal&quot;,&quot;id&quot;:&quot;50ac1050-f4f7-39ed-9935-ecb591dba0d7&quot;,&quot;title&quot;:&quot;Cloning and expression analysis of Drosophila extracellular Cu Zn superoxide dismutase&quot;,&quot;author&quot;:[{&quot;family&quot;:&quot;Blackney&quot;,&quot;given&quot;:&quot;Michael J.&quot;,&quot;parse-names&quot;:false,&quot;dropping-particle&quot;:&quot;&quot;,&quot;non-dropping-particle&quot;:&quot;&quot;},{&quot;family&quot;:&quot;Cox&quot;,&quot;given&quot;:&quot;Rebecca&quot;,&quot;parse-names&quot;:false,&quot;dropping-particle&quot;:&quot;&quot;,&quot;non-dropping-particle&quot;:&quot;&quot;},{&quot;family&quot;:&quot;Shepherd&quot;,&quot;given&quot;:&quot;David&quot;,&quot;parse-names&quot;:false,&quot;dropping-particle&quot;:&quot;&quot;,&quot;non-dropping-particle&quot;:&quot;&quot;},{&quot;family&quot;:&quot;Parker&quot;,&quot;given&quot;:&quot;Joel D.&quot;,&quot;parse-names&quot;:false,&quot;dropping-particle&quot;:&quot;&quot;,&quot;non-dropping-particle&quot;:&quot;&quot;}],&quot;container-title&quot;:&quot;Bioscience Reports&quot;,&quot;DOI&quot;:&quot;10.1042/BSR20140133&quot;,&quot;ISSN&quot;:&quot;15734935&quot;,&quot;PMID&quot;:&quot;25339624&quot;,&quot;issued&quot;:{&quot;date-parts&quot;:[[2014]]},&quot;page&quot;:&quot;851-863&quot;,&quot;abstract&quot;:&quot;In the present study, we cloned and sequenced the mRNAs of the Sod3 [extracellular Cu Zn SOD (superoxide dismutase)] gene in Drosophila and identified two mRNA products formed by alternative splicing. These products code for a long and short protein derived from the four transcripts found in global expression studies (Flybase numbers Dmel \\CG9027, FBgn0033631). Both mRNA process variants contain an extracellular signalling sequence, a region of high homology to the Sod1 (cytoplasmic Cu Zn SOD) including a conserved AUG start, with the longer form also containing a hydrophobic tail. The two fully processed transcripts are homologous to Caenorhabditis elegans Sod3 mRNA showing the same processing pattern. Using an established KG p-element + insertion line (KG06029), we demonstrate that the Sod3 codes for an active Cu Zn SOD. We found differing expression patterns across sex with higher levels of expression of Sod3 in females. There is a correlation of Sod1 and Sod3 gene expression and activity that can explain why Sod3 was not seen in earlier studies of Sod1. Finally, we found no effect on lifespan with the Sod3 hypomorph mutation (Sod3KG06029) but did observe a significant increase in resistance to paraquat and H2O2 (hydrogen peroxide).&quot;,&quot;publisher&quot;:&quot;Portland Press Ltd&quot;,&quot;issue&quot;:&quot;6&quot;,&quot;volume&quot;:&quot;34&quot;,&quot;container-title-short&quot;:&quot;Biosci Rep&quot;},&quot;isTemporary&quot;:false}]},{&quot;citationID&quot;:&quot;MENDELEY_CITATION_5ebbe098-0cf0-43c7-9883-114b64877d8c&quot;,&quot;properties&quot;:{&quot;noteIndex&quot;:0},&quot;isEdited&quot;:false,&quot;manualOverride&quot;:{&quot;isManuallyOverridden&quot;:false,&quot;citeprocText&quot;:&quot;[59]&quot;,&quot;manualOverrideText&quot;:&quot;&quot;},&quot;citationTag&quot;:&quot;MENDELEY_CITATION_v3_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&quot;,&quot;citationItems&quot;:[{&quot;id&quot;:&quot;c207005c-fbf8-3ee8-a0a9-96a7956efed1&quot;,&quot;itemData&quot;:{&quot;type&quot;:&quot;report&quot;,&quot;id&quot;:&quot;c207005c-fbf8-3ee8-a0a9-96a7956efed1&quot;,&quot;title&quot;:&quot;The Interstitium of the Human Arterial Wall Contains Very Large Amounts of Extracellular Superoxide Dismutase&quot;,&quot;author&quot;:[{&quot;family&quot;:&quot;Stralin&quot;,&quot;given&quot;:&quot;Pontus&quot;,&quot;parse-names&quot;:false,&quot;dropping-particle&quot;:&quot;&quot;,&quot;non-dropping-particle&quot;:&quot;&quot;},{&quot;family&quot;:&quot;Karlsson&quot;,&quot;given&quot;:&quot;Kurt&quot;,&quot;parse-names&quot;:false,&quot;dropping-particle&quot;:&quot;&quot;,&quot;non-dropping-particle&quot;:&quot;&quot;},{&quot;family&quot;:&quot;Johansson&quot;,&quot;given&quot;:&quot;Bengt O&quot;,&quot;parse-names&quot;:false,&quot;dropping-particle&quot;:&quot;&quot;,&quot;non-dropping-particle&quot;:&quot;&quot;},{&quot;family&quot;:&quot;Marklund&quot;,&quot;given&quot;:&quot;Stefan L&quot;,&quot;parse-names&quot;:false,&quot;dropping-particle&quot;:&quot;&quot;,&quot;non-dropping-particle&quot;:&quot;&quot;}],&quot;URL&quot;:&quot;http://ahajournals.org&quot;,&quot;issued&quot;:{&quot;date-parts&quot;:[[1995]]},&quot;abstract&quot;:&quot;The levels of the secreted, interstitially located extracellular superoxide dismutase (EC-SOD), the cytosolic copper-and-zinc-containing SOD (CuZn-SOD), and the mito-chondrial manganese-containing SOD (Mn-SOD) were measured in the walls of human coronary arteries, proximal tho-racic aortas, and saphenous veins. The blood vessel walls, particularly the arteries, were found to contain exceptionally large amounts of EC-SOD, whereas the levels of CuZn-SOD and Mn-SOD were relatively low compared with other tissues. Analysis of EC-SOD by immunohistochemistry indicates an even distribution in the vessel wall, including large amounts in the arterial intima. Arterial smooth muscle cells were found to secrete large amounts of EC-SOD and likely are the principal source of the enzyme in the vascular wall. The EC-SOD concentration in the human arterial wall extracellular space is T he effects of the superoxide radical and derived products on blood vessel functions have attracted increasing recent attention. Direct damaging effects on the endothelium 1 and other vessel components, involvement in the oxidation of L D L 2 5 and hence potential involvement in atherosclerosis, noxious interactions with N O-, 6 1 0 and direct effects on vessel tonus\&quot; have all been reported. However, despite the potential importance of the superoxide radical, little is known about the endogenous protection of the extracel-lular space and cells of the vascular wall provided by SODs. To assess the role of SODs in blood vessel homeosta-sis we undertook the present study, in which we determined in human coronary artery, aorta, and saphenous vein the contents of the three SOD isoenzymes: the secreted EC-SOD, 12 the cytosolic CuZn-SOD,' 3 and the mitochondrial matrix Mn-SOD. 14 We find comparatively little CuZn-SOD and Mn-SOD but exceptionally large amounts of EC-SOD. For comparison, we also measured the SOD isoenzymes in the aortas of a number of other mammalian species and found considerable inter-species variation in EC-SOD content. M e t h o d s Extraction of the Vessel Wall Macroscopically normal pieces (0.5 to 1.5 g) of human LAD, proximal thoracic aorta, and saphenous vein were cut out at&quot;,&quot;container-title-short&quot;:&quot;&quot;},&quot;isTemporary&quot;:false}]},{&quot;citationID&quot;:&quot;MENDELEY_CITATION_aa32d734-51aa-426d-93aa-df5104c9c63d&quot;,&quot;properties&quot;:{&quot;noteIndex&quot;:0},&quot;isEdited&quot;:false,&quot;manualOverride&quot;:{&quot;isManuallyOverridden&quot;:false,&quot;citeprocText&quot;:&quot;[34]&quot;,&quot;manualOverrideText&quot;:&quot;&quot;},&quot;citationTag&quot;:&quot;MENDELEY_CITATION_v3_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&quot;,&quot;citationItems&quot;:[{&quot;id&quot;:&quot;64758ed5-652a-3739-ab7d-c313b60b81a9&quot;,&quot;itemData&quot;:{&quot;type&quot;:&quot;article-journal&quot;,&quot;id&quot;:&quot;64758ed5-652a-3739-ab7d-c313b60b81a9&quot;,&quot;title&quot;:&quot;Nox regulation of smooth muscle contraction&quot;,&quot;author&quot;:[{&quot;family&quot;:&quot;Ritsick D&quot;,&quot;given&quot;:&quot;&quot;,&quot;parse-names&quot;:false,&quot;dropping-particle&quot;:&quot;&quot;,&quot;non-dropping-particle&quot;:&quot;&quot;},{&quot;family&quot;:&quot;Edens W&quot;,&quot;given&quot;:&quot;&quot;,&quot;parse-names&quot;:false,&quot;dropping-particle&quot;:&quot;&quot;,&quot;non-dropping-particle&quot;:&quot;&quot;},{&quot;family&quot;:&quot;Finnerty V&quot;,&quot;given&quot;:&quot;&quot;,&quot;parse-names&quot;:false,&quot;dropping-particle&quot;:&quot;&quot;,&quot;non-dropping-particle&quot;:&quot;&quot;},{&quot;family&quot;:&quot;Lambeth D&quot;,&quot;given&quot;:&quot;&quot;,&quot;parse-names&quot;:false,&quot;dropping-particle&quot;:&quot;&quot;,&quot;non-dropping-particle&quot;:&quot;&quot;}],&quot;container-title&quot;:&quot;Free Radic Biol Med&quot;,&quot;ISBN&quot;:&quot;4047275875&quot;,&quot;issued&quot;:{&quot;date-parts&quot;:[[2007]]},&quot;page&quot;:&quot;31-38&quot;,&quot;publisher&quot;:&quot;Entaburein&quot;,&quot;issue&quot;:&quot;1&quot;,&quot;volume&quot;:&quot;43&quot;,&quot;container-title-short&quot;:&quot;&quot;},&quot;isTemporary&quot;:false}]},{&quot;citationID&quot;:&quot;MENDELEY_CITATION_d9bec953-61bc-411c-afe3-7bc3da22295e&quot;,&quot;properties&quot;:{&quot;noteIndex&quot;:0},&quot;isEdited&quot;:false,&quot;manualOverride&quot;:{&quot;isManuallyOverridden&quot;:false,&quot;citeprocText&quot;:&quot;[34]&quot;,&quot;manualOverrideText&quot;:&quot;&quot;},&quot;citationTag&quot;:&quot;MENDELEY_CITATION_v3_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&quot;,&quot;citationItems&quot;:[{&quot;id&quot;:&quot;64758ed5-652a-3739-ab7d-c313b60b81a9&quot;,&quot;itemData&quot;:{&quot;type&quot;:&quot;article-journal&quot;,&quot;id&quot;:&quot;64758ed5-652a-3739-ab7d-c313b60b81a9&quot;,&quot;title&quot;:&quot;Nox regulation of smooth muscle contraction&quot;,&quot;author&quot;:[{&quot;family&quot;:&quot;Ritsick D&quot;,&quot;given&quot;:&quot;&quot;,&quot;parse-names&quot;:false,&quot;dropping-particle&quot;:&quot;&quot;,&quot;non-dropping-particle&quot;:&quot;&quot;},{&quot;family&quot;:&quot;Edens W&quot;,&quot;given&quot;:&quot;&quot;,&quot;parse-names&quot;:false,&quot;dropping-particle&quot;:&quot;&quot;,&quot;non-dropping-particle&quot;:&quot;&quot;},{&quot;family&quot;:&quot;Finnerty V&quot;,&quot;given&quot;:&quot;&quot;,&quot;parse-names&quot;:false,&quot;dropping-particle&quot;:&quot;&quot;,&quot;non-dropping-particle&quot;:&quot;&quot;},{&quot;family&quot;:&quot;Lambeth D&quot;,&quot;given&quot;:&quot;&quot;,&quot;parse-names&quot;:false,&quot;dropping-particle&quot;:&quot;&quot;,&quot;non-dropping-particle&quot;:&quot;&quot;}],&quot;container-title&quot;:&quot;Free Radic Biol Med&quot;,&quot;ISBN&quot;:&quot;4047275875&quot;,&quot;issued&quot;:{&quot;date-parts&quot;:[[2007]]},&quot;page&quot;:&quot;31-38&quot;,&quot;publisher&quot;:&quot;Entaburein&quot;,&quot;issue&quot;:&quot;1&quot;,&quot;volume&quot;:&quot;43&quot;,&quot;container-title-short&quot;:&quot;&quot;},&quot;isTemporary&quot;:false}]},{&quot;citationID&quot;:&quot;MENDELEY_CITATION_7d9b7cc6-3dfc-41ae-ba62-9575ace86c6a&quot;,&quot;properties&quot;:{&quot;noteIndex&quot;:0},&quot;isEdited&quot;:false,&quot;manualOverride&quot;:{&quot;isManuallyOverridden&quot;:false,&quot;citeprocText&quot;:&quot;[60]&quot;,&quot;manualOverrideText&quot;:&quot;&quot;},&quot;citationTag&quot;:&quot;MENDELEY_CITATION_v3_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&quot;,&quot;citationItems&quot;:[{&quot;id&quot;:&quot;6322ad31-19fd-31e4-89cc-b6c0de2b17d0&quot;,&quot;itemData&quot;:{&quot;type&quot;:&quot;report&quot;,&quot;id&quot;:&quot;6322ad31-19fd-31e4-89cc-b6c0de2b17d0&quot;,&quot;title&quot;:&quot;Mononuclear muscle cells in Drosophila ovaries revealed by GFP protein traps&quot;,&quot;author&quot;:[{&quot;family&quot;:&quot;Hudson&quot;,&quot;given&quot;:&quot;Andrew M&quot;,&quot;parse-names&quot;:false,&quot;dropping-particle&quot;:&quot;&quot;,&quot;non-dropping-particle&quot;:&quot;&quot;},{&quot;family&quot;:&quot;Petrella&quot;,&quot;given&quot;:&quot;Lisa N&quot;,&quot;parse-names&quot;:false,&quot;dropping-particle&quot;:&quot;&quot;,&quot;non-dropping-particle&quot;:&quot;&quot;},{&quot;family&quot;:&quot;Tanaka&quot;,&quot;given&quot;:&quot;Akemi J&quot;,&quot;parse-names&quot;:false,&quot;dropping-particle&quot;:&quot;&quot;,&quot;non-dropping-particle&quot;:&quot;&quot;},{&quot;family&quot;:&quot;Cooley&quot;,&quot;given&quot;:&quot;Lynn&quot;,&quot;parse-names&quot;:false,&quot;dropping-particle&quot;:&quot;&quot;,&quot;non-dropping-particle&quot;:&quot;&quot;}],&quot;abstract&quot;:&quot;Genetic analysis of muscle specification, formation and function in model systems has provided valuable insight into human muscle physiology and disease. Studies in Drosophila have been particularly useful for discovering key genes involved in muscle specification, myoblast fusion, and sarcomere organization. The muscles of the Drosophila female reproductive system have received little attention despite extensive work on oogenesis. We have used newly available GFP protein trap lines to characterize of ovarian muscle morphology and sarcomere organization. The muscle cells surrounding the oviducts are multinuclear with highly organized sarcomeres typical of somatic muscles. In contrast, the two muscle layers of the ovary, which are derived from gonadal mesoderm, have a mesh-like morphology similar to gut visceral muscle. Protein traps in the Fasciclin 3 gene produced Fas3::GFP that localized in dots around the periphery of epithelial sheath cells, the muscle surrounding ovarioles. Surprisingly, the epithelial sheath cells each contain a single nucleus, indicating these cells do not undergo myoblast fusion during development. Consistent with this observation, we were able to use the Flp/FRT system to efficiently generate genetic mosaics in the epithelial sheath, suggesting these cells provide a new opportunity for clonal analysis of adult striated muscle.&quot;,&quot;container-title-short&quot;:&quot;&quot;},&quot;isTemporary&quot;:false}]},{&quot;citationID&quot;:&quot;MENDELEY_CITATION_89f0358b-3174-4d05-ba8f-d1c30cde301e&quot;,&quot;properties&quot;:{&quot;noteIndex&quot;:0},&quot;isEdited&quot;:false,&quot;manualOverride&quot;:{&quot;isManuallyOverridden&quot;:false,&quot;citeprocText&quot;:&quot;[60]&quot;,&quot;manualOverrideText&quot;:&quot;&quot;},&quot;citationTag&quot;:&quot;MENDELEY_CITATION_v3_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&quot;,&quot;citationItems&quot;:[{&quot;id&quot;:&quot;6322ad31-19fd-31e4-89cc-b6c0de2b17d0&quot;,&quot;itemData&quot;:{&quot;type&quot;:&quot;report&quot;,&quot;id&quot;:&quot;6322ad31-19fd-31e4-89cc-b6c0de2b17d0&quot;,&quot;title&quot;:&quot;Mononuclear muscle cells in Drosophila ovaries revealed by GFP protein traps&quot;,&quot;author&quot;:[{&quot;family&quot;:&quot;Hudson&quot;,&quot;given&quot;:&quot;Andrew M&quot;,&quot;parse-names&quot;:false,&quot;dropping-particle&quot;:&quot;&quot;,&quot;non-dropping-particle&quot;:&quot;&quot;},{&quot;family&quot;:&quot;Petrella&quot;,&quot;given&quot;:&quot;Lisa N&quot;,&quot;parse-names&quot;:false,&quot;dropping-particle&quot;:&quot;&quot;,&quot;non-dropping-particle&quot;:&quot;&quot;},{&quot;family&quot;:&quot;Tanaka&quot;,&quot;given&quot;:&quot;Akemi J&quot;,&quot;parse-names&quot;:false,&quot;dropping-particle&quot;:&quot;&quot;,&quot;non-dropping-particle&quot;:&quot;&quot;},{&quot;family&quot;:&quot;Cooley&quot;,&quot;given&quot;:&quot;Lynn&quot;,&quot;parse-names&quot;:false,&quot;dropping-particle&quot;:&quot;&quot;,&quot;non-dropping-particle&quot;:&quot;&quot;}],&quot;abstract&quot;:&quot;Genetic analysis of muscle specification, formation and function in model systems has provided valuable insight into human muscle physiology and disease. Studies in Drosophila have been particularly useful for discovering key genes involved in muscle specification, myoblast fusion, and sarcomere organization. The muscles of the Drosophila female reproductive system have received little attention despite extensive work on oogenesis. We have used newly available GFP protein trap lines to characterize of ovarian muscle morphology and sarcomere organization. The muscle cells surrounding the oviducts are multinuclear with highly organized sarcomeres typical of somatic muscles. In contrast, the two muscle layers of the ovary, which are derived from gonadal mesoderm, have a mesh-like morphology similar to gut visceral muscle. Protein traps in the Fasciclin 3 gene produced Fas3::GFP that localized in dots around the periphery of epithelial sheath cells, the muscle surrounding ovarioles. Surprisingly, the epithelial sheath cells each contain a single nucleus, indicating these cells do not undergo myoblast fusion during development. Consistent with this observation, we were able to use the Flp/FRT system to efficiently generate genetic mosaics in the epithelial sheath, suggesting these cells provide a new opportunity for clonal analysis of adult striated muscle.&quot;,&quot;container-title-short&quot;:&quot;&quot;},&quot;isTemporary&quot;:false}]},{&quot;citationID&quot;:&quot;MENDELEY_CITATION_3b8f5e28-3bcd-4313-a1e9-989044f2012d&quot;,&quot;properties&quot;:{&quot;noteIndex&quot;:0},&quot;isEdited&quot;:false,&quot;manualOverride&quot;:{&quot;isManuallyOverridden&quot;:false,&quot;citeprocText&quot;:&quot;[61]&quot;,&quot;manualOverrideText&quot;:&quot;&quot;},&quot;citationTag&quot;:&quot;MENDELEY_CITATION_v3_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&quot;,&quot;citationItems&quot;:[{&quot;id&quot;:&quot;96ac9428-1bff-3bbd-8c16-4082403793e1&quot;,&quot;itemData&quot;:{&quot;type&quot;:&quot;article-journal&quot;,&quot;id&quot;:&quot;96ac9428-1bff-3bbd-8c16-4082403793e1&quot;,&quot;title&quot;:&quot;Regulation of Drosophila oviduct muscle contractility by octopamine&quot;,&quot;author&quot;:[{&quot;family&quot;:&quot;Deshpande&quot;,&quot;given&quot;:&quot;Sonali A.&quot;,&quot;parse-names&quot;:false,&quot;dropping-particle&quot;:&quot;&quot;,&quot;non-dropping-particle&quot;:&quot;&quot;},{&quot;family&quot;:&quot;Rohrbach&quot;,&quot;given&quot;:&quot;Ethan W.&quot;,&quot;parse-names&quot;:false,&quot;dropping-particle&quot;:&quot;&quot;,&quot;non-dropping-particle&quot;:&quot;&quot;},{&quot;family&quot;:&quot;Asuncion&quot;,&quot;given&quot;:&quot;James D.&quot;,&quot;parse-names&quot;:false,&quot;dropping-particle&quot;:&quot;&quot;,&quot;non-dropping-particle&quot;:&quot;&quot;},{&quot;family&quot;:&quot;Harrigan&quot;,&quot;given&quot;:&quot;Jenna&quot;,&quot;parse-names&quot;:false,&quot;dropping-particle&quot;:&quot;&quot;,&quot;non-dropping-particle&quot;:&quot;&quot;},{&quot;family&quot;:&quot;Eamani&quot;,&quot;given&quot;:&quot;Aditya&quot;,&quot;parse-names&quot;:false,&quot;dropping-particle&quot;:&quot;&quot;,&quot;non-dropping-particle&quot;:&quot;&quot;},{&quot;family&quot;:&quot;Schlingmann&quot;,&quot;given&quot;:&quot;Ellery H.&quot;,&quot;parse-names&quot;:false,&quot;dropping-particle&quot;:&quot;&quot;,&quot;non-dropping-particle&quot;:&quot;&quot;},{&quot;family&quot;:&quot;Suto&quot;,&quot;given&quot;:&quot;Daniel J.&quot;,&quot;parse-names&quot;:false,&quot;dropping-particle&quot;:&quot;&quot;,&quot;non-dropping-particle&quot;:&quot;&quot;},{&quot;family&quot;:&quot;Lee&quot;,&quot;given&quot;:&quot;Pei Tseng&quot;,&quot;parse-names&quot;:false,&quot;dropping-particle&quot;:&quot;&quot;,&quot;non-dropping-particle&quot;:&quot;&quot;},{&quot;family&quot;:&quot;Schweizer&quot;,&quot;given&quot;:&quot;Felix E.&quot;,&quot;parse-names&quot;:false,&quot;dropping-particle&quot;:&quot;&quot;,&quot;non-dropping-particle&quot;:&quot;&quot;},{&quot;family&quot;:&quot;Bellen&quot;,&quot;given&quot;:&quot;Hugo J.&quot;,&quot;parse-names&quot;:false,&quot;dropping-particle&quot;:&quot;&quot;,&quot;non-dropping-particle&quot;:&quot;&quot;},{&quot;family&quot;:&quot;Krantz&quot;,&quot;given&quot;:&quot;David E.&quot;,&quot;parse-names&quot;:false,&quot;dropping-particle&quot;:&quot;&quot;,&quot;non-dropping-particle&quot;:&quot;&quot;}],&quot;container-title&quot;:&quot;iScience&quot;,&quot;DOI&quot;:&quot;10.1016/j.isci.2022.104697&quot;,&quot;ISSN&quot;:&quot;25890042&quot;,&quot;issued&quot;:{&quot;date-parts&quot;:[[2022,8,19]]},&quot;abstract&quot;:&quot;Octopamine is essential for egg-laying in Drosophila melanogaster, but the neuronal pathways and receptors by which it regulates visceral muscles in the reproductive tract are not known. We find that the two octopamine receptors that have been previously implicated in egg-laying–OAMB and Octβ2R-are expressed in octopaminergic and glutamatergic neurons that project to the reproductive tract, peripheral ppk(+) neurons within the reproductive tract and epithelial cells that line the lumen of the oviducts. Further optogenetic and mutational analyses indicate that octopamine regulates both oviduct contraction and relaxation via Octβ2 and OAMB respectively. Interactions with glutamatergic pathways modify the effects of octopamine. Octopaminergic activation of Octβ2R on glutamatergic processes provides a possible mechanism by which octopamine initiates lateral oviduct contractions. We speculate that aminergic pathways in the oviposition circuit may be comparable to some of the mechanisms that regulate visceral muscle contractility in mammals.&quot;,&quot;publisher&quot;:&quot;Elsevier Inc.&quot;,&quot;issue&quot;:&quot;8&quot;,&quot;volume&quot;:&quot;25&quot;,&quot;container-title-short&quot;:&quot;iScience&quot;},&quot;isTemporary&quot;:false}]},{&quot;citationID&quot;:&quot;MENDELEY_CITATION_ed0df81b-a1d4-40bf-8b43-19854b38c208&quot;,&quot;properties&quot;:{&quot;noteIndex&quot;:0},&quot;isEdited&quot;:false,&quot;manualOverride&quot;:{&quot;isManuallyOverridden&quot;:false,&quot;citeprocText&quot;:&quot;[62]&quot;,&quot;manualOverrideText&quot;:&quot;&quot;},&quot;citationTag&quot;:&quot;MENDELEY_CITATION_v3_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&quot;,&quot;citationItems&quot;:[{&quot;id&quot;:&quot;7d7e935f-9451-3d56-bb4b-eeb8a813c6d1&quot;,&quot;itemData&quot;:{&quot;type&quot;:&quot;article-journal&quot;,&quot;id&quot;:&quot;7d7e935f-9451-3d56-bb4b-eeb8a813c6d1&quot;,&quot;title&quot;:&quot;A Follicle Rupture Assay Reveals an Essential Role for Follicular Adrenergic Signaling in Drosophila Ovulation&quot;,&quot;author&quot;:[{&quot;family&quot;:&quot;Deady&quot;,&quot;given&quot;:&quot;Lylah D.&quot;,&quot;parse-names&quot;:false,&quot;dropping-particle&quot;:&quot;&quot;,&quot;non-dropping-particle&quot;:&quot;&quot;},{&quot;family&quot;:&quot;Sun&quot;,&quot;given&quot;:&quot;Jianjun&quot;,&quot;parse-names&quot;:false,&quot;dropping-particle&quot;:&quot;&quot;,&quot;non-dropping-particle&quot;:&quot;&quot;}],&quot;container-title&quot;:&quot;PLoS Genetics&quot;,&quot;DOI&quot;:&quot;10.1371/journal.pgen.1005604&quot;,&quot;ISSN&quot;:&quot;15537404&quot;,&quot;PMID&quot;:&quot;26473732&quot;,&quot;issued&quot;:{&quot;date-parts&quot;:[[2015]]},&quot;abstract&quot;:&quot;Ovulation is essential for the propagation of the species and involves a proteolytic degradation of the follicle wall for the release of the fertilizable oocyte. However, the precise mechanisms for regulating these proteolytic events are largely unknown. Work from our lab and others have shown that there are several parallels between Drosophila and mammalian ovulation at both the cellular and molecular levels. During ovulation in Drosophila, posterior follicle cells surrounding a mature oocyte are selectively degraded and the residual follicle cells remain in the ovary to form a corpus luteum after follicle rupture. Like in mammals, this rupturing process also depends on matrix metalloproteinase 2 (Mmp2) activity localized at the posterior end of mature follicles, where oocytes exit. In the present study, we show that Mmp2 activity is regulated by the octopaminergic signaling in mature follicle cells. Exogenous octopamine (OA; equivalent to norepinephrine, NE) is sufficient to induce follicle rupture when isolated mature follicles are cultured ex vivo, in the absence of the oviduct or ovarian muscle sheath. Knocking down the alpha-like adrenergic receptor Oamb (Octoampine receptor in mushroom bodies) in mature follicle cells prevents OA-induced follicle rupture ex vivo and ovulation in vivo. We also show that follicular OA-Oamb signaling induces Mmp2 enzymatic activation but not Mmp2 protein expression, likely via intracellular Ca2+ as the second messenger. Our work develops a novel ex vivo follicle rupture assay and demonstrates the role for follicular adrenergic signaling in Mmp2 activation and ovulation in Drosophila, which is likely conserved in other species.&quot;,&quot;publisher&quot;:&quot;Public Library of Science&quot;,&quot;issue&quot;:&quot;10&quot;,&quot;volume&quot;:&quot;11&quot;,&quot;container-title-short&quot;:&quot;PLoS Genet&quot;},&quot;isTemporary&quot;:false}]},{&quot;citationID&quot;:&quot;MENDELEY_CITATION_0d343a9d-0252-4f6d-aaa5-6aa4c4561313&quot;,&quot;properties&quot;:{&quot;noteIndex&quot;:0},&quot;isEdited&quot;:false,&quot;manualOverride&quot;:{&quot;isManuallyOverridden&quot;:false,&quot;citeprocText&quot;:&quot;[61–63]&quot;,&quot;manualOverrideText&quot;:&quot;&quot;},&quot;citationTag&quot;:&quot;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&quot;,&quot;citationItems&quot;:[{&quot;id&quot;:&quot;3dd3678a-75c1-3ecb-85c7-d4dde433be73&quot;,&quot;itemData&quot;:{&quot;type&quot;:&quot;article-journal&quot;,&quot;id&quot;:&quot;3dd3678a-75c1-3ecb-85c7-d4dde433be73&quot;,&quot;title&quot;:&quot;Matrix Metalloproteinase 2 Is Required for Ovulation and Corpus Luteum Formation in Drosophila&quot;,&quot;author&quot;:[{&quot;family&quot;:&quot;Deady&quot;,&quot;given&quot;:&quot;Lylah D.&quot;,&quot;parse-names&quot;:false,&quot;dropping-particle&quot;:&quot;&quot;,&quot;non-dropping-particle&quot;:&quot;&quot;},{&quot;family&quot;:&quot;Shen&quot;,&quot;given&quot;:&quot;Wei&quot;,&quot;parse-names&quot;:false,&quot;dropping-particle&quot;:&quot;&quot;,&quot;non-dropping-particle&quot;:&quot;&quot;},{&quot;family&quot;:&quot;Mosure&quot;,&quot;given&quot;:&quot;Sarah A.&quot;,&quot;parse-names&quot;:false,&quot;dropping-particle&quot;:&quot;&quot;,&quot;non-dropping-particle&quot;:&quot;&quot;},{&quot;family&quot;:&quot;Spradling&quot;,&quot;given&quot;:&quot;Allan C.&quot;,&quot;parse-names&quot;:false,&quot;dropping-particle&quot;:&quot;&quot;,&quot;non-dropping-particle&quot;:&quot;&quot;},{&quot;family&quot;:&quot;Sun&quot;,&quot;given&quot;:&quot;Jianjun&quot;,&quot;parse-names&quot;:false,&quot;dropping-particle&quot;:&quot;&quot;,&quot;non-dropping-particle&quot;:&quot;&quot;}],&quot;container-title&quot;:&quot;PLoS Genetics&quot;,&quot;DOI&quot;:&quot;10.1371/journal.pgen.1004989&quot;,&quot;ISSN&quot;:&quot;15537404&quot;,&quot;PMID&quot;:&quot;25695427&quot;,&quot;issued&quot;:{&quot;date-parts&quot;:[[2015]]},&quot;page&quot;:&quot;1-15&quot;,&quot;abstract&quot;:&quot;Ovulation is critical for successful reproduction and correlates with ovarian cancer risk, yet genetic studies of ovulation have been limited. It has long been thought that the mechanism controlling ovulation is highly divergent due to speciation and fast evolution. Using genetic tools available in Drosophila, we now report that ovulation in Drosophila strongly resembles mammalian ovulation at both the cellular and molecular levels. Just one of up to 32 mature follicles per ovary pair loses posterior follicle cells (“trimming”) and protrudes into the oviduct, showing that a selection process prefigures ovulation. Follicle cells that remain after egg release form a “corpus luteum (CL)” at the end of the ovariole, develop yellowish pigmentation, and express genes encoding steroid hormone biosynthetic enzymes that are required for full fertility. Finally, matrix metalloproteinase 2 (Mmp2), a type of protease thought to facilitate mammalian ovulation, is expressed in mature follicle and CL cells. Mmp2 activity is genetically required for trimming, ovulation and CL formation. Our studies provide new insights into the regulation of Drosophila ovulation and establish Drosophila as a model for genetically investigating ovulation in diverse organisms, including mammals.&quot;,&quot;publisher&quot;:&quot;Public Library of Science&quot;,&quot;issue&quot;:&quot;2&quot;,&quot;volume&quot;:&quot;11&quot;,&quot;container-title-short&quot;:&quot;PLoS Genet&quot;},&quot;isTemporary&quot;:false},{&quot;id&quot;:&quot;7d7e935f-9451-3d56-bb4b-eeb8a813c6d1&quot;,&quot;itemData&quot;:{&quot;type&quot;:&quot;article-journal&quot;,&quot;id&quot;:&quot;7d7e935f-9451-3d56-bb4b-eeb8a813c6d1&quot;,&quot;title&quot;:&quot;A Follicle Rupture Assay Reveals an Essential Role for Follicular Adrenergic Signaling in Drosophila Ovulation&quot;,&quot;author&quot;:[{&quot;family&quot;:&quot;Deady&quot;,&quot;given&quot;:&quot;Lylah D.&quot;,&quot;parse-names&quot;:false,&quot;dropping-particle&quot;:&quot;&quot;,&quot;non-dropping-particle&quot;:&quot;&quot;},{&quot;family&quot;:&quot;Sun&quot;,&quot;given&quot;:&quot;Jianjun&quot;,&quot;parse-names&quot;:false,&quot;dropping-particle&quot;:&quot;&quot;,&quot;non-dropping-particle&quot;:&quot;&quot;}],&quot;container-title&quot;:&quot;PLoS Genetics&quot;,&quot;DOI&quot;:&quot;10.1371/journal.pgen.1005604&quot;,&quot;ISSN&quot;:&quot;15537404&quot;,&quot;PMID&quot;:&quot;26473732&quot;,&quot;issued&quot;:{&quot;date-parts&quot;:[[2015]]},&quot;abstract&quot;:&quot;Ovulation is essential for the propagation of the species and involves a proteolytic degradation of the follicle wall for the release of the fertilizable oocyte. However, the precise mechanisms for regulating these proteolytic events are largely unknown. Work from our lab and others have shown that there are several parallels between Drosophila and mammalian ovulation at both the cellular and molecular levels. During ovulation in Drosophila, posterior follicle cells surrounding a mature oocyte are selectively degraded and the residual follicle cells remain in the ovary to form a corpus luteum after follicle rupture. Like in mammals, this rupturing process also depends on matrix metalloproteinase 2 (Mmp2) activity localized at the posterior end of mature follicles, where oocytes exit. In the present study, we show that Mmp2 activity is regulated by the octopaminergic signaling in mature follicle cells. Exogenous octopamine (OA; equivalent to norepinephrine, NE) is sufficient to induce follicle rupture when isolated mature follicles are cultured ex vivo, in the absence of the oviduct or ovarian muscle sheath. Knocking down the alpha-like adrenergic receptor Oamb (Octoampine receptor in mushroom bodies) in mature follicle cells prevents OA-induced follicle rupture ex vivo and ovulation in vivo. We also show that follicular OA-Oamb signaling induces Mmp2 enzymatic activation but not Mmp2 protein expression, likely via intracellular Ca2+ as the second messenger. Our work develops a novel ex vivo follicle rupture assay and demonstrates the role for follicular adrenergic signaling in Mmp2 activation and ovulation in Drosophila, which is likely conserved in other species.&quot;,&quot;publisher&quot;:&quot;Public Library of Science&quot;,&quot;issue&quot;:&quot;10&quot;,&quot;volume&quot;:&quot;11&quot;,&quot;container-title-short&quot;:&quot;PLoS Genet&quot;},&quot;isTemporary&quot;:false},{&quot;id&quot;:&quot;96ac9428-1bff-3bbd-8c16-4082403793e1&quot;,&quot;itemData&quot;:{&quot;type&quot;:&quot;article-journal&quot;,&quot;id&quot;:&quot;96ac9428-1bff-3bbd-8c16-4082403793e1&quot;,&quot;title&quot;:&quot;Regulation of Drosophila oviduct muscle contractility by octopamine&quot;,&quot;author&quot;:[{&quot;family&quot;:&quot;Deshpande&quot;,&quot;given&quot;:&quot;Sonali A.&quot;,&quot;parse-names&quot;:false,&quot;dropping-particle&quot;:&quot;&quot;,&quot;non-dropping-particle&quot;:&quot;&quot;},{&quot;family&quot;:&quot;Rohrbach&quot;,&quot;given&quot;:&quot;Ethan W.&quot;,&quot;parse-names&quot;:false,&quot;dropping-particle&quot;:&quot;&quot;,&quot;non-dropping-particle&quot;:&quot;&quot;},{&quot;family&quot;:&quot;Asuncion&quot;,&quot;given&quot;:&quot;James D.&quot;,&quot;parse-names&quot;:false,&quot;dropping-particle&quot;:&quot;&quot;,&quot;non-dropping-particle&quot;:&quot;&quot;},{&quot;family&quot;:&quot;Harrigan&quot;,&quot;given&quot;:&quot;Jenna&quot;,&quot;parse-names&quot;:false,&quot;dropping-particle&quot;:&quot;&quot;,&quot;non-dropping-particle&quot;:&quot;&quot;},{&quot;family&quot;:&quot;Eamani&quot;,&quot;given&quot;:&quot;Aditya&quot;,&quot;parse-names&quot;:false,&quot;dropping-particle&quot;:&quot;&quot;,&quot;non-dropping-particle&quot;:&quot;&quot;},{&quot;family&quot;:&quot;Schlingmann&quot;,&quot;given&quot;:&quot;Ellery H.&quot;,&quot;parse-names&quot;:false,&quot;dropping-particle&quot;:&quot;&quot;,&quot;non-dropping-particle&quot;:&quot;&quot;},{&quot;family&quot;:&quot;Suto&quot;,&quot;given&quot;:&quot;Daniel J.&quot;,&quot;parse-names&quot;:false,&quot;dropping-particle&quot;:&quot;&quot;,&quot;non-dropping-particle&quot;:&quot;&quot;},{&quot;family&quot;:&quot;Lee&quot;,&quot;given&quot;:&quot;Pei Tseng&quot;,&quot;parse-names&quot;:false,&quot;dropping-particle&quot;:&quot;&quot;,&quot;non-dropping-particle&quot;:&quot;&quot;},{&quot;family&quot;:&quot;Schweizer&quot;,&quot;given&quot;:&quot;Felix E.&quot;,&quot;parse-names&quot;:false,&quot;dropping-particle&quot;:&quot;&quot;,&quot;non-dropping-particle&quot;:&quot;&quot;},{&quot;family&quot;:&quot;Bellen&quot;,&quot;given&quot;:&quot;Hugo J.&quot;,&quot;parse-names&quot;:false,&quot;dropping-particle&quot;:&quot;&quot;,&quot;non-dropping-particle&quot;:&quot;&quot;},{&quot;family&quot;:&quot;Krantz&quot;,&quot;given&quot;:&quot;David E.&quot;,&quot;parse-names&quot;:false,&quot;dropping-particle&quot;:&quot;&quot;,&quot;non-dropping-particle&quot;:&quot;&quot;}],&quot;container-title&quot;:&quot;iScience&quot;,&quot;DOI&quot;:&quot;10.1016/j.isci.2022.104697&quot;,&quot;ISSN&quot;:&quot;25890042&quot;,&quot;issued&quot;:{&quot;date-parts&quot;:[[2022,8,19]]},&quot;abstract&quot;:&quot;Octopamine is essential for egg-laying in Drosophila melanogaster, but the neuronal pathways and receptors by which it regulates visceral muscles in the reproductive tract are not known. We find that the two octopamine receptors that have been previously implicated in egg-laying–OAMB and Octβ2R-are expressed in octopaminergic and glutamatergic neurons that project to the reproductive tract, peripheral ppk(+) neurons within the reproductive tract and epithelial cells that line the lumen of the oviducts. Further optogenetic and mutational analyses indicate that octopamine regulates both oviduct contraction and relaxation via Octβ2 and OAMB respectively. Interactions with glutamatergic pathways modify the effects of octopamine. Octopaminergic activation of Octβ2R on glutamatergic processes provides a possible mechanism by which octopamine initiates lateral oviduct contractions. We speculate that aminergic pathways in the oviposition circuit may be comparable to some of the mechanisms that regulate visceral muscle contractility in mammals.&quot;,&quot;publisher&quot;:&quot;Elsevier Inc.&quot;,&quot;issue&quot;:&quot;8&quot;,&quot;volume&quot;:&quot;25&quot;,&quot;container-title-short&quot;:&quot;iScience&quot;},&quot;isTemporary&quot;:false}]},{&quot;citationID&quot;:&quot;MENDELEY_CITATION_41ff0bf0-a972-4509-99c4-1cdf926f92a0&quot;,&quot;properties&quot;:{&quot;noteIndex&quot;:0},&quot;isEdited&quot;:false,&quot;manualOverride&quot;:{&quot;isManuallyOverridden&quot;:false,&quot;citeprocText&quot;:&quot;[28]&quot;,&quot;manualOverrideText&quot;:&quot;&quot;},&quot;citationTag&quot;:&quot;MENDELEY_CITATION_v3_eyJjaXRhdGlvbklEIjoiTUVOREVMRVlfQ0lUQVRJT05fNDFmZjBiZjAtYTk3Mi00NTA5LTk5YzQtMWNkZjkyNmY5MmEw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2e6c3ff7-2a06-446a-8e55-47d411d43fb1&quot;,&quot;properties&quot;:{&quot;noteIndex&quot;:0},&quot;isEdited&quot;:false,&quot;manualOverride&quot;:{&quot;isManuallyOverridden&quot;:false,&quot;citeprocText&quot;:&quot;[28]&quot;,&quot;manualOverrideText&quot;:&quot;&quot;},&quot;citationTag&quot;:&quot;MENDELEY_CITATION_v3_eyJjaXRhdGlvbklEIjoiTUVOREVMRVlfQ0lUQVRJT05fMmU2YzNmZjctMmEwNi00NDZhLThlNTUtNDdkNDExZDQzZmIx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LCJjb250YWluZXItdGl0bGUtc2hvcnQiOiJQcm9jIE5hdGwgQWNhZCBTY2kgVSBTIEE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container-title-short&quot;:&quot;Proc Natl Acad Sci U S A&quot;},&quot;isTemporary&quot;:false}]},{&quot;citationID&quot;:&quot;MENDELEY_CITATION_994007cc-55c4-4bc1-b8db-1797e8c9a75f&quot;,&quot;properties&quot;:{&quot;noteIndex&quot;:0},&quot;isEdited&quot;:false,&quot;manualOverride&quot;:{&quot;isManuallyOverridden&quot;:false,&quot;citeprocText&quot;:&quot;[64]&quot;,&quot;manualOverrideText&quot;:&quot;&quot;},&quot;citationTag&quot;:&quot;MENDELEY_CITATION_v3_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&quot;,&quot;citationItems&quot;:[{&quot;id&quot;:&quot;dfd6ffe2-1966-324b-8c1c-cdff12dccdd6&quot;,&quot;itemData&quot;:{&quot;type&quot;:&quot;article-journal&quot;,&quot;id&quot;:&quot;dfd6ffe2-1966-324b-8c1c-cdff12dccdd6&quot;,&quot;title&quot;:&quot;NADPH Oxidase 5 Is a pro-contractile nox isoform and a point of cross-talk for calcium and redox signaling-implications in vascular function&quot;,&quot;author&quot;:[{&quot;family&quot;:&quot;Montezano&quot;,&quot;given&quot;:&quot;Augusto C.&quot;,&quot;parse-names&quot;:false,&quot;dropping-particle&quot;:&quot;&quot;,&quot;non-dropping-particle&quot;:&quot;&quot;},{&quot;family&quot;:&quot;Camargo&quot;,&quot;given&quot;:&quot;Livia De Lucca&quot;,&quot;parse-names&quot;:false,&quot;dropping-particle&quot;:&quot;&quot;,&quot;non-dropping-particle&quot;:&quot;&quot;},{&quot;family&quot;:&quot;Persson&quot;,&quot;given&quot;:&quot;Patrik&quot;,&quot;parse-names&quot;:false,&quot;dropping-particle&quot;:&quot;&quot;,&quot;non-dropping-particle&quot;:&quot;&quot;},{&quot;family&quot;:&quot;Rios&quot;,&quot;given&quot;:&quot;Francisco J.&quot;,&quot;parse-names&quot;:false,&quot;dropping-particle&quot;:&quot;&quot;,&quot;non-dropping-particle&quot;:&quot;&quot;},{&quot;family&quot;:&quot;Harvey&quot;,&quot;given&quot;:&quot;Adam P.&quot;,&quot;parse-names&quot;:false,&quot;dropping-particle&quot;:&quot;&quot;,&quot;non-dropping-particle&quot;:&quot;&quot;},{&quot;family&quot;:&quot;Anagnostopoulou&quot;,&quot;given&quot;:&quot;Aikaterini&quot;,&quot;parse-names&quot;:false,&quot;dropping-particle&quot;:&quot;&quot;,&quot;non-dropping-particle&quot;:&quot;&quot;},{&quot;family&quot;:&quot;Palacios&quot;,&quot;given&quot;:&quot;Roberto&quot;,&quot;parse-names&quot;:false,&quot;dropping-particle&quot;:&quot;&quot;,&quot;non-dropping-particle&quot;:&quot;&quot;},{&quot;family&quot;:&quot;Gandara&quot;,&quot;given&quot;:&quot;Ana Caroline P.&quot;,&quot;parse-names&quot;:false,&quot;dropping-particle&quot;:&quot;&quot;,&quot;non-dropping-particle&quot;:&quot;&quot;},{&quot;family&quot;:&quot;Alves-Lopes&quot;,&quot;given&quot;:&quot;Rheure&quot;,&quot;parse-names&quot;:false,&quot;dropping-particle&quot;:&quot;&quot;,&quot;non-dropping-particle&quot;:&quot;&quot;},{&quot;family&quot;:&quot;Neves&quot;,&quot;given&quot;:&quot;Karla B.&quot;,&quot;parse-names&quot;:false,&quot;dropping-particle&quot;:&quot;&quot;,&quot;non-dropping-particle&quot;:&quot;&quot;},{&quot;family&quot;:&quot;Dulak-Lis&quot;,&quot;given&quot;:&quot;Maria&quot;,&quot;parse-names&quot;:false,&quot;dropping-particle&quot;:&quot;&quot;,&quot;non-dropping-particle&quot;:&quot;&quot;},{&quot;family&quot;:&quot;Holterman&quot;,&quot;given&quot;:&quot;Chet E.&quot;,&quot;parse-names&quot;:false,&quot;dropping-particle&quot;:&quot;&quot;,&quot;non-dropping-particle&quot;:&quot;&quot;},{&quot;family&quot;:&quot;Oliveira&quot;,&quot;given&quot;:&quot;Pedro Lagerblad&quot;,&quot;parse-names&quot;:false,&quot;dropping-particle&quot;:&quot;&quot;,&quot;non-dropping-particle&quot;:&quot;de&quot;},{&quot;family&quot;:&quot;Graham&quot;,&quot;given&quot;:&quot;Delyth&quot;,&quot;parse-names&quot;:false,&quot;dropping-particle&quot;:&quot;&quot;,&quot;non-dropping-particle&quot;:&quot;&quot;},{&quot;family&quot;:&quot;Kennedy&quot;,&quot;given&quot;:&quot;Christopher&quot;,&quot;parse-names&quot;:false,&quot;dropping-particle&quot;:&quot;&quot;,&quot;non-dropping-particle&quot;:&quot;&quot;},{&quot;family&quot;:&quot;Touyz&quot;,&quot;given&quot;:&quot;Rhian M.&quot;,&quot;parse-names&quot;:false,&quot;dropping-particle&quot;:&quot;&quot;,&quot;non-dropping-particle&quot;:&quot;&quot;}],&quot;container-title&quot;:&quot;Journal of the American Heart Association&quot;,&quot;DOI&quot;:&quot;10.1161/JAHA.118.009388&quot;,&quot;ISSN&quot;:&quot;20479980&quot;,&quot;PMID&quot;:&quot;29907654&quot;,&quot;issued&quot;:{&quot;date-parts&quot;:[[2018,6,1]]},&quot;abstract&quot;:&quot;Background--NADPH Oxidase 5 (Nox5) is a calcium-sensitive superoxide-generating Nox. It is present in lower forms and higher mammals, but not in rodents. Nox5 is expressed in vascular cells, but the functional significance remains elusive. Given that contraction is controlled by calcium and reactive oxygen species, both associated with Nox5, we questioned the role of Nox5 in pro-contractile signaling and vascular function. Methods and Results--Transgenic mice expressing human Nox5 in a vascular smooth muscle cell-specific manner (Nox5 mice) and Rhodnius prolixus, an arthropod model that expresses Nox5 endogenoulsy, were studied. Reactive oxygen species generation was increased systemically and in the vasculature and heart in Nox5 mice. In Nox5-expressing mice, agonist-induced vasoconstriction was exaggerated and endothelium-dependent vasorelaxation was impaired. Vascular structural and mechanical properties were not influenced by Nox5. Vascular contractile responses in Nox5 mice were normalized by N-acetylcysteine and inhibitors of calcium channels, calmodulin, and endoplasmic reticulum ryanodine receptors, but not by GKT137831 (Nox1/4 inhibitor). At the cellular level, vascular changes in Nox5 mice were associated with increased vascular smooth muscle cell [Ca2+]i, increased reactive oxygen species and nitrotyrosine levels, and hyperphosphorylation of pro-contractile signaling molecules MLC20 (myosin light chain 20) and MYPT1 (myosin phosphatase target subunit 1). Blood pressure was similar in wild-type and Nox5 mice. Nox5 did not amplify angiotensin II effects. In R. prolixus, gastrointestinal smooth muscle contraction was blunted by Nox5 silencing, but not by VAS2870 (Nox1/2/4 inhibitor). Conclusions--Nox5 is a pro-contractile Nox isoform important in redox-sensitive contraction. This involves calcium-calmodulin and endoplasmic reticulum-regulated mechanisms. Our findings define a novel function for vascular Nox5, linking calcium and reactive oxygen species to the pro-contractile molecular machinery in vascular smooth muscle cells.&quot;,&quot;publisher&quot;:&quot;American Heart Association Inc.&quot;,&quot;issue&quot;:&quot;12&quot;,&quot;volume&quot;:&quot;7&quot;,&quot;container-title-short&quot;:&quot;J Am Heart Assoc&quot;},&quot;isTemporary&quot;:false}]},{&quot;citationID&quot;:&quot;MENDELEY_CITATION_fb245e86-ab2d-4aab-9ad1-9fbc3042a3d9&quot;,&quot;properties&quot;:{&quot;noteIndex&quot;:0},&quot;isEdited&quot;:false,&quot;manualOverride&quot;:{&quot;isManuallyOverridden&quot;:false,&quot;citeprocText&quot;:&quot;[49]&quot;,&quot;manualOverrideText&quot;:&quot;&quot;},&quot;citationTag&quot;:&quot;MENDELEY_CITATION_v3_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&quot;,&quot;citationItems&quot;:[{&quot;id&quot;:&quot;1d2bcc65-24a4-31e8-a89b-2e1e4ced0e52&quot;,&quot;itemData&quot;:{&quot;type&quot;:&quot;article&quot;,&quot;id&quot;:&quot;1d2bcc65-24a4-31e8-a89b-2e1e4ced0e52&quot;,&quot;title&quot;:&quot;THE SUPEROXIDE RADICAL SWITCH IN THE BIOLOGY OF NITRIC OXIDE AND PEROXYNITRITE&quot;,&quot;author&quot;:[{&quot;family&quot;:&quot;Piacenza&quot;,&quot;given&quot;:&quot;Lucía&quot;,&quot;parse-names&quot;:false,&quot;dropping-particle&quot;:&quot;&quot;,&quot;non-dropping-particle&quot;:&quot;&quot;},{&quot;family&quot;:&quot;Zeida&quot;,&quot;given&quot;:&quot;Ari&quot;,&quot;parse-names&quot;:false,&quot;dropping-particle&quot;:&quot;&quot;,&quot;non-dropping-particle&quot;:&quot;&quot;},{&quot;family&quot;:&quot;Trujillo&quot;,&quot;given&quot;:&quot;Madia&quot;,&quot;parse-names&quot;:false,&quot;dropping-particle&quot;:&quot;&quot;,&quot;non-dropping-particle&quot;:&quot;&quot;},{&quot;family&quot;:&quot;Radi&quot;,&quot;given&quot;:&quot;Rafael&quot;,&quot;parse-names&quot;:false,&quot;dropping-particle&quot;:&quot;&quot;,&quot;non-dropping-particle&quot;:&quot;&quot;}],&quot;container-title&quot;:&quot;Physiological Reviews&quot;,&quot;container-title-short&quot;:&quot;Physiol Rev&quot;,&quot;DOI&quot;:&quot;10.1152/PHYSREV.00005.2022&quot;,&quot;ISSN&quot;:&quot;15221210&quot;,&quot;PMID&quot;:&quot;35605280&quot;,&quot;issued&quot;:{&quot;date-parts&quot;:[[2022,10,1]]},&quot;page&quot;:&quot;1881-1906&quot;,&quot;abstract&quot;:&quot;The free radical nitric oxide (·NO) is a key mediator in different physiological processes such as vasodilation, neurotransmission, inflammation, and cellular immune responses, and thus preserving its bioavailability is essential. In several disease conditions, superoxide radical (O2·) production increases and leads to the rapid “inactivation” of·NO by a diffusion-controlled radical termination reaction that yields a potent and short-lived oxidant, peroxynitrite. This reaction not only limits·NO bioavailability for physiological signal transduction but also can divert and switch the biochemistry of·NO toward nitrooxidative processes. Indeed, since the early 1990s peroxynitrite (and its secondary derived species) has been linked to the establishment and progression of different acute and chronic human diseases and also to the normal aging process. Here, we revisit an earlier and classi-cal review on the role of peroxynitrite in human physiology and pathology (Pacher P, Beckman J, Liaudet L. Physiol Rev 87: 315–424, 2007) and further integrate, update, and interpret the accumulated evidence over 30 years of research. Innovative tools and approaches for the detection, quantitation, and sub-or extracellular mapping of peroxynitrite and its secondary products (e.g., protein 3-nitrotyrosine) have allowed us to unambiguously connect the complex biochemistry of peroxynitrite with numerous biological outcomes at the physiological and pathological levels. Furthermore, our current knowledge of the·NO/O2· and peroxynitrite interplay at the cell, tissue, and organ levels is assisting in the discovery of therapeutic interventions for a variety of human diseases.&quot;,&quot;publisher&quot;:&quot;American Physiological Society&quot;,&quot;issue&quot;:&quot;4&quot;,&quot;volume&quot;:&quot;102&quot;},&quot;isTemporary&quot;:false}]},{&quot;citationID&quot;:&quot;MENDELEY_CITATION_d7778f18-9ff0-49e5-ad7a-3d69a50c78ac&quot;,&quot;properties&quot;:{&quot;noteIndex&quot;:0},&quot;isEdited&quot;:false,&quot;manualOverride&quot;:{&quot;isManuallyOverridden&quot;:false,&quot;citeprocText&quot;:&quot;[65,66]&quot;,&quot;manualOverrideText&quot;:&quot;&quot;},&quot;citationTag&quot;:&quot;MENDELEY_CITATION_v3_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&quot;,&quot;citationItems&quot;:[{&quot;id&quot;:&quot;6f75683a-07e1-3cd5-b513-654dde0324b0&quot;,&quot;itemData&quot;:{&quot;type&quot;:&quot;article&quot;,&quot;id&quot;:&quot;6f75683a-07e1-3cd5-b513-654dde0324b0&quot;,&quot;title&quot;:&quot;Novel insights on the role of nitric oxide in the ovary: A review of the literature&quot;,&quot;author&quot;:[{&quot;family&quot;:&quot;Budani&quot;,&quot;given&quot;:&quot;Maria Cristina&quot;,&quot;parse-names&quot;:false,&quot;dropping-particle&quot;:&quot;&quot;,&quot;non-dropping-particle&quot;:&quot;&quot;},{&quot;family&quot;:&quot;Tiboni&quot;,&quot;given&quot;:&quot;Gian Mario&quot;,&quot;parse-names&quot;:false,&quot;dropping-particle&quot;:&quot;&quot;,&quot;non-dropping-particle&quot;:&quot;&quot;}],&quot;container-title&quot;:&quot;International Journal of Environmental Research and Public Health&quot;,&quot;container-title-short&quot;:&quot;Int J Environ Res Public Health&quot;,&quot;DOI&quot;:&quot;10.3390/ijerph18030980&quot;,&quot;ISSN&quot;:&quot;16604601&quot;,&quot;PMID&quot;:&quot;33499404&quot;,&quot;issued&quot;:{&quot;date-parts&quot;:[[2021,2,1]]},&quot;page&quot;:&quot;1-19&quot;,&quot;abstract&quot;:&quot;Nitric oxide (NO) is formed during the oxidation of L-arginine to L-citrulline by the action of multiple isoenzymes of NO synthase (NOS): neuronal NOS (nNOS), endotelial NOS (eNOS), and inducible NOS (iNOS). NO plays a relevant role in the vascular endothelium, in central and peripheral neurons, and in immunity and inflammatory systems. In addition, several authors showed a consistent contribution of NO to different aspects of the reproductive physiology. The aim of the present review is to analyse the published data on the role of NO within the ovary. It has been demonstrated that the multiple isoenzymes of NOS are expressed and localized in the ovary of different species. More to the point, a consistent role was ascribed to NO in the processes of steroidogenesis, folliculogenesis, and oocyte meiotic maturation in in vitro and in vivo studies using animal models. Unfortunately, there are few nitric oxide data for humans; there are preliminary data on the implication of nitric oxide for oocyte/embryo quality and in-vitro fertilization/embryo transfer (IVF/ET) parameters. NO plays a remarkable role in the ovary, but more investigation is needed, in particular in the context of human ovarian physiology.&quot;,&quot;publisher&quot;:&quot;MDPI AG&quot;,&quot;issue&quot;:&quot;3&quot;,&quot;volume&quot;:&quot;18&quot;},&quot;isTemporary&quot;:false},{&quot;id&quot;:&quot;4343c25f-be51-3c57-87aa-791c6100698e&quot;,&quot;itemData&quot;:{&quot;type&quot;:&quot;article&quot;,&quot;id&quot;:&quot;4343c25f-be51-3c57-87aa-791c6100698e&quot;,&quot;title&quot;:&quot;Nitric oxide synthase and its function in animal reproduction: an update&quot;,&quot;author&quot;:[{&quot;family&quot;:&quot;Zhang&quot;,&quot;given&quot;:&quot;Wei&quot;,&quot;parse-names&quot;:false,&quot;dropping-particle&quot;:&quot;&quot;,&quot;non-dropping-particle&quot;:&quot;&quot;},{&quot;family&quot;:&quot;Chen&quot;,&quot;given&quot;:&quot;Su juan&quot;,&quot;parse-names&quot;:false,&quot;dropping-particle&quot;:&quot;&quot;,&quot;non-dropping-particle&quot;:&quot;&quot;},{&quot;family&quot;:&quot;Guo&quot;,&quot;given&quot;:&quot;Li ya&quot;,&quot;parse-names&quot;:false,&quot;dropping-particle&quot;:&quot;&quot;,&quot;non-dropping-particle&quot;:&quot;&quot;},{&quot;family&quot;:&quot;Zhang&quot;,&quot;given&quot;:&quot;Zijing&quot;,&quot;parse-names&quot;:false,&quot;dropping-particle&quot;:&quot;&quot;,&quot;non-dropping-particle&quot;:&quot;&quot;},{&quot;family&quot;:&quot;Zhang&quot;,&quot;given&quot;:&quot;Jia&quot;,&quot;parse-names&quot;:false,&quot;dropping-particle&quot;:&quot;bin&quot;,&quot;non-dropping-particle&quot;:&quot;&quot;},{&quot;family&quot;:&quot;Wang&quot;,&quot;given&quot;:&quot;Xiao meng&quot;,&quot;parse-names&quot;:false,&quot;dropping-particle&quot;:&quot;&quot;,&quot;non-dropping-particle&quot;:&quot;&quot;},{&quot;family&quot;:&quot;Meng&quot;,&quot;given&quot;:&quot;Xiang bo&quot;,&quot;parse-names&quot;:false,&quot;dropping-particle&quot;:&quot;&quot;,&quot;non-dropping-particle&quot;:&quot;&quot;},{&quot;family&quot;:&quot;Zhang&quot;,&quot;given&quot;:&quot;Min ying&quot;,&quot;parse-names&quot;:false,&quot;dropping-particle&quot;:&quot;&quot;,&quot;non-dropping-particle&quot;:&quot;&quot;},{&quot;family&quot;:&quot;Zhang&quot;,&quot;given&quot;:&quot;Ke ke&quot;,&quot;parse-names&quot;:false,&quot;dropping-particle&quot;:&quot;&quot;,&quot;non-dropping-particle&quot;:&quot;&quot;},{&quot;family&quot;:&quot;Chen&quot;,&quot;given&quot;:&quot;Lin lin&quot;,&quot;parse-names&quot;:false,&quot;dropping-particle&quot;:&quot;&quot;,&quot;non-dropping-particle&quot;:&quot;&quot;},{&quot;family&quot;:&quot;Li&quot;,&quot;given&quot;:&quot;Yi wei&quot;,&quot;parse-names&quot;:false,&quot;dropping-particle&quot;:&quot;&quot;,&quot;non-dropping-particle&quot;:&quot;&quot;},{&quot;family&quot;:&quot;Wen&quot;,&quot;given&quot;:&quot;Yuliang&quot;,&quot;parse-names&quot;:false,&quot;dropping-particle&quot;:&quot;&quot;,&quot;non-dropping-particle&quot;:&quot;&quot;},{&quot;family&quot;:&quot;Wang&quot;,&quot;given&quot;:&quot;Lei&quot;,&quot;parse-names&quot;:false,&quot;dropping-particle&quot;:&quot;&quot;,&quot;non-dropping-particle&quot;:&quot;&quot;},{&quot;family&quot;:&quot;Hu&quot;,&quot;given&quot;:&quot;Jian he&quot;,&quot;parse-names&quot;:false,&quot;dropping-particle&quot;:&quot;&quot;,&quot;non-dropping-particle&quot;:&quot;&quot;},{&quot;family&quot;:&quot;Bai&quot;,&quot;given&quot;:&quot;Yue yu&quot;,&quot;parse-names&quot;:false,&quot;dropping-particle&quot;:&quot;&quot;,&quot;non-dropping-particle&quot;:&quot;&quot;},{&quot;family&quot;:&quot;Zhang&quot;,&quot;given&quot;:&quot;Xiao jian&quot;,&quot;parse-names&quot;:false,&quot;dropping-particle&quot;:&quot;&quot;,&quot;non-dropping-particle&quot;:&quot;&quot;}],&quot;container-title&quot;:&quot;Frontiers in Physiology&quot;,&quot;DOI&quot;:&quot;10.3389/fphys.2023.1288669&quot;,&quot;ISSN&quot;:&quot;1664042X&quot;,&quot;issued&quot;:{&quot;date-parts&quot;:[[2023]]},&quot;abstract&quot;:&quot;Nitric oxide (NO), a free radical labile gas, is involved in the regulation of various biological functions and physiological processes during animal reproduction. Recently, increasing evidence suggests that the biological role and chemical fate of NO is dependent on dynamic regulation of its biosynthetic enzyme, three distinct nitric oxide synthase (NOS) according to their structure, location and function. The impact of NOS isoforms on reproductive functions need to be timely elucidated. Here, we focus on and the basic background and latest studies on the development, structure, importance inhibitor, location pattern, complex functions. Moreover, we summarize the exactly mechanisms which involved some cell signal pathways in the regulation of NOS with cellular and molecular level in the animal reproduction. Therefore, this growing research area provides the new insight into the important role of NOS male and female reproduction system. It also provides the treatment evidence on targeting NOS of reproductive regulation and diseases.&quot;,&quot;publisher&quot;:&quot;Frontiers Media SA&quot;,&quot;volume&quot;:&quot;14&quot;,&quot;container-title-short&quot;:&quot;Front Physiol&quot;},&quot;isTemporary&quot;:false}]},{&quot;citationID&quot;:&quot;MENDELEY_CITATION_90775e23-194c-42ed-bfe1-5dd8dd7c194e&quot;,&quot;properties&quot;:{&quot;noteIndex&quot;:0},&quot;isEdited&quot;:false,&quot;manualOverride&quot;:{&quot;isManuallyOverridden&quot;:false,&quot;citeprocText&quot;:&quot;[65,67,68]&quot;,&quot;manualOverrideText&quot;:&quot;&quot;},&quot;citationTag&quot;:&quot;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&quot;,&quot;citationItems&quot;:[{&quot;id&quot;:&quot;6f75683a-07e1-3cd5-b513-654dde0324b0&quot;,&quot;itemData&quot;:{&quot;type&quot;:&quot;article&quot;,&quot;id&quot;:&quot;6f75683a-07e1-3cd5-b513-654dde0324b0&quot;,&quot;title&quot;:&quot;Novel insights on the role of nitric oxide in the ovary: A review of the literature&quot;,&quot;author&quot;:[{&quot;family&quot;:&quot;Budani&quot;,&quot;given&quot;:&quot;Maria Cristina&quot;,&quot;parse-names&quot;:false,&quot;dropping-particle&quot;:&quot;&quot;,&quot;non-dropping-particle&quot;:&quot;&quot;},{&quot;family&quot;:&quot;Tiboni&quot;,&quot;given&quot;:&quot;Gian Mario&quot;,&quot;parse-names&quot;:false,&quot;dropping-particle&quot;:&quot;&quot;,&quot;non-dropping-particle&quot;:&quot;&quot;}],&quot;container-title&quot;:&quot;International Journal of Environmental Research and Public Health&quot;,&quot;DOI&quot;:&quot;10.3390/ijerph18030980&quot;,&quot;ISSN&quot;:&quot;16604601&quot;,&quot;PMID&quot;:&quot;33499404&quot;,&quot;issued&quot;:{&quot;date-parts&quot;:[[2021,2,1]]},&quot;page&quot;:&quot;1-19&quot;,&quot;abstract&quot;:&quot;Nitric oxide (NO) is formed during the oxidation of L-arginine to L-citrulline by the action of multiple isoenzymes of NO synthase (NOS): neuronal NOS (nNOS), endotelial NOS (eNOS), and inducible NOS (iNOS). NO plays a relevant role in the vascular endothelium, in central and peripheral neurons, and in immunity and inflammatory systems. In addition, several authors showed a consistent contribution of NO to different aspects of the reproductive physiology. The aim of the present review is to analyse the published data on the role of NO within the ovary. It has been demonstrated that the multiple isoenzymes of NOS are expressed and localized in the ovary of different species. More to the point, a consistent role was ascribed to NO in the processes of steroidogenesis, folliculogenesis, and oocyte meiotic maturation in in vitro and in vivo studies using animal models. Unfortunately, there are few nitric oxide data for humans; there are preliminary data on the implication of nitric oxide for oocyte/embryo quality and in-vitro fertilization/embryo transfer (IVF/ET) parameters. NO plays a remarkable role in the ovary, but more investigation is needed, in particular in the context of human ovarian physiology.&quot;,&quot;publisher&quot;:&quot;MDPI AG&quot;,&quot;issue&quot;:&quot;3&quot;,&quot;volume&quot;:&quot;18&quot;,&quot;container-title-short&quot;:&quot;Int J Environ Res Public Health&quot;},&quot;isTemporary&quot;:false},{&quot;id&quot;:&quot;53f445a8-aba0-3611-bb14-d796fe6ecab3&quot;,&quot;itemData&quot;:{&quot;type&quot;:&quot;report&quot;,&quot;id&quot;:&quot;53f445a8-aba0-3611-bb14-d796fe6ecab3&quot;,&quot;title&quot;:&quot;Evidence for nitric oxide mediation of contractile activity in isolated strips of the human Fallopian tube A.Norström NO is highly unstable, with a half-life of seconds in buffer&quot;,&quot;author&quot;:[{&quot;family&quot;:&quot;Ekerhovd&quot;,&quot;given&quot;:&quot;E&quot;,&quot;parse-names&quot;:false,&quot;dropping-particle&quot;:&quot;&quot;,&quot;non-dropping-particle&quot;:&quot;&quot;},{&quot;family&quot;:&quot;Brännström&quot;,&quot;given&quot;:&quot;M&quot;,&quot;parse-names&quot;:false,&quot;dropping-particle&quot;:&quot;&quot;,&quot;non-dropping-particle&quot;:&quot;&quot;},{&quot;family&quot;:&quot;Alexandersson&quot;,&quot;given&quot;:&quot;M&quot;,&quot;parse-names&quot;:false,&quot;dropping-particle&quot;:&quot;&quot;,&quot;non-dropping-particle&quot;:&quot;&quot;}],&quot;container-title&quot;:&quot;Human Reproduction vol&quot;,&quot;issued&quot;:{&quot;date-parts&quot;:[[1997]]},&quot;number-of-pages&quot;:&quot;301-305&quot;,&quot;abstract&quot;:&quot;solution. Thus, to study its functional role, NOS inhibitors Sahlgrenska University Hospital, 413 45 Göteborg, Sweden such as L-NAME are used. In studies of NO-mediated effects 1 To whom correspondence should be addressed in reproductive tissues, it has been demonstrated that L-NAME increases the oestradiol production of human granulosa-luteal Endogenously produced nitric oxide (NO) induces relaxa-cells (van Voorhis et al., 1994) and augments the ovulation tion in smooth muscle in various organs. The purpose of rate in the rat (Bonello et al., 1996). NOS has been identified this study was to investigate whether a NO-mediated in human uterus by in-situ hybridization, immunocytochemistry relaxation system exists in the human Fallopian tube. To and NADPH diaphorase staining (Telfer et al., 1995). It has study contractility, the isthmic portion of the tube was also been shown that NO may be involved in maintaining obtained from 23 fertile women during operations due to uterine quiescence during pregnancy (Buhimschi et al., 1995). benign non-tubal diseases. Tubal smooth muscle strips were The Fallopian tube is a delicate organ, which by largely mounted in tissue chambers containing HEPES buffer unknown mechanisms harbours and nourishes the early and connected to a Grass transducer for the isometric embryo, and is responsible for transport of the embryo into registration of contractile activity. By adding L-arginine the uterine cavity. The tubal wall is largely built up of smooth (the substrate for NO synthesis) or N-nitro-L-arginine muscle tissue, which exhibits both phasic and tonic contractile methyl ester (L-NAME; an inhibitor of NO synthesis) to activity. Little is known about how smooth muscle contractions the tissue chambers, changes in tubal contractility were are integrated to account for tubal egg transport. The objective monitored. The addition of L-NAME caused increased tubal of this study was to investigate the possible existence of an contractility, while L-arginine, after an initial transient L-arginine NO relaxation system in the Fallopian tube. The increase in tonus, caused relaxation of the strips. Using effects on contractile activity were studied by administering immunohistochemistry, NO synthase, the enzyme that cata-L-arginine or L-NAME to muscle strips in vitro. In addition, lyses the production of NO from L-arginine, was identified immunohistochemical methods were used to identify NOS. in tubal tissue cells. These results indicate that a NO-dependent relaxation system exists in the Fallopian tube and that NO may play a role as a mediator of tubal Materials and methods contractility.&quot;,&quot;issue&quot;:&quot;2&quot;,&quot;volume&quot;:&quot;12&quot;,&quot;container-title-short&quot;:&quot;&quot;},&quot;isTemporary&quot;:false},{&quot;id&quot;:&quot;71905e0c-1d07-3f6f-99ab-a8b77337c523&quot;,&quot;itemData&quot;:{&quot;type&quot;:&quot;article-journal&quot;,&quot;id&quot;:&quot;71905e0c-1d07-3f6f-99ab-a8b77337c523&quot;,&quot;title&quot;:&quot;Hypoxia-inducible factor-1alpha and nitric oxide synthases in bovine follicles close to ovulation and early luteal angiogenesis&quot;,&quot;author&quot;:[{&quot;family&quot;:&quot;Berisha&quot;,&quot;given&quot;:&quot;Bajram&quot;,&quot;parse-names&quot;:false,&quot;dropping-particle&quot;:&quot;&quot;,&quot;non-dropping-particle&quot;:&quot;&quot;},{&quot;family&quot;:&quot;Schams&quot;,&quot;given&quot;:&quot;Dieter&quot;,&quot;parse-names&quot;:false,&quot;dropping-particle&quot;:&quot;&quot;,&quot;non-dropping-particle&quot;:&quot;&quot;},{&quot;family&quot;:&quot;Sinowatz&quot;,&quot;given&quot;:&quot;Fred&quot;,&quot;parse-names&quot;:false,&quot;dropping-particle&quot;:&quot;&quot;,&quot;non-dropping-particle&quot;:&quot;&quot;},{&quot;family&quot;:&quot;Rodler&quot;,&quot;given&quot;:&quot;Daniela&quot;,&quot;parse-names&quot;:false,&quot;dropping-particle&quot;:&quot;&quot;,&quot;non-dropping-particle&quot;:&quot;&quot;},{&quot;family&quot;:&quot;Pfaffl&quot;,&quot;given&quot;:&quot;Michael W.&quot;,&quot;parse-names&quot;:false,&quot;dropping-particle&quot;:&quot;&quot;,&quot;non-dropping-particle&quot;:&quot;&quot;}],&quot;container-title&quot;:&quot;Reproduction in Domestic Animals&quot;,&quot;DOI&quot;:&quot;10.1111/rda.13812&quot;,&quot;ISSN&quot;:&quot;14390531&quot;,&quot;PMID&quot;:&quot;32869370&quot;,&quot;issued&quot;:{&quot;date-parts&quot;:[[2020,11,1]]},&quot;page&quot;:&quot;1573-1584&quot;,&quot;abstract&quot;:&quot;The objective of the study was to characterize expression patterns of hypoxia-inducible factor-1alpha (HIF1A), inducible nitric oxide synthase (iNOS) and endothelial (eNOS) isoforms in time-defined follicle classes before and after GnRH application in the cow. Ovaries containing pre-ovulatory follicles or corpora lutea were collected by transvaginal ovariectomy (n = 5 cows/group) as follow: (I) before GnRH administration; (II) 4h after GnRH; (III) 10h after GnRH; (IV) 20h after GnRH; (V) 25h after GnRH; and (VI) 60h after GnRH (early corpus luteum). The mRNA abundance of HIF1A in the follicle group before GnRH was high, followed by a significant down regulation afterwards with a minimum level 25h after GnRH (close to ovulation) and significant increase only after ovulation. The mRNA abundance of iNOS before GnRH was high, decreased significantly during LH surge, with minimum levels afterwards. In contrast, the mRNA of eNOS decreased in the follicle group 20h after GnRH, followed by a rapid and significant upregulation just after ovulation. Immunohistochemically, the granulosa cells of antral follicles and the eosinophils of the theca tissue as well of the early corpus luteum showed a strong staining for HIF1A. The location of the eosinophils could be clearly demonstrated by immunostaining with an eosinophil-specific antibody (EMBP) and transmission electron microscopy. In conclusion, the parallel and acute regulated expression patterns of HIF1A and NOS isoforms, specifically during the interval between the LH surge and ovulation, indicate that these paracrine factors are involved in the local mechanisms, regulating final follicle maturation, ovulation and early luteal angiogenesis.&quot;,&quot;publisher&quot;:&quot;Blackwell Publishing Ltd&quot;,&quot;issue&quot;:&quot;11&quot;,&quot;volume&quot;:&quot;55&quot;,&quot;container-title-short&quot;:&quot;&quot;},&quot;isTemporary&quot;:false}]},{&quot;citationID&quot;:&quot;MENDELEY_CITATION_9b2b94d8-4415-471c-9375-3869f8a27e71&quot;,&quot;properties&quot;:{&quot;noteIndex&quot;:0},&quot;isEdited&quot;:false,&quot;manualOverride&quot;:{&quot;isManuallyOverridden&quot;:false,&quot;citeprocText&quot;:&quot;[49,69]&quot;,&quot;manualOverrideText&quot;:&quot;&quot;},&quot;citationTag&quot;:&quot;MENDELEY_CITATION_v3_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&quot;,&quot;citationItems&quot;:[{&quot;id&quot;:&quot;65832f4f-56bf-3ea1-8e7b-2e32e437adfa&quot;,&quot;itemData&quot;:{&quot;type&quot;:&quot;article-journal&quot;,&quot;id&quot;:&quot;65832f4f-56bf-3ea1-8e7b-2e32e437adfa&quot;,&quot;title&quot;:&quot;Extracellular superoxide dismutase in biology and medicine&quot;,&quot;author&quot;:[{&quot;family&quot;:&quot;Fattman&quot;,&quot;given&quot;:&quot;Cheryl L.&quot;,&quot;parse-names&quot;:false,&quot;dropping-particle&quot;:&quot;&quot;,&quot;non-dropping-particle&quot;:&quot;&quot;},{&quot;family&quot;:&quot;Schaefer&quot;,&quot;given&quot;:&quot;Lisa M.&quot;,&quot;parse-names&quot;:false,&quot;dropping-particle&quot;:&quot;&quot;,&quot;non-dropping-particle&quot;:&quot;&quot;},{&quot;family&quot;:&quot;Oury&quot;,&quot;given&quot;:&quot;Tim D.&quot;,&quot;parse-names&quot;:false,&quot;dropping-particle&quot;:&quot;&quot;,&quot;non-dropping-particle&quot;:&quot;&quot;}],&quot;container-title&quot;:&quot;Free Radical Biology and Medicine&quot;,&quot;DOI&quot;:&quot;10.1016/S0891-5849(03)00275-2&quot;,&quot;ISSN&quot;:&quot;08915849&quot;,&quot;PMID&quot;:&quot;12885586&quot;,&quot;issued&quot;:{&quot;date-parts&quot;:[[2003,8,1]]},&quot;page&quot;:&quot;236-256&quot;,&quot;abstract&quot;:&quot;Accumulated evidence has shown that reactive oxygen species (ROS) are important mediators of cell signaling events such as inflammatory reactions (superoxide) and the maintenance of vascular tone (nitric oxide). However, overproduction of ROS such as superoxide has been associated with the pathogenesis of a variety of diseases including cardiovascular diseases, neurological disorders, and pulmonary diseases. Antioxidant enzymes are, in part, responsible for maintaining low levels of these oxygen metabolites in tissues and may play key roles in controlling or preventing these conditions. One key antioxidant enzyme implicated in the regulation of ROS-mediated tissue damage is extracellular superoxide dismutase (EC-SOD). EC-SOD is found in the extracellular matrix of tissues and is ideally situated to prevent cell and tissue damage initiated by extracellularly produced ROS. In addition, EC-SOD is likely to play an important role in mediating nitric oxide-induced signaling events, since the reaction of superoxide and nitric oxide can interfere with nitric oxide signaling. This review will discuss the regulation of EC-SOD and its role in a variety of oxidant-mediated diseases. © 2003 Elsevier Inc.&quot;,&quot;publisher&quot;:&quot;Elsevier Inc.&quot;,&quot;issue&quot;:&quot;3&quot;,&quot;volume&quot;:&quot;35&quot;,&quot;container-title-short&quot;:&quot;Free Radic Biol Med&quot;},&quot;isTemporary&quot;:false},{&quot;id&quot;:&quot;1d2bcc65-24a4-31e8-a89b-2e1e4ced0e52&quot;,&quot;itemData&quot;:{&quot;type&quot;:&quot;article&quot;,&quot;id&quot;:&quot;1d2bcc65-24a4-31e8-a89b-2e1e4ced0e52&quot;,&quot;title&quot;:&quot;THE SUPEROXIDE RADICAL SWITCH IN THE BIOLOGY OF NITRIC OXIDE AND PEROXYNITRITE&quot;,&quot;author&quot;:[{&quot;family&quot;:&quot;Piacenza&quot;,&quot;given&quot;:&quot;Lucía&quot;,&quot;parse-names&quot;:false,&quot;dropping-particle&quot;:&quot;&quot;,&quot;non-dropping-particle&quot;:&quot;&quot;},{&quot;family&quot;:&quot;Zeida&quot;,&quot;given&quot;:&quot;Ari&quot;,&quot;parse-names&quot;:false,&quot;dropping-particle&quot;:&quot;&quot;,&quot;non-dropping-particle&quot;:&quot;&quot;},{&quot;family&quot;:&quot;Trujillo&quot;,&quot;given&quot;:&quot;Madia&quot;,&quot;parse-names&quot;:false,&quot;dropping-particle&quot;:&quot;&quot;,&quot;non-dropping-particle&quot;:&quot;&quot;},{&quot;family&quot;:&quot;Radi&quot;,&quot;given&quot;:&quot;Rafael&quot;,&quot;parse-names&quot;:false,&quot;dropping-particle&quot;:&quot;&quot;,&quot;non-dropping-particle&quot;:&quot;&quot;}],&quot;container-title&quot;:&quot;Physiological Reviews&quot;,&quot;DOI&quot;:&quot;10.1152/PHYSREV.00005.2022&quot;,&quot;ISSN&quot;:&quot;15221210&quot;,&quot;PMID&quot;:&quot;35605280&quot;,&quot;issued&quot;:{&quot;date-parts&quot;:[[2022,10,1]]},&quot;page&quot;:&quot;1881-1906&quot;,&quot;abstract&quot;:&quot;The free radical nitric oxide (·NO) is a key mediator in different physiological processes such as vasodilation, neurotransmission, inflammation, and cellular immune responses, and thus preserving its bioavailability is essential. In several disease conditions, superoxide radical (O2·) production increases and leads to the rapid “inactivation” of·NO by a diffusion-controlled radical termination reaction that yields a potent and short-lived oxidant, peroxynitrite. This reaction not only limits·NO bioavailability for physiological signal transduction but also can divert and switch the biochemistry of·NO toward nitrooxidative processes. Indeed, since the early 1990s peroxynitrite (and its secondary derived species) has been linked to the establishment and progression of different acute and chronic human diseases and also to the normal aging process. Here, we revisit an earlier and classi-cal review on the role of peroxynitrite in human physiology and pathology (Pacher P, Beckman J, Liaudet L. Physiol Rev 87: 315–424, 2007) and further integrate, update, and interpret the accumulated evidence over 30 years of research. Innovative tools and approaches for the detection, quantitation, and sub-or extracellular mapping of peroxynitrite and its secondary products (e.g., protein 3-nitrotyrosine) have allowed us to unambiguously connect the complex biochemistry of peroxynitrite with numerous biological outcomes at the physiological and pathological levels. Furthermore, our current knowledge of the·NO/O2· and peroxynitrite interplay at the cell, tissue, and organ levels is assisting in the discovery of therapeutic interventions for a variety of human diseases.&quot;,&quot;publisher&quot;:&quot;American Physiological Society&quot;,&quot;issue&quot;:&quot;4&quot;,&quot;volume&quot;:&quot;102&quot;,&quot;container-title-short&quot;:&quot;Physiol Rev&quot;},&quot;isTemporary&quot;:false}]},{&quot;citationID&quot;:&quot;MENDELEY_CITATION_2b5b7024-6adc-40df-9d57-c638b781cfbb&quot;,&quot;properties&quot;:{&quot;noteIndex&quot;:0},&quot;isEdited&quot;:false,&quot;manualOverride&quot;:{&quot;isManuallyOverridden&quot;:false,&quot;citeprocText&quot;:&quot;[37]&quot;,&quot;manualOverrideText&quot;:&quot;&quot;},&quot;citationTag&quot;:&quot;MENDELEY_CITATION_v3_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&quot;,&quot;citationItems&quot;:[{&quot;id&quot;:&quot;3106f27c-ebeb-3e13-b5bc-99cd1320160e&quot;,&quot;itemData&quot;:{&quot;type&quot;:&quot;article-journal&quot;,&quot;id&quot;:&quot;3106f27c-ebeb-3e13-b5bc-99cd1320160e&quot;,&quot;title&quot;:&quot;In vivo mapping of hydrogen peroxide and oxidized glutathione reveals chemical and regional specificity of redox homeostasis&quot;,&quot;author&quot;:[{&quot;family&quot;:&quot;Albrecht&quot;,&quot;given&quot;:&quot;Simone C.&quot;,&quot;parse-names&quot;:false,&quot;dropping-particle&quot;:&quot;&quot;,&quot;non-dropping-particle&quot;:&quot;&quot;},{&quot;family&quot;:&quot;Barata&quot;,&quot;given&quot;:&quot;Ana Gomes&quot;,&quot;parse-names&quot;:false,&quot;dropping-particle&quot;:&quot;&quot;,&quot;non-dropping-particle&quot;:&quot;&quot;},{&quot;family&quot;:&quot;Großhans&quot;,&quot;given&quot;:&quot;Jörg&quot;,&quot;parse-names&quot;:false,&quot;dropping-particle&quot;:&quot;&quot;,&quot;non-dropping-particle&quot;:&quot;&quot;},{&quot;family&quot;:&quot;Teleman&quot;,&quot;given&quot;:&quot;Aurelio A.&quot;,&quot;parse-names&quot;:false,&quot;dropping-particle&quot;:&quot;&quot;,&quot;non-dropping-particle&quot;:&quot;&quot;},{&quot;family&quot;:&quot;Dick&quot;,&quot;given&quot;:&quot;Tobias P.&quot;,&quot;parse-names&quot;:false,&quot;dropping-particle&quot;:&quot;&quot;,&quot;non-dropping-particle&quot;:&quot;&quot;}],&quot;container-title&quot;:&quot;Cell Metabolism&quot;,&quot;DOI&quot;:&quot;10.1016/j.cmet.2011.10.010&quot;,&quot;ISSN&quot;:&quot;15504131&quot;,&quot;PMID&quot;:&quot;22100409&quot;,&quot;issued&quot;:{&quot;date-parts&quot;:[[2011,12,7]]},&quot;page&quot;:&quot;819-829&quot;,&quot;abstract&quot;:&quot;The glutathione redox couple (GSH/GSSG) and hydrogen peroxide (H 2O 2) are central to redox homeostasis and redox signaling, yet their distribution within an organism is difficult to measure. Using genetically encoded redox probes in Drosophila, we establish quantitative in vivo mapping of the glutathione redox potential (E GSH) and H 2O 2 in defined subcellular compartments (cytosol and mitochondria) across the whole animal during development and aging. A chemical strategy to trap the in vivo redox state of the transgenic biosensor during specimen dissection and fixation expands the scope of fluorescence redox imaging to include the deep tissues of the adult fly. We find that development and aging are associated with redox changes that are distinctly redox couple-, subcellular compartment-, and tissue-specific. Midgut enterocytes are identified as prominent sites of age-dependent cytosolic H 2O 2 accumulation. A longer life span correlated with increased formation of oxidants in the gut, rather than a decrease. © 2011 Elsevier Inc.&quot;,&quot;issue&quot;:&quot;6&quot;,&quot;volume&quot;:&quot;14&quot;,&quot;container-title-short&quot;:&quot;Cell Metab&quot;},&quot;isTemporary&quot;:false}]},{&quot;citationID&quot;:&quot;MENDELEY_CITATION_a2fc316c-3bea-4856-b16a-6c37df48442e&quot;,&quot;properties&quot;:{&quot;noteIndex&quot;:0},&quot;isEdited&quot;:false,&quot;manualOverride&quot;:{&quot;isManuallyOverridden&quot;:false,&quot;citeprocText&quot;:&quot;[70]&quot;,&quot;manualOverrideText&quot;:&quot;&quot;},&quot;citationTag&quot;:&quot;MENDELEY_CITATION_v3_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&quot;,&quot;citationItems&quot;:[{&quot;id&quot;:&quot;6eba5adb-64ec-32cb-8fd4-6c5594fe2f81&quot;,&quot;itemData&quot;:{&quot;type&quot;:&quot;report&quot;,&quot;id&quot;:&quot;6eba5adb-64ec-32cb-8fd4-6c5594fe2f81&quot;,&quot;title&quot;:&quot;Superoxide Dismutase: Improved Assays and an Assay Applicable to Acrylamide Gels1&quot;,&quot;author&quot;:[{&quot;family&quot;:&quot;Beauchamp&quot;,&quot;given&quot;:&quot;Charles&quot;,&quot;parse-names&quot;:false,&quot;dropping-particle&quot;:&quot;&quot;,&quot;non-dropping-particle&quot;:&quot;&quot;},{&quot;family&quot;:&quot;Fridovich&quot;,&quot;given&quot;:&quot;Irwin&quot;,&quot;parse-names&quot;:false,&quot;dropping-particle&quot;:&quot;&quot;,&quot;non-dropping-particle&quot;:&quot;&quot;}],&quot;container-title&quot;:&quot;ANALYTICAL BIOCHEMISTRY&quot;,&quot;issued&quot;:{&quot;date-parts&quot;:[[1971]]},&quot;number-of-pages&quot;:&quot;276-287&quot;,&quot;volume&quot;:&quot;44&quot;,&quot;container-title-short&quot;:&quot;Anal Biochem&quot;},&quot;isTemporary&quot;:false}]},{&quot;citationID&quot;:&quot;MENDELEY_CITATION_f8ecff62-507e-43a5-a16e-7d1ea14b471e&quot;,&quot;properties&quot;:{&quot;noteIndex&quot;:0},&quot;isEdited&quot;:false,&quot;manualOverride&quot;:{&quot;isManuallyOverridden&quot;:false,&quot;citeprocText&quot;:&quot;[37]&quot;,&quot;manualOverrideText&quot;:&quot;&quot;},&quot;citationTag&quot;:&quot;MENDELEY_CITATION_v3_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&quot;,&quot;citationItems&quot;:[{&quot;id&quot;:&quot;3106f27c-ebeb-3e13-b5bc-99cd1320160e&quot;,&quot;itemData&quot;:{&quot;type&quot;:&quot;article-journal&quot;,&quot;id&quot;:&quot;3106f27c-ebeb-3e13-b5bc-99cd1320160e&quot;,&quot;title&quot;:&quot;In vivo mapping of hydrogen peroxide and oxidized glutathione reveals chemical and regional specificity of redox homeostasis&quot;,&quot;author&quot;:[{&quot;family&quot;:&quot;Albrecht&quot;,&quot;given&quot;:&quot;Simone C.&quot;,&quot;parse-names&quot;:false,&quot;dropping-particle&quot;:&quot;&quot;,&quot;non-dropping-particle&quot;:&quot;&quot;},{&quot;family&quot;:&quot;Barata&quot;,&quot;given&quot;:&quot;Ana Gomes&quot;,&quot;parse-names&quot;:false,&quot;dropping-particle&quot;:&quot;&quot;,&quot;non-dropping-particle&quot;:&quot;&quot;},{&quot;family&quot;:&quot;Großhans&quot;,&quot;given&quot;:&quot;Jörg&quot;,&quot;parse-names&quot;:false,&quot;dropping-particle&quot;:&quot;&quot;,&quot;non-dropping-particle&quot;:&quot;&quot;},{&quot;family&quot;:&quot;Teleman&quot;,&quot;given&quot;:&quot;Aurelio A.&quot;,&quot;parse-names&quot;:false,&quot;dropping-particle&quot;:&quot;&quot;,&quot;non-dropping-particle&quot;:&quot;&quot;},{&quot;family&quot;:&quot;Dick&quot;,&quot;given&quot;:&quot;Tobias P.&quot;,&quot;parse-names&quot;:false,&quot;dropping-particle&quot;:&quot;&quot;,&quot;non-dropping-particle&quot;:&quot;&quot;}],&quot;container-title&quot;:&quot;Cell Metabolism&quot;,&quot;DOI&quot;:&quot;10.1016/j.cmet.2011.10.010&quot;,&quot;ISSN&quot;:&quot;15504131&quot;,&quot;PMID&quot;:&quot;22100409&quot;,&quot;issued&quot;:{&quot;date-parts&quot;:[[2011,12,7]]},&quot;page&quot;:&quot;819-829&quot;,&quot;abstract&quot;:&quot;The glutathione redox couple (GSH/GSSG) and hydrogen peroxide (H 2O 2) are central to redox homeostasis and redox signaling, yet their distribution within an organism is difficult to measure. Using genetically encoded redox probes in Drosophila, we establish quantitative in vivo mapping of the glutathione redox potential (E GSH) and H 2O 2 in defined subcellular compartments (cytosol and mitochondria) across the whole animal during development and aging. A chemical strategy to trap the in vivo redox state of the transgenic biosensor during specimen dissection and fixation expands the scope of fluorescence redox imaging to include the deep tissues of the adult fly. We find that development and aging are associated with redox changes that are distinctly redox couple-, subcellular compartment-, and tissue-specific. Midgut enterocytes are identified as prominent sites of age-dependent cytosolic H 2O 2 accumulation. A longer life span correlated with increased formation of oxidants in the gut, rather than a decrease. © 2011 Elsevier Inc.&quot;,&quot;issue&quot;:&quot;6&quot;,&quot;volume&quot;:&quot;14&quot;,&quot;container-title-short&quot;:&quot;Cell Metab&quot;},&quot;isTemporary&quot;:false}]},{&quot;citationID&quot;:&quot;MENDELEY_CITATION_c2c448db-0524-463c-a196-a4997ebeebad&quot;,&quot;properties&quot;:{&quot;noteIndex&quot;:0},&quot;isEdited&quot;:false,&quot;manualOverride&quot;:{&quot;isManuallyOverridden&quot;:false,&quot;citeprocText&quot;:&quot;[71]&quot;,&quot;manualOverrideText&quot;:&quot;&quot;},&quot;citationTag&quot;:&quot;MENDELEY_CITATION_v3_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&quot;,&quot;citationItems&quot;:[{&quot;id&quot;:&quot;83ee9cee-b269-370b-8b6d-5f6484716d7a&quot;,&quot;itemData&quot;:{&quot;type&quot;:&quot;article-journal&quot;,&quot;id&quot;:&quot;83ee9cee-b269-370b-8b6d-5f6484716d7a&quot;,&quot;title&quot;:&quot;A gene-specific T2A-GAL4 library for Drosophila&quot;,&quot;author&quot;:[{&quot;family&quot;:&quot;Lee&quot;,&quot;given&quot;:&quot;Pei-Tseng&quot;,&quot;parse-names&quot;:false,&quot;dropping-particle&quot;:&quot;&quot;,&quot;non-dropping-particle&quot;:&quot;&quot;},{&quot;family&quot;:&quot;Zirin&quot;,&quot;given&quot;:&quot;Jonathan&quot;,&quot;parse-names&quot;:false,&quot;dropping-particle&quot;:&quot;&quot;,&quot;non-dropping-particle&quot;:&quot;&quot;},{&quot;family&quot;:&quot;Kanca&quot;,&quot;given&quot;:&quot;Oguz&quot;,&quot;parse-names&quot;:false,&quot;dropping-particle&quot;:&quot;&quot;,&quot;non-dropping-particle&quot;:&quot;&quot;},{&quot;family&quot;:&quot;Lin&quot;,&quot;given&quot;:&quot;Wen-Wen&quot;,&quot;parse-names&quot;:false,&quot;dropping-particle&quot;:&quot;&quot;,&quot;non-dropping-particle&quot;:&quot;&quot;},{&quot;family&quot;:&quot;Schulze&quot;,&quot;given&quot;:&quot;Karen L&quot;,&quot;parse-names&quot;:false,&quot;dropping-particle&quot;:&quot;&quot;,&quot;non-dropping-particle&quot;:&quot;&quot;},{&quot;family&quot;:&quot;Li-Kroeger&quot;,&quot;given&quot;:&quot;David&quot;,&quot;parse-names&quot;:false,&quot;dropping-particle&quot;:&quot;&quot;,&quot;non-dropping-particle&quot;:&quot;&quot;},{&quot;family&quot;:&quot;Tao&quot;,&quot;given&quot;:&quot;Rong&quot;,&quot;parse-names&quot;:false,&quot;dropping-particle&quot;:&quot;&quot;,&quot;non-dropping-particle&quot;:&quot;&quot;},{&quot;family&quot;:&quot;Devereaux&quot;,&quot;given&quot;:&quot;Colby&quot;,&quot;parse-names&quot;:false,&quot;dropping-particle&quot;:&quot;&quot;,&quot;non-dropping-particle&quot;:&quot;&quot;},{&quot;family&quot;:&quot;Hu&quot;,&quot;given&quot;:&quot;Yanhui&quot;,&quot;parse-names&quot;:false,&quot;dropping-particle&quot;:&quot;&quot;,&quot;non-dropping-particle&quot;:&quot;&quot;},{&quot;family&quot;:&quot;Chung&quot;,&quot;given&quot;:&quot;Verena&quot;,&quot;parse-names&quot;:false,&quot;dropping-particle&quot;:&quot;&quot;,&quot;non-dropping-particle&quot;:&quot;&quot;},{&quot;family&quot;:&quot;Fang&quot;,&quot;given&quot;:&quot;Ying&quot;,&quot;parse-names&quot;:false,&quot;dropping-particle&quot;:&quot;&quot;,&quot;non-dropping-particle&quot;:&quot;&quot;},{&quot;family&quot;:&quot;He&quot;,&quot;given&quot;:&quot;Yuchun&quot;,&quot;parse-names&quot;:false,&quot;dropping-particle&quot;:&quot;&quot;,&quot;non-dropping-particle&quot;:&quot;&quot;},{&quot;family&quot;:&quot;Pan&quot;,&quot;given&quot;:&quot;Hongling&quot;,&quot;parse-names&quot;:false,&quot;dropping-particle&quot;:&quot;&quot;,&quot;non-dropping-particle&quot;:&quot;&quot;},{&quot;family&quot;:&quot;Ge&quot;,&quot;given&quot;:&quot;Ming&quot;,&quot;parse-names&quot;:false,&quot;dropping-particle&quot;:&quot;&quot;,&quot;non-dropping-particle&quot;:&quot;&quot;},{&quot;family&quot;:&quot;Zuo&quot;,&quot;given&quot;:&quot;Zhongyuan&quot;,&quot;parse-names&quot;:false,&quot;dropping-particle&quot;:&quot;&quot;,&quot;non-dropping-particle&quot;:&quot;&quot;},{&quot;family&quot;:&quot;Housden&quot;,&quot;given&quot;:&quot;Benjamin E&quot;,&quot;parse-names&quot;:false,&quot;dropping-particle&quot;:&quot;&quot;,&quot;non-dropping-particle&quot;:&quot;&quot;},{&quot;family&quot;:&quot;Mohr&quot;,&quot;given&quot;:&quot;Stephanie E&quot;,&quot;parse-names&quot;:false,&quot;dropping-particle&quot;:&quot;&quot;,&quot;non-dropping-particle&quot;:&quot;&quot;},{&quot;family&quot;:&quot;Yamamoto&quot;,&quot;given&quot;:&quot;Shinya&quot;,&quot;parse-names&quot;:false,&quot;dropping-particle&quot;:&quot;&quot;,&quot;non-dropping-particle&quot;:&quot;&quot;},{&quot;family&quot;:&quot;Levis&quot;,&quot;given&quot;:&quot;Robert W&quot;,&quot;parse-names&quot;:false,&quot;dropping-particle&quot;:&quot;&quot;,&quot;non-dropping-particle&quot;:&quot;&quot;},{&quot;family&quot;:&quot;Spradling&quot;,&quot;given&quot;:&quot;Allan C&quot;,&quot;parse-names&quot;:false,&quot;dropping-particle&quot;:&quot;&quot;,&quot;non-dropping-particle&quot;:&quot;&quot;},{&quot;family&quot;:&quot;Perrimon&quot;,&quot;given&quot;:&quot;Norbert&quot;,&quot;parse-names&quot;:false,&quot;dropping-particle&quot;:&quot;&quot;,&quot;non-dropping-particle&quot;:&quot;&quot;},{&quot;family&quot;:&quot;Bellen&quot;,&quot;given&quot;:&quot;Hugo J&quot;,&quot;parse-names&quot;:false,&quot;dropping-particle&quot;:&quot;&quot;,&quot;non-dropping-particle&quot;:&quot;&quot;}],&quot;DOI&quot;:&quot;10.7554/eLife.35574.001&quot;,&quot;URL&quot;:&quot;https://doi.org/10.7554/eLife.35574.001&quot;,&quot;issued&quot;:{&quot;date-parts&quot;:[[2018]]},&quot;abstract&quot;:&quot;We generated a library of ~1000 Drosophila stocks in which we inserted a construct in the intron of genes allowing expression of GAL4 under control of endogenous promoters while arresting transcription with a polyadenylation signal 3' of the GAL4. This allows numerous applications. First, ~90% of insertions in essential genes cause a severe loss-of-function phenotype, an effective way to mutagenize genes. Interestingly, 12/14 chromosomes engineered through CRISPR do not carry second-site lethal mutations. Second, 26/36 (70%) of lethal insertions tested are rescued with a single UAS-cDNA construct. Third, loss-of-function phenotypes associated with many GAL4 insertions can be reverted by excision with UAS-flippase. Fourth, GAL4 driven UAS-GFP/RFP reports tissue and cell-type specificity of gene expression with high sensitivity. We report the expression of hundreds of genes not previously reported. Finally, inserted cassettes can be replaced with GFP or any DNA. These stocks comprise a powerful resource for assessing gene function.&quot;,&quot;container-title-short&quot;:&quot;&quot;},&quot;isTemporary&quot;:false}]},{&quot;citationID&quot;:&quot;MENDELEY_CITATION_a40f6761-afbd-472d-89c6-1269ec3f2311&quot;,&quot;properties&quot;:{&quot;noteIndex&quot;:0},&quot;isEdited&quot;:false,&quot;manualOverride&quot;:{&quot;isManuallyOverridden&quot;:false,&quot;citeprocText&quot;:&quot;[28]&quot;,&quot;manualOverrideText&quot;:&quot;&quot;},&quot;citationTag&quot;:&quot;MENDELEY_CITATION_v3_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&quot;,&quot;citationItems&quot;:[{&quot;id&quot;:&quot;7ead3478-b8c8-300e-8b45-844ebfbc7c64&quot;,&quot;itemData&quot;:{&quot;type&quot;:&quot;article-journal&quot;,&quot;id&quot;:&quot;7ead3478-b8c8-300e-8b45-844ebfbc7c64&quot;,&quot;title&quot;:&quot;NADPH oxidase-generated reactive oxygen species in mature follicles are essential for Drosophila ovulation&quot;,&quot;author&quot;:[{&quot;family&quot;:&quot;Li&quot;,&quot;given&quot;:&quot;Wei&quot;,&quot;parse-names&quot;:false,&quot;dropping-particle&quot;:&quot;&quot;,&quot;non-dropping-particle&quot;:&quot;&quot;},{&quot;family&quot;:&quot;Young&quot;,&quot;given&quot;:&quot;Jessica F.&quot;,&quot;parse-names&quot;:false,&quot;dropping-particle&quot;:&quot;&quot;,&quot;non-dropping-particle&quot;:&quot;&quot;},{&quot;family&quot;:&quot;Sun&quot;,&quot;given&quot;:&quot;Jianjun&quot;,&quot;parse-names&quot;:false,&quot;dropping-particle&quot;:&quot;&quot;,&quot;non-dropping-particle&quot;:&quot;&quot;}],&quot;container-title&quot;:&quot;Proceedings of the National Academy of Sciences of the United States of America&quot;,&quot;container-title-short&quot;:&quot;Proc Natl Acad Sci U S A&quot;,&quot;DOI&quot;:&quot;10.1073/pnas.1800115115&quot;,&quot;ISSN&quot;:&quot;10916490&quot;,&quot;PMID&quot;:&quot;29987037&quot;,&quot;issued&quot;:{&quot;date-parts&quot;:[[2018,7,24]]},&quot;page&quot;:&quot;776-7770&quot;,&quot;abstract&quot;:&quot;Ovarian reactive oxygen species (ROS) are believed to regulate ovulation in mammals, but the details of ROS production in follicles and the role of ROS in ovulation in other species remain underex-plored. In Drosophila ovulation, matrix metalloproteinase 2 (MMP2) is required for follicle rupture by degradation of posterior follicle cells surrounding a mature oocyte. We recently demonstrated that MMP2 activation and follicle rupture are regulated by the neuronal hormone octopamine (OA) and the octopamine receptor in mushroom body (OAMB). In the current study, we investigated the role of the superoxide-generating enzyme NADPH oxidase (NOX) in Drosophila ovulation. We report that Nox is highly enriched in mature follicle cells and that Nox knockdown in these cells leads to a reduction in superoxide and to defective ovulation. Similar to MMP2 activation, NOX enzymatic activity is also controlled by the OA/ OAMB-Ca2+ signaling pathway. In addition, we report that extracellular superoxide dismutase 3 (SOD3) is required to convert superoxide to hydrogen peroxide, which acts as the key signaling molecule for follicle rupture, independent of MMP2 activation. Given that Nox homologs are expressed in mammalian follicles, the NOX-dependent hydrogen peroxide signaling pathway that we describe could play a conserved role in regulating ovulation in other species.&quot;,&quot;publisher&quot;:&quot;National Academy of Sciences&quot;,&quot;issue&quot;:&quot;30&quot;,&quot;volume&quot;:&quot;115&quot;},&quot;isTemporary&quot;:false}]}]"/>
    <we:property name="MENDELEY_CITATIONS_LOCALE_CODE" value="&quot;en-US&quot;"/>
    <we:property name="MENDELEY_CITATIONS_STYLE" value="{&quot;id&quot;:&quot;https://www.zotero.org/styles/journal-of-cardiovascular-development-and-disease&quot;,&quot;title&quot;:&quot;Journal of Cardiovascular Development and Disease&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C205049F038684498A4961A2C112E0C" ma:contentTypeVersion="38" ma:contentTypeDescription="Ein neues Dokument erstellen." ma:contentTypeScope="" ma:versionID="660cb3c716d8d903ddffa7e50239a182">
  <xsd:schema xmlns:xsd="http://www.w3.org/2001/XMLSchema" xmlns:xs="http://www.w3.org/2001/XMLSchema" xmlns:p="http://schemas.microsoft.com/office/2006/metadata/properties" xmlns:ns3="6b922d54-670e-4c90-9e07-cae35a39bb12" xmlns:ns4="3fac3013-e571-4fb3-b88b-ea394a4e8673" targetNamespace="http://schemas.microsoft.com/office/2006/metadata/properties" ma:root="true" ma:fieldsID="7adc4a3c56666bc312ccfbb3613001fe" ns3:_="" ns4:_="">
    <xsd:import namespace="6b922d54-670e-4c90-9e07-cae35a39bb12"/>
    <xsd:import namespace="3fac3013-e571-4fb3-b88b-ea394a4e8673"/>
    <xsd:element name="properties">
      <xsd:complexType>
        <xsd:sequence>
          <xsd:element name="documentManagement">
            <xsd:complexType>
              <xsd:all>
                <xsd:element ref="ns3:MediaServiceMetadata" minOccurs="0"/>
                <xsd:element ref="ns3:MediaServiceFastMetadata" minOccurs="0"/>
                <xsd:element ref="ns3:NotebookType" minOccurs="0"/>
                <xsd:element ref="ns3:FolderType" minOccurs="0"/>
                <xsd:element ref="ns3:CultureName" minOccurs="0"/>
                <xsd:element ref="ns3:AppVersion" minOccurs="0"/>
                <xsd:element ref="ns3:TeamsChannelId" minOccurs="0"/>
                <xsd:element ref="ns3:Owner" minOccurs="0"/>
                <xsd:element ref="ns3:Math_Settings" minOccurs="0"/>
                <xsd:element ref="ns3:DefaultSectionNames" minOccurs="0"/>
                <xsd:element ref="ns3:Templates" minOccurs="0"/>
                <xsd:element ref="ns3:Teachers" minOccurs="0"/>
                <xsd:element ref="ns3:Students" minOccurs="0"/>
                <xsd:element ref="ns3:Student_Groups" minOccurs="0"/>
                <xsd:element ref="ns3:Distribution_Groups" minOccurs="0"/>
                <xsd:element ref="ns3:LMS_Mappings" minOccurs="0"/>
                <xsd:element ref="ns3:Invited_Teachers" minOccurs="0"/>
                <xsd:element ref="ns3:Invited_Students" minOccurs="0"/>
                <xsd:element ref="ns3:Self_Registration_Enabled" minOccurs="0"/>
                <xsd:element ref="ns3:Has_Teacher_Only_SectionGroup" minOccurs="0"/>
                <xsd:element ref="ns3:Is_Collaboration_Space_Locked" minOccurs="0"/>
                <xsd:element ref="ns3:IsNotebookLocked"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element ref="ns3:_activity" minOccurs="0"/>
                <xsd:element ref="ns3:MediaLengthInSeconds"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922d54-670e-4c90-9e07-cae35a39bb1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NotebookType" ma:index="10" nillable="true" ma:displayName="Notebook Type" ma:internalName="NotebookType">
      <xsd:simpleType>
        <xsd:restriction base="dms:Text"/>
      </xsd:simpleType>
    </xsd:element>
    <xsd:element name="FolderType" ma:index="11" nillable="true" ma:displayName="Folder Type" ma:internalName="FolderType">
      <xsd:simpleType>
        <xsd:restriction base="dms:Text"/>
      </xsd:simpleType>
    </xsd:element>
    <xsd:element name="CultureName" ma:index="12" nillable="true" ma:displayName="Culture Name" ma:internalName="CultureName">
      <xsd:simpleType>
        <xsd:restriction base="dms:Text"/>
      </xsd:simpleType>
    </xsd:element>
    <xsd:element name="AppVersion" ma:index="13" nillable="true" ma:displayName="App Version" ma:internalName="AppVersion">
      <xsd:simpleType>
        <xsd:restriction base="dms:Text"/>
      </xsd:simpleType>
    </xsd:element>
    <xsd:element name="TeamsChannelId" ma:index="14" nillable="true" ma:displayName="Teams Channel Id" ma:internalName="TeamsChannelId">
      <xsd:simpleType>
        <xsd:restriction base="dms:Text"/>
      </xsd:simpleType>
    </xsd:element>
    <xsd:element name="Owner" ma:index="15"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16" nillable="true" ma:displayName="Math Settings" ma:internalName="Math_Settings">
      <xsd:simpleType>
        <xsd:restriction base="dms:Text"/>
      </xsd:simpleType>
    </xsd:element>
    <xsd:element name="DefaultSectionNames" ma:index="17" nillable="true" ma:displayName="Default Section Names" ma:internalName="DefaultSectionNames">
      <xsd:simpleType>
        <xsd:restriction base="dms:Note">
          <xsd:maxLength value="255"/>
        </xsd:restriction>
      </xsd:simpleType>
    </xsd:element>
    <xsd:element name="Templates" ma:index="18" nillable="true" ma:displayName="Templates" ma:internalName="Templates">
      <xsd:simpleType>
        <xsd:restriction base="dms:Note">
          <xsd:maxLength value="255"/>
        </xsd:restriction>
      </xsd:simpleType>
    </xsd:element>
    <xsd:element name="Teachers" ma:index="19"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20"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21"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22" nillable="true" ma:displayName="Distribution Groups" ma:internalName="Distribution_Groups">
      <xsd:simpleType>
        <xsd:restriction base="dms:Note">
          <xsd:maxLength value="255"/>
        </xsd:restriction>
      </xsd:simpleType>
    </xsd:element>
    <xsd:element name="LMS_Mappings" ma:index="23" nillable="true" ma:displayName="LMS Mappings" ma:internalName="LMS_Mappings">
      <xsd:simpleType>
        <xsd:restriction base="dms:Note">
          <xsd:maxLength value="255"/>
        </xsd:restriction>
      </xsd:simpleType>
    </xsd:element>
    <xsd:element name="Invited_Teachers" ma:index="24" nillable="true" ma:displayName="Invited Teachers" ma:internalName="Invited_Teachers">
      <xsd:simpleType>
        <xsd:restriction base="dms:Note">
          <xsd:maxLength value="255"/>
        </xsd:restriction>
      </xsd:simpleType>
    </xsd:element>
    <xsd:element name="Invited_Students" ma:index="25" nillable="true" ma:displayName="Invited Students" ma:internalName="Invited_Students">
      <xsd:simpleType>
        <xsd:restriction base="dms:Note">
          <xsd:maxLength value="255"/>
        </xsd:restriction>
      </xsd:simpleType>
    </xsd:element>
    <xsd:element name="Self_Registration_Enabled" ma:index="26" nillable="true" ma:displayName="Self Registration Enabled" ma:internalName="Self_Registration_Enabled">
      <xsd:simpleType>
        <xsd:restriction base="dms:Boolean"/>
      </xsd:simpleType>
    </xsd:element>
    <xsd:element name="Has_Teacher_Only_SectionGroup" ma:index="27" nillable="true" ma:displayName="Has Teacher Only SectionGroup" ma:internalName="Has_Teacher_Only_SectionGroup">
      <xsd:simpleType>
        <xsd:restriction base="dms:Boolean"/>
      </xsd:simpleType>
    </xsd:element>
    <xsd:element name="Is_Collaboration_Space_Locked" ma:index="28" nillable="true" ma:displayName="Is Collaboration Space Locked" ma:internalName="Is_Collaboration_Space_Locked">
      <xsd:simpleType>
        <xsd:restriction base="dms:Boolean"/>
      </xsd:simpleType>
    </xsd:element>
    <xsd:element name="IsNotebookLocked" ma:index="29" nillable="true" ma:displayName="Is Notebook Locked" ma:internalName="IsNotebookLocked">
      <xsd:simpleType>
        <xsd:restriction base="dms:Boolean"/>
      </xsd:simpleType>
    </xsd:element>
    <xsd:element name="MediaServiceDateTaken" ma:index="33" nillable="true" ma:displayName="MediaServiceDateTaken" ma:hidden="true" ma:internalName="MediaServiceDateTaken" ma:readOnly="true">
      <xsd:simpleType>
        <xsd:restriction base="dms:Text"/>
      </xsd:simpleType>
    </xsd:element>
    <xsd:element name="MediaServiceAutoTags" ma:index="34" nillable="true" ma:displayName="Tags" ma:internalName="MediaServiceAutoTags" ma:readOnly="true">
      <xsd:simpleType>
        <xsd:restriction base="dms:Text"/>
      </xsd:simpleType>
    </xsd:element>
    <xsd:element name="MediaServiceGenerationTime" ma:index="35" nillable="true" ma:displayName="MediaServiceGenerationTime" ma:hidden="true" ma:internalName="MediaServiceGenerationTime" ma:readOnly="true">
      <xsd:simpleType>
        <xsd:restriction base="dms:Text"/>
      </xsd:simpleType>
    </xsd:element>
    <xsd:element name="MediaServiceEventHashCode" ma:index="36" nillable="true" ma:displayName="MediaServiceEventHashCode" ma:hidden="true" ma:internalName="MediaServiceEventHashCode" ma:readOnly="true">
      <xsd:simpleType>
        <xsd:restriction base="dms:Text"/>
      </xsd:simpleType>
    </xsd:element>
    <xsd:element name="MediaServiceOCR" ma:index="37" nillable="true" ma:displayName="Extracted Text" ma:internalName="MediaServiceOCR" ma:readOnly="true">
      <xsd:simpleType>
        <xsd:restriction base="dms:Note">
          <xsd:maxLength value="255"/>
        </xsd:restriction>
      </xsd:simpleType>
    </xsd:element>
    <xsd:element name="MediaServiceAutoKeyPoints" ma:index="38" nillable="true" ma:displayName="MediaServiceAutoKeyPoints" ma:hidden="true" ma:internalName="MediaServiceAutoKeyPoints" ma:readOnly="true">
      <xsd:simpleType>
        <xsd:restriction base="dms:Note"/>
      </xsd:simpleType>
    </xsd:element>
    <xsd:element name="MediaServiceKeyPoints" ma:index="39" nillable="true" ma:displayName="KeyPoints" ma:internalName="MediaServiceKeyPoints" ma:readOnly="true">
      <xsd:simpleType>
        <xsd:restriction base="dms:Note">
          <xsd:maxLength value="255"/>
        </xsd:restriction>
      </xsd:simpleType>
    </xsd:element>
    <xsd:element name="MediaServiceLocation" ma:index="40" nillable="true" ma:displayName="Location" ma:internalName="MediaServiceLocation" ma:readOnly="true">
      <xsd:simpleType>
        <xsd:restriction base="dms:Text"/>
      </xsd:simpleType>
    </xsd:element>
    <xsd:element name="_activity" ma:index="41" nillable="true" ma:displayName="_activity" ma:hidden="true" ma:internalName="_activity">
      <xsd:simpleType>
        <xsd:restriction base="dms:Note"/>
      </xsd:simpleType>
    </xsd:element>
    <xsd:element name="MediaLengthInSeconds" ma:index="42" nillable="true" ma:displayName="MediaLengthInSeconds" ma:hidden="true" ma:internalName="MediaLengthInSeconds" ma:readOnly="true">
      <xsd:simpleType>
        <xsd:restriction base="dms:Unknown"/>
      </xsd:simpleType>
    </xsd:element>
    <xsd:element name="MediaServiceObjectDetectorVersions" ma:index="43" nillable="true" ma:displayName="MediaServiceObjectDetectorVersions" ma:hidden="true" ma:indexed="true" ma:internalName="MediaServiceObjectDetectorVersions" ma:readOnly="true">
      <xsd:simpleType>
        <xsd:restriction base="dms:Text"/>
      </xsd:simpleType>
    </xsd:element>
    <xsd:element name="MediaServiceSystemTags" ma:index="44" nillable="true" ma:displayName="MediaServiceSystemTags" ma:hidden="true" ma:internalName="MediaServiceSystemTags" ma:readOnly="true">
      <xsd:simpleType>
        <xsd:restriction base="dms:Note"/>
      </xsd:simpleType>
    </xsd:element>
    <xsd:element name="MediaServiceSearchProperties" ma:index="4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fac3013-e571-4fb3-b88b-ea394a4e8673" elementFormDefault="qualified">
    <xsd:import namespace="http://schemas.microsoft.com/office/2006/documentManagement/types"/>
    <xsd:import namespace="http://schemas.microsoft.com/office/infopath/2007/PartnerControls"/>
    <xsd:element name="SharedWithUsers" ma:index="3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1" nillable="true" ma:displayName="Freigegeben für - Details" ma:internalName="SharedWithDetails" ma:readOnly="true">
      <xsd:simpleType>
        <xsd:restriction base="dms:Note">
          <xsd:maxLength value="255"/>
        </xsd:restriction>
      </xsd:simpleType>
    </xsd:element>
    <xsd:element name="SharingHintHash" ma:index="3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Has_Teacher_Only_SectionGroup xmlns="6b922d54-670e-4c90-9e07-cae35a39bb12" xsi:nil="true"/>
    <CultureName xmlns="6b922d54-670e-4c90-9e07-cae35a39bb12" xsi:nil="true"/>
    <Owner xmlns="6b922d54-670e-4c90-9e07-cae35a39bb12">
      <UserInfo>
        <DisplayName/>
        <AccountId xsi:nil="true"/>
        <AccountType/>
      </UserInfo>
    </Owner>
    <Students xmlns="6b922d54-670e-4c90-9e07-cae35a39bb12">
      <UserInfo>
        <DisplayName/>
        <AccountId xsi:nil="true"/>
        <AccountType/>
      </UserInfo>
    </Students>
    <Invited_Students xmlns="6b922d54-670e-4c90-9e07-cae35a39bb12" xsi:nil="true"/>
    <Math_Settings xmlns="6b922d54-670e-4c90-9e07-cae35a39bb12" xsi:nil="true"/>
    <Templates xmlns="6b922d54-670e-4c90-9e07-cae35a39bb12" xsi:nil="true"/>
    <Teachers xmlns="6b922d54-670e-4c90-9e07-cae35a39bb12">
      <UserInfo>
        <DisplayName/>
        <AccountId xsi:nil="true"/>
        <AccountType/>
      </UserInfo>
    </Teachers>
    <AppVersion xmlns="6b922d54-670e-4c90-9e07-cae35a39bb12" xsi:nil="true"/>
    <LMS_Mappings xmlns="6b922d54-670e-4c90-9e07-cae35a39bb12" xsi:nil="true"/>
    <Invited_Teachers xmlns="6b922d54-670e-4c90-9e07-cae35a39bb12" xsi:nil="true"/>
    <DefaultSectionNames xmlns="6b922d54-670e-4c90-9e07-cae35a39bb12" xsi:nil="true"/>
    <Is_Collaboration_Space_Locked xmlns="6b922d54-670e-4c90-9e07-cae35a39bb12" xsi:nil="true"/>
    <Self_Registration_Enabled xmlns="6b922d54-670e-4c90-9e07-cae35a39bb12" xsi:nil="true"/>
    <FolderType xmlns="6b922d54-670e-4c90-9e07-cae35a39bb12" xsi:nil="true"/>
    <_activity xmlns="6b922d54-670e-4c90-9e07-cae35a39bb12" xsi:nil="true"/>
    <NotebookType xmlns="6b922d54-670e-4c90-9e07-cae35a39bb12" xsi:nil="true"/>
    <Student_Groups xmlns="6b922d54-670e-4c90-9e07-cae35a39bb12">
      <UserInfo>
        <DisplayName/>
        <AccountId xsi:nil="true"/>
        <AccountType/>
      </UserInfo>
    </Student_Groups>
    <Distribution_Groups xmlns="6b922d54-670e-4c90-9e07-cae35a39bb12" xsi:nil="true"/>
    <TeamsChannelId xmlns="6b922d54-670e-4c90-9e07-cae35a39bb12" xsi:nil="true"/>
    <IsNotebookLocked xmlns="6b922d54-670e-4c90-9e07-cae35a39bb12"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1AD35F-84BE-4031-8E70-70E4AF5FEA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922d54-670e-4c90-9e07-cae35a39bb12"/>
    <ds:schemaRef ds:uri="3fac3013-e571-4fb3-b88b-ea394a4e86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C0AAFD8-3CF1-43DD-84B3-5D82AAD7D891}">
  <ds:schemaRefs>
    <ds:schemaRef ds:uri="http://schemas.microsoft.com/sharepoint/v3/contenttype/forms"/>
  </ds:schemaRefs>
</ds:datastoreItem>
</file>

<file path=customXml/itemProps3.xml><?xml version="1.0" encoding="utf-8"?>
<ds:datastoreItem xmlns:ds="http://schemas.openxmlformats.org/officeDocument/2006/customXml" ds:itemID="{53DB0796-1D89-4FC6-9BB0-5AD14394781F}">
  <ds:schemaRefs>
    <ds:schemaRef ds:uri="http://schemas.microsoft.com/office/2006/metadata/properties"/>
    <ds:schemaRef ds:uri="http://schemas.microsoft.com/office/infopath/2007/PartnerControls"/>
    <ds:schemaRef ds:uri="6b922d54-670e-4c90-9e07-cae35a39bb12"/>
  </ds:schemaRefs>
</ds:datastoreItem>
</file>

<file path=customXml/itemProps4.xml><?xml version="1.0" encoding="utf-8"?>
<ds:datastoreItem xmlns:ds="http://schemas.openxmlformats.org/officeDocument/2006/customXml" ds:itemID="{9AACAFC7-6413-463D-BB58-64FCED0CA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C:\Users\Eva\Downloads\ijms-template.dot</Template>
  <TotalTime>0</TotalTime>
  <Pages>4</Pages>
  <Words>601</Words>
  <Characters>3787</Characters>
  <Application>Microsoft Office Word</Application>
  <DocSecurity>0</DocSecurity>
  <Lines>31</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4380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Eva</dc:creator>
  <cp:keywords/>
  <dc:description/>
  <cp:lastModifiedBy>Eva Louise Steinmetz</cp:lastModifiedBy>
  <cp:revision>2</cp:revision>
  <dcterms:created xsi:type="dcterms:W3CDTF">2024-03-28T16:01:00Z</dcterms:created>
  <dcterms:modified xsi:type="dcterms:W3CDTF">2024-03-28T16:01:00Z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0x010100BC205049F038684498A4961A2C112E0C</vt:lpwstr>
  </property>
</Properties>
</file>