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EA3C" w14:textId="77777777" w:rsidR="00B233B0" w:rsidRDefault="00B233B0" w:rsidP="00B233B0">
      <w:pPr>
        <w:pStyle w:val="MDPI63Notes"/>
      </w:pPr>
      <w:r w:rsidRPr="00146C93">
        <w:rPr>
          <w:b/>
          <w:bCs/>
        </w:rPr>
        <w:t>Table S1.</w:t>
      </w:r>
      <w:r>
        <w:t xml:space="preserve"> Geo-referenced records of </w:t>
      </w:r>
      <w:r w:rsidRPr="00146C93">
        <w:rPr>
          <w:i/>
          <w:iCs/>
        </w:rPr>
        <w:t xml:space="preserve">Corbicula </w:t>
      </w:r>
      <w:proofErr w:type="spellStart"/>
      <w:r w:rsidRPr="00146C93">
        <w:rPr>
          <w:i/>
          <w:iCs/>
        </w:rPr>
        <w:t>fluminea</w:t>
      </w:r>
      <w:proofErr w:type="spellEnd"/>
      <w:r>
        <w:t xml:space="preserve"> in Massachusetts, 1999-2023.</w:t>
      </w:r>
    </w:p>
    <w:p w14:paraId="524F096E" w14:textId="6AD8169E" w:rsidR="00200527" w:rsidRPr="005F7823" w:rsidRDefault="00B233B0" w:rsidP="00D1466D">
      <w:pPr>
        <w:pStyle w:val="MDPI63Notes"/>
        <w:spacing w:before="0"/>
      </w:pPr>
      <w:r w:rsidRPr="00760BF0">
        <w:rPr>
          <w:noProof/>
        </w:rPr>
        <w:drawing>
          <wp:inline distT="0" distB="0" distL="0" distR="0" wp14:anchorId="7F5BE20D" wp14:editId="02FC19E5">
            <wp:extent cx="6117568" cy="8636000"/>
            <wp:effectExtent l="0" t="0" r="0" b="0"/>
            <wp:docPr id="1244012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91" cy="863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527" w:rsidRPr="005F7823" w:rsidSect="00D1466D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23"/>
    <w:rsid w:val="00200527"/>
    <w:rsid w:val="00342151"/>
    <w:rsid w:val="003A426A"/>
    <w:rsid w:val="00507DB1"/>
    <w:rsid w:val="005F7823"/>
    <w:rsid w:val="006901A0"/>
    <w:rsid w:val="00B233B0"/>
    <w:rsid w:val="00C80DC8"/>
    <w:rsid w:val="00D1466D"/>
    <w:rsid w:val="00DA2E5B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732D"/>
  <w15:chartTrackingRefBased/>
  <w15:docId w15:val="{0E7529C2-5C79-451F-9C08-4BC3E55E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rsid w:val="005F7823"/>
    <w:pPr>
      <w:autoSpaceDN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  <w14:ligatures w14:val="none"/>
    </w:rPr>
  </w:style>
  <w:style w:type="paragraph" w:customStyle="1" w:styleId="MDPI63Notes">
    <w:name w:val="MDPI_6.3_Notes"/>
    <w:rsid w:val="00B233B0"/>
    <w:pPr>
      <w:autoSpaceDN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color w:val="000000"/>
      <w:kern w:val="0"/>
      <w:sz w:val="18"/>
      <w:szCs w:val="2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>Executive Office of Energy and Environmental Affairs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David W (DEP)</dc:creator>
  <cp:keywords/>
  <dc:description/>
  <cp:lastModifiedBy>Wong, David W (DEP)</cp:lastModifiedBy>
  <cp:revision>4</cp:revision>
  <dcterms:created xsi:type="dcterms:W3CDTF">2024-05-04T11:51:00Z</dcterms:created>
  <dcterms:modified xsi:type="dcterms:W3CDTF">2024-05-04T12:24:00Z</dcterms:modified>
</cp:coreProperties>
</file>