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548" w:rsidRDefault="00E80548" w:rsidP="00E80548">
      <w:pPr>
        <w:tabs>
          <w:tab w:val="left" w:pos="1440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DF4BFC" w:rsidRPr="002C7613" w:rsidRDefault="00DF4BFC" w:rsidP="00DF4BFC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C7613">
        <w:rPr>
          <w:rFonts w:asciiTheme="majorBidi" w:hAnsiTheme="majorBidi" w:cstheme="majorBidi"/>
          <w:b/>
          <w:bCs/>
          <w:sz w:val="24"/>
          <w:szCs w:val="24"/>
        </w:rPr>
        <w:t xml:space="preserve">Nitrogen-rich </w:t>
      </w:r>
      <w:r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2C7613">
        <w:rPr>
          <w:rFonts w:asciiTheme="majorBidi" w:hAnsiTheme="majorBidi" w:cstheme="majorBidi"/>
          <w:b/>
          <w:bCs/>
          <w:sz w:val="24"/>
          <w:szCs w:val="24"/>
        </w:rPr>
        <w:t xml:space="preserve">arbon </w:t>
      </w:r>
      <w:r>
        <w:rPr>
          <w:rFonts w:asciiTheme="majorBidi" w:hAnsiTheme="majorBidi" w:cstheme="majorBidi"/>
          <w:b/>
          <w:bCs/>
          <w:sz w:val="24"/>
          <w:szCs w:val="24"/>
        </w:rPr>
        <w:t>Nanotube S</w:t>
      </w:r>
      <w:r w:rsidRPr="002C7613">
        <w:rPr>
          <w:rFonts w:asciiTheme="majorBidi" w:hAnsiTheme="majorBidi" w:cstheme="majorBidi"/>
          <w:b/>
          <w:bCs/>
          <w:sz w:val="24"/>
          <w:szCs w:val="24"/>
        </w:rPr>
        <w:t xml:space="preserve">upported </w:t>
      </w:r>
      <w:r>
        <w:rPr>
          <w:rFonts w:asciiTheme="majorBidi" w:hAnsiTheme="majorBidi" w:cstheme="majorBidi"/>
          <w:b/>
          <w:bCs/>
          <w:sz w:val="24"/>
          <w:szCs w:val="24"/>
        </w:rPr>
        <w:t>P</w:t>
      </w:r>
      <w:r w:rsidRPr="002C7613">
        <w:rPr>
          <w:rFonts w:asciiTheme="majorBidi" w:hAnsiTheme="majorBidi" w:cstheme="majorBidi"/>
          <w:b/>
          <w:bCs/>
          <w:sz w:val="24"/>
          <w:szCs w:val="24"/>
        </w:rPr>
        <w:t xml:space="preserve">alladium as a Catalyst for </w:t>
      </w:r>
      <w:r>
        <w:rPr>
          <w:rFonts w:asciiTheme="majorBidi" w:hAnsiTheme="majorBidi" w:cstheme="majorBidi"/>
          <w:b/>
          <w:bCs/>
          <w:sz w:val="24"/>
          <w:szCs w:val="24"/>
        </w:rPr>
        <w:t>D</w:t>
      </w:r>
      <w:r w:rsidRPr="002C7613">
        <w:rPr>
          <w:rFonts w:asciiTheme="majorBidi" w:hAnsiTheme="majorBidi" w:cstheme="majorBidi"/>
          <w:b/>
          <w:bCs/>
          <w:sz w:val="24"/>
          <w:szCs w:val="24"/>
        </w:rPr>
        <w:t xml:space="preserve">esulfurization of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D</w:t>
      </w:r>
      <w:r w:rsidRPr="002C7613">
        <w:rPr>
          <w:rFonts w:asciiTheme="majorBidi" w:hAnsiTheme="majorBidi" w:cstheme="majorBidi"/>
          <w:b/>
          <w:bCs/>
          <w:sz w:val="24"/>
          <w:szCs w:val="24"/>
        </w:rPr>
        <w:t>ibenzothiophene</w:t>
      </w:r>
      <w:proofErr w:type="spellEnd"/>
      <w:r w:rsidRPr="002C7613">
        <w:rPr>
          <w:rFonts w:asciiTheme="majorBidi" w:hAnsiTheme="majorBidi" w:cstheme="majorBidi"/>
          <w:b/>
          <w:bCs/>
          <w:sz w:val="24"/>
          <w:szCs w:val="24"/>
        </w:rPr>
        <w:t xml:space="preserve"> and </w:t>
      </w:r>
      <w:r>
        <w:rPr>
          <w:rFonts w:asciiTheme="majorBidi" w:hAnsiTheme="majorBidi" w:cstheme="majorBidi"/>
          <w:b/>
          <w:bCs/>
          <w:sz w:val="24"/>
          <w:szCs w:val="24"/>
        </w:rPr>
        <w:t>R</w:t>
      </w:r>
      <w:r w:rsidRPr="002C7613">
        <w:rPr>
          <w:rFonts w:asciiTheme="majorBidi" w:hAnsiTheme="majorBidi" w:cstheme="majorBidi"/>
          <w:b/>
          <w:bCs/>
          <w:sz w:val="24"/>
          <w:szCs w:val="24"/>
        </w:rPr>
        <w:t xml:space="preserve">eduction of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N</w:t>
      </w:r>
      <w:r w:rsidRPr="002C7613">
        <w:rPr>
          <w:rFonts w:asciiTheme="majorBidi" w:hAnsiTheme="majorBidi" w:cstheme="majorBidi"/>
          <w:b/>
          <w:bCs/>
          <w:sz w:val="24"/>
          <w:szCs w:val="24"/>
        </w:rPr>
        <w:t>itroarenes</w:t>
      </w:r>
      <w:proofErr w:type="spellEnd"/>
    </w:p>
    <w:p w:rsidR="00DF4BFC" w:rsidRPr="002C7613" w:rsidRDefault="00DF4BFC" w:rsidP="00DF4BFC">
      <w:pPr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DF4BFC" w:rsidRPr="002C7613" w:rsidRDefault="00DF4BFC" w:rsidP="00DF4BFC">
      <w:pPr>
        <w:spacing w:after="200"/>
        <w:jc w:val="center"/>
        <w:rPr>
          <w:rFonts w:asciiTheme="majorBidi" w:hAnsiTheme="majorBidi" w:cstheme="majorBidi"/>
          <w:sz w:val="24"/>
          <w:szCs w:val="24"/>
        </w:rPr>
      </w:pPr>
      <w:r w:rsidRPr="002C7613">
        <w:rPr>
          <w:rFonts w:asciiTheme="majorBidi" w:hAnsiTheme="majorBidi" w:cstheme="majorBidi"/>
          <w:sz w:val="24"/>
          <w:szCs w:val="24"/>
        </w:rPr>
        <w:t>Mohammad Gholinejad,*</w:t>
      </w:r>
      <w:proofErr w:type="spellStart"/>
      <w:r w:rsidRPr="002C7613">
        <w:rPr>
          <w:rFonts w:asciiTheme="majorBidi" w:hAnsiTheme="majorBidi" w:cstheme="majorBidi"/>
          <w:sz w:val="24"/>
          <w:szCs w:val="24"/>
          <w:vertAlign w:val="superscript"/>
        </w:rPr>
        <w:t>a</w:t>
      </w:r>
      <w:proofErr w:type="gramStart"/>
      <w:r w:rsidRPr="002C7613">
        <w:rPr>
          <w:rFonts w:asciiTheme="majorBidi" w:hAnsiTheme="majorBidi" w:cstheme="majorBidi"/>
          <w:sz w:val="24"/>
          <w:szCs w:val="24"/>
          <w:vertAlign w:val="superscript"/>
        </w:rPr>
        <w:t>,b</w:t>
      </w:r>
      <w:proofErr w:type="spellEnd"/>
      <w:proofErr w:type="gramEnd"/>
      <w:r w:rsidRPr="002C76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C7613">
        <w:rPr>
          <w:rFonts w:asciiTheme="majorBidi" w:hAnsiTheme="majorBidi" w:cstheme="majorBidi"/>
          <w:sz w:val="24"/>
          <w:szCs w:val="24"/>
        </w:rPr>
        <w:t>Zeinab</w:t>
      </w:r>
      <w:proofErr w:type="spellEnd"/>
      <w:r w:rsidRPr="002C76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C7613">
        <w:rPr>
          <w:rFonts w:asciiTheme="majorBidi" w:hAnsiTheme="majorBidi" w:cstheme="majorBidi"/>
          <w:sz w:val="24"/>
          <w:szCs w:val="24"/>
        </w:rPr>
        <w:t>Elkhani,</w:t>
      </w:r>
      <w:r w:rsidRPr="002C7613">
        <w:rPr>
          <w:rFonts w:asciiTheme="majorBidi" w:hAnsiTheme="majorBidi" w:cstheme="majorBidi"/>
          <w:sz w:val="24"/>
          <w:szCs w:val="24"/>
          <w:vertAlign w:val="superscript"/>
        </w:rPr>
        <w:t>a</w:t>
      </w:r>
      <w:proofErr w:type="spellEnd"/>
      <w:r w:rsidRPr="002C7613">
        <w:rPr>
          <w:rFonts w:asciiTheme="majorBidi" w:hAnsiTheme="majorBidi" w:cstheme="majorBidi"/>
          <w:sz w:val="24"/>
          <w:szCs w:val="24"/>
        </w:rPr>
        <w:t xml:space="preserve"> Sara </w:t>
      </w:r>
      <w:proofErr w:type="spellStart"/>
      <w:r w:rsidRPr="002C7613">
        <w:rPr>
          <w:rFonts w:asciiTheme="majorBidi" w:hAnsiTheme="majorBidi" w:cstheme="majorBidi"/>
          <w:sz w:val="24"/>
          <w:szCs w:val="24"/>
        </w:rPr>
        <w:t>Nayeri,</w:t>
      </w:r>
      <w:r w:rsidRPr="002C7613">
        <w:rPr>
          <w:rFonts w:asciiTheme="majorBidi" w:hAnsiTheme="majorBidi" w:cstheme="majorBidi"/>
          <w:sz w:val="24"/>
          <w:szCs w:val="24"/>
          <w:vertAlign w:val="superscript"/>
        </w:rPr>
        <w:t>a</w:t>
      </w:r>
      <w:proofErr w:type="spellEnd"/>
      <w:r w:rsidRPr="002C7613">
        <w:rPr>
          <w:rFonts w:asciiTheme="majorBidi" w:hAnsiTheme="majorBidi" w:cstheme="majorBidi"/>
          <w:sz w:val="24"/>
          <w:szCs w:val="24"/>
        </w:rPr>
        <w:t xml:space="preserve"> José, M. </w:t>
      </w:r>
      <w:proofErr w:type="spellStart"/>
      <w:r w:rsidRPr="002C7613">
        <w:rPr>
          <w:rFonts w:asciiTheme="majorBidi" w:hAnsiTheme="majorBidi" w:cstheme="majorBidi"/>
          <w:sz w:val="24"/>
          <w:szCs w:val="24"/>
        </w:rPr>
        <w:t>Sansano</w:t>
      </w:r>
      <w:r w:rsidRPr="002C7613">
        <w:rPr>
          <w:rFonts w:asciiTheme="majorBidi" w:hAnsiTheme="majorBidi" w:cstheme="majorBidi"/>
          <w:sz w:val="24"/>
          <w:szCs w:val="24"/>
          <w:vertAlign w:val="superscript"/>
        </w:rPr>
        <w:t>c</w:t>
      </w:r>
      <w:proofErr w:type="spellEnd"/>
      <w:r w:rsidRPr="002C7613">
        <w:rPr>
          <w:rFonts w:asciiTheme="majorBidi" w:hAnsiTheme="majorBidi" w:cstheme="majorBidi"/>
          <w:sz w:val="24"/>
          <w:szCs w:val="24"/>
        </w:rPr>
        <w:t>*</w:t>
      </w:r>
    </w:p>
    <w:p w:rsidR="00DF4BFC" w:rsidRPr="002C7613" w:rsidRDefault="00DF4BFC" w:rsidP="00DF4BFC">
      <w:pPr>
        <w:jc w:val="center"/>
        <w:rPr>
          <w:rFonts w:asciiTheme="majorBidi" w:eastAsia="Calibri" w:hAnsiTheme="majorBidi" w:cstheme="majorBidi"/>
          <w:iCs/>
          <w:sz w:val="24"/>
          <w:szCs w:val="24"/>
          <w:lang w:val="en-GB"/>
        </w:rPr>
      </w:pPr>
      <w:r w:rsidRPr="002C7613">
        <w:rPr>
          <w:rFonts w:asciiTheme="majorBidi" w:eastAsia="Calibri" w:hAnsiTheme="majorBidi" w:cstheme="majorBidi"/>
          <w:iCs/>
          <w:sz w:val="24"/>
          <w:szCs w:val="24"/>
          <w:vertAlign w:val="superscript"/>
        </w:rPr>
        <w:t>a</w:t>
      </w:r>
      <w:r w:rsidRPr="002C7613">
        <w:rPr>
          <w:rFonts w:asciiTheme="majorBidi" w:eastAsia="Calibri" w:hAnsiTheme="majorBidi" w:cstheme="majorBidi"/>
          <w:iCs/>
          <w:sz w:val="24"/>
          <w:szCs w:val="24"/>
          <w:lang w:val="en-GB"/>
        </w:rPr>
        <w:t xml:space="preserve">Department of Chemistry, Institute for Advanced Studies in Basic Sciences (IASBS), P. O. Box 45195-1159, </w:t>
      </w:r>
      <w:proofErr w:type="spellStart"/>
      <w:r w:rsidRPr="002C7613">
        <w:rPr>
          <w:rFonts w:asciiTheme="majorBidi" w:eastAsia="Calibri" w:hAnsiTheme="majorBidi" w:cstheme="majorBidi"/>
          <w:iCs/>
          <w:sz w:val="24"/>
          <w:szCs w:val="24"/>
          <w:lang w:val="en-GB"/>
        </w:rPr>
        <w:t>Gavazang</w:t>
      </w:r>
      <w:proofErr w:type="spellEnd"/>
      <w:r w:rsidRPr="002C7613">
        <w:rPr>
          <w:rFonts w:asciiTheme="majorBidi" w:eastAsia="Calibri" w:hAnsiTheme="majorBidi" w:cstheme="majorBidi"/>
          <w:iCs/>
          <w:sz w:val="24"/>
          <w:szCs w:val="24"/>
          <w:lang w:val="en-GB"/>
        </w:rPr>
        <w:t xml:space="preserve">, </w:t>
      </w:r>
      <w:proofErr w:type="spellStart"/>
      <w:r w:rsidRPr="002C7613">
        <w:rPr>
          <w:rFonts w:asciiTheme="majorBidi" w:eastAsia="Calibri" w:hAnsiTheme="majorBidi" w:cstheme="majorBidi"/>
          <w:iCs/>
          <w:sz w:val="24"/>
          <w:szCs w:val="24"/>
          <w:lang w:val="en-GB"/>
        </w:rPr>
        <w:t>Zanjan</w:t>
      </w:r>
      <w:proofErr w:type="spellEnd"/>
      <w:r w:rsidRPr="002C7613">
        <w:rPr>
          <w:rFonts w:asciiTheme="majorBidi" w:eastAsia="Calibri" w:hAnsiTheme="majorBidi" w:cstheme="majorBidi"/>
          <w:iCs/>
          <w:sz w:val="24"/>
          <w:szCs w:val="24"/>
          <w:lang w:val="en-GB"/>
        </w:rPr>
        <w:t xml:space="preserve"> 45137-66731, Iran, E-mail: gholinejad@iasbs.ac.ir.</w:t>
      </w:r>
    </w:p>
    <w:p w:rsidR="00DF4BFC" w:rsidRPr="002C7613" w:rsidRDefault="00DF4BFC" w:rsidP="00DF4BFC">
      <w:pPr>
        <w:jc w:val="center"/>
        <w:rPr>
          <w:rFonts w:asciiTheme="majorBidi" w:eastAsia="Calibri" w:hAnsiTheme="majorBidi" w:cstheme="majorBidi"/>
          <w:iCs/>
          <w:sz w:val="24"/>
          <w:szCs w:val="24"/>
          <w:lang w:val="en-GB"/>
        </w:rPr>
      </w:pPr>
      <w:proofErr w:type="spellStart"/>
      <w:proofErr w:type="gramStart"/>
      <w:r w:rsidRPr="002C7613">
        <w:rPr>
          <w:rFonts w:asciiTheme="majorBidi" w:eastAsia="Calibri" w:hAnsiTheme="majorBidi" w:cstheme="majorBidi"/>
          <w:iCs/>
          <w:sz w:val="24"/>
          <w:szCs w:val="24"/>
          <w:vertAlign w:val="superscript"/>
          <w:lang w:val="en-GB"/>
        </w:rPr>
        <w:t>b</w:t>
      </w:r>
      <w:r w:rsidRPr="002C7613">
        <w:rPr>
          <w:rFonts w:asciiTheme="majorBidi" w:eastAsia="Calibri" w:hAnsiTheme="majorBidi" w:cstheme="majorBidi"/>
          <w:iCs/>
          <w:sz w:val="24"/>
          <w:szCs w:val="24"/>
          <w:lang w:val="en-GB"/>
        </w:rPr>
        <w:t>Research</w:t>
      </w:r>
      <w:proofErr w:type="spellEnd"/>
      <w:proofErr w:type="gramEnd"/>
      <w:r w:rsidRPr="002C7613">
        <w:rPr>
          <w:rFonts w:asciiTheme="majorBidi" w:eastAsia="Calibri" w:hAnsiTheme="majorBidi" w:cstheme="majorBidi"/>
          <w:iCs/>
          <w:sz w:val="24"/>
          <w:szCs w:val="24"/>
          <w:lang w:val="en-GB"/>
        </w:rPr>
        <w:t xml:space="preserve"> </w:t>
      </w:r>
      <w:proofErr w:type="spellStart"/>
      <w:r w:rsidRPr="002C7613">
        <w:rPr>
          <w:rFonts w:asciiTheme="majorBidi" w:eastAsia="Calibri" w:hAnsiTheme="majorBidi" w:cstheme="majorBidi"/>
          <w:iCs/>
          <w:sz w:val="24"/>
          <w:szCs w:val="24"/>
          <w:lang w:val="en-GB"/>
        </w:rPr>
        <w:t>Center</w:t>
      </w:r>
      <w:proofErr w:type="spellEnd"/>
      <w:r w:rsidRPr="002C7613">
        <w:rPr>
          <w:rFonts w:asciiTheme="majorBidi" w:eastAsia="Calibri" w:hAnsiTheme="majorBidi" w:cstheme="majorBidi"/>
          <w:iCs/>
          <w:sz w:val="24"/>
          <w:szCs w:val="24"/>
          <w:lang w:val="en-GB"/>
        </w:rPr>
        <w:t xml:space="preserve"> for Basic Sciences &amp; Modern Technologies (RBST), Institute for Advanced Studies in Basic Sciences (IASBS), </w:t>
      </w:r>
      <w:proofErr w:type="spellStart"/>
      <w:r w:rsidRPr="002C7613">
        <w:rPr>
          <w:rFonts w:asciiTheme="majorBidi" w:eastAsia="Calibri" w:hAnsiTheme="majorBidi" w:cstheme="majorBidi"/>
          <w:iCs/>
          <w:sz w:val="24"/>
          <w:szCs w:val="24"/>
          <w:lang w:val="en-GB"/>
        </w:rPr>
        <w:t>Zanjan</w:t>
      </w:r>
      <w:proofErr w:type="spellEnd"/>
      <w:r w:rsidRPr="002C7613">
        <w:rPr>
          <w:rFonts w:asciiTheme="majorBidi" w:eastAsia="Calibri" w:hAnsiTheme="majorBidi" w:cstheme="majorBidi"/>
          <w:iCs/>
          <w:sz w:val="24"/>
          <w:szCs w:val="24"/>
          <w:lang w:val="en-GB"/>
        </w:rPr>
        <w:t xml:space="preserve"> 45137-66731, Iran.</w:t>
      </w:r>
    </w:p>
    <w:p w:rsidR="00DF4BFC" w:rsidRPr="002C7613" w:rsidRDefault="00DF4BFC" w:rsidP="00DF4BFC">
      <w:pPr>
        <w:jc w:val="center"/>
        <w:rPr>
          <w:rFonts w:asciiTheme="majorBidi" w:eastAsia="Calibri" w:hAnsiTheme="majorBidi" w:cstheme="majorBidi"/>
          <w:iCs/>
          <w:sz w:val="24"/>
          <w:szCs w:val="24"/>
          <w:lang w:val="en-GB"/>
        </w:rPr>
      </w:pPr>
      <w:bookmarkStart w:id="0" w:name="_Hlk20044894"/>
      <w:r w:rsidRPr="002C7613">
        <w:rPr>
          <w:rFonts w:asciiTheme="majorBidi" w:eastAsia="Calibri" w:hAnsiTheme="majorBidi" w:cstheme="majorBidi"/>
          <w:iCs/>
          <w:sz w:val="24"/>
          <w:szCs w:val="24"/>
          <w:lang w:val="es-ES"/>
        </w:rPr>
        <w:t xml:space="preserve">c </w:t>
      </w:r>
      <w:bookmarkEnd w:id="0"/>
      <w:r w:rsidRPr="002C7613">
        <w:rPr>
          <w:rFonts w:asciiTheme="majorBidi" w:eastAsia="Calibri" w:hAnsiTheme="majorBidi" w:cstheme="majorBidi"/>
          <w:bCs/>
          <w:iCs/>
          <w:sz w:val="24"/>
          <w:szCs w:val="24"/>
          <w:lang w:val="es-ES"/>
        </w:rPr>
        <w:t xml:space="preserve">Departamento de Química Orgánica, Instituto de Síntesis Orgánica, and Centro de Innovación en Química Avanzada (ORFEO-CINQA), Universidad de Alicante, 03690-Alicante, </w:t>
      </w:r>
      <w:proofErr w:type="spellStart"/>
      <w:r w:rsidRPr="002C7613">
        <w:rPr>
          <w:rFonts w:asciiTheme="majorBidi" w:eastAsia="Calibri" w:hAnsiTheme="majorBidi" w:cstheme="majorBidi"/>
          <w:bCs/>
          <w:iCs/>
          <w:sz w:val="24"/>
          <w:szCs w:val="24"/>
          <w:lang w:val="es-ES"/>
        </w:rPr>
        <w:t>Spain</w:t>
      </w:r>
      <w:proofErr w:type="spellEnd"/>
      <w:r w:rsidRPr="002C7613">
        <w:rPr>
          <w:rFonts w:asciiTheme="majorBidi" w:eastAsia="Calibri" w:hAnsiTheme="majorBidi" w:cstheme="majorBidi"/>
          <w:bCs/>
          <w:iCs/>
          <w:sz w:val="24"/>
          <w:szCs w:val="24"/>
          <w:lang w:val="es-ES"/>
        </w:rPr>
        <w:t>.</w:t>
      </w:r>
    </w:p>
    <w:p w:rsidR="00DF4BFC" w:rsidRDefault="00DF4BFC" w:rsidP="00E80548">
      <w:pPr>
        <w:tabs>
          <w:tab w:val="left" w:pos="1440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DF4BFC" w:rsidRDefault="00DF4BFC" w:rsidP="00E80548">
      <w:pPr>
        <w:tabs>
          <w:tab w:val="left" w:pos="1440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DF4BFC" w:rsidRDefault="00DF4BFC" w:rsidP="00E80548">
      <w:pPr>
        <w:tabs>
          <w:tab w:val="left" w:pos="1440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E80548" w:rsidRPr="002C7613" w:rsidRDefault="00E80548" w:rsidP="00E80548">
      <w:pPr>
        <w:tabs>
          <w:tab w:val="left" w:pos="1440"/>
        </w:tabs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2C7613">
        <w:rPr>
          <w:rFonts w:asciiTheme="majorBidi" w:hAnsiTheme="majorBidi" w:cstheme="majorBidi"/>
          <w:b/>
          <w:bCs/>
          <w:sz w:val="24"/>
          <w:szCs w:val="24"/>
        </w:rPr>
        <w:t xml:space="preserve">Procedure for the synthesis of </w:t>
      </w:r>
      <w:proofErr w:type="gramStart"/>
      <w:r w:rsidRPr="002C7613">
        <w:rPr>
          <w:rFonts w:asciiTheme="majorBidi" w:hAnsiTheme="majorBidi" w:cstheme="majorBidi"/>
          <w:b/>
          <w:bCs/>
          <w:sz w:val="24"/>
          <w:szCs w:val="24"/>
        </w:rPr>
        <w:t>1</w:t>
      </w:r>
      <w:proofErr w:type="gramEnd"/>
      <w:r w:rsidRPr="002C7613">
        <w:rPr>
          <w:rFonts w:asciiTheme="majorBidi" w:hAnsiTheme="majorBidi" w:cstheme="majorBidi"/>
          <w:b/>
          <w:bCs/>
          <w:sz w:val="24"/>
          <w:szCs w:val="24"/>
        </w:rPr>
        <w:t>-(prop-2-yn-1-yl)-1H-imidazole (compound A)</w:t>
      </w:r>
    </w:p>
    <w:p w:rsidR="00E80548" w:rsidRPr="002C7613" w:rsidRDefault="00E80548" w:rsidP="00E80548">
      <w:pPr>
        <w:tabs>
          <w:tab w:val="left" w:pos="1440"/>
        </w:tabs>
        <w:jc w:val="both"/>
        <w:rPr>
          <w:rFonts w:asciiTheme="majorBidi" w:hAnsiTheme="majorBidi" w:cstheme="majorBidi"/>
          <w:sz w:val="24"/>
          <w:szCs w:val="24"/>
        </w:rPr>
      </w:pPr>
    </w:p>
    <w:p w:rsidR="00E80548" w:rsidRPr="002C7613" w:rsidRDefault="00E80548" w:rsidP="00E80548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  <w:lang w:val="en"/>
        </w:rPr>
      </w:pPr>
      <w:r w:rsidRPr="002C7613">
        <w:rPr>
          <w:rFonts w:asciiTheme="majorBidi" w:hAnsiTheme="majorBidi" w:cstheme="majorBidi"/>
          <w:sz w:val="24"/>
          <w:szCs w:val="24"/>
          <w:lang w:val="en"/>
        </w:rPr>
        <w:t xml:space="preserve">In a 25 ml flask, acetonitrile (10 ml), imidazole (4.4 </w:t>
      </w:r>
      <w:proofErr w:type="spellStart"/>
      <w:r w:rsidRPr="002C7613">
        <w:rPr>
          <w:rFonts w:asciiTheme="majorBidi" w:hAnsiTheme="majorBidi" w:cstheme="majorBidi"/>
          <w:sz w:val="24"/>
          <w:szCs w:val="24"/>
          <w:lang w:val="en"/>
        </w:rPr>
        <w:t>mmol</w:t>
      </w:r>
      <w:proofErr w:type="spellEnd"/>
      <w:r w:rsidRPr="002C7613">
        <w:rPr>
          <w:rFonts w:asciiTheme="majorBidi" w:hAnsiTheme="majorBidi" w:cstheme="majorBidi"/>
          <w:sz w:val="24"/>
          <w:szCs w:val="24"/>
          <w:lang w:val="en"/>
        </w:rPr>
        <w:t>, 0.3 g), and K</w:t>
      </w:r>
      <w:r w:rsidRPr="002C7613">
        <w:rPr>
          <w:rFonts w:asciiTheme="majorBidi" w:hAnsiTheme="majorBidi" w:cstheme="majorBidi"/>
          <w:sz w:val="24"/>
          <w:szCs w:val="24"/>
          <w:vertAlign w:val="subscript"/>
          <w:lang w:val="en"/>
        </w:rPr>
        <w:t>2</w:t>
      </w:r>
      <w:r w:rsidRPr="002C7613">
        <w:rPr>
          <w:rFonts w:asciiTheme="majorBidi" w:hAnsiTheme="majorBidi" w:cstheme="majorBidi"/>
          <w:sz w:val="24"/>
          <w:szCs w:val="24"/>
          <w:lang w:val="en"/>
        </w:rPr>
        <w:t>CO</w:t>
      </w:r>
      <w:r w:rsidRPr="002C7613">
        <w:rPr>
          <w:rFonts w:asciiTheme="majorBidi" w:hAnsiTheme="majorBidi" w:cstheme="majorBidi"/>
          <w:sz w:val="24"/>
          <w:szCs w:val="24"/>
          <w:vertAlign w:val="subscript"/>
          <w:lang w:val="en"/>
        </w:rPr>
        <w:t>3</w:t>
      </w:r>
      <w:r w:rsidRPr="002C7613">
        <w:rPr>
          <w:rFonts w:asciiTheme="majorBidi" w:hAnsiTheme="majorBidi" w:cstheme="majorBidi"/>
          <w:sz w:val="24"/>
          <w:szCs w:val="24"/>
          <w:lang w:val="en"/>
        </w:rPr>
        <w:t xml:space="preserve"> (</w:t>
      </w:r>
      <w:proofErr w:type="gramStart"/>
      <w:r w:rsidRPr="002C7613">
        <w:rPr>
          <w:rFonts w:asciiTheme="majorBidi" w:hAnsiTheme="majorBidi" w:cstheme="majorBidi"/>
          <w:sz w:val="24"/>
          <w:szCs w:val="24"/>
          <w:lang w:val="en"/>
        </w:rPr>
        <w:t>8</w:t>
      </w:r>
      <w:proofErr w:type="gramEnd"/>
      <w:r w:rsidRPr="002C7613">
        <w:rPr>
          <w:rFonts w:asciiTheme="majorBidi" w:hAnsiTheme="majorBidi" w:cstheme="majorBidi"/>
          <w:sz w:val="24"/>
          <w:szCs w:val="24"/>
          <w:lang w:val="en"/>
        </w:rPr>
        <w:t xml:space="preserve"> </w:t>
      </w:r>
      <w:proofErr w:type="spellStart"/>
      <w:r w:rsidRPr="002C7613">
        <w:rPr>
          <w:rFonts w:asciiTheme="majorBidi" w:hAnsiTheme="majorBidi" w:cstheme="majorBidi"/>
          <w:sz w:val="24"/>
          <w:szCs w:val="24"/>
          <w:lang w:val="en"/>
        </w:rPr>
        <w:t>mmol</w:t>
      </w:r>
      <w:proofErr w:type="spellEnd"/>
      <w:r w:rsidRPr="002C7613">
        <w:rPr>
          <w:rFonts w:asciiTheme="majorBidi" w:hAnsiTheme="majorBidi" w:cstheme="majorBidi"/>
          <w:sz w:val="24"/>
          <w:szCs w:val="24"/>
          <w:lang w:val="en"/>
        </w:rPr>
        <w:t xml:space="preserve">, 1.1 g) were added. Then </w:t>
      </w:r>
      <w:proofErr w:type="spellStart"/>
      <w:r w:rsidRPr="002C7613">
        <w:rPr>
          <w:rFonts w:asciiTheme="majorBidi" w:hAnsiTheme="majorBidi" w:cstheme="majorBidi"/>
          <w:sz w:val="24"/>
          <w:szCs w:val="24"/>
          <w:lang w:val="en"/>
        </w:rPr>
        <w:t>propargyl</w:t>
      </w:r>
      <w:proofErr w:type="spellEnd"/>
      <w:r w:rsidRPr="002C7613">
        <w:rPr>
          <w:rFonts w:asciiTheme="majorBidi" w:hAnsiTheme="majorBidi" w:cstheme="majorBidi"/>
          <w:sz w:val="24"/>
          <w:szCs w:val="24"/>
          <w:lang w:val="en"/>
        </w:rPr>
        <w:t xml:space="preserve"> bromide (4 </w:t>
      </w:r>
      <w:proofErr w:type="spellStart"/>
      <w:r w:rsidRPr="002C7613">
        <w:rPr>
          <w:rFonts w:asciiTheme="majorBidi" w:hAnsiTheme="majorBidi" w:cstheme="majorBidi"/>
          <w:sz w:val="24"/>
          <w:szCs w:val="24"/>
          <w:lang w:val="en"/>
        </w:rPr>
        <w:t>mmol</w:t>
      </w:r>
      <w:proofErr w:type="spellEnd"/>
      <w:r w:rsidRPr="002C7613">
        <w:rPr>
          <w:rFonts w:asciiTheme="majorBidi" w:hAnsiTheme="majorBidi" w:cstheme="majorBidi"/>
          <w:sz w:val="24"/>
          <w:szCs w:val="24"/>
          <w:lang w:val="en"/>
        </w:rPr>
        <w:t xml:space="preserve">, 0.3 ml) </w:t>
      </w:r>
      <w:proofErr w:type="gramStart"/>
      <w:r w:rsidRPr="002C7613">
        <w:rPr>
          <w:rFonts w:asciiTheme="majorBidi" w:hAnsiTheme="majorBidi" w:cstheme="majorBidi"/>
          <w:sz w:val="24"/>
          <w:szCs w:val="24"/>
          <w:lang w:val="en"/>
        </w:rPr>
        <w:t>was added to the solution and stirred for 48 hours at room temperature</w:t>
      </w:r>
      <w:proofErr w:type="gramEnd"/>
      <w:r w:rsidRPr="002C7613">
        <w:rPr>
          <w:rFonts w:asciiTheme="majorBidi" w:hAnsiTheme="majorBidi" w:cstheme="majorBidi"/>
          <w:sz w:val="24"/>
          <w:szCs w:val="24"/>
          <w:lang w:val="en"/>
        </w:rPr>
        <w:t xml:space="preserve">. After the completion of the reaction, </w:t>
      </w:r>
      <w:proofErr w:type="gramStart"/>
      <w:r w:rsidRPr="002C7613">
        <w:rPr>
          <w:rFonts w:asciiTheme="majorBidi" w:hAnsiTheme="majorBidi" w:cstheme="majorBidi"/>
          <w:sz w:val="24"/>
          <w:szCs w:val="24"/>
          <w:lang w:val="en"/>
        </w:rPr>
        <w:t>the acetonitrile solvent was dried by a rotary evaporator</w:t>
      </w:r>
      <w:proofErr w:type="gramEnd"/>
      <w:r w:rsidRPr="002C7613">
        <w:rPr>
          <w:rFonts w:asciiTheme="majorBidi" w:hAnsiTheme="majorBidi" w:cstheme="majorBidi"/>
          <w:sz w:val="24"/>
          <w:szCs w:val="24"/>
          <w:lang w:val="en"/>
        </w:rPr>
        <w:t xml:space="preserve"> and the product was washed with water (15 ml) and ethyl acetate (20 ml), and the product was extracted into the organic phase. The pure product 1-(prop-2-yn-1-yl)-1H-imidazole (A) was obtained with 70% yield and was characterized by </w:t>
      </w:r>
      <w:r w:rsidRPr="002C7613">
        <w:rPr>
          <w:rFonts w:asciiTheme="majorBidi" w:hAnsiTheme="majorBidi" w:cstheme="majorBidi"/>
          <w:sz w:val="24"/>
          <w:szCs w:val="24"/>
          <w:vertAlign w:val="superscript"/>
          <w:lang w:val="en"/>
        </w:rPr>
        <w:t>1</w:t>
      </w:r>
      <w:r w:rsidRPr="002C7613">
        <w:rPr>
          <w:rFonts w:asciiTheme="majorBidi" w:hAnsiTheme="majorBidi" w:cstheme="majorBidi"/>
          <w:sz w:val="24"/>
          <w:szCs w:val="24"/>
          <w:lang w:val="en"/>
        </w:rPr>
        <w:t xml:space="preserve">H NMR and </w:t>
      </w:r>
      <w:r w:rsidRPr="002C7613">
        <w:rPr>
          <w:rFonts w:asciiTheme="majorBidi" w:hAnsiTheme="majorBidi" w:cstheme="majorBidi"/>
          <w:sz w:val="24"/>
          <w:szCs w:val="24"/>
          <w:vertAlign w:val="superscript"/>
          <w:lang w:val="en"/>
        </w:rPr>
        <w:t>13</w:t>
      </w:r>
      <w:r w:rsidRPr="002C7613">
        <w:rPr>
          <w:rFonts w:asciiTheme="majorBidi" w:hAnsiTheme="majorBidi" w:cstheme="majorBidi"/>
          <w:sz w:val="24"/>
          <w:szCs w:val="24"/>
          <w:lang w:val="en"/>
        </w:rPr>
        <w:t xml:space="preserve">C NMR. </w:t>
      </w:r>
    </w:p>
    <w:p w:rsidR="00E80548" w:rsidRPr="00E80548" w:rsidRDefault="00E80548" w:rsidP="00E80548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2C7613">
        <w:rPr>
          <w:rFonts w:asciiTheme="majorBidi" w:hAnsiTheme="majorBidi" w:cstheme="majorBidi"/>
          <w:b/>
          <w:bCs/>
          <w:sz w:val="24"/>
          <w:szCs w:val="24"/>
        </w:rPr>
        <w:t xml:space="preserve">Procedure for the synthesis of </w:t>
      </w:r>
      <w:proofErr w:type="gramStart"/>
      <w:r w:rsidRPr="002C7613">
        <w:rPr>
          <w:rFonts w:asciiTheme="majorBidi" w:hAnsiTheme="majorBidi" w:cstheme="majorBidi"/>
          <w:b/>
          <w:bCs/>
          <w:sz w:val="24"/>
          <w:szCs w:val="24"/>
        </w:rPr>
        <w:t>3</w:t>
      </w:r>
      <w:proofErr w:type="gramEnd"/>
      <w:r w:rsidRPr="002C7613">
        <w:rPr>
          <w:rFonts w:asciiTheme="majorBidi" w:hAnsiTheme="majorBidi" w:cstheme="majorBidi"/>
          <w:b/>
          <w:bCs/>
          <w:sz w:val="24"/>
          <w:szCs w:val="24"/>
        </w:rPr>
        <w:t>-(2-bromoethyl)-1-(prop-2-yn-1-yl)-1H-imidazol-</w:t>
      </w:r>
      <w:r>
        <w:rPr>
          <w:rFonts w:asciiTheme="majorBidi" w:hAnsiTheme="majorBidi" w:cstheme="majorBidi"/>
          <w:b/>
          <w:bCs/>
          <w:sz w:val="24"/>
          <w:szCs w:val="24"/>
        </w:rPr>
        <w:t>3-ium (ILB)</w:t>
      </w:r>
    </w:p>
    <w:p w:rsidR="00E80548" w:rsidRPr="002C7613" w:rsidRDefault="00E80548" w:rsidP="00E80548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  <w:lang w:val="en"/>
        </w:rPr>
      </w:pPr>
      <w:r w:rsidRPr="002C7613">
        <w:rPr>
          <w:rFonts w:asciiTheme="majorBidi" w:hAnsiTheme="majorBidi" w:cstheme="majorBidi"/>
          <w:sz w:val="24"/>
          <w:szCs w:val="24"/>
          <w:lang w:val="en"/>
        </w:rPr>
        <w:t xml:space="preserve">In a 5 ml flask 1-(prop-2-yn-1-yl)-1H-imidazole (A) (2.8 </w:t>
      </w:r>
      <w:proofErr w:type="spellStart"/>
      <w:r w:rsidRPr="002C7613">
        <w:rPr>
          <w:rFonts w:asciiTheme="majorBidi" w:hAnsiTheme="majorBidi" w:cstheme="majorBidi"/>
          <w:sz w:val="24"/>
          <w:szCs w:val="24"/>
          <w:lang w:val="en"/>
        </w:rPr>
        <w:t>mmol</w:t>
      </w:r>
      <w:proofErr w:type="spellEnd"/>
      <w:r w:rsidRPr="002C7613">
        <w:rPr>
          <w:rFonts w:asciiTheme="majorBidi" w:hAnsiTheme="majorBidi" w:cstheme="majorBidi"/>
          <w:sz w:val="24"/>
          <w:szCs w:val="24"/>
          <w:lang w:val="en"/>
        </w:rPr>
        <w:t>, 0.3 g) and 1</w:t>
      </w:r>
      <w:proofErr w:type="gramStart"/>
      <w:r w:rsidRPr="002C7613">
        <w:rPr>
          <w:rFonts w:asciiTheme="majorBidi" w:hAnsiTheme="majorBidi" w:cstheme="majorBidi"/>
          <w:sz w:val="24"/>
          <w:szCs w:val="24"/>
          <w:lang w:val="en"/>
        </w:rPr>
        <w:t>,2</w:t>
      </w:r>
      <w:proofErr w:type="gramEnd"/>
      <w:r w:rsidRPr="002C7613">
        <w:rPr>
          <w:rFonts w:asciiTheme="majorBidi" w:hAnsiTheme="majorBidi" w:cstheme="majorBidi"/>
          <w:sz w:val="24"/>
          <w:szCs w:val="24"/>
          <w:lang w:val="en"/>
        </w:rPr>
        <w:t xml:space="preserve">-dibromoethane (35 </w:t>
      </w:r>
      <w:proofErr w:type="spellStart"/>
      <w:r w:rsidRPr="002C7613">
        <w:rPr>
          <w:rFonts w:asciiTheme="majorBidi" w:hAnsiTheme="majorBidi" w:cstheme="majorBidi"/>
          <w:sz w:val="24"/>
          <w:szCs w:val="24"/>
          <w:lang w:val="en"/>
        </w:rPr>
        <w:t>mmol</w:t>
      </w:r>
      <w:proofErr w:type="spellEnd"/>
      <w:r w:rsidRPr="002C7613">
        <w:rPr>
          <w:rFonts w:asciiTheme="majorBidi" w:hAnsiTheme="majorBidi" w:cstheme="majorBidi"/>
          <w:sz w:val="24"/>
          <w:szCs w:val="24"/>
          <w:lang w:val="en"/>
        </w:rPr>
        <w:t xml:space="preserve">, 3 ml) was added mixture stirred for 48 hours at room temperature. Then, the reaction was </w:t>
      </w:r>
      <w:r w:rsidRPr="002C7613">
        <w:rPr>
          <w:rFonts w:asciiTheme="majorBidi" w:hAnsiTheme="majorBidi" w:cstheme="majorBidi"/>
          <w:sz w:val="24"/>
          <w:szCs w:val="24"/>
          <w:lang w:val="en"/>
        </w:rPr>
        <w:lastRenderedPageBreak/>
        <w:t>washed with hexane (2 x 10 ml) and ethyl acetate (1 ml) to remove unreacted 1</w:t>
      </w:r>
      <w:proofErr w:type="gramStart"/>
      <w:r w:rsidRPr="002C7613">
        <w:rPr>
          <w:rFonts w:asciiTheme="majorBidi" w:hAnsiTheme="majorBidi" w:cstheme="majorBidi"/>
          <w:sz w:val="24"/>
          <w:szCs w:val="24"/>
          <w:lang w:val="en"/>
        </w:rPr>
        <w:t>,2</w:t>
      </w:r>
      <w:proofErr w:type="gramEnd"/>
      <w:r w:rsidRPr="002C7613">
        <w:rPr>
          <w:rFonts w:asciiTheme="majorBidi" w:hAnsiTheme="majorBidi" w:cstheme="majorBidi"/>
          <w:sz w:val="24"/>
          <w:szCs w:val="24"/>
          <w:lang w:val="en"/>
        </w:rPr>
        <w:t xml:space="preserve">-dibromoethane. After drying final ionic liquid </w:t>
      </w:r>
      <w:proofErr w:type="gramStart"/>
      <w:r w:rsidRPr="002C7613">
        <w:rPr>
          <w:rFonts w:asciiTheme="majorBidi" w:hAnsiTheme="majorBidi" w:cstheme="majorBidi"/>
          <w:sz w:val="24"/>
          <w:szCs w:val="24"/>
          <w:lang w:val="en"/>
        </w:rPr>
        <w:t>was obtained</w:t>
      </w:r>
      <w:proofErr w:type="gramEnd"/>
      <w:r w:rsidRPr="002C7613">
        <w:rPr>
          <w:rFonts w:asciiTheme="majorBidi" w:hAnsiTheme="majorBidi" w:cstheme="majorBidi"/>
          <w:sz w:val="24"/>
          <w:szCs w:val="24"/>
          <w:lang w:val="en"/>
        </w:rPr>
        <w:t xml:space="preserve"> in 76% yield and was characterized by </w:t>
      </w:r>
      <w:r w:rsidRPr="002C7613">
        <w:rPr>
          <w:rFonts w:asciiTheme="majorBidi" w:hAnsiTheme="majorBidi" w:cstheme="majorBidi"/>
          <w:sz w:val="24"/>
          <w:szCs w:val="24"/>
          <w:vertAlign w:val="superscript"/>
          <w:lang w:val="en"/>
        </w:rPr>
        <w:t>1</w:t>
      </w:r>
      <w:r w:rsidRPr="002C7613">
        <w:rPr>
          <w:rFonts w:asciiTheme="majorBidi" w:hAnsiTheme="majorBidi" w:cstheme="majorBidi"/>
          <w:sz w:val="24"/>
          <w:szCs w:val="24"/>
          <w:lang w:val="en"/>
        </w:rPr>
        <w:t xml:space="preserve">H NMR and </w:t>
      </w:r>
      <w:r w:rsidRPr="002C7613">
        <w:rPr>
          <w:rFonts w:asciiTheme="majorBidi" w:hAnsiTheme="majorBidi" w:cstheme="majorBidi"/>
          <w:sz w:val="24"/>
          <w:szCs w:val="24"/>
          <w:vertAlign w:val="superscript"/>
          <w:lang w:val="en"/>
        </w:rPr>
        <w:t>13</w:t>
      </w:r>
      <w:r w:rsidRPr="002C7613">
        <w:rPr>
          <w:rFonts w:asciiTheme="majorBidi" w:hAnsiTheme="majorBidi" w:cstheme="majorBidi"/>
          <w:sz w:val="24"/>
          <w:szCs w:val="24"/>
          <w:lang w:val="en"/>
        </w:rPr>
        <w:t>C NMR.</w:t>
      </w:r>
    </w:p>
    <w:p w:rsidR="00E80548" w:rsidRPr="002C7613" w:rsidRDefault="00E80548" w:rsidP="00E80548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  <w:lang w:val="en"/>
        </w:rPr>
      </w:pPr>
      <w:r w:rsidRPr="002C7613">
        <w:rPr>
          <w:rFonts w:asciiTheme="majorBidi" w:hAnsiTheme="majorBidi" w:cstheme="majorBidi"/>
          <w:b/>
          <w:bCs/>
          <w:sz w:val="24"/>
          <w:szCs w:val="24"/>
          <w:lang w:val="en"/>
        </w:rPr>
        <w:t>Procedure for the epoxidation of carbon nanotube (1)</w:t>
      </w:r>
    </w:p>
    <w:p w:rsidR="00E80548" w:rsidRPr="002C7613" w:rsidRDefault="00E80548" w:rsidP="00E80548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C7613">
        <w:rPr>
          <w:rFonts w:asciiTheme="majorBidi" w:hAnsiTheme="majorBidi" w:cstheme="majorBidi"/>
          <w:sz w:val="24"/>
          <w:szCs w:val="24"/>
        </w:rPr>
        <w:t>A 250 ml flask containing carbon nanotubes (1 g) and dry CH</w:t>
      </w:r>
      <w:r w:rsidRPr="002C761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2C7613">
        <w:rPr>
          <w:rFonts w:asciiTheme="majorBidi" w:hAnsiTheme="majorBidi" w:cstheme="majorBidi"/>
          <w:sz w:val="24"/>
          <w:szCs w:val="24"/>
        </w:rPr>
        <w:t>Cl</w:t>
      </w:r>
      <w:r w:rsidRPr="002C761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2C7613">
        <w:rPr>
          <w:rFonts w:asciiTheme="majorBidi" w:hAnsiTheme="majorBidi" w:cstheme="majorBidi"/>
          <w:sz w:val="24"/>
          <w:szCs w:val="24"/>
        </w:rPr>
        <w:t xml:space="preserve"> (50 ml) </w:t>
      </w:r>
      <w:proofErr w:type="gramStart"/>
      <w:r w:rsidRPr="002C7613">
        <w:rPr>
          <w:rFonts w:asciiTheme="majorBidi" w:hAnsiTheme="majorBidi" w:cstheme="majorBidi"/>
          <w:sz w:val="24"/>
          <w:szCs w:val="24"/>
        </w:rPr>
        <w:t>was sonicated</w:t>
      </w:r>
      <w:proofErr w:type="gramEnd"/>
      <w:r w:rsidRPr="002C7613">
        <w:rPr>
          <w:rFonts w:asciiTheme="majorBidi" w:hAnsiTheme="majorBidi" w:cstheme="majorBidi"/>
          <w:sz w:val="24"/>
          <w:szCs w:val="24"/>
        </w:rPr>
        <w:t xml:space="preserve"> for 10 min. Then,  </w:t>
      </w:r>
      <w:proofErr w:type="spellStart"/>
      <w:r w:rsidRPr="002C7613">
        <w:rPr>
          <w:rFonts w:asciiTheme="majorBidi" w:hAnsiTheme="majorBidi" w:cstheme="majorBidi"/>
          <w:sz w:val="24"/>
          <w:szCs w:val="24"/>
        </w:rPr>
        <w:t>metachloroperbenzoic</w:t>
      </w:r>
      <w:proofErr w:type="spellEnd"/>
      <w:r w:rsidRPr="002C7613">
        <w:rPr>
          <w:rFonts w:asciiTheme="majorBidi" w:hAnsiTheme="majorBidi" w:cstheme="majorBidi"/>
          <w:sz w:val="24"/>
          <w:szCs w:val="24"/>
        </w:rPr>
        <w:t xml:space="preserve"> acid (5.8 </w:t>
      </w:r>
      <w:proofErr w:type="spellStart"/>
      <w:r w:rsidRPr="002C7613">
        <w:rPr>
          <w:rFonts w:asciiTheme="majorBidi" w:hAnsiTheme="majorBidi" w:cstheme="majorBidi"/>
          <w:sz w:val="24"/>
          <w:szCs w:val="24"/>
        </w:rPr>
        <w:t>mmol</w:t>
      </w:r>
      <w:proofErr w:type="spellEnd"/>
      <w:r w:rsidRPr="002C7613">
        <w:rPr>
          <w:rFonts w:asciiTheme="majorBidi" w:hAnsiTheme="majorBidi" w:cstheme="majorBidi"/>
          <w:sz w:val="24"/>
          <w:szCs w:val="24"/>
        </w:rPr>
        <w:t>, 1 g) was dissolved in CH</w:t>
      </w:r>
      <w:r w:rsidRPr="002C761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2C7613">
        <w:rPr>
          <w:rFonts w:asciiTheme="majorBidi" w:hAnsiTheme="majorBidi" w:cstheme="majorBidi"/>
          <w:sz w:val="24"/>
          <w:szCs w:val="24"/>
        </w:rPr>
        <w:t>Cl</w:t>
      </w:r>
      <w:r w:rsidRPr="002C7613">
        <w:rPr>
          <w:rFonts w:asciiTheme="majorBidi" w:hAnsiTheme="majorBidi" w:cstheme="majorBidi"/>
          <w:sz w:val="24"/>
          <w:szCs w:val="24"/>
          <w:vertAlign w:val="subscript"/>
        </w:rPr>
        <w:t xml:space="preserve">2 </w:t>
      </w:r>
      <w:r w:rsidRPr="002C7613">
        <w:rPr>
          <w:rFonts w:asciiTheme="majorBidi" w:hAnsiTheme="majorBidi" w:cstheme="majorBidi"/>
          <w:sz w:val="24"/>
          <w:szCs w:val="24"/>
        </w:rPr>
        <w:t xml:space="preserve">(50 ml) and the solution was added to a flask containing CNT, and the resulting mixture was stirred at 40°C for 48 hours under reflux condition. </w:t>
      </w:r>
      <w:proofErr w:type="gramStart"/>
      <w:r w:rsidRPr="002C7613">
        <w:rPr>
          <w:rFonts w:asciiTheme="majorBidi" w:hAnsiTheme="majorBidi" w:cstheme="majorBidi"/>
          <w:sz w:val="24"/>
          <w:szCs w:val="24"/>
        </w:rPr>
        <w:t>afterward</w:t>
      </w:r>
      <w:proofErr w:type="gramEnd"/>
      <w:r w:rsidRPr="002C7613">
        <w:rPr>
          <w:rFonts w:asciiTheme="majorBidi" w:hAnsiTheme="majorBidi" w:cstheme="majorBidi"/>
          <w:sz w:val="24"/>
          <w:szCs w:val="24"/>
        </w:rPr>
        <w:t xml:space="preserve">, the solid was separated by centrifugation and was washed with distilled water (3×10 mL) and ethanol (2×10 mL). The final epoxy functionalized CNT </w:t>
      </w:r>
      <w:proofErr w:type="gramStart"/>
      <w:r w:rsidRPr="002C7613">
        <w:rPr>
          <w:rFonts w:asciiTheme="majorBidi" w:hAnsiTheme="majorBidi" w:cstheme="majorBidi"/>
          <w:sz w:val="24"/>
          <w:szCs w:val="24"/>
        </w:rPr>
        <w:t>was dried</w:t>
      </w:r>
      <w:proofErr w:type="gramEnd"/>
      <w:r w:rsidRPr="002C7613">
        <w:rPr>
          <w:rFonts w:asciiTheme="majorBidi" w:hAnsiTheme="majorBidi" w:cstheme="majorBidi"/>
          <w:sz w:val="24"/>
          <w:szCs w:val="24"/>
        </w:rPr>
        <w:t xml:space="preserve"> in an oven at 70 °C. </w:t>
      </w:r>
    </w:p>
    <w:p w:rsidR="00E80548" w:rsidRPr="002C7613" w:rsidRDefault="00E80548" w:rsidP="00E80548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2C7613">
        <w:rPr>
          <w:rFonts w:asciiTheme="majorBidi" w:hAnsiTheme="majorBidi" w:cstheme="majorBidi"/>
          <w:b/>
          <w:bCs/>
          <w:sz w:val="24"/>
          <w:szCs w:val="24"/>
        </w:rPr>
        <w:t xml:space="preserve">Procedure for the </w:t>
      </w:r>
      <w:proofErr w:type="spellStart"/>
      <w:r w:rsidRPr="002C7613">
        <w:rPr>
          <w:rFonts w:asciiTheme="majorBidi" w:hAnsiTheme="majorBidi" w:cstheme="majorBidi"/>
          <w:b/>
          <w:bCs/>
          <w:sz w:val="24"/>
          <w:szCs w:val="24"/>
        </w:rPr>
        <w:t>azidation</w:t>
      </w:r>
      <w:proofErr w:type="spellEnd"/>
      <w:r w:rsidRPr="002C7613">
        <w:rPr>
          <w:rFonts w:asciiTheme="majorBidi" w:hAnsiTheme="majorBidi" w:cstheme="majorBidi"/>
          <w:b/>
          <w:bCs/>
          <w:sz w:val="24"/>
          <w:szCs w:val="24"/>
        </w:rPr>
        <w:t xml:space="preserve"> of carbon nanotube (2):</w:t>
      </w:r>
    </w:p>
    <w:p w:rsidR="00E80548" w:rsidRPr="002C7613" w:rsidRDefault="00E80548" w:rsidP="00E80548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2C7613">
        <w:rPr>
          <w:rFonts w:asciiTheme="majorBidi" w:hAnsiTheme="majorBidi" w:cstheme="majorBidi"/>
          <w:sz w:val="24"/>
          <w:szCs w:val="24"/>
        </w:rPr>
        <w:t>Epoxidized</w:t>
      </w:r>
      <w:proofErr w:type="spellEnd"/>
      <w:r w:rsidRPr="002C7613">
        <w:rPr>
          <w:rFonts w:asciiTheme="majorBidi" w:hAnsiTheme="majorBidi" w:cstheme="majorBidi"/>
          <w:sz w:val="24"/>
          <w:szCs w:val="24"/>
        </w:rPr>
        <w:t xml:space="preserve"> carbon nanotubes (1 g) and distilled water (40 ml) </w:t>
      </w:r>
      <w:proofErr w:type="gramStart"/>
      <w:r w:rsidRPr="002C7613">
        <w:rPr>
          <w:rFonts w:asciiTheme="majorBidi" w:hAnsiTheme="majorBidi" w:cstheme="majorBidi"/>
          <w:sz w:val="24"/>
          <w:szCs w:val="24"/>
        </w:rPr>
        <w:t>were added</w:t>
      </w:r>
      <w:proofErr w:type="gramEnd"/>
      <w:r w:rsidRPr="002C7613">
        <w:rPr>
          <w:rFonts w:asciiTheme="majorBidi" w:hAnsiTheme="majorBidi" w:cstheme="majorBidi"/>
          <w:sz w:val="24"/>
          <w:szCs w:val="24"/>
        </w:rPr>
        <w:t xml:space="preserve"> to a 100 mL flask, and the mixture was sonicated for 10 min. Then</w:t>
      </w:r>
      <w:proofErr w:type="gramStart"/>
      <w:r w:rsidRPr="002C7613">
        <w:rPr>
          <w:rFonts w:asciiTheme="majorBidi" w:hAnsiTheme="majorBidi" w:cstheme="majorBidi"/>
          <w:sz w:val="24"/>
          <w:szCs w:val="24"/>
        </w:rPr>
        <w:t>,  sodium</w:t>
      </w:r>
      <w:proofErr w:type="gramEnd"/>
      <w:r w:rsidRPr="002C761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2C7613">
        <w:rPr>
          <w:rFonts w:asciiTheme="majorBidi" w:hAnsiTheme="majorBidi" w:cstheme="majorBidi"/>
          <w:sz w:val="24"/>
          <w:szCs w:val="24"/>
        </w:rPr>
        <w:t>azide</w:t>
      </w:r>
      <w:proofErr w:type="spellEnd"/>
      <w:r w:rsidRPr="002C7613">
        <w:rPr>
          <w:rFonts w:asciiTheme="majorBidi" w:hAnsiTheme="majorBidi" w:cstheme="majorBidi"/>
          <w:sz w:val="24"/>
          <w:szCs w:val="24"/>
        </w:rPr>
        <w:t xml:space="preserve"> (57 </w:t>
      </w:r>
      <w:proofErr w:type="spellStart"/>
      <w:r w:rsidRPr="002C7613">
        <w:rPr>
          <w:rFonts w:asciiTheme="majorBidi" w:hAnsiTheme="majorBidi" w:cstheme="majorBidi"/>
          <w:sz w:val="24"/>
          <w:szCs w:val="24"/>
        </w:rPr>
        <w:t>mmol</w:t>
      </w:r>
      <w:proofErr w:type="spellEnd"/>
      <w:r w:rsidRPr="002C7613">
        <w:rPr>
          <w:rFonts w:asciiTheme="majorBidi" w:hAnsiTheme="majorBidi" w:cstheme="majorBidi"/>
          <w:sz w:val="24"/>
          <w:szCs w:val="24"/>
        </w:rPr>
        <w:t xml:space="preserve">, 3.7 g) was added to the solution, and the mixture was stirred under reflux at 90°C for 48 hours. After 48 hours, the mixture </w:t>
      </w:r>
      <w:proofErr w:type="gramStart"/>
      <w:r w:rsidRPr="002C7613">
        <w:rPr>
          <w:rFonts w:asciiTheme="majorBidi" w:hAnsiTheme="majorBidi" w:cstheme="majorBidi"/>
          <w:sz w:val="24"/>
          <w:szCs w:val="24"/>
        </w:rPr>
        <w:t>was centrifuged</w:t>
      </w:r>
      <w:proofErr w:type="gramEnd"/>
      <w:r w:rsidRPr="002C7613">
        <w:rPr>
          <w:rFonts w:asciiTheme="majorBidi" w:hAnsiTheme="majorBidi" w:cstheme="majorBidi"/>
          <w:sz w:val="24"/>
          <w:szCs w:val="24"/>
        </w:rPr>
        <w:t xml:space="preserve"> and the remaining precipitate was washed with distilled water (10 x 3 ml) and ethanol (10 x 2 ml). Afterward, the sediment </w:t>
      </w:r>
      <w:proofErr w:type="gramStart"/>
      <w:r w:rsidRPr="002C7613">
        <w:rPr>
          <w:rFonts w:asciiTheme="majorBidi" w:hAnsiTheme="majorBidi" w:cstheme="majorBidi"/>
          <w:sz w:val="24"/>
          <w:szCs w:val="24"/>
        </w:rPr>
        <w:t>was placed</w:t>
      </w:r>
      <w:proofErr w:type="gramEnd"/>
      <w:r w:rsidRPr="002C7613">
        <w:rPr>
          <w:rFonts w:asciiTheme="majorBidi" w:hAnsiTheme="majorBidi" w:cstheme="majorBidi"/>
          <w:sz w:val="24"/>
          <w:szCs w:val="24"/>
        </w:rPr>
        <w:t xml:space="preserve"> in an oven at 70 degrees Celsius for 24 hours to dry.</w:t>
      </w:r>
    </w:p>
    <w:p w:rsidR="00E80548" w:rsidRPr="002C7613" w:rsidRDefault="00E80548" w:rsidP="00E80548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2C7613">
        <w:rPr>
          <w:rFonts w:asciiTheme="majorBidi" w:hAnsiTheme="majorBidi" w:cstheme="majorBidi"/>
          <w:b/>
          <w:bCs/>
          <w:sz w:val="24"/>
          <w:szCs w:val="24"/>
        </w:rPr>
        <w:t xml:space="preserve">Procedure for functionalization of carbon nanotube with </w:t>
      </w:r>
      <w:proofErr w:type="gramStart"/>
      <w:r w:rsidRPr="002C7613">
        <w:rPr>
          <w:rFonts w:asciiTheme="majorBidi" w:hAnsiTheme="majorBidi" w:cstheme="majorBidi"/>
          <w:b/>
          <w:bCs/>
          <w:sz w:val="24"/>
          <w:szCs w:val="24"/>
        </w:rPr>
        <w:t>IL(</w:t>
      </w:r>
      <w:proofErr w:type="gramEnd"/>
      <w:r w:rsidRPr="002C7613">
        <w:rPr>
          <w:rFonts w:asciiTheme="majorBidi" w:hAnsiTheme="majorBidi" w:cstheme="majorBidi"/>
          <w:b/>
          <w:bCs/>
          <w:sz w:val="24"/>
          <w:szCs w:val="24"/>
        </w:rPr>
        <w:t>B) (3):</w:t>
      </w:r>
    </w:p>
    <w:p w:rsidR="00E80548" w:rsidRPr="002C7613" w:rsidRDefault="00E80548" w:rsidP="00E80548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C7613">
        <w:rPr>
          <w:rFonts w:asciiTheme="majorBidi" w:hAnsiTheme="majorBidi" w:cstheme="majorBidi"/>
          <w:sz w:val="24"/>
          <w:szCs w:val="24"/>
        </w:rPr>
        <w:t xml:space="preserve">Azido carbon nanotube (1 g) </w:t>
      </w:r>
      <w:proofErr w:type="gramStart"/>
      <w:r w:rsidRPr="002C7613">
        <w:rPr>
          <w:rFonts w:asciiTheme="majorBidi" w:hAnsiTheme="majorBidi" w:cstheme="majorBidi"/>
          <w:sz w:val="24"/>
          <w:szCs w:val="24"/>
        </w:rPr>
        <w:t>was added</w:t>
      </w:r>
      <w:proofErr w:type="gramEnd"/>
      <w:r w:rsidRPr="002C7613">
        <w:rPr>
          <w:rFonts w:asciiTheme="majorBidi" w:hAnsiTheme="majorBidi" w:cstheme="majorBidi"/>
          <w:sz w:val="24"/>
          <w:szCs w:val="24"/>
        </w:rPr>
        <w:t xml:space="preserve"> to a flask containing 30 mL H</w:t>
      </w:r>
      <w:r w:rsidRPr="002C761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2C7613">
        <w:rPr>
          <w:rFonts w:asciiTheme="majorBidi" w:hAnsiTheme="majorBidi" w:cstheme="majorBidi"/>
          <w:sz w:val="24"/>
          <w:szCs w:val="24"/>
        </w:rPr>
        <w:t>O and the resulting mixture was sonicated for 10 minutes. At the same time, to a 10 mL flask containing distilled water (2 ml), CuSO</w:t>
      </w:r>
      <w:r w:rsidRPr="002C7613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2C7613">
        <w:rPr>
          <w:rFonts w:asciiTheme="majorBidi" w:hAnsiTheme="majorBidi" w:cstheme="majorBidi"/>
          <w:sz w:val="24"/>
          <w:szCs w:val="24"/>
        </w:rPr>
        <w:t>. 5H</w:t>
      </w:r>
      <w:r w:rsidRPr="002C761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2C7613">
        <w:rPr>
          <w:rFonts w:asciiTheme="majorBidi" w:hAnsiTheme="majorBidi" w:cstheme="majorBidi"/>
          <w:sz w:val="24"/>
          <w:szCs w:val="24"/>
        </w:rPr>
        <w:t xml:space="preserve">O (0.09 </w:t>
      </w:r>
      <w:proofErr w:type="spellStart"/>
      <w:r w:rsidRPr="002C7613">
        <w:rPr>
          <w:rFonts w:asciiTheme="majorBidi" w:hAnsiTheme="majorBidi" w:cstheme="majorBidi"/>
          <w:sz w:val="24"/>
          <w:szCs w:val="24"/>
        </w:rPr>
        <w:t>mmol</w:t>
      </w:r>
      <w:proofErr w:type="spellEnd"/>
      <w:r w:rsidRPr="002C7613">
        <w:rPr>
          <w:rFonts w:asciiTheme="majorBidi" w:hAnsiTheme="majorBidi" w:cstheme="majorBidi"/>
          <w:sz w:val="24"/>
          <w:szCs w:val="24"/>
        </w:rPr>
        <w:t xml:space="preserve">, 0.15 g) and ascorbic acid (0.17 </w:t>
      </w:r>
      <w:proofErr w:type="spellStart"/>
      <w:r w:rsidRPr="002C7613">
        <w:rPr>
          <w:rFonts w:asciiTheme="majorBidi" w:hAnsiTheme="majorBidi" w:cstheme="majorBidi"/>
          <w:sz w:val="24"/>
          <w:szCs w:val="24"/>
        </w:rPr>
        <w:t>mmol</w:t>
      </w:r>
      <w:proofErr w:type="spellEnd"/>
      <w:r w:rsidRPr="002C7613">
        <w:rPr>
          <w:rFonts w:asciiTheme="majorBidi" w:hAnsiTheme="majorBidi" w:cstheme="majorBidi"/>
          <w:sz w:val="24"/>
          <w:szCs w:val="24"/>
        </w:rPr>
        <w:t xml:space="preserve">, 30 mg) were added and after 5 min stirring, solution along with ionic liquid (B) was added to a flask containing azido carbon </w:t>
      </w:r>
      <w:proofErr w:type="gramStart"/>
      <w:r w:rsidRPr="002C7613">
        <w:rPr>
          <w:rFonts w:asciiTheme="majorBidi" w:hAnsiTheme="majorBidi" w:cstheme="majorBidi"/>
          <w:sz w:val="24"/>
          <w:szCs w:val="24"/>
        </w:rPr>
        <w:t>nanotube</w:t>
      </w:r>
      <w:proofErr w:type="gramEnd"/>
      <w:r w:rsidRPr="002C7613">
        <w:rPr>
          <w:rFonts w:asciiTheme="majorBidi" w:hAnsiTheme="majorBidi" w:cstheme="majorBidi"/>
          <w:sz w:val="24"/>
          <w:szCs w:val="24"/>
        </w:rPr>
        <w:t xml:space="preserve">. The resulting mixture </w:t>
      </w:r>
      <w:proofErr w:type="gramStart"/>
      <w:r w:rsidRPr="002C7613">
        <w:rPr>
          <w:rFonts w:asciiTheme="majorBidi" w:hAnsiTheme="majorBidi" w:cstheme="majorBidi"/>
          <w:sz w:val="24"/>
          <w:szCs w:val="24"/>
        </w:rPr>
        <w:t>was stirred</w:t>
      </w:r>
      <w:proofErr w:type="gramEnd"/>
      <w:r w:rsidRPr="002C7613">
        <w:rPr>
          <w:rFonts w:asciiTheme="majorBidi" w:hAnsiTheme="majorBidi" w:cstheme="majorBidi"/>
          <w:sz w:val="24"/>
          <w:szCs w:val="24"/>
        </w:rPr>
        <w:t xml:space="preserve"> under reflux at 80°C for 48 hours. Then, the mixture </w:t>
      </w:r>
      <w:proofErr w:type="gramStart"/>
      <w:r w:rsidRPr="002C7613">
        <w:rPr>
          <w:rFonts w:asciiTheme="majorBidi" w:hAnsiTheme="majorBidi" w:cstheme="majorBidi"/>
          <w:sz w:val="24"/>
          <w:szCs w:val="24"/>
        </w:rPr>
        <w:t>was centrifuged</w:t>
      </w:r>
      <w:proofErr w:type="gramEnd"/>
      <w:r w:rsidRPr="002C7613">
        <w:rPr>
          <w:rFonts w:asciiTheme="majorBidi" w:hAnsiTheme="majorBidi" w:cstheme="majorBidi"/>
          <w:sz w:val="24"/>
          <w:szCs w:val="24"/>
        </w:rPr>
        <w:t xml:space="preserve"> and the remaining precipitate was washed with distilled water (3×10 mL) and ethanol (3×10 mL) and dried in an oven at 70°C for 24 h.</w:t>
      </w:r>
    </w:p>
    <w:p w:rsidR="00E80548" w:rsidRPr="002C7613" w:rsidRDefault="00E80548" w:rsidP="00E124D9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2C7613">
        <w:rPr>
          <w:rFonts w:asciiTheme="majorBidi" w:hAnsiTheme="majorBidi" w:cstheme="majorBidi"/>
          <w:b/>
          <w:bCs/>
          <w:sz w:val="24"/>
          <w:szCs w:val="24"/>
        </w:rPr>
        <w:t xml:space="preserve">Procedure for the functionalization of carbon nanotube with </w:t>
      </w:r>
      <w:proofErr w:type="gramStart"/>
      <w:r w:rsidRPr="002C7613">
        <w:rPr>
          <w:rFonts w:asciiTheme="majorBidi" w:hAnsiTheme="majorBidi" w:cstheme="majorBidi"/>
          <w:b/>
          <w:bCs/>
          <w:sz w:val="24"/>
          <w:szCs w:val="24"/>
        </w:rPr>
        <w:t>A</w:t>
      </w:r>
      <w:proofErr w:type="gramEnd"/>
      <w:r w:rsidRPr="002C7613">
        <w:rPr>
          <w:rFonts w:asciiTheme="majorBidi" w:hAnsiTheme="majorBidi" w:cstheme="majorBidi"/>
          <w:b/>
          <w:bCs/>
          <w:sz w:val="24"/>
          <w:szCs w:val="24"/>
        </w:rPr>
        <w:t xml:space="preserve"> (</w:t>
      </w:r>
      <w:r w:rsidR="00E124D9">
        <w:rPr>
          <w:rFonts w:asciiTheme="majorBidi" w:hAnsiTheme="majorBidi" w:cstheme="majorBidi"/>
          <w:b/>
          <w:bCs/>
          <w:sz w:val="24"/>
          <w:szCs w:val="24"/>
        </w:rPr>
        <w:t>5</w:t>
      </w:r>
      <w:r w:rsidRPr="002C7613">
        <w:rPr>
          <w:rFonts w:asciiTheme="majorBidi" w:hAnsiTheme="majorBidi" w:cstheme="majorBidi"/>
          <w:b/>
          <w:bCs/>
          <w:sz w:val="24"/>
          <w:szCs w:val="24"/>
        </w:rPr>
        <w:t>):</w:t>
      </w:r>
    </w:p>
    <w:p w:rsidR="00E80548" w:rsidRPr="002C7613" w:rsidRDefault="00E80548" w:rsidP="00E124D9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2C7613">
        <w:rPr>
          <w:rFonts w:asciiTheme="majorBidi" w:hAnsiTheme="majorBidi" w:cstheme="majorBidi"/>
          <w:sz w:val="24"/>
          <w:szCs w:val="24"/>
        </w:rPr>
        <w:t>carbon</w:t>
      </w:r>
      <w:proofErr w:type="gramEnd"/>
      <w:r w:rsidRPr="002C7613">
        <w:rPr>
          <w:rFonts w:asciiTheme="majorBidi" w:hAnsiTheme="majorBidi" w:cstheme="majorBidi"/>
          <w:sz w:val="24"/>
          <w:szCs w:val="24"/>
        </w:rPr>
        <w:t xml:space="preserve"> nanotube functionalized with ionic liquid (B) was reacted with sodium </w:t>
      </w:r>
      <w:proofErr w:type="spellStart"/>
      <w:r w:rsidRPr="002C7613">
        <w:rPr>
          <w:rFonts w:asciiTheme="majorBidi" w:hAnsiTheme="majorBidi" w:cstheme="majorBidi"/>
          <w:sz w:val="24"/>
          <w:szCs w:val="24"/>
        </w:rPr>
        <w:t>azide</w:t>
      </w:r>
      <w:proofErr w:type="spellEnd"/>
      <w:r w:rsidRPr="002C7613">
        <w:rPr>
          <w:rFonts w:asciiTheme="majorBidi" w:hAnsiTheme="majorBidi" w:cstheme="majorBidi"/>
          <w:sz w:val="24"/>
          <w:szCs w:val="24"/>
        </w:rPr>
        <w:t xml:space="preserve"> using reported</w:t>
      </w:r>
      <w:r w:rsidR="00E124D9">
        <w:rPr>
          <w:rFonts w:asciiTheme="majorBidi" w:hAnsiTheme="majorBidi" w:cstheme="majorBidi"/>
          <w:sz w:val="24"/>
          <w:szCs w:val="24"/>
        </w:rPr>
        <w:t xml:space="preserve"> above mentioned procedure to produce (4)</w:t>
      </w:r>
      <w:r w:rsidRPr="002C7613">
        <w:rPr>
          <w:rFonts w:asciiTheme="majorBidi" w:hAnsiTheme="majorBidi" w:cstheme="majorBidi"/>
          <w:sz w:val="24"/>
          <w:szCs w:val="24"/>
        </w:rPr>
        <w:t xml:space="preserve">. To 1g </w:t>
      </w:r>
      <w:r w:rsidR="00E124D9">
        <w:rPr>
          <w:rFonts w:asciiTheme="majorBidi" w:hAnsiTheme="majorBidi" w:cstheme="majorBidi"/>
          <w:sz w:val="24"/>
          <w:szCs w:val="24"/>
        </w:rPr>
        <w:t>of (4)</w:t>
      </w:r>
      <w:r w:rsidRPr="002C7613">
        <w:rPr>
          <w:rFonts w:asciiTheme="majorBidi" w:hAnsiTheme="majorBidi" w:cstheme="majorBidi"/>
          <w:sz w:val="24"/>
          <w:szCs w:val="24"/>
        </w:rPr>
        <w:t>, a solution containing CuSO</w:t>
      </w:r>
      <w:r w:rsidRPr="002C7613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2C7613">
        <w:rPr>
          <w:rFonts w:asciiTheme="majorBidi" w:hAnsiTheme="majorBidi" w:cstheme="majorBidi"/>
          <w:sz w:val="24"/>
          <w:szCs w:val="24"/>
        </w:rPr>
        <w:t>. 5H</w:t>
      </w:r>
      <w:r w:rsidRPr="002C761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2C7613">
        <w:rPr>
          <w:rFonts w:asciiTheme="majorBidi" w:hAnsiTheme="majorBidi" w:cstheme="majorBidi"/>
          <w:sz w:val="24"/>
          <w:szCs w:val="24"/>
        </w:rPr>
        <w:t xml:space="preserve">O (0.09 </w:t>
      </w:r>
      <w:proofErr w:type="spellStart"/>
      <w:r w:rsidRPr="002C7613">
        <w:rPr>
          <w:rFonts w:asciiTheme="majorBidi" w:hAnsiTheme="majorBidi" w:cstheme="majorBidi"/>
          <w:sz w:val="24"/>
          <w:szCs w:val="24"/>
        </w:rPr>
        <w:t>mmol</w:t>
      </w:r>
      <w:proofErr w:type="spellEnd"/>
      <w:r w:rsidRPr="002C7613">
        <w:rPr>
          <w:rFonts w:asciiTheme="majorBidi" w:hAnsiTheme="majorBidi" w:cstheme="majorBidi"/>
          <w:sz w:val="24"/>
          <w:szCs w:val="24"/>
        </w:rPr>
        <w:t xml:space="preserve">, 0.15 g) and ascorbic acid (0.17 </w:t>
      </w:r>
      <w:proofErr w:type="spellStart"/>
      <w:r w:rsidRPr="002C7613">
        <w:rPr>
          <w:rFonts w:asciiTheme="majorBidi" w:hAnsiTheme="majorBidi" w:cstheme="majorBidi"/>
          <w:sz w:val="24"/>
          <w:szCs w:val="24"/>
        </w:rPr>
        <w:t>mmol</w:t>
      </w:r>
      <w:proofErr w:type="spellEnd"/>
      <w:r w:rsidRPr="002C7613">
        <w:rPr>
          <w:rFonts w:asciiTheme="majorBidi" w:hAnsiTheme="majorBidi" w:cstheme="majorBidi"/>
          <w:sz w:val="24"/>
          <w:szCs w:val="24"/>
        </w:rPr>
        <w:t xml:space="preserve">, 30 mg) in distilled water (2 ml), were added and the mixture was stirred under reflux at 80 °C for 48 hours. Then, the mixture </w:t>
      </w:r>
      <w:proofErr w:type="gramStart"/>
      <w:r w:rsidRPr="002C7613">
        <w:rPr>
          <w:rFonts w:asciiTheme="majorBidi" w:hAnsiTheme="majorBidi" w:cstheme="majorBidi"/>
          <w:sz w:val="24"/>
          <w:szCs w:val="24"/>
        </w:rPr>
        <w:t>was centrifuged</w:t>
      </w:r>
      <w:proofErr w:type="gramEnd"/>
      <w:r w:rsidRPr="002C7613">
        <w:rPr>
          <w:rFonts w:asciiTheme="majorBidi" w:hAnsiTheme="majorBidi" w:cstheme="majorBidi"/>
          <w:sz w:val="24"/>
          <w:szCs w:val="24"/>
        </w:rPr>
        <w:t>, and the obtained solid was washed with distilled water (3×10 mL) and ethanol (3×10 mL) and dried in an oven at 70°C for 24 hours to dry.</w:t>
      </w:r>
    </w:p>
    <w:p w:rsidR="00E80548" w:rsidRPr="002C7613" w:rsidRDefault="00E80548" w:rsidP="00E124D9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2C7613">
        <w:rPr>
          <w:rFonts w:asciiTheme="majorBidi" w:hAnsiTheme="majorBidi" w:cstheme="majorBidi"/>
          <w:b/>
          <w:bCs/>
          <w:sz w:val="24"/>
          <w:szCs w:val="24"/>
        </w:rPr>
        <w:t>Procedure for the stabilization of palladium (</w:t>
      </w:r>
      <w:r w:rsidR="00E124D9">
        <w:rPr>
          <w:rFonts w:asciiTheme="majorBidi" w:hAnsiTheme="majorBidi" w:cstheme="majorBidi"/>
          <w:b/>
          <w:bCs/>
          <w:sz w:val="24"/>
          <w:szCs w:val="24"/>
        </w:rPr>
        <w:t>6</w:t>
      </w:r>
      <w:r w:rsidRPr="002C7613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:rsidR="00E80548" w:rsidRDefault="00E80548" w:rsidP="0069567F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2C7613">
        <w:rPr>
          <w:rFonts w:asciiTheme="majorBidi" w:hAnsiTheme="majorBidi" w:cstheme="majorBidi"/>
          <w:sz w:val="24"/>
          <w:szCs w:val="24"/>
        </w:rPr>
        <w:t xml:space="preserve">Distilled water (10 mL) and </w:t>
      </w:r>
      <w:r w:rsidR="0069567F">
        <w:rPr>
          <w:rFonts w:asciiTheme="majorBidi" w:hAnsiTheme="majorBidi" w:cstheme="majorBidi"/>
          <w:sz w:val="24"/>
          <w:szCs w:val="24"/>
        </w:rPr>
        <w:t xml:space="preserve">a </w:t>
      </w:r>
      <w:r w:rsidRPr="002C7613">
        <w:rPr>
          <w:rFonts w:asciiTheme="majorBidi" w:hAnsiTheme="majorBidi" w:cstheme="majorBidi"/>
          <w:sz w:val="24"/>
          <w:szCs w:val="24"/>
        </w:rPr>
        <w:t xml:space="preserve">modified carbon nanotube (0.5 g) </w:t>
      </w:r>
      <w:proofErr w:type="gramStart"/>
      <w:r w:rsidRPr="002C7613">
        <w:rPr>
          <w:rFonts w:asciiTheme="majorBidi" w:hAnsiTheme="majorBidi" w:cstheme="majorBidi"/>
          <w:sz w:val="24"/>
          <w:szCs w:val="24"/>
        </w:rPr>
        <w:t>were added</w:t>
      </w:r>
      <w:proofErr w:type="gramEnd"/>
      <w:r w:rsidRPr="002C7613">
        <w:rPr>
          <w:rFonts w:asciiTheme="majorBidi" w:hAnsiTheme="majorBidi" w:cstheme="majorBidi"/>
          <w:sz w:val="24"/>
          <w:szCs w:val="24"/>
        </w:rPr>
        <w:t xml:space="preserve"> to a 25 mL flask and </w:t>
      </w:r>
      <w:r w:rsidR="0069567F">
        <w:rPr>
          <w:rFonts w:asciiTheme="majorBidi" w:hAnsiTheme="majorBidi" w:cstheme="majorBidi"/>
          <w:sz w:val="24"/>
          <w:szCs w:val="24"/>
        </w:rPr>
        <w:t xml:space="preserve">the </w:t>
      </w:r>
      <w:r w:rsidRPr="002C7613">
        <w:rPr>
          <w:rFonts w:asciiTheme="majorBidi" w:hAnsiTheme="majorBidi" w:cstheme="majorBidi"/>
          <w:sz w:val="24"/>
          <w:szCs w:val="24"/>
        </w:rPr>
        <w:t>mixture stirred for 10 minutes at room temperature. Then, Na</w:t>
      </w:r>
      <w:r w:rsidRPr="002C761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2C7613">
        <w:rPr>
          <w:rFonts w:asciiTheme="majorBidi" w:hAnsiTheme="majorBidi" w:cstheme="majorBidi"/>
          <w:sz w:val="24"/>
          <w:szCs w:val="24"/>
        </w:rPr>
        <w:t>PdCl</w:t>
      </w:r>
      <w:r w:rsidRPr="002C7613">
        <w:rPr>
          <w:rFonts w:asciiTheme="majorBidi" w:hAnsiTheme="majorBidi" w:cstheme="majorBidi"/>
          <w:sz w:val="24"/>
          <w:szCs w:val="24"/>
          <w:vertAlign w:val="subscript"/>
        </w:rPr>
        <w:t xml:space="preserve">4 </w:t>
      </w:r>
      <w:r w:rsidRPr="002C7613">
        <w:rPr>
          <w:rFonts w:asciiTheme="majorBidi" w:hAnsiTheme="majorBidi" w:cstheme="majorBidi"/>
          <w:sz w:val="24"/>
          <w:szCs w:val="24"/>
        </w:rPr>
        <w:t xml:space="preserve">(0.023 </w:t>
      </w:r>
      <w:proofErr w:type="spellStart"/>
      <w:r w:rsidRPr="002C7613">
        <w:rPr>
          <w:rFonts w:asciiTheme="majorBidi" w:hAnsiTheme="majorBidi" w:cstheme="majorBidi"/>
          <w:sz w:val="24"/>
          <w:szCs w:val="24"/>
        </w:rPr>
        <w:t>mmol</w:t>
      </w:r>
      <w:proofErr w:type="spellEnd"/>
      <w:r w:rsidRPr="002C7613">
        <w:rPr>
          <w:rFonts w:asciiTheme="majorBidi" w:hAnsiTheme="majorBidi" w:cstheme="majorBidi"/>
          <w:sz w:val="24"/>
          <w:szCs w:val="24"/>
        </w:rPr>
        <w:t>, 7 mg) was dissolved in 2 ml of distilled water added dropwise to the reaction mixture under argon</w:t>
      </w:r>
      <w:r w:rsidR="0069567F">
        <w:rPr>
          <w:rFonts w:asciiTheme="majorBidi" w:hAnsiTheme="majorBidi" w:cstheme="majorBidi"/>
          <w:sz w:val="24"/>
          <w:szCs w:val="24"/>
        </w:rPr>
        <w:t>,</w:t>
      </w:r>
      <w:r w:rsidRPr="002C7613">
        <w:rPr>
          <w:rFonts w:asciiTheme="majorBidi" w:hAnsiTheme="majorBidi" w:cstheme="majorBidi"/>
          <w:sz w:val="24"/>
          <w:szCs w:val="24"/>
        </w:rPr>
        <w:t xml:space="preserve"> and stirred for 24 hours. Next, the mixture </w:t>
      </w:r>
      <w:proofErr w:type="gramStart"/>
      <w:r w:rsidRPr="002C7613">
        <w:rPr>
          <w:rFonts w:asciiTheme="majorBidi" w:hAnsiTheme="majorBidi" w:cstheme="majorBidi"/>
          <w:sz w:val="24"/>
          <w:szCs w:val="24"/>
        </w:rPr>
        <w:t xml:space="preserve">was centrifuged and washed with distilled water (3×10 mL) </w:t>
      </w:r>
      <w:r w:rsidR="0069567F">
        <w:rPr>
          <w:rFonts w:asciiTheme="majorBidi" w:hAnsiTheme="majorBidi" w:cstheme="majorBidi"/>
          <w:sz w:val="24"/>
          <w:szCs w:val="24"/>
        </w:rPr>
        <w:t>to</w:t>
      </w:r>
      <w:r w:rsidRPr="002C7613">
        <w:rPr>
          <w:rFonts w:asciiTheme="majorBidi" w:hAnsiTheme="majorBidi" w:cstheme="majorBidi"/>
          <w:sz w:val="24"/>
          <w:szCs w:val="24"/>
        </w:rPr>
        <w:t xml:space="preserve"> remove unreacted </w:t>
      </w:r>
      <w:proofErr w:type="spellStart"/>
      <w:r w:rsidRPr="002C7613">
        <w:rPr>
          <w:rFonts w:asciiTheme="majorBidi" w:hAnsiTheme="majorBidi" w:cstheme="majorBidi"/>
          <w:sz w:val="24"/>
          <w:szCs w:val="24"/>
        </w:rPr>
        <w:t>Pd</w:t>
      </w:r>
      <w:proofErr w:type="spellEnd"/>
      <w:r w:rsidRPr="002C7613">
        <w:rPr>
          <w:rFonts w:asciiTheme="majorBidi" w:hAnsiTheme="majorBidi" w:cstheme="majorBidi"/>
          <w:sz w:val="24"/>
          <w:szCs w:val="24"/>
        </w:rPr>
        <w:t xml:space="preserve"> salt</w:t>
      </w:r>
      <w:r w:rsidR="0069567F">
        <w:rPr>
          <w:rFonts w:asciiTheme="majorBidi" w:hAnsiTheme="majorBidi" w:cstheme="majorBidi"/>
          <w:sz w:val="24"/>
          <w:szCs w:val="24"/>
        </w:rPr>
        <w:t>,</w:t>
      </w:r>
      <w:proofErr w:type="gramEnd"/>
      <w:r w:rsidRPr="002C7613">
        <w:rPr>
          <w:rFonts w:asciiTheme="majorBidi" w:hAnsiTheme="majorBidi" w:cstheme="majorBidi"/>
          <w:sz w:val="24"/>
          <w:szCs w:val="24"/>
        </w:rPr>
        <w:t xml:space="preserve"> and </w:t>
      </w:r>
      <w:r w:rsidR="0069567F">
        <w:rPr>
          <w:rFonts w:asciiTheme="majorBidi" w:hAnsiTheme="majorBidi" w:cstheme="majorBidi"/>
          <w:sz w:val="24"/>
          <w:szCs w:val="24"/>
        </w:rPr>
        <w:t xml:space="preserve">the </w:t>
      </w:r>
      <w:r w:rsidRPr="002C7613">
        <w:rPr>
          <w:rFonts w:asciiTheme="majorBidi" w:hAnsiTheme="majorBidi" w:cstheme="majorBidi"/>
          <w:sz w:val="24"/>
          <w:szCs w:val="24"/>
        </w:rPr>
        <w:t>resulting solid was dried in an oven.</w:t>
      </w:r>
    </w:p>
    <w:p w:rsidR="00E124D9" w:rsidRPr="00521ACF" w:rsidRDefault="00521ACF" w:rsidP="00E80548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521ACF">
        <w:rPr>
          <w:rFonts w:asciiTheme="majorBidi" w:hAnsiTheme="majorBidi" w:cstheme="majorBidi"/>
          <w:b/>
          <w:bCs/>
          <w:sz w:val="24"/>
          <w:szCs w:val="24"/>
        </w:rPr>
        <w:t xml:space="preserve">General procedure for the reductions of </w:t>
      </w:r>
      <w:proofErr w:type="spellStart"/>
      <w:r w:rsidRPr="00521ACF">
        <w:rPr>
          <w:rFonts w:asciiTheme="majorBidi" w:hAnsiTheme="majorBidi" w:cstheme="majorBidi"/>
          <w:b/>
          <w:bCs/>
          <w:sz w:val="24"/>
          <w:szCs w:val="24"/>
        </w:rPr>
        <w:t>nitroarenes</w:t>
      </w:r>
      <w:proofErr w:type="spellEnd"/>
    </w:p>
    <w:p w:rsidR="00521ACF" w:rsidRDefault="00521ACF" w:rsidP="0069567F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In a 10 mL</w:t>
      </w:r>
      <w:r w:rsidRPr="00521ACF">
        <w:rPr>
          <w:rFonts w:asciiTheme="majorBidi" w:hAnsiTheme="majorBidi" w:cstheme="majorBidi"/>
          <w:sz w:val="24"/>
          <w:szCs w:val="24"/>
        </w:rPr>
        <w:t xml:space="preserve"> flask, CNT-TZ-IL@Pd catalyst (7 mg, containing 0.005 </w:t>
      </w:r>
      <w:proofErr w:type="spellStart"/>
      <w:proofErr w:type="gramStart"/>
      <w:r w:rsidRPr="00521ACF">
        <w:rPr>
          <w:rFonts w:asciiTheme="majorBidi" w:hAnsiTheme="majorBidi" w:cstheme="majorBidi"/>
          <w:sz w:val="24"/>
          <w:szCs w:val="24"/>
        </w:rPr>
        <w:t>mol</w:t>
      </w:r>
      <w:proofErr w:type="spellEnd"/>
      <w:r w:rsidRPr="00521ACF">
        <w:rPr>
          <w:rFonts w:asciiTheme="majorBidi" w:hAnsiTheme="majorBidi" w:cstheme="majorBidi"/>
          <w:sz w:val="24"/>
          <w:szCs w:val="24"/>
        </w:rPr>
        <w:t>%</w:t>
      </w:r>
      <w:proofErr w:type="gramEnd"/>
      <w:r w:rsidRPr="00521AC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Pd</w:t>
      </w:r>
      <w:proofErr w:type="spellEnd"/>
      <w:r w:rsidRPr="00521ACF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Pr="00521ACF">
        <w:rPr>
          <w:rFonts w:asciiTheme="majorBidi" w:hAnsiTheme="majorBidi" w:cstheme="majorBidi"/>
          <w:sz w:val="24"/>
          <w:szCs w:val="24"/>
        </w:rPr>
        <w:t>nitroarene</w:t>
      </w:r>
      <w:proofErr w:type="spellEnd"/>
      <w:r w:rsidRPr="00521ACF">
        <w:rPr>
          <w:rFonts w:asciiTheme="majorBidi" w:hAnsiTheme="majorBidi" w:cstheme="majorBidi"/>
          <w:sz w:val="24"/>
          <w:szCs w:val="24"/>
        </w:rPr>
        <w:t xml:space="preserve"> (0.4 </w:t>
      </w:r>
      <w:proofErr w:type="spellStart"/>
      <w:r w:rsidRPr="00521ACF">
        <w:rPr>
          <w:rFonts w:asciiTheme="majorBidi" w:hAnsiTheme="majorBidi" w:cstheme="majorBidi"/>
          <w:sz w:val="24"/>
          <w:szCs w:val="24"/>
        </w:rPr>
        <w:t>mmol</w:t>
      </w:r>
      <w:proofErr w:type="spellEnd"/>
      <w:r w:rsidRPr="00521ACF">
        <w:rPr>
          <w:rFonts w:asciiTheme="majorBidi" w:hAnsiTheme="majorBidi" w:cstheme="majorBidi"/>
          <w:sz w:val="24"/>
          <w:szCs w:val="24"/>
        </w:rPr>
        <w:t>), NaBH</w:t>
      </w:r>
      <w:r w:rsidRPr="00521ACF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521ACF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(0.4 </w:t>
      </w:r>
      <w:proofErr w:type="spellStart"/>
      <w:r>
        <w:rPr>
          <w:rFonts w:asciiTheme="majorBidi" w:hAnsiTheme="majorBidi" w:cstheme="majorBidi"/>
          <w:sz w:val="24"/>
          <w:szCs w:val="24"/>
        </w:rPr>
        <w:t>mmol</w:t>
      </w:r>
      <w:proofErr w:type="spellEnd"/>
      <w:r>
        <w:rPr>
          <w:rFonts w:asciiTheme="majorBidi" w:hAnsiTheme="majorBidi" w:cstheme="majorBidi"/>
          <w:sz w:val="24"/>
          <w:szCs w:val="24"/>
        </w:rPr>
        <w:t>, 15 mg), water (1.5 mL</w:t>
      </w:r>
      <w:r w:rsidRPr="00521ACF">
        <w:rPr>
          <w:rFonts w:asciiTheme="majorBidi" w:hAnsiTheme="majorBidi" w:cstheme="majorBidi"/>
          <w:sz w:val="24"/>
          <w:szCs w:val="24"/>
        </w:rPr>
        <w:t xml:space="preserve">) </w:t>
      </w:r>
      <w:r>
        <w:rPr>
          <w:rFonts w:asciiTheme="majorBidi" w:hAnsiTheme="majorBidi" w:cstheme="majorBidi"/>
          <w:sz w:val="24"/>
          <w:szCs w:val="24"/>
        </w:rPr>
        <w:t>were</w:t>
      </w:r>
      <w:r w:rsidRPr="00521ACF">
        <w:rPr>
          <w:rFonts w:asciiTheme="majorBidi" w:hAnsiTheme="majorBidi" w:cstheme="majorBidi"/>
          <w:sz w:val="24"/>
          <w:szCs w:val="24"/>
        </w:rPr>
        <w:t xml:space="preserve"> added and the mixture was stirred at room temperature</w:t>
      </w:r>
      <w:r>
        <w:rPr>
          <w:rFonts w:asciiTheme="majorBidi" w:hAnsiTheme="majorBidi" w:cstheme="majorBidi"/>
          <w:sz w:val="24"/>
          <w:szCs w:val="24"/>
        </w:rPr>
        <w:t xml:space="preserve"> for appropriate reaction time</w:t>
      </w:r>
      <w:r w:rsidRPr="00521ACF">
        <w:rPr>
          <w:rFonts w:asciiTheme="majorBidi" w:hAnsiTheme="majorBidi" w:cstheme="majorBidi"/>
          <w:sz w:val="24"/>
          <w:szCs w:val="24"/>
        </w:rPr>
        <w:t xml:space="preserve">. The progress of the reaction </w:t>
      </w:r>
      <w:proofErr w:type="gramStart"/>
      <w:r w:rsidRPr="00521ACF">
        <w:rPr>
          <w:rFonts w:asciiTheme="majorBidi" w:hAnsiTheme="majorBidi" w:cstheme="majorBidi"/>
          <w:sz w:val="24"/>
          <w:szCs w:val="24"/>
        </w:rPr>
        <w:t>was evaluated</w:t>
      </w:r>
      <w:proofErr w:type="gramEnd"/>
      <w:r w:rsidRPr="00521ACF">
        <w:rPr>
          <w:rFonts w:asciiTheme="majorBidi" w:hAnsiTheme="majorBidi" w:cstheme="majorBidi"/>
          <w:sz w:val="24"/>
          <w:szCs w:val="24"/>
        </w:rPr>
        <w:t xml:space="preserve"> using </w:t>
      </w:r>
      <w:r w:rsidR="0069567F">
        <w:rPr>
          <w:rFonts w:asciiTheme="majorBidi" w:hAnsiTheme="majorBidi" w:cstheme="majorBidi"/>
          <w:sz w:val="24"/>
          <w:szCs w:val="24"/>
        </w:rPr>
        <w:t>thin-layer</w:t>
      </w:r>
      <w:r w:rsidRPr="00521ACF">
        <w:rPr>
          <w:rFonts w:asciiTheme="majorBidi" w:hAnsiTheme="majorBidi" w:cstheme="majorBidi"/>
          <w:sz w:val="24"/>
          <w:szCs w:val="24"/>
        </w:rPr>
        <w:t xml:space="preserve"> chromatography and gas chromatography.</w:t>
      </w:r>
      <w:r>
        <w:rPr>
          <w:rFonts w:asciiTheme="majorBidi" w:hAnsiTheme="majorBidi" w:cstheme="majorBidi"/>
          <w:sz w:val="24"/>
          <w:szCs w:val="24"/>
        </w:rPr>
        <w:t xml:space="preserve"> Then, </w:t>
      </w:r>
      <w:r w:rsidR="0069567F">
        <w:rPr>
          <w:rFonts w:asciiTheme="majorBidi" w:hAnsiTheme="majorBidi" w:cstheme="majorBidi"/>
          <w:sz w:val="24"/>
          <w:szCs w:val="24"/>
        </w:rPr>
        <w:t xml:space="preserve">the </w:t>
      </w:r>
      <w:r>
        <w:rPr>
          <w:rFonts w:asciiTheme="majorBidi" w:hAnsiTheme="majorBidi" w:cstheme="majorBidi"/>
          <w:sz w:val="24"/>
          <w:szCs w:val="24"/>
        </w:rPr>
        <w:t xml:space="preserve">product </w:t>
      </w:r>
      <w:proofErr w:type="gramStart"/>
      <w:r>
        <w:rPr>
          <w:rFonts w:asciiTheme="majorBidi" w:hAnsiTheme="majorBidi" w:cstheme="majorBidi"/>
          <w:sz w:val="24"/>
          <w:szCs w:val="24"/>
        </w:rPr>
        <w:t>was extracted with ethyl acetate (3× 5mL) and purified by column or plate chromatography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. </w:t>
      </w:r>
    </w:p>
    <w:p w:rsidR="0069567F" w:rsidRPr="0069567F" w:rsidRDefault="0069567F" w:rsidP="0069567F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9567F">
        <w:rPr>
          <w:rFonts w:asciiTheme="majorBidi" w:hAnsiTheme="majorBidi" w:cstheme="majorBidi"/>
          <w:b/>
          <w:bCs/>
          <w:sz w:val="24"/>
          <w:szCs w:val="24"/>
        </w:rPr>
        <w:t xml:space="preserve">A typical procedure for the CNT-TZ-IL@Pd catalyzed hydro-desulfurization of DBT using </w:t>
      </w:r>
      <w:proofErr w:type="spellStart"/>
      <w:r w:rsidRPr="0069567F">
        <w:rPr>
          <w:rFonts w:asciiTheme="majorBidi" w:hAnsiTheme="majorBidi" w:cstheme="majorBidi"/>
          <w:b/>
          <w:bCs/>
          <w:sz w:val="24"/>
          <w:szCs w:val="24"/>
        </w:rPr>
        <w:t>tetralin</w:t>
      </w:r>
      <w:proofErr w:type="spellEnd"/>
    </w:p>
    <w:p w:rsidR="0069567F" w:rsidRDefault="009A43A4" w:rsidP="009A43A4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To a 10 mL flask, </w:t>
      </w:r>
      <w:r w:rsidR="0069567F" w:rsidRPr="0069567F">
        <w:rPr>
          <w:rFonts w:asciiTheme="majorBidi" w:hAnsiTheme="majorBidi" w:cstheme="majorBidi"/>
          <w:sz w:val="24"/>
          <w:szCs w:val="24"/>
        </w:rPr>
        <w:t xml:space="preserve">0.2 </w:t>
      </w:r>
      <w:proofErr w:type="spellStart"/>
      <w:r w:rsidR="0069567F" w:rsidRPr="0069567F">
        <w:rPr>
          <w:rFonts w:asciiTheme="majorBidi" w:hAnsiTheme="majorBidi" w:cstheme="majorBidi"/>
          <w:sz w:val="24"/>
          <w:szCs w:val="24"/>
        </w:rPr>
        <w:t>mmol</w:t>
      </w:r>
      <w:proofErr w:type="spellEnd"/>
      <w:r w:rsidR="0069567F" w:rsidRPr="0069567F">
        <w:rPr>
          <w:rFonts w:asciiTheme="majorBidi" w:hAnsiTheme="majorBidi" w:cstheme="majorBidi"/>
          <w:sz w:val="24"/>
          <w:szCs w:val="24"/>
        </w:rPr>
        <w:t xml:space="preserve"> of DB</w:t>
      </w:r>
      <w:r>
        <w:rPr>
          <w:rFonts w:asciiTheme="majorBidi" w:hAnsiTheme="majorBidi" w:cstheme="majorBidi"/>
          <w:sz w:val="24"/>
          <w:szCs w:val="24"/>
        </w:rPr>
        <w:t xml:space="preserve">T (36.8 mg), </w:t>
      </w:r>
      <w:proofErr w:type="spellStart"/>
      <w:r w:rsidR="0069567F" w:rsidRPr="0069567F">
        <w:rPr>
          <w:rFonts w:asciiTheme="majorBidi" w:hAnsiTheme="majorBidi" w:cstheme="majorBidi"/>
          <w:sz w:val="24"/>
          <w:szCs w:val="24"/>
        </w:rPr>
        <w:t>tetralin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(1 mL), </w:t>
      </w:r>
      <w:r w:rsidR="0069567F">
        <w:rPr>
          <w:rFonts w:asciiTheme="majorBidi" w:hAnsiTheme="majorBidi" w:cstheme="majorBidi"/>
          <w:sz w:val="24"/>
          <w:szCs w:val="24"/>
        </w:rPr>
        <w:t xml:space="preserve">and 10 mg </w:t>
      </w:r>
      <w:r w:rsidR="0069567F" w:rsidRPr="0069567F">
        <w:rPr>
          <w:rFonts w:asciiTheme="majorBidi" w:hAnsiTheme="majorBidi" w:cstheme="majorBidi"/>
          <w:sz w:val="24"/>
          <w:szCs w:val="24"/>
        </w:rPr>
        <w:t>CNT-TZ-</w:t>
      </w:r>
      <w:proofErr w:type="gramStart"/>
      <w:r w:rsidR="0069567F" w:rsidRPr="0069567F">
        <w:rPr>
          <w:rFonts w:asciiTheme="majorBidi" w:hAnsiTheme="majorBidi" w:cstheme="majorBidi"/>
          <w:sz w:val="24"/>
          <w:szCs w:val="24"/>
        </w:rPr>
        <w:t xml:space="preserve">IL@Pd  </w:t>
      </w:r>
      <w:r>
        <w:rPr>
          <w:rFonts w:asciiTheme="majorBidi" w:hAnsiTheme="majorBidi" w:cstheme="majorBidi"/>
          <w:sz w:val="24"/>
          <w:szCs w:val="24"/>
        </w:rPr>
        <w:t>were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r w:rsidR="0069567F">
        <w:rPr>
          <w:rFonts w:asciiTheme="majorBidi" w:hAnsiTheme="majorBidi" w:cstheme="majorBidi"/>
          <w:sz w:val="24"/>
          <w:szCs w:val="24"/>
        </w:rPr>
        <w:t xml:space="preserve">added and the reaction was stirred </w:t>
      </w:r>
      <w:r w:rsidR="0069567F" w:rsidRPr="0069567F">
        <w:rPr>
          <w:rFonts w:asciiTheme="majorBidi" w:hAnsiTheme="majorBidi" w:cstheme="majorBidi"/>
          <w:sz w:val="24"/>
          <w:szCs w:val="24"/>
        </w:rPr>
        <w:t xml:space="preserve">in an oil bath </w:t>
      </w:r>
      <w:r w:rsidR="0069567F">
        <w:rPr>
          <w:rFonts w:asciiTheme="majorBidi" w:hAnsiTheme="majorBidi" w:cstheme="majorBidi"/>
          <w:sz w:val="24"/>
          <w:szCs w:val="24"/>
        </w:rPr>
        <w:t>at</w:t>
      </w:r>
      <w:r w:rsidR="00165D00">
        <w:rPr>
          <w:rFonts w:asciiTheme="majorBidi" w:hAnsiTheme="majorBidi" w:cstheme="majorBidi"/>
          <w:sz w:val="24"/>
          <w:szCs w:val="24"/>
        </w:rPr>
        <w:t xml:space="preserve"> 130°C for 5 h</w:t>
      </w:r>
      <w:bookmarkStart w:id="1" w:name="_GoBack"/>
      <w:bookmarkEnd w:id="1"/>
      <w:r w:rsidR="0069567F" w:rsidRPr="0069567F">
        <w:rPr>
          <w:rFonts w:asciiTheme="majorBidi" w:hAnsiTheme="majorBidi" w:cstheme="majorBidi"/>
          <w:sz w:val="24"/>
          <w:szCs w:val="24"/>
        </w:rPr>
        <w:t xml:space="preserve">. </w:t>
      </w:r>
      <w:r w:rsidR="0069567F">
        <w:rPr>
          <w:rFonts w:asciiTheme="majorBidi" w:hAnsiTheme="majorBidi" w:cstheme="majorBidi"/>
          <w:sz w:val="24"/>
          <w:szCs w:val="24"/>
        </w:rPr>
        <w:t xml:space="preserve">Progress of the reaction was monitored by gas chromatography. </w:t>
      </w:r>
    </w:p>
    <w:p w:rsidR="0069567F" w:rsidRDefault="0069567F" w:rsidP="00521ACF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BE0436" w:rsidRDefault="00BE0436" w:rsidP="00521ACF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BE0436" w:rsidRDefault="000A78A3" w:rsidP="00521ACF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NMRs of compounds A, ionic liquid </w:t>
      </w:r>
      <w:r w:rsidR="00BE0436">
        <w:rPr>
          <w:rFonts w:asciiTheme="majorBidi" w:hAnsiTheme="majorBidi" w:cstheme="majorBidi"/>
          <w:sz w:val="24"/>
          <w:szCs w:val="24"/>
        </w:rPr>
        <w:t>(B) and some amine products</w:t>
      </w:r>
    </w:p>
    <w:p w:rsidR="00BE0436" w:rsidRDefault="00BE0436" w:rsidP="00521ACF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BE0436" w:rsidRDefault="003C1318" w:rsidP="00521ACF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816600" cy="4114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36" w:rsidRDefault="00BE0436" w:rsidP="00BE0436">
      <w:pPr>
        <w:tabs>
          <w:tab w:val="left" w:pos="1440"/>
        </w:tabs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NMR of compound A</w:t>
      </w:r>
    </w:p>
    <w:p w:rsidR="00E80548" w:rsidRPr="002C7613" w:rsidRDefault="00C12586" w:rsidP="00E80548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943600" cy="431673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36" w:rsidRDefault="00BE0436" w:rsidP="00BE0436">
      <w:pPr>
        <w:tabs>
          <w:tab w:val="left" w:pos="1440"/>
        </w:tabs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>C NMR of compound A</w:t>
      </w:r>
    </w:p>
    <w:p w:rsidR="00E80548" w:rsidRDefault="00E80548" w:rsidP="00E80548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BE0436" w:rsidRDefault="00BE0436" w:rsidP="00E80548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BE0436" w:rsidRDefault="00C12586" w:rsidP="00E80548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943600" cy="426339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36" w:rsidRDefault="00BE0436" w:rsidP="00BE0436">
      <w:pPr>
        <w:tabs>
          <w:tab w:val="left" w:pos="1440"/>
        </w:tabs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vertAlign w:val="superscript"/>
        </w:rPr>
        <w:t>1</w:t>
      </w:r>
      <w:r>
        <w:rPr>
          <w:rFonts w:asciiTheme="majorBidi" w:hAnsiTheme="majorBidi" w:cstheme="majorBidi"/>
          <w:sz w:val="24"/>
          <w:szCs w:val="24"/>
        </w:rPr>
        <w:t>H NMR of ionic liquid (B)</w:t>
      </w:r>
    </w:p>
    <w:p w:rsidR="00BE0436" w:rsidRPr="002C7613" w:rsidRDefault="00BE0436" w:rsidP="00E80548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E80548" w:rsidRPr="002C7613" w:rsidRDefault="00E80548" w:rsidP="00E80548">
      <w:pPr>
        <w:tabs>
          <w:tab w:val="left" w:pos="144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E80548" w:rsidRPr="002C7613" w:rsidRDefault="00C12586" w:rsidP="00E80548">
      <w:pPr>
        <w:tabs>
          <w:tab w:val="left" w:pos="1440"/>
        </w:tabs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6092183" cy="4359556"/>
            <wp:effectExtent l="0" t="0" r="4445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661" cy="436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36" w:rsidRDefault="00BE0436" w:rsidP="00BE0436">
      <w:pPr>
        <w:tabs>
          <w:tab w:val="left" w:pos="1440"/>
        </w:tabs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vertAlign w:val="superscript"/>
        </w:rPr>
        <w:t>13</w:t>
      </w:r>
      <w:r>
        <w:rPr>
          <w:rFonts w:asciiTheme="majorBidi" w:hAnsiTheme="majorBidi" w:cstheme="majorBidi"/>
          <w:sz w:val="24"/>
          <w:szCs w:val="24"/>
        </w:rPr>
        <w:t>C NMR of ionic liquid (B)</w:t>
      </w:r>
    </w:p>
    <w:p w:rsidR="00493A33" w:rsidRDefault="00493A33" w:rsidP="00BE0436">
      <w:pPr>
        <w:tabs>
          <w:tab w:val="left" w:pos="1440"/>
        </w:tabs>
        <w:spacing w:line="48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493A33" w:rsidRPr="00493A33" w:rsidRDefault="00493A33" w:rsidP="00493A33">
      <w:pPr>
        <w:bidi/>
        <w:spacing w:line="360" w:lineRule="auto"/>
        <w:jc w:val="both"/>
        <w:rPr>
          <w:rFonts w:ascii="Times New Roman" w:eastAsia="Calibri" w:hAnsi="Times New Roman" w:cs="B Lotus"/>
          <w:sz w:val="24"/>
          <w:szCs w:val="28"/>
          <w:rtl/>
          <w:lang w:bidi="fa-IR"/>
        </w:rPr>
      </w:pPr>
    </w:p>
    <w:p w:rsidR="00493A33" w:rsidRPr="00493A33" w:rsidRDefault="00493A33" w:rsidP="00493A33">
      <w:pPr>
        <w:bidi/>
        <w:spacing w:line="360" w:lineRule="auto"/>
        <w:jc w:val="center"/>
        <w:rPr>
          <w:rFonts w:ascii="Times New Roman" w:eastAsia="Calibri" w:hAnsi="Times New Roman" w:cs="B Lotus"/>
          <w:sz w:val="24"/>
          <w:szCs w:val="28"/>
          <w:rtl/>
          <w:lang w:bidi="fa-IR"/>
        </w:rPr>
      </w:pPr>
      <w:r w:rsidRPr="00493A33">
        <w:rPr>
          <w:rFonts w:ascii="Times New Roman" w:eastAsia="Calibri" w:hAnsi="Times New Roman" w:cs="B Lotus"/>
          <w:noProof/>
          <w:sz w:val="26"/>
          <w:szCs w:val="28"/>
        </w:rPr>
        <w:drawing>
          <wp:inline distT="0" distB="0" distL="0" distR="0">
            <wp:extent cx="5240655" cy="3712210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33" w:rsidRPr="00493A33" w:rsidRDefault="00493A33" w:rsidP="00493A33">
      <w:pPr>
        <w:bidi/>
        <w:spacing w:line="360" w:lineRule="auto"/>
        <w:jc w:val="center"/>
        <w:rPr>
          <w:rFonts w:ascii="Times New Roman" w:eastAsia="Calibri" w:hAnsi="Times New Roman" w:cs="B Lotus"/>
          <w:sz w:val="24"/>
          <w:szCs w:val="28"/>
          <w:rtl/>
          <w:lang w:bidi="fa-IR"/>
        </w:rPr>
      </w:pP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  <w:r w:rsidRPr="00493A33">
        <w:rPr>
          <w:rFonts w:ascii="Times New Roman" w:eastAsia="Calibri" w:hAnsi="Times New Roman" w:cs="B Lotus"/>
          <w:noProof/>
          <w:sz w:val="26"/>
          <w:szCs w:val="28"/>
        </w:rPr>
        <w:drawing>
          <wp:inline distT="0" distB="0" distL="0" distR="0">
            <wp:extent cx="5547995" cy="399224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</w:p>
    <w:p w:rsidR="00493A33" w:rsidRPr="00493A33" w:rsidRDefault="00493A33" w:rsidP="00493A33">
      <w:pPr>
        <w:bidi/>
        <w:jc w:val="both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  <w:bookmarkStart w:id="2" w:name="_Toc66096181"/>
      <w:r w:rsidRPr="00493A33">
        <w:rPr>
          <w:rFonts w:ascii="Times New Roman" w:eastAsia="Calibri" w:hAnsi="Times New Roman" w:cs="B Lotus"/>
          <w:noProof/>
          <w:sz w:val="26"/>
          <w:szCs w:val="28"/>
        </w:rPr>
        <w:drawing>
          <wp:inline distT="0" distB="0" distL="0" distR="0" wp14:anchorId="4622FFDD" wp14:editId="47BE8D43">
            <wp:extent cx="5227320" cy="365061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  <w:r w:rsidRPr="00493A33">
        <w:rPr>
          <w:rFonts w:ascii="Times New Roman" w:eastAsia="Calibri" w:hAnsi="Times New Roman" w:cs="B Lotus"/>
          <w:noProof/>
          <w:sz w:val="26"/>
          <w:szCs w:val="28"/>
        </w:rPr>
        <w:drawing>
          <wp:inline distT="0" distB="0" distL="0" distR="0" wp14:anchorId="743E2438" wp14:editId="0F00733B">
            <wp:extent cx="5206365" cy="37052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</w:p>
    <w:p w:rsidR="00493A33" w:rsidRPr="00493A33" w:rsidRDefault="00493A33" w:rsidP="00493A33">
      <w:pPr>
        <w:keepNext/>
        <w:bidi/>
        <w:spacing w:after="200" w:line="240" w:lineRule="auto"/>
        <w:jc w:val="center"/>
        <w:rPr>
          <w:rFonts w:ascii="Times New Roman" w:eastAsia="Calibri" w:hAnsi="Times New Roman" w:cs="B Lotus"/>
          <w:color w:val="0D0D0D"/>
          <w:sz w:val="18"/>
          <w:szCs w:val="20"/>
          <w:rtl/>
          <w:lang w:bidi="fa-IR"/>
        </w:rPr>
      </w:pP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  <w:r w:rsidRPr="00493A33">
        <w:rPr>
          <w:rFonts w:ascii="Times New Roman" w:eastAsia="Calibri" w:hAnsi="Times New Roman" w:cs="B Lotus"/>
          <w:noProof/>
          <w:sz w:val="26"/>
          <w:szCs w:val="28"/>
        </w:rPr>
        <w:drawing>
          <wp:inline distT="0" distB="0" distL="0" distR="0" wp14:anchorId="1F514DB7" wp14:editId="0D1F3090">
            <wp:extent cx="5411470" cy="38347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  <w:r w:rsidRPr="00493A33">
        <w:rPr>
          <w:rFonts w:ascii="Times New Roman" w:eastAsia="Calibri" w:hAnsi="Times New Roman" w:cs="B Lotus"/>
          <w:noProof/>
          <w:sz w:val="26"/>
          <w:szCs w:val="28"/>
        </w:rPr>
        <w:drawing>
          <wp:inline distT="0" distB="0" distL="0" distR="0" wp14:anchorId="0096B7F1" wp14:editId="311B51CC">
            <wp:extent cx="5145405" cy="36849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4"/>
          <w:szCs w:val="28"/>
          <w:rtl/>
          <w:lang w:bidi="fa-IR"/>
        </w:rPr>
      </w:pP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  <w:r w:rsidRPr="00493A33">
        <w:rPr>
          <w:rFonts w:ascii="Times New Roman" w:eastAsia="Calibri" w:hAnsi="Times New Roman" w:cs="B Lotus"/>
          <w:noProof/>
          <w:sz w:val="26"/>
          <w:szCs w:val="28"/>
        </w:rPr>
        <w:drawing>
          <wp:inline distT="0" distB="0" distL="0" distR="0" wp14:anchorId="001DD043" wp14:editId="12CB4E75">
            <wp:extent cx="5384165" cy="3841750"/>
            <wp:effectExtent l="0" t="0" r="6985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  <w:r w:rsidRPr="00493A33">
        <w:rPr>
          <w:rFonts w:ascii="Times New Roman" w:eastAsia="Calibri" w:hAnsi="Times New Roman" w:cs="B Lotus"/>
          <w:noProof/>
          <w:sz w:val="26"/>
          <w:szCs w:val="28"/>
        </w:rPr>
        <w:drawing>
          <wp:inline distT="0" distB="0" distL="0" distR="0" wp14:anchorId="1C8D8B81" wp14:editId="7D2D8568">
            <wp:extent cx="5418455" cy="388302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33" w:rsidRPr="00493A33" w:rsidRDefault="00493A33" w:rsidP="00493A33">
      <w:pPr>
        <w:bidi/>
        <w:jc w:val="both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  <w:r w:rsidRPr="00493A33">
        <w:rPr>
          <w:rFonts w:ascii="Times New Roman" w:eastAsia="Calibri" w:hAnsi="Times New Roman" w:cs="B Lotus"/>
          <w:noProof/>
          <w:sz w:val="26"/>
          <w:szCs w:val="28"/>
        </w:rPr>
        <w:drawing>
          <wp:inline distT="0" distB="0" distL="0" distR="0" wp14:anchorId="5663E196" wp14:editId="50D22C9B">
            <wp:extent cx="5424805" cy="3807460"/>
            <wp:effectExtent l="0" t="0" r="4445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80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noProof/>
          <w:sz w:val="26"/>
          <w:szCs w:val="28"/>
          <w:rtl/>
          <w:lang w:bidi="fa-IR"/>
        </w:rPr>
      </w:pP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  <w:r w:rsidRPr="00493A33">
        <w:rPr>
          <w:rFonts w:ascii="Times New Roman" w:eastAsia="Calibri" w:hAnsi="Times New Roman" w:cs="B Lotus"/>
          <w:noProof/>
          <w:sz w:val="26"/>
          <w:szCs w:val="28"/>
        </w:rPr>
        <w:drawing>
          <wp:inline distT="0" distB="0" distL="0" distR="0" wp14:anchorId="2A060C7A" wp14:editId="451979D0">
            <wp:extent cx="5527040" cy="38557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33" w:rsidRPr="00493A33" w:rsidRDefault="00493A33" w:rsidP="00493A33">
      <w:pPr>
        <w:keepNext/>
        <w:bidi/>
        <w:spacing w:after="200" w:line="240" w:lineRule="auto"/>
        <w:jc w:val="both"/>
        <w:rPr>
          <w:rFonts w:ascii="Times New Roman" w:eastAsia="Calibri" w:hAnsi="Times New Roman" w:cs="B Lotus"/>
          <w:color w:val="0D0D0D"/>
          <w:sz w:val="18"/>
          <w:szCs w:val="20"/>
          <w:rtl/>
          <w:lang w:bidi="fa-IR"/>
        </w:rPr>
      </w:pP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  <w:r w:rsidRPr="00493A33">
        <w:rPr>
          <w:rFonts w:ascii="Times New Roman" w:eastAsia="Calibri" w:hAnsi="Times New Roman" w:cs="B Lotus"/>
          <w:noProof/>
          <w:sz w:val="26"/>
          <w:szCs w:val="28"/>
        </w:rPr>
        <w:drawing>
          <wp:inline distT="0" distB="0" distL="0" distR="0" wp14:anchorId="7D630410" wp14:editId="5A9FE268">
            <wp:extent cx="5534025" cy="395097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  <w:r w:rsidRPr="00493A33">
        <w:rPr>
          <w:rFonts w:ascii="Times New Roman" w:eastAsia="Calibri" w:hAnsi="Times New Roman" w:cs="B Lotus"/>
          <w:noProof/>
          <w:sz w:val="26"/>
          <w:szCs w:val="28"/>
        </w:rPr>
        <w:drawing>
          <wp:inline distT="0" distB="0" distL="0" distR="0" wp14:anchorId="42BD8EB7" wp14:editId="7D18E1A3">
            <wp:extent cx="5479415" cy="3923665"/>
            <wp:effectExtent l="0" t="0" r="698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392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  <w:r w:rsidRPr="00493A33">
        <w:rPr>
          <w:rFonts w:ascii="Times New Roman" w:eastAsia="Calibri" w:hAnsi="Times New Roman" w:cs="B Lotus"/>
          <w:noProof/>
          <w:sz w:val="26"/>
          <w:szCs w:val="28"/>
        </w:rPr>
        <w:drawing>
          <wp:inline distT="0" distB="0" distL="0" distR="0" wp14:anchorId="3E951E47" wp14:editId="79B77191">
            <wp:extent cx="5281930" cy="37465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  <w:r w:rsidRPr="00493A33">
        <w:rPr>
          <w:rFonts w:ascii="Times New Roman" w:eastAsia="Calibri" w:hAnsi="Times New Roman" w:cs="B Lotus"/>
          <w:noProof/>
          <w:sz w:val="26"/>
          <w:szCs w:val="28"/>
        </w:rPr>
        <w:drawing>
          <wp:inline distT="0" distB="0" distL="0" distR="0" wp14:anchorId="0D8CB779" wp14:editId="6A6750BB">
            <wp:extent cx="5377180" cy="38144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33" w:rsidRPr="00493A33" w:rsidRDefault="00493A33" w:rsidP="00493A33">
      <w:pPr>
        <w:keepNext/>
        <w:bidi/>
        <w:spacing w:after="200" w:line="240" w:lineRule="auto"/>
        <w:jc w:val="center"/>
        <w:rPr>
          <w:rFonts w:ascii="Times New Roman" w:eastAsia="Calibri" w:hAnsi="Times New Roman" w:cs="B Lotus"/>
          <w:color w:val="0D0D0D"/>
          <w:sz w:val="18"/>
          <w:szCs w:val="20"/>
          <w:rtl/>
        </w:rPr>
      </w:pP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</w:rPr>
      </w:pPr>
      <w:r w:rsidRPr="00493A33">
        <w:rPr>
          <w:rFonts w:ascii="Times New Roman" w:eastAsia="Calibri" w:hAnsi="Times New Roman" w:cs="B Lotus"/>
          <w:noProof/>
          <w:sz w:val="26"/>
          <w:szCs w:val="28"/>
        </w:rPr>
        <w:drawing>
          <wp:inline distT="0" distB="0" distL="0" distR="0" wp14:anchorId="1891037B" wp14:editId="0E3F4E98">
            <wp:extent cx="5288280" cy="3732530"/>
            <wp:effectExtent l="0" t="0" r="762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  <w:r w:rsidRPr="00493A33">
        <w:rPr>
          <w:rFonts w:ascii="Times New Roman" w:eastAsia="Calibri" w:hAnsi="Times New Roman" w:cs="B Lotus"/>
          <w:noProof/>
          <w:sz w:val="26"/>
          <w:szCs w:val="28"/>
        </w:rPr>
        <w:drawing>
          <wp:inline distT="0" distB="0" distL="0" distR="0" wp14:anchorId="2DB6C695" wp14:editId="57ECFFCB">
            <wp:extent cx="5459095" cy="386905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  <w:r w:rsidRPr="00493A33">
        <w:rPr>
          <w:rFonts w:ascii="Times New Roman" w:eastAsia="Calibri" w:hAnsi="Times New Roman" w:cs="B Lotus"/>
          <w:noProof/>
          <w:sz w:val="26"/>
          <w:szCs w:val="28"/>
        </w:rPr>
        <w:drawing>
          <wp:inline distT="0" distB="0" distL="0" distR="0" wp14:anchorId="3A1DFB65" wp14:editId="2B4213B4">
            <wp:extent cx="5356860" cy="3855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  <w:r w:rsidRPr="00493A33">
        <w:rPr>
          <w:rFonts w:ascii="Times New Roman" w:eastAsia="Calibri" w:hAnsi="Times New Roman" w:cs="B Lotus"/>
          <w:noProof/>
          <w:sz w:val="26"/>
          <w:szCs w:val="28"/>
        </w:rPr>
        <w:drawing>
          <wp:inline distT="0" distB="0" distL="0" distR="0" wp14:anchorId="20FABB35" wp14:editId="4DEC996C">
            <wp:extent cx="5404485" cy="385572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33" w:rsidRPr="00493A33" w:rsidRDefault="00493A33" w:rsidP="00493A33">
      <w:pPr>
        <w:keepNext/>
        <w:bidi/>
        <w:spacing w:after="200" w:line="240" w:lineRule="auto"/>
        <w:jc w:val="center"/>
        <w:rPr>
          <w:rFonts w:ascii="Times New Roman" w:eastAsia="Calibri" w:hAnsi="Times New Roman" w:cs="B Lotus"/>
          <w:color w:val="0D0D0D"/>
          <w:sz w:val="18"/>
          <w:szCs w:val="20"/>
          <w:rtl/>
          <w:lang w:bidi="fa-IR"/>
        </w:rPr>
      </w:pP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  <w:r w:rsidRPr="00493A33">
        <w:rPr>
          <w:rFonts w:ascii="Times New Roman" w:eastAsia="Calibri" w:hAnsi="Times New Roman" w:cs="B Lotus"/>
          <w:noProof/>
          <w:sz w:val="26"/>
          <w:szCs w:val="28"/>
        </w:rPr>
        <w:drawing>
          <wp:inline distT="0" distB="0" distL="0" distR="0" wp14:anchorId="08C6B4C8" wp14:editId="4A120963">
            <wp:extent cx="5499735" cy="3903345"/>
            <wp:effectExtent l="0" t="0" r="571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</w:p>
    <w:p w:rsidR="00493A33" w:rsidRPr="00493A33" w:rsidRDefault="00493A33" w:rsidP="00493A33">
      <w:pPr>
        <w:bidi/>
        <w:jc w:val="center"/>
        <w:rPr>
          <w:rFonts w:ascii="Times New Roman" w:eastAsia="Calibri" w:hAnsi="Times New Roman" w:cs="B Lotus"/>
          <w:sz w:val="26"/>
          <w:szCs w:val="28"/>
          <w:rtl/>
          <w:lang w:bidi="fa-IR"/>
        </w:rPr>
      </w:pPr>
      <w:r w:rsidRPr="00493A33">
        <w:rPr>
          <w:rFonts w:ascii="Times New Roman" w:eastAsia="Calibri" w:hAnsi="Times New Roman" w:cs="B Lotus"/>
          <w:noProof/>
          <w:sz w:val="26"/>
          <w:szCs w:val="28"/>
        </w:rPr>
        <w:drawing>
          <wp:inline distT="0" distB="0" distL="0" distR="0" wp14:anchorId="30FF05AA" wp14:editId="42891769">
            <wp:extent cx="5404485" cy="3801110"/>
            <wp:effectExtent l="0" t="0" r="571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3A33" w:rsidRPr="00493A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Lotus">
    <w:altName w:val="Times New Roman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548"/>
    <w:rsid w:val="00027CF8"/>
    <w:rsid w:val="000A78A3"/>
    <w:rsid w:val="00165D00"/>
    <w:rsid w:val="00243A54"/>
    <w:rsid w:val="003C1318"/>
    <w:rsid w:val="00493A33"/>
    <w:rsid w:val="00521ACF"/>
    <w:rsid w:val="0069567F"/>
    <w:rsid w:val="007A0CFA"/>
    <w:rsid w:val="009A43A4"/>
    <w:rsid w:val="00AA780D"/>
    <w:rsid w:val="00BE0436"/>
    <w:rsid w:val="00C12586"/>
    <w:rsid w:val="00DF4BFC"/>
    <w:rsid w:val="00E124D9"/>
    <w:rsid w:val="00E80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179AAE"/>
  <w15:chartTrackingRefBased/>
  <w15:docId w15:val="{5806C166-E463-4EA7-9722-F86385D3B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5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20</Pages>
  <Words>939</Words>
  <Characters>4833</Characters>
  <Application>Microsoft Office Word</Application>
  <DocSecurity>0</DocSecurity>
  <Lines>138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Gholinejad</cp:lastModifiedBy>
  <cp:revision>14</cp:revision>
  <cp:lastPrinted>2024-04-24T15:32:00Z</cp:lastPrinted>
  <dcterms:created xsi:type="dcterms:W3CDTF">2024-04-24T15:14:00Z</dcterms:created>
  <dcterms:modified xsi:type="dcterms:W3CDTF">2024-04-25T17:17:00Z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5f25797dcd6678cdf833f4ae9e28734054346d08809b5a7d9aaea97edec56dc5</vt:lpwstr>
  </property>
</Properties>
</file>