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EFB424" w14:textId="77777777" w:rsidR="00F929B3" w:rsidRPr="00F22C44" w:rsidRDefault="00F929B3" w:rsidP="007D38F8">
      <w:pPr>
        <w:pStyle w:val="MDPI52figure"/>
        <w:jc w:val="left"/>
        <w:rPr>
          <w:b/>
          <w:lang w:val="en-GB"/>
        </w:rPr>
      </w:pPr>
      <w:r w:rsidRPr="00F22C44">
        <w:rPr>
          <w:b/>
          <w:noProof/>
          <w:snapToGrid/>
          <w:lang w:val="en-GB"/>
        </w:rPr>
        <w:drawing>
          <wp:inline distT="0" distB="0" distL="0" distR="0" wp14:anchorId="3C2DF6E8" wp14:editId="1EEF995D">
            <wp:extent cx="5968999" cy="5600700"/>
            <wp:effectExtent l="0" t="0" r="0" b="0"/>
            <wp:docPr id="202864830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8648302" name="Picture 1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5" b="-102"/>
                    <a:stretch/>
                  </pic:blipFill>
                  <pic:spPr bwMode="auto">
                    <a:xfrm>
                      <a:off x="0" y="0"/>
                      <a:ext cx="5969677" cy="560133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FDEAA0A" w14:textId="063F81A3" w:rsidR="004029D9" w:rsidRDefault="00F929B3" w:rsidP="007D38F8">
      <w:pPr>
        <w:pStyle w:val="MDPI51figurecaption"/>
        <w:ind w:left="0"/>
        <w:rPr>
          <w:lang w:val="en-GB"/>
        </w:rPr>
      </w:pPr>
      <w:r w:rsidRPr="00F929B3">
        <w:rPr>
          <w:b/>
          <w:lang w:val="en-GB"/>
        </w:rPr>
        <w:t>Figure S</w:t>
      </w:r>
      <w:r w:rsidR="00351710">
        <w:rPr>
          <w:b/>
          <w:lang w:val="en-GB"/>
        </w:rPr>
        <w:t>3</w:t>
      </w:r>
      <w:r w:rsidRPr="00F929B3">
        <w:rPr>
          <w:b/>
          <w:lang w:val="en-GB"/>
        </w:rPr>
        <w:t xml:space="preserve">. </w:t>
      </w:r>
      <w:bookmarkStart w:id="0" w:name="_Hlk166509550"/>
      <w:r w:rsidR="00F958FA">
        <w:rPr>
          <w:bCs/>
          <w:lang w:val="en-GB"/>
        </w:rPr>
        <w:t>Pico</w:t>
      </w:r>
      <w:r w:rsidR="00351710">
        <w:rPr>
          <w:bCs/>
          <w:lang w:val="en-GB"/>
        </w:rPr>
        <w:t xml:space="preserve">plankton filtering ciliates: </w:t>
      </w:r>
      <w:r w:rsidR="00351710" w:rsidRPr="00D36728">
        <w:rPr>
          <w:b/>
          <w:lang w:val="en-GB"/>
        </w:rPr>
        <w:t>(a)</w:t>
      </w:r>
      <w:r w:rsidR="00351710">
        <w:rPr>
          <w:bCs/>
          <w:lang w:val="en-GB"/>
        </w:rPr>
        <w:t xml:space="preserve"> </w:t>
      </w:r>
      <w:proofErr w:type="spellStart"/>
      <w:r w:rsidR="00F958FA" w:rsidRPr="00F958FA">
        <w:rPr>
          <w:bCs/>
          <w:i/>
          <w:iCs/>
          <w:lang w:val="en-GB"/>
        </w:rPr>
        <w:t>Pelagohalteria</w:t>
      </w:r>
      <w:proofErr w:type="spellEnd"/>
      <w:r w:rsidR="00F958FA" w:rsidRPr="00F958FA">
        <w:rPr>
          <w:bCs/>
          <w:i/>
          <w:iCs/>
          <w:lang w:val="en-GB"/>
        </w:rPr>
        <w:t xml:space="preserve"> </w:t>
      </w:r>
      <w:proofErr w:type="spellStart"/>
      <w:r w:rsidR="00F958FA" w:rsidRPr="00F958FA">
        <w:rPr>
          <w:bCs/>
          <w:i/>
          <w:iCs/>
          <w:lang w:val="en-GB"/>
        </w:rPr>
        <w:t>viridis</w:t>
      </w:r>
      <w:proofErr w:type="spellEnd"/>
      <w:r w:rsidR="00351710">
        <w:rPr>
          <w:bCs/>
          <w:lang w:val="en-GB"/>
        </w:rPr>
        <w:t xml:space="preserve">; </w:t>
      </w:r>
      <w:r w:rsidR="00351710" w:rsidRPr="00D36728">
        <w:rPr>
          <w:b/>
          <w:lang w:val="en-GB"/>
        </w:rPr>
        <w:t>(b-</w:t>
      </w:r>
      <w:r w:rsidR="00F958FA" w:rsidRPr="00D36728">
        <w:rPr>
          <w:b/>
          <w:lang w:val="en-GB"/>
        </w:rPr>
        <w:t>j</w:t>
      </w:r>
      <w:r w:rsidR="00351710" w:rsidRPr="00D36728">
        <w:rPr>
          <w:b/>
          <w:lang w:val="en-GB"/>
        </w:rPr>
        <w:t>)</w:t>
      </w:r>
      <w:r w:rsidR="00351710">
        <w:rPr>
          <w:bCs/>
          <w:lang w:val="en-GB"/>
        </w:rPr>
        <w:t xml:space="preserve"> </w:t>
      </w:r>
      <w:proofErr w:type="spellStart"/>
      <w:r w:rsidR="00351710" w:rsidRPr="00351710">
        <w:rPr>
          <w:bCs/>
          <w:i/>
          <w:iCs/>
          <w:lang w:val="en-GB"/>
        </w:rPr>
        <w:t>Rimostrombidium</w:t>
      </w:r>
      <w:proofErr w:type="spellEnd"/>
      <w:r w:rsidR="00351710" w:rsidRPr="00351710">
        <w:rPr>
          <w:bCs/>
          <w:i/>
          <w:iCs/>
          <w:lang w:val="en-GB"/>
        </w:rPr>
        <w:t xml:space="preserve"> </w:t>
      </w:r>
      <w:r w:rsidR="00F958FA">
        <w:rPr>
          <w:bCs/>
          <w:lang w:val="en-GB"/>
        </w:rPr>
        <w:t>spp. Note different size cat</w:t>
      </w:r>
      <w:r w:rsidR="00D36728">
        <w:rPr>
          <w:bCs/>
          <w:lang w:val="en-GB"/>
        </w:rPr>
        <w:t>e</w:t>
      </w:r>
      <w:r w:rsidR="00F958FA">
        <w:rPr>
          <w:bCs/>
          <w:lang w:val="en-GB"/>
        </w:rPr>
        <w:t>g</w:t>
      </w:r>
      <w:r w:rsidR="00D36728">
        <w:rPr>
          <w:bCs/>
          <w:lang w:val="en-GB"/>
        </w:rPr>
        <w:t>o</w:t>
      </w:r>
      <w:r w:rsidR="00F958FA">
        <w:rPr>
          <w:bCs/>
          <w:lang w:val="en-GB"/>
        </w:rPr>
        <w:t>ries</w:t>
      </w:r>
      <w:bookmarkEnd w:id="0"/>
      <w:r w:rsidR="00D36728">
        <w:rPr>
          <w:bCs/>
          <w:lang w:val="en-GB"/>
        </w:rPr>
        <w:t>.</w:t>
      </w:r>
      <w:r w:rsidR="00F958FA">
        <w:rPr>
          <w:lang w:val="en-GB"/>
        </w:rPr>
        <w:t xml:space="preserve"> </w:t>
      </w:r>
      <w:r w:rsidR="00D36728">
        <w:rPr>
          <w:lang w:val="en-GB"/>
        </w:rPr>
        <w:t>S</w:t>
      </w:r>
      <w:r w:rsidR="00351710">
        <w:rPr>
          <w:lang w:val="en-GB"/>
        </w:rPr>
        <w:t>ize bar divided by 10 µm.</w:t>
      </w:r>
    </w:p>
    <w:p w14:paraId="7378CA12" w14:textId="0905AC35" w:rsidR="004029D9" w:rsidRPr="00CD1D05" w:rsidRDefault="004029D9" w:rsidP="007D38F8">
      <w:pPr>
        <w:rPr>
          <w:rFonts w:ascii="Palatino Linotype" w:eastAsia="Times New Roman" w:hAnsi="Palatino Linotype" w:cs="Times New Roman"/>
          <w:color w:val="000000"/>
          <w:kern w:val="0"/>
          <w:sz w:val="18"/>
          <w:szCs w:val="20"/>
          <w:lang w:val="en-GB" w:eastAsia="de-DE" w:bidi="en-US"/>
        </w:rPr>
      </w:pPr>
      <w:r>
        <w:rPr>
          <w:lang w:val="en-GB"/>
        </w:rPr>
        <w:br w:type="page"/>
      </w:r>
      <w:r w:rsidRPr="00F22C44">
        <w:rPr>
          <w:b/>
          <w:noProof/>
          <w:lang w:val="en-GB"/>
        </w:rPr>
        <w:lastRenderedPageBreak/>
        <w:drawing>
          <wp:inline distT="0" distB="0" distL="0" distR="0" wp14:anchorId="65685C32" wp14:editId="27D699E6">
            <wp:extent cx="4541913" cy="4266527"/>
            <wp:effectExtent l="0" t="0" r="0" b="0"/>
            <wp:docPr id="178165037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1650378" name="Picture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52" r="14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1913" cy="426652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CA8D5D8" w14:textId="488B4105" w:rsidR="00033A23" w:rsidRPr="003B150A" w:rsidRDefault="004029D9" w:rsidP="007D38F8">
      <w:pPr>
        <w:pStyle w:val="MDPI51figurecaption"/>
        <w:ind w:left="0"/>
        <w:rPr>
          <w:lang w:val="en-GB"/>
        </w:rPr>
      </w:pPr>
      <w:r w:rsidRPr="00F929B3">
        <w:rPr>
          <w:b/>
          <w:lang w:val="en-GB"/>
        </w:rPr>
        <w:t>Figure S</w:t>
      </w:r>
      <w:r w:rsidR="003B150A">
        <w:rPr>
          <w:b/>
          <w:lang w:val="en-GB"/>
        </w:rPr>
        <w:t>2</w:t>
      </w:r>
      <w:r w:rsidRPr="00F929B3">
        <w:rPr>
          <w:b/>
          <w:lang w:val="en-GB"/>
        </w:rPr>
        <w:t xml:space="preserve">. </w:t>
      </w:r>
      <w:bookmarkStart w:id="1" w:name="_Hlk166509626"/>
      <w:r w:rsidR="003B150A" w:rsidRPr="003B150A">
        <w:rPr>
          <w:bCs/>
          <w:lang w:val="en-GB"/>
        </w:rPr>
        <w:t xml:space="preserve">Median and interquartile range of data during the periods A and B: </w:t>
      </w:r>
      <w:r w:rsidR="003B150A" w:rsidRPr="003B150A">
        <w:rPr>
          <w:b/>
          <w:lang w:val="en-GB"/>
        </w:rPr>
        <w:t>(a), (b)</w:t>
      </w:r>
      <w:r w:rsidR="003B150A" w:rsidRPr="003B150A">
        <w:rPr>
          <w:bCs/>
          <w:lang w:val="en-GB"/>
        </w:rPr>
        <w:t xml:space="preserve"> Dissolved inorganic nitrogen (DIN), and total phosphorus (TP) in the 40 μm-screened sample; </w:t>
      </w:r>
      <w:r w:rsidR="003B150A" w:rsidRPr="003B150A">
        <w:rPr>
          <w:b/>
          <w:lang w:val="en-GB"/>
        </w:rPr>
        <w:t>(c), (d)</w:t>
      </w:r>
      <w:r w:rsidR="003B150A" w:rsidRPr="003B150A">
        <w:rPr>
          <w:bCs/>
          <w:lang w:val="en-GB"/>
        </w:rPr>
        <w:t xml:space="preserve"> Modelled water age of the surface 0-3m and below 4 m layers; </w:t>
      </w:r>
      <w:r w:rsidR="003B150A" w:rsidRPr="003B150A">
        <w:rPr>
          <w:b/>
          <w:lang w:val="en-GB"/>
        </w:rPr>
        <w:t>(e),</w:t>
      </w:r>
      <w:r w:rsidR="003B150A">
        <w:rPr>
          <w:b/>
          <w:lang w:val="en-GB"/>
        </w:rPr>
        <w:t xml:space="preserve"> </w:t>
      </w:r>
      <w:r w:rsidR="003B150A" w:rsidRPr="003B150A">
        <w:rPr>
          <w:b/>
          <w:lang w:val="en-GB"/>
        </w:rPr>
        <w:t>(f)</w:t>
      </w:r>
      <w:r w:rsidR="003B150A" w:rsidRPr="003B150A">
        <w:rPr>
          <w:bCs/>
          <w:lang w:val="en-GB"/>
        </w:rPr>
        <w:t xml:space="preserve"> Temperature (T) and dissolved oxygen concentration (DO). Vertical lines mark the median and interquartile range dates when the transition between the mixing and stratification occurs.</w:t>
      </w:r>
    </w:p>
    <w:bookmarkEnd w:id="1"/>
    <w:p w14:paraId="71A75DBC" w14:textId="7B819951" w:rsidR="001423A8" w:rsidRDefault="001423A8" w:rsidP="007D38F8">
      <w:pPr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br w:type="page"/>
      </w:r>
    </w:p>
    <w:p w14:paraId="28233DAE" w14:textId="77777777" w:rsidR="00E52301" w:rsidRPr="00ED3EE0" w:rsidRDefault="00E52301" w:rsidP="00E52301">
      <w:pPr>
        <w:pStyle w:val="MDPI41tablecaption"/>
        <w:ind w:left="0"/>
        <w:rPr>
          <w:lang w:val="en-GB"/>
        </w:rPr>
      </w:pPr>
      <w:r w:rsidRPr="00ED3EE0">
        <w:rPr>
          <w:b/>
          <w:lang w:val="en-GB"/>
        </w:rPr>
        <w:lastRenderedPageBreak/>
        <w:t>Table 1.</w:t>
      </w:r>
      <w:r w:rsidRPr="00ED3EE0">
        <w:rPr>
          <w:lang w:val="en-GB"/>
        </w:rPr>
        <w:t xml:space="preserve"> Feeding behaviour grouping of ciliates and their taxonomical position.</w:t>
      </w: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7"/>
        <w:gridCol w:w="3402"/>
        <w:gridCol w:w="4394"/>
      </w:tblGrid>
      <w:tr w:rsidR="002B6AFA" w:rsidRPr="00F22C44" w14:paraId="59D587C8" w14:textId="77777777" w:rsidTr="00642930">
        <w:trPr>
          <w:jc w:val="center"/>
        </w:trPr>
        <w:tc>
          <w:tcPr>
            <w:tcW w:w="2127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7080AD31" w14:textId="77777777" w:rsidR="002B6AFA" w:rsidRPr="00F22C44" w:rsidRDefault="002B6AFA" w:rsidP="007D38F8">
            <w:pPr>
              <w:pStyle w:val="MDPI42tablebody"/>
              <w:rPr>
                <w:b/>
                <w:bCs/>
                <w:lang w:val="en-GB"/>
              </w:rPr>
            </w:pPr>
            <w:r w:rsidRPr="00F22C44">
              <w:rPr>
                <w:b/>
                <w:bCs/>
                <w:lang w:val="en-GB"/>
              </w:rPr>
              <w:t>Feeding behaviour</w:t>
            </w:r>
          </w:p>
        </w:tc>
        <w:tc>
          <w:tcPr>
            <w:tcW w:w="3402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  <w:hideMark/>
          </w:tcPr>
          <w:p w14:paraId="138132F4" w14:textId="77777777" w:rsidR="002B6AFA" w:rsidRPr="00F22C44" w:rsidRDefault="002B6AFA" w:rsidP="007D38F8">
            <w:pPr>
              <w:pStyle w:val="MDPI42tablebody"/>
              <w:rPr>
                <w:b/>
                <w:bCs/>
                <w:lang w:val="en-GB"/>
              </w:rPr>
            </w:pPr>
            <w:r w:rsidRPr="00F22C44">
              <w:rPr>
                <w:b/>
                <w:bCs/>
                <w:lang w:val="en-GB"/>
              </w:rPr>
              <w:t>Family</w:t>
            </w:r>
          </w:p>
        </w:tc>
        <w:tc>
          <w:tcPr>
            <w:tcW w:w="4394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E8C81BF" w14:textId="77777777" w:rsidR="002B6AFA" w:rsidRPr="00F22C44" w:rsidRDefault="002B6AFA" w:rsidP="007D38F8">
            <w:pPr>
              <w:pStyle w:val="MDPI42tablebody"/>
              <w:rPr>
                <w:b/>
                <w:bCs/>
                <w:lang w:val="en-GB"/>
              </w:rPr>
            </w:pPr>
            <w:r w:rsidRPr="00F22C44">
              <w:rPr>
                <w:b/>
                <w:bCs/>
                <w:lang w:val="en-GB"/>
              </w:rPr>
              <w:t>Genus /</w:t>
            </w:r>
          </w:p>
          <w:p w14:paraId="4F5A64B0" w14:textId="77777777" w:rsidR="002B6AFA" w:rsidRPr="00F22C44" w:rsidRDefault="002B6AFA" w:rsidP="007D38F8">
            <w:pPr>
              <w:pStyle w:val="MDPI42tablebody"/>
              <w:rPr>
                <w:b/>
                <w:bCs/>
                <w:lang w:val="en-GB"/>
              </w:rPr>
            </w:pPr>
            <w:r w:rsidRPr="00F22C44">
              <w:rPr>
                <w:b/>
                <w:bCs/>
                <w:lang w:val="en-GB"/>
              </w:rPr>
              <w:t>species</w:t>
            </w:r>
          </w:p>
        </w:tc>
      </w:tr>
      <w:tr w:rsidR="002B6AFA" w:rsidRPr="00F22C44" w14:paraId="2B8649A9" w14:textId="77777777" w:rsidTr="00642930">
        <w:trPr>
          <w:jc w:val="center"/>
        </w:trPr>
        <w:tc>
          <w:tcPr>
            <w:tcW w:w="2127" w:type="dxa"/>
            <w:vMerge w:val="restart"/>
            <w:tcBorders>
              <w:top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  <w:hideMark/>
          </w:tcPr>
          <w:p w14:paraId="6FC6E74F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r w:rsidRPr="00F22C44">
              <w:rPr>
                <w:lang w:val="en-GB"/>
              </w:rPr>
              <w:t>Picoplankton filtering</w:t>
            </w:r>
          </w:p>
          <w:p w14:paraId="3CA4B1DE" w14:textId="77777777" w:rsidR="002B6AFA" w:rsidRPr="00F22C44" w:rsidRDefault="002B6AFA" w:rsidP="007D38F8">
            <w:pPr>
              <w:pStyle w:val="MDPI42tablebody"/>
              <w:rPr>
                <w:b/>
                <w:bCs/>
                <w:lang w:val="en-GB"/>
              </w:rPr>
            </w:pPr>
            <w:r w:rsidRPr="00F22C44">
              <w:rPr>
                <w:b/>
                <w:bCs/>
                <w:lang w:val="en-GB"/>
              </w:rPr>
              <w:t>PF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15486858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proofErr w:type="spellStart"/>
            <w:r w:rsidRPr="00F22C44">
              <w:rPr>
                <w:lang w:val="en-GB"/>
              </w:rPr>
              <w:t>Halteriidae</w:t>
            </w:r>
            <w:proofErr w:type="spellEnd"/>
            <w:r w:rsidRPr="00F22C44">
              <w:rPr>
                <w:lang w:val="en-GB"/>
              </w:rPr>
              <w:t xml:space="preserve"> Claparède &amp; Lachmann 1858</w:t>
            </w:r>
          </w:p>
          <w:p w14:paraId="15D7B184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0EC1DB9D" w14:textId="77777777" w:rsidR="002B6AFA" w:rsidRPr="00F22C44" w:rsidRDefault="002B6AFA" w:rsidP="007D38F8">
            <w:pPr>
              <w:pStyle w:val="MDPI42tablebody"/>
              <w:jc w:val="both"/>
              <w:rPr>
                <w:lang w:val="en-GB"/>
              </w:rPr>
            </w:pPr>
            <w:r w:rsidRPr="00F22C44">
              <w:rPr>
                <w:i/>
                <w:iCs/>
                <w:lang w:val="en-GB"/>
              </w:rPr>
              <w:t xml:space="preserve">Halteria </w:t>
            </w:r>
            <w:proofErr w:type="spellStart"/>
            <w:r w:rsidRPr="00F22C44">
              <w:rPr>
                <w:i/>
                <w:iCs/>
                <w:lang w:val="en-GB"/>
              </w:rPr>
              <w:t>grandinella</w:t>
            </w:r>
            <w:proofErr w:type="spellEnd"/>
            <w:r w:rsidRPr="00F22C44">
              <w:rPr>
                <w:lang w:val="en-GB"/>
              </w:rPr>
              <w:t xml:space="preserve"> (Müller, 1773)</w:t>
            </w:r>
          </w:p>
          <w:p w14:paraId="3E12D487" w14:textId="77777777" w:rsidR="002B6AFA" w:rsidRPr="00F22C44" w:rsidRDefault="002B6AFA" w:rsidP="007D38F8">
            <w:pPr>
              <w:pStyle w:val="MDPI42tablebody"/>
              <w:jc w:val="both"/>
              <w:rPr>
                <w:lang w:val="en-GB"/>
              </w:rPr>
            </w:pPr>
            <w:r w:rsidRPr="00F22C44">
              <w:rPr>
                <w:i/>
                <w:iCs/>
                <w:lang w:val="en-GB"/>
              </w:rPr>
              <w:t>Halteria</w:t>
            </w:r>
            <w:r w:rsidRPr="00F22C44">
              <w:rPr>
                <w:lang w:val="en-GB"/>
              </w:rPr>
              <w:t xml:space="preserve"> — mixotrophic</w:t>
            </w:r>
          </w:p>
          <w:p w14:paraId="7370053F" w14:textId="77777777" w:rsidR="002B6AFA" w:rsidRPr="00F22C44" w:rsidRDefault="00000000" w:rsidP="007D38F8">
            <w:pPr>
              <w:pStyle w:val="MDPI42tablebody"/>
              <w:jc w:val="both"/>
              <w:rPr>
                <w:lang w:val="en-GB"/>
              </w:rPr>
            </w:pPr>
            <w:hyperlink r:id="rId6" w:history="1">
              <w:proofErr w:type="spellStart"/>
              <w:r w:rsidR="002B6AFA" w:rsidRPr="00F22C44">
                <w:rPr>
                  <w:i/>
                  <w:iCs/>
                  <w:lang w:val="en-GB"/>
                </w:rPr>
                <w:t>Pelagohalteria</w:t>
              </w:r>
              <w:proofErr w:type="spellEnd"/>
              <w:r w:rsidR="002B6AFA" w:rsidRPr="00F22C44">
                <w:rPr>
                  <w:i/>
                  <w:iCs/>
                  <w:lang w:val="en-GB"/>
                </w:rPr>
                <w:t xml:space="preserve"> </w:t>
              </w:r>
              <w:proofErr w:type="spellStart"/>
              <w:r w:rsidR="002B6AFA" w:rsidRPr="00F22C44">
                <w:rPr>
                  <w:i/>
                  <w:iCs/>
                  <w:lang w:val="en-GB"/>
                </w:rPr>
                <w:t>viridis</w:t>
              </w:r>
              <w:proofErr w:type="spellEnd"/>
              <w:r w:rsidR="002B6AFA" w:rsidRPr="00F22C44">
                <w:rPr>
                  <w:lang w:val="en-GB"/>
                </w:rPr>
                <w:t xml:space="preserve"> (</w:t>
              </w:r>
              <w:proofErr w:type="spellStart"/>
              <w:r w:rsidR="002B6AFA" w:rsidRPr="00F22C44">
                <w:rPr>
                  <w:lang w:val="en-GB"/>
                </w:rPr>
                <w:t>Fromentel</w:t>
              </w:r>
              <w:proofErr w:type="spellEnd"/>
              <w:r w:rsidR="002B6AFA" w:rsidRPr="00F22C44">
                <w:rPr>
                  <w:lang w:val="en-GB"/>
                </w:rPr>
                <w:t>, 1876) </w:t>
              </w:r>
            </w:hyperlink>
          </w:p>
        </w:tc>
      </w:tr>
      <w:tr w:rsidR="002B6AFA" w:rsidRPr="00F22C44" w14:paraId="3AC4FC18" w14:textId="77777777" w:rsidTr="00642930">
        <w:trPr>
          <w:jc w:val="center"/>
        </w:trPr>
        <w:tc>
          <w:tcPr>
            <w:tcW w:w="2127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  <w:hideMark/>
          </w:tcPr>
          <w:p w14:paraId="59C490F7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64FA32E3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proofErr w:type="spellStart"/>
            <w:r w:rsidRPr="00F22C44">
              <w:rPr>
                <w:lang w:val="en-GB"/>
              </w:rPr>
              <w:t>Strobilidiidae</w:t>
            </w:r>
            <w:proofErr w:type="spellEnd"/>
            <w:r w:rsidRPr="00F22C44">
              <w:rPr>
                <w:lang w:val="en-GB"/>
              </w:rPr>
              <w:t xml:space="preserve"> Kahl in </w:t>
            </w:r>
            <w:proofErr w:type="spellStart"/>
            <w:r w:rsidRPr="00F22C44">
              <w:rPr>
                <w:lang w:val="en-GB"/>
              </w:rPr>
              <w:t>Doflein</w:t>
            </w:r>
            <w:proofErr w:type="spellEnd"/>
            <w:r w:rsidRPr="00F22C44">
              <w:rPr>
                <w:lang w:val="en-GB"/>
              </w:rPr>
              <w:t xml:space="preserve"> &amp; </w:t>
            </w:r>
            <w:proofErr w:type="spellStart"/>
            <w:r w:rsidRPr="00F22C44">
              <w:rPr>
                <w:lang w:val="en-GB"/>
              </w:rPr>
              <w:t>Reichenow</w:t>
            </w:r>
            <w:proofErr w:type="spellEnd"/>
            <w:r w:rsidRPr="00F22C44">
              <w:rPr>
                <w:lang w:val="en-GB"/>
              </w:rPr>
              <w:t xml:space="preserve"> 1929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6D7F2287" w14:textId="77777777" w:rsidR="002B6AFA" w:rsidRPr="00F22C44" w:rsidRDefault="002B6AFA" w:rsidP="007D38F8">
            <w:pPr>
              <w:pStyle w:val="MDPI42tablebody"/>
              <w:jc w:val="left"/>
              <w:rPr>
                <w:lang w:val="en-GB"/>
              </w:rPr>
            </w:pPr>
            <w:proofErr w:type="spellStart"/>
            <w:r w:rsidRPr="00F22C44">
              <w:rPr>
                <w:i/>
                <w:iCs/>
                <w:lang w:val="en-GB"/>
              </w:rPr>
              <w:t>Rimostrombidium</w:t>
            </w:r>
            <w:proofErr w:type="spellEnd"/>
            <w:r w:rsidRPr="00F22C44">
              <w:rPr>
                <w:i/>
                <w:iCs/>
                <w:lang w:val="en-GB"/>
              </w:rPr>
              <w:t xml:space="preserve"> </w:t>
            </w:r>
            <w:proofErr w:type="spellStart"/>
            <w:r w:rsidRPr="00F22C44">
              <w:rPr>
                <w:i/>
                <w:iCs/>
                <w:lang w:val="en-GB"/>
              </w:rPr>
              <w:t>brachykinetum</w:t>
            </w:r>
            <w:proofErr w:type="spellEnd"/>
            <w:r w:rsidRPr="00F22C44">
              <w:rPr>
                <w:lang w:val="en-GB"/>
              </w:rPr>
              <w:t xml:space="preserve"> Krainer, 1995</w:t>
            </w:r>
          </w:p>
          <w:p w14:paraId="415C7CBE" w14:textId="77777777" w:rsidR="002B6AFA" w:rsidRPr="00F22C44" w:rsidRDefault="002B6AFA" w:rsidP="007D38F8">
            <w:pPr>
              <w:pStyle w:val="MDPI42tablebody"/>
              <w:jc w:val="left"/>
              <w:rPr>
                <w:lang w:val="en-GB"/>
              </w:rPr>
            </w:pPr>
            <w:proofErr w:type="spellStart"/>
            <w:r w:rsidRPr="00F22C44">
              <w:rPr>
                <w:i/>
                <w:iCs/>
                <w:lang w:val="en-GB"/>
              </w:rPr>
              <w:t>Rimostrombidium</w:t>
            </w:r>
            <w:proofErr w:type="spellEnd"/>
            <w:r w:rsidRPr="00F22C44">
              <w:rPr>
                <w:i/>
                <w:iCs/>
                <w:lang w:val="en-GB"/>
              </w:rPr>
              <w:t xml:space="preserve"> </w:t>
            </w:r>
            <w:proofErr w:type="spellStart"/>
            <w:r w:rsidRPr="00F22C44">
              <w:rPr>
                <w:i/>
                <w:iCs/>
                <w:lang w:val="en-GB"/>
              </w:rPr>
              <w:t>humile</w:t>
            </w:r>
            <w:proofErr w:type="spellEnd"/>
            <w:r w:rsidRPr="00F22C44">
              <w:rPr>
                <w:lang w:val="en-GB"/>
              </w:rPr>
              <w:t> (</w:t>
            </w:r>
            <w:proofErr w:type="spellStart"/>
            <w:r w:rsidRPr="00F22C44">
              <w:rPr>
                <w:lang w:val="en-GB"/>
              </w:rPr>
              <w:t>Penard</w:t>
            </w:r>
            <w:proofErr w:type="spellEnd"/>
            <w:r w:rsidRPr="00F22C44">
              <w:rPr>
                <w:lang w:val="en-GB"/>
              </w:rPr>
              <w:t>, 1922)</w:t>
            </w:r>
          </w:p>
          <w:p w14:paraId="142A6DDA" w14:textId="77777777" w:rsidR="002B6AFA" w:rsidRPr="00F22C44" w:rsidRDefault="002B6AFA" w:rsidP="007D38F8">
            <w:pPr>
              <w:pStyle w:val="MDPI42tablebody"/>
              <w:jc w:val="left"/>
              <w:rPr>
                <w:lang w:val="en-GB"/>
              </w:rPr>
            </w:pPr>
            <w:proofErr w:type="spellStart"/>
            <w:r w:rsidRPr="00F22C44">
              <w:rPr>
                <w:i/>
                <w:iCs/>
                <w:lang w:val="en-GB"/>
              </w:rPr>
              <w:t>Rimostrombidium</w:t>
            </w:r>
            <w:proofErr w:type="spellEnd"/>
          </w:p>
        </w:tc>
      </w:tr>
      <w:tr w:rsidR="002B6AFA" w:rsidRPr="00F22C44" w14:paraId="266FBD2F" w14:textId="77777777" w:rsidTr="00642930">
        <w:trPr>
          <w:jc w:val="center"/>
        </w:trPr>
        <w:tc>
          <w:tcPr>
            <w:tcW w:w="2127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207EB87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74E36678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proofErr w:type="spellStart"/>
            <w:r w:rsidRPr="00F22C44">
              <w:rPr>
                <w:lang w:val="en-GB"/>
              </w:rPr>
              <w:t>Vorticellidae</w:t>
            </w:r>
            <w:proofErr w:type="spellEnd"/>
            <w:r w:rsidRPr="00F22C44">
              <w:rPr>
                <w:lang w:val="en-GB"/>
              </w:rPr>
              <w:t xml:space="preserve"> Ehrenberg 1838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2DEEDEC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lang w:val="en-GB" w:eastAsia="es-MX"/>
              </w:rPr>
            </w:pPr>
            <w:r w:rsidRPr="00F22C44">
              <w:rPr>
                <w:rFonts w:eastAsia="Times New Roman"/>
                <w:i/>
                <w:iCs/>
                <w:lang w:val="en-GB" w:eastAsia="es-MX"/>
              </w:rPr>
              <w:t>Vorticella</w:t>
            </w:r>
            <w:r w:rsidRPr="00F22C44">
              <w:rPr>
                <w:rFonts w:eastAsia="Times New Roman"/>
                <w:lang w:val="en-GB" w:eastAsia="es-MX"/>
              </w:rPr>
              <w:t xml:space="preserve"> </w:t>
            </w:r>
            <w:r w:rsidRPr="00F22C44">
              <w:rPr>
                <w:rFonts w:eastAsia="Times New Roman"/>
                <w:lang w:val="en-GB" w:eastAsia="de-DE"/>
              </w:rPr>
              <w:t xml:space="preserve">— </w:t>
            </w:r>
            <w:r w:rsidRPr="00D06D0B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>minute</w:t>
            </w:r>
          </w:p>
          <w:p w14:paraId="4D5A58F7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lang w:val="en-GB" w:eastAsia="es-MX"/>
              </w:rPr>
            </w:pPr>
            <w:r w:rsidRPr="00F22C44">
              <w:rPr>
                <w:rFonts w:eastAsia="Times New Roman"/>
                <w:i/>
                <w:iCs/>
                <w:lang w:val="en-GB" w:eastAsia="es-MX"/>
              </w:rPr>
              <w:t>Vorticella</w:t>
            </w:r>
            <w:r w:rsidRPr="00F22C44">
              <w:rPr>
                <w:rFonts w:eastAsia="Times New Roman"/>
                <w:lang w:val="en-GB" w:eastAsia="es-MX"/>
              </w:rPr>
              <w:t xml:space="preserve"> </w:t>
            </w:r>
            <w:r w:rsidRPr="00F22C44">
              <w:rPr>
                <w:rFonts w:eastAsia="Times New Roman"/>
                <w:lang w:val="en-GB" w:eastAsia="de-DE"/>
              </w:rPr>
              <w:t>—</w:t>
            </w:r>
            <w:r w:rsidRPr="00F22C44">
              <w:rPr>
                <w:rFonts w:eastAsia="Times New Roman"/>
                <w:lang w:val="en-GB" w:eastAsia="es-MX"/>
              </w:rPr>
              <w:t xml:space="preserve"> large</w:t>
            </w:r>
          </w:p>
          <w:p w14:paraId="1E13DA98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lang w:val="en-GB" w:eastAsia="es-MX"/>
              </w:rPr>
            </w:pPr>
            <w:r w:rsidRPr="00F22C44">
              <w:rPr>
                <w:rFonts w:eastAsia="Times New Roman"/>
                <w:i/>
                <w:iCs/>
                <w:lang w:val="en-GB" w:eastAsia="es-MX"/>
              </w:rPr>
              <w:t>Vorticella aqua-dulcis</w:t>
            </w:r>
            <w:r w:rsidRPr="00F22C44">
              <w:rPr>
                <w:rFonts w:eastAsia="Times New Roman"/>
                <w:lang w:val="en-GB" w:eastAsia="es-MX"/>
              </w:rPr>
              <w:t>-complex Stokes, 1887</w:t>
            </w:r>
          </w:p>
          <w:p w14:paraId="7AB5AB0B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lang w:val="en-GB" w:eastAsia="es-MX"/>
              </w:rPr>
            </w:pPr>
            <w:r w:rsidRPr="00F22C44">
              <w:rPr>
                <w:rFonts w:eastAsia="Times New Roman"/>
                <w:i/>
                <w:iCs/>
                <w:lang w:val="en-GB" w:eastAsia="es-MX"/>
              </w:rPr>
              <w:t xml:space="preserve">Vorticella </w:t>
            </w:r>
            <w:proofErr w:type="spellStart"/>
            <w:r w:rsidRPr="00F22C44">
              <w:rPr>
                <w:rFonts w:eastAsia="Times New Roman"/>
                <w:i/>
                <w:iCs/>
                <w:lang w:val="en-GB" w:eastAsia="es-MX"/>
              </w:rPr>
              <w:t>mayeri</w:t>
            </w:r>
            <w:proofErr w:type="spellEnd"/>
            <w:r w:rsidRPr="00F22C44">
              <w:rPr>
                <w:rFonts w:eastAsia="Times New Roman"/>
                <w:i/>
                <w:iCs/>
                <w:lang w:val="en-GB" w:eastAsia="es-MX"/>
              </w:rPr>
              <w:t xml:space="preserve"> </w:t>
            </w:r>
            <w:r w:rsidRPr="00F22C44">
              <w:rPr>
                <w:rFonts w:eastAsia="Times New Roman"/>
                <w:lang w:val="en-GB" w:eastAsia="es-MX"/>
              </w:rPr>
              <w:t>Faure-</w:t>
            </w:r>
            <w:proofErr w:type="spellStart"/>
            <w:r w:rsidRPr="00F22C44">
              <w:rPr>
                <w:rFonts w:eastAsia="Times New Roman"/>
                <w:lang w:val="en-GB" w:eastAsia="es-MX"/>
              </w:rPr>
              <w:t>Fremiet</w:t>
            </w:r>
            <w:proofErr w:type="spellEnd"/>
            <w:r w:rsidRPr="00F22C44">
              <w:rPr>
                <w:rFonts w:eastAsia="Times New Roman"/>
                <w:lang w:val="en-GB" w:eastAsia="es-MX"/>
              </w:rPr>
              <w:t>, 1920</w:t>
            </w:r>
          </w:p>
        </w:tc>
      </w:tr>
      <w:tr w:rsidR="002B6AFA" w:rsidRPr="00F22C44" w14:paraId="3C91CDDA" w14:textId="77777777" w:rsidTr="00642930">
        <w:trPr>
          <w:jc w:val="center"/>
        </w:trPr>
        <w:tc>
          <w:tcPr>
            <w:tcW w:w="2127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27B9750A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10CBC69E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proofErr w:type="spellStart"/>
            <w:r w:rsidRPr="00F22C44">
              <w:rPr>
                <w:lang w:val="en-GB"/>
              </w:rPr>
              <w:t>Zoothamniidae</w:t>
            </w:r>
            <w:proofErr w:type="spellEnd"/>
            <w:r w:rsidRPr="00F22C44">
              <w:rPr>
                <w:lang w:val="en-GB"/>
              </w:rPr>
              <w:t xml:space="preserve"> Sommer, 1951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748F67E6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i/>
                <w:iCs/>
                <w:lang w:val="en-GB" w:eastAsia="es-MX"/>
              </w:rPr>
            </w:pPr>
            <w:r w:rsidRPr="00F22C44">
              <w:rPr>
                <w:rFonts w:eastAsia="Times New Roman"/>
                <w:i/>
                <w:iCs/>
                <w:lang w:val="en-GB" w:eastAsia="es-MX"/>
              </w:rPr>
              <w:t xml:space="preserve"> </w:t>
            </w:r>
            <w:proofErr w:type="spellStart"/>
            <w:r w:rsidRPr="00F22C44">
              <w:rPr>
                <w:i/>
                <w:iCs/>
                <w:lang w:val="en-GB" w:eastAsia="es-MX"/>
              </w:rPr>
              <w:t>Pseudohaplocaulus</w:t>
            </w:r>
            <w:proofErr w:type="spellEnd"/>
            <w:r w:rsidRPr="00F22C44">
              <w:rPr>
                <w:i/>
                <w:iCs/>
                <w:lang w:val="en-GB" w:eastAsia="es-MX"/>
              </w:rPr>
              <w:t xml:space="preserve"> </w:t>
            </w:r>
            <w:r w:rsidRPr="00F22C44">
              <w:rPr>
                <w:lang w:val="en-GB" w:eastAsia="es-MX"/>
              </w:rPr>
              <w:t>sp.</w:t>
            </w:r>
          </w:p>
        </w:tc>
      </w:tr>
      <w:tr w:rsidR="002B6AFA" w:rsidRPr="00F22C44" w14:paraId="0D5A6FB6" w14:textId="77777777" w:rsidTr="00642930">
        <w:trPr>
          <w:jc w:val="center"/>
        </w:trPr>
        <w:tc>
          <w:tcPr>
            <w:tcW w:w="2127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093023B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62C969B3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proofErr w:type="spellStart"/>
            <w:r w:rsidRPr="00F22C44">
              <w:rPr>
                <w:lang w:val="en-GB"/>
              </w:rPr>
              <w:t>Astylozoidae</w:t>
            </w:r>
            <w:proofErr w:type="spellEnd"/>
            <w:r w:rsidRPr="00F22C44">
              <w:rPr>
                <w:lang w:val="en-GB"/>
              </w:rPr>
              <w:t xml:space="preserve"> Kahl 1935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63E8D0D1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lang w:val="en-GB" w:eastAsia="es-MX"/>
              </w:rPr>
            </w:pPr>
            <w:proofErr w:type="spellStart"/>
            <w:r w:rsidRPr="00106471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>Astylozoon</w:t>
            </w:r>
            <w:proofErr w:type="spellEnd"/>
            <w:r w:rsidRPr="00106471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 xml:space="preserve"> sp.</w:t>
            </w:r>
          </w:p>
          <w:p w14:paraId="759FC521" w14:textId="77777777" w:rsidR="002B6AFA" w:rsidRPr="00F22C44" w:rsidRDefault="002B6AFA" w:rsidP="007D38F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</w:pPr>
            <w:proofErr w:type="spellStart"/>
            <w:r w:rsidRPr="00106471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>Hastatella</w:t>
            </w:r>
            <w:proofErr w:type="spellEnd"/>
            <w:r w:rsidRPr="00106471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 xml:space="preserve"> sp.</w:t>
            </w:r>
          </w:p>
        </w:tc>
      </w:tr>
      <w:tr w:rsidR="002B6AFA" w:rsidRPr="00F22C44" w14:paraId="5093B50A" w14:textId="77777777" w:rsidTr="00642930">
        <w:trPr>
          <w:jc w:val="center"/>
        </w:trPr>
        <w:tc>
          <w:tcPr>
            <w:tcW w:w="2127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617C622C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7BCF0FA4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proofErr w:type="spellStart"/>
            <w:r w:rsidRPr="00F22C44">
              <w:rPr>
                <w:lang w:val="en-GB"/>
              </w:rPr>
              <w:t>Trichodinidae</w:t>
            </w:r>
            <w:proofErr w:type="spellEnd"/>
            <w:r w:rsidRPr="00F22C44">
              <w:rPr>
                <w:lang w:val="en-GB"/>
              </w:rPr>
              <w:t xml:space="preserve"> Claus 1874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519808BA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i/>
                <w:iCs/>
                <w:lang w:val="en-GB" w:eastAsia="es-MX"/>
              </w:rPr>
            </w:pPr>
            <w:r w:rsidRPr="00F22C44">
              <w:rPr>
                <w:rFonts w:eastAsia="Times New Roman"/>
                <w:i/>
                <w:iCs/>
                <w:lang w:val="en-GB" w:eastAsia="es-MX"/>
              </w:rPr>
              <w:t>Trichodina</w:t>
            </w:r>
            <w:r w:rsidRPr="00F22C44">
              <w:rPr>
                <w:rFonts w:eastAsia="Times New Roman"/>
                <w:lang w:val="en-GB" w:eastAsia="es-MX"/>
              </w:rPr>
              <w:t xml:space="preserve"> cf.</w:t>
            </w:r>
            <w:r w:rsidRPr="00F22C44">
              <w:rPr>
                <w:rFonts w:eastAsia="Times New Roman"/>
                <w:i/>
                <w:iCs/>
                <w:lang w:val="en-GB" w:eastAsia="es-MX"/>
              </w:rPr>
              <w:t xml:space="preserve"> </w:t>
            </w:r>
            <w:proofErr w:type="spellStart"/>
            <w:r w:rsidRPr="00F22C44">
              <w:rPr>
                <w:rFonts w:eastAsia="Times New Roman"/>
                <w:i/>
                <w:iCs/>
                <w:lang w:val="en-GB" w:eastAsia="es-MX"/>
              </w:rPr>
              <w:t>diaptomi</w:t>
            </w:r>
            <w:proofErr w:type="spellEnd"/>
            <w:r w:rsidRPr="00F22C44">
              <w:rPr>
                <w:rFonts w:eastAsia="Times New Roman"/>
                <w:i/>
                <w:iCs/>
                <w:lang w:val="en-GB" w:eastAsia="es-MX"/>
              </w:rPr>
              <w:t xml:space="preserve"> </w:t>
            </w:r>
            <w:r w:rsidRPr="00F22C44">
              <w:rPr>
                <w:rFonts w:eastAsia="Times New Roman"/>
                <w:lang w:val="en-GB" w:eastAsia="es-MX"/>
              </w:rPr>
              <w:t>Basson and Van As, 1991</w:t>
            </w:r>
          </w:p>
        </w:tc>
      </w:tr>
      <w:tr w:rsidR="002B6AFA" w:rsidRPr="00F22C44" w14:paraId="5108BF3F" w14:textId="77777777" w:rsidTr="00642930">
        <w:trPr>
          <w:jc w:val="center"/>
        </w:trPr>
        <w:tc>
          <w:tcPr>
            <w:tcW w:w="2127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D9528EF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6E502CAB" w14:textId="77777777" w:rsidR="002B6AFA" w:rsidRPr="00F22C44" w:rsidRDefault="002B6AFA" w:rsidP="007D38F8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GB"/>
              </w:rPr>
            </w:pPr>
            <w:proofErr w:type="spellStart"/>
            <w:r w:rsidRPr="00F22C44">
              <w:rPr>
                <w:rFonts w:ascii="Palatino Linotype" w:hAnsi="Palatino Linotype"/>
                <w:color w:val="000000"/>
                <w:sz w:val="20"/>
                <w:szCs w:val="20"/>
                <w:lang w:val="en-GB"/>
              </w:rPr>
              <w:t>Cinetochilidae</w:t>
            </w:r>
            <w:proofErr w:type="spellEnd"/>
            <w:r w:rsidRPr="00F22C44">
              <w:rPr>
                <w:rFonts w:ascii="Palatino Linotype" w:hAnsi="Palatino Linotype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22C44">
              <w:rPr>
                <w:rFonts w:ascii="Palatino Linotype" w:hAnsi="Palatino Linotype"/>
                <w:color w:val="000000"/>
                <w:sz w:val="20"/>
                <w:szCs w:val="20"/>
                <w:lang w:val="en-GB"/>
              </w:rPr>
              <w:t>Perty</w:t>
            </w:r>
            <w:proofErr w:type="spellEnd"/>
            <w:r w:rsidRPr="00F22C44">
              <w:rPr>
                <w:rFonts w:ascii="Palatino Linotype" w:hAnsi="Palatino Linotype"/>
                <w:color w:val="000000"/>
                <w:sz w:val="20"/>
                <w:szCs w:val="20"/>
                <w:lang w:val="en-GB"/>
              </w:rPr>
              <w:t xml:space="preserve"> 1852</w:t>
            </w:r>
          </w:p>
        </w:tc>
        <w:tc>
          <w:tcPr>
            <w:tcW w:w="4394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14CE7FC7" w14:textId="77777777" w:rsidR="002B6AFA" w:rsidRPr="00F22C44" w:rsidRDefault="002B6AFA" w:rsidP="007D38F8">
            <w:pPr>
              <w:spacing w:line="240" w:lineRule="auto"/>
              <w:rPr>
                <w:rFonts w:ascii="Palatino Linotype" w:eastAsia="SimSun" w:hAnsi="Palatino Linotype"/>
                <w:sz w:val="20"/>
                <w:szCs w:val="20"/>
                <w:lang w:val="en-GB" w:eastAsia="zh-CN"/>
              </w:rPr>
            </w:pPr>
            <w:proofErr w:type="spellStart"/>
            <w:r w:rsidRPr="00F22C44">
              <w:rPr>
                <w:rFonts w:ascii="Palatino Linotype" w:hAnsi="Palatino Linotype"/>
                <w:i/>
                <w:iCs/>
                <w:color w:val="000000"/>
                <w:sz w:val="20"/>
                <w:szCs w:val="20"/>
                <w:lang w:val="en-GB"/>
              </w:rPr>
              <w:t>Cinetochilum</w:t>
            </w:r>
            <w:proofErr w:type="spellEnd"/>
            <w:r w:rsidRPr="00F22C44">
              <w:rPr>
                <w:rFonts w:ascii="Palatino Linotype" w:hAnsi="Palatino Linotype"/>
                <w:i/>
                <w:iCs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22C44">
              <w:rPr>
                <w:rFonts w:ascii="Palatino Linotype" w:hAnsi="Palatino Linotype"/>
                <w:i/>
                <w:iCs/>
                <w:color w:val="000000"/>
                <w:sz w:val="20"/>
                <w:szCs w:val="20"/>
                <w:lang w:val="en-GB"/>
              </w:rPr>
              <w:t>margaritaceum</w:t>
            </w:r>
            <w:proofErr w:type="spellEnd"/>
            <w:r w:rsidRPr="00F22C44">
              <w:rPr>
                <w:rFonts w:ascii="Palatino Linotype" w:hAnsi="Palatino Linotype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22C44">
              <w:rPr>
                <w:rFonts w:ascii="Palatino Linotype" w:hAnsi="Palatino Linotype"/>
                <w:color w:val="000000"/>
                <w:sz w:val="20"/>
                <w:szCs w:val="20"/>
                <w:lang w:val="en-GB"/>
              </w:rPr>
              <w:t>Perty</w:t>
            </w:r>
            <w:proofErr w:type="spellEnd"/>
            <w:r w:rsidRPr="00F22C44">
              <w:rPr>
                <w:rFonts w:ascii="Palatino Linotype" w:hAnsi="Palatino Linotype"/>
                <w:color w:val="000000"/>
                <w:sz w:val="20"/>
                <w:szCs w:val="20"/>
                <w:lang w:val="en-GB"/>
              </w:rPr>
              <w:t xml:space="preserve">, 1852 </w:t>
            </w:r>
          </w:p>
        </w:tc>
      </w:tr>
      <w:tr w:rsidR="002B6AFA" w:rsidRPr="00F22C44" w14:paraId="7BE9BD3A" w14:textId="77777777" w:rsidTr="00642930">
        <w:trPr>
          <w:jc w:val="center"/>
        </w:trPr>
        <w:tc>
          <w:tcPr>
            <w:tcW w:w="2127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79DB870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8B997BF" w14:textId="77777777" w:rsidR="002B6AFA" w:rsidRPr="00F22C44" w:rsidRDefault="002B6AFA" w:rsidP="007D38F8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GB"/>
              </w:rPr>
            </w:pPr>
            <w:proofErr w:type="spellStart"/>
            <w:r w:rsidRPr="00F22C44">
              <w:rPr>
                <w:rFonts w:ascii="Palatino Linotype" w:hAnsi="Palatino Linotype"/>
                <w:color w:val="000000"/>
                <w:sz w:val="20"/>
                <w:szCs w:val="20"/>
                <w:lang w:val="en-GB"/>
              </w:rPr>
              <w:t>Cyclidiidae</w:t>
            </w:r>
            <w:proofErr w:type="spellEnd"/>
            <w:r w:rsidRPr="00F22C44">
              <w:rPr>
                <w:rFonts w:ascii="Palatino Linotype" w:hAnsi="Palatino Linotype"/>
                <w:color w:val="000000"/>
                <w:sz w:val="20"/>
                <w:szCs w:val="20"/>
                <w:lang w:val="en-GB"/>
              </w:rPr>
              <w:t xml:space="preserve"> Ehrenberg 1838</w:t>
            </w:r>
          </w:p>
        </w:tc>
        <w:tc>
          <w:tcPr>
            <w:tcW w:w="4394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62FF6C47" w14:textId="77777777" w:rsidR="002B6AFA" w:rsidRPr="00F22C44" w:rsidRDefault="002B6AFA" w:rsidP="007D38F8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GB"/>
              </w:rPr>
            </w:pPr>
            <w:proofErr w:type="spellStart"/>
            <w:r w:rsidRPr="00F22C44">
              <w:rPr>
                <w:rFonts w:ascii="Palatino Linotype" w:hAnsi="Palatino Linotype"/>
                <w:i/>
                <w:iCs/>
                <w:color w:val="000000"/>
                <w:sz w:val="20"/>
                <w:szCs w:val="20"/>
                <w:lang w:val="en-GB"/>
              </w:rPr>
              <w:t>Cyclidium</w:t>
            </w:r>
            <w:proofErr w:type="spellEnd"/>
            <w:r w:rsidRPr="00F22C44">
              <w:rPr>
                <w:rFonts w:ascii="Palatino Linotype" w:hAnsi="Palatino Linotype"/>
                <w:color w:val="000000"/>
                <w:sz w:val="20"/>
                <w:szCs w:val="20"/>
                <w:lang w:val="en-GB"/>
              </w:rPr>
              <w:t xml:space="preserve"> spp.</w:t>
            </w:r>
          </w:p>
        </w:tc>
      </w:tr>
      <w:tr w:rsidR="002B6AFA" w:rsidRPr="00F22C44" w14:paraId="119F353E" w14:textId="77777777" w:rsidTr="00642930">
        <w:trPr>
          <w:jc w:val="center"/>
        </w:trPr>
        <w:tc>
          <w:tcPr>
            <w:tcW w:w="2127" w:type="dxa"/>
            <w:vMerge/>
            <w:tcBorders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10D4751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779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0575C1FA" w14:textId="77777777" w:rsidR="002B6AFA" w:rsidRPr="00F22C44" w:rsidRDefault="002B6AFA" w:rsidP="007D38F8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GB"/>
              </w:rPr>
            </w:pPr>
            <w:r w:rsidRPr="00F22C44">
              <w:rPr>
                <w:rFonts w:ascii="Palatino Linotype" w:hAnsi="Palatino Linotype"/>
                <w:color w:val="000000"/>
                <w:sz w:val="20"/>
                <w:szCs w:val="20"/>
                <w:lang w:val="en-GB"/>
              </w:rPr>
              <w:t>other minute scuticociliates</w:t>
            </w:r>
          </w:p>
        </w:tc>
      </w:tr>
      <w:tr w:rsidR="002B6AFA" w:rsidRPr="00F22C44" w14:paraId="3F8FC9EA" w14:textId="77777777" w:rsidTr="00642930">
        <w:trPr>
          <w:jc w:val="center"/>
        </w:trPr>
        <w:tc>
          <w:tcPr>
            <w:tcW w:w="2127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  <w:hideMark/>
          </w:tcPr>
          <w:p w14:paraId="23CA3F73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r w:rsidRPr="00F22C44">
              <w:rPr>
                <w:lang w:val="en-GB"/>
              </w:rPr>
              <w:t>Heterotrophic nanoplankton filtering</w:t>
            </w:r>
          </w:p>
          <w:p w14:paraId="20F0F3E6" w14:textId="77777777" w:rsidR="002B6AFA" w:rsidRPr="00F22C44" w:rsidRDefault="002B6AFA" w:rsidP="007D38F8">
            <w:pPr>
              <w:pStyle w:val="MDPI42tablebody"/>
              <w:rPr>
                <w:b/>
                <w:bCs/>
                <w:lang w:val="en-GB"/>
              </w:rPr>
            </w:pPr>
            <w:r w:rsidRPr="00F22C44">
              <w:rPr>
                <w:b/>
                <w:bCs/>
                <w:lang w:val="en-GB"/>
              </w:rPr>
              <w:t>HF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6C97F37" w14:textId="77777777" w:rsidR="002B6AFA" w:rsidRPr="00F22C44" w:rsidRDefault="002B6AFA" w:rsidP="007D38F8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GB"/>
              </w:rPr>
            </w:pPr>
            <w:proofErr w:type="spellStart"/>
            <w:r w:rsidRPr="00F22C44">
              <w:rPr>
                <w:rFonts w:ascii="Palatino Linotype" w:hAnsi="Palatino Linotype"/>
                <w:color w:val="000000"/>
                <w:sz w:val="20"/>
                <w:szCs w:val="20"/>
                <w:lang w:val="en-GB"/>
              </w:rPr>
              <w:t>Strobilidiidae</w:t>
            </w:r>
            <w:proofErr w:type="spellEnd"/>
            <w:r w:rsidRPr="00F22C44">
              <w:rPr>
                <w:rFonts w:ascii="Palatino Linotype" w:hAnsi="Palatino Linotype"/>
                <w:color w:val="000000"/>
                <w:sz w:val="20"/>
                <w:szCs w:val="20"/>
                <w:lang w:val="en-GB"/>
              </w:rPr>
              <w:t xml:space="preserve"> Kahl in </w:t>
            </w:r>
            <w:proofErr w:type="spellStart"/>
            <w:r w:rsidRPr="00F22C44">
              <w:rPr>
                <w:rFonts w:ascii="Palatino Linotype" w:hAnsi="Palatino Linotype"/>
                <w:color w:val="000000"/>
                <w:sz w:val="20"/>
                <w:szCs w:val="20"/>
                <w:lang w:val="en-GB"/>
              </w:rPr>
              <w:t>Doflein</w:t>
            </w:r>
            <w:proofErr w:type="spellEnd"/>
            <w:r w:rsidRPr="00F22C44">
              <w:rPr>
                <w:rFonts w:ascii="Palatino Linotype" w:hAnsi="Palatino Linotype"/>
                <w:color w:val="000000"/>
                <w:sz w:val="20"/>
                <w:szCs w:val="20"/>
                <w:lang w:val="en-GB"/>
              </w:rPr>
              <w:t xml:space="preserve"> &amp; </w:t>
            </w:r>
            <w:proofErr w:type="spellStart"/>
            <w:r w:rsidRPr="00F22C44">
              <w:rPr>
                <w:rFonts w:ascii="Palatino Linotype" w:hAnsi="Palatino Linotype"/>
                <w:color w:val="000000"/>
                <w:sz w:val="20"/>
                <w:szCs w:val="20"/>
                <w:lang w:val="en-GB"/>
              </w:rPr>
              <w:t>Reichenow</w:t>
            </w:r>
            <w:proofErr w:type="spellEnd"/>
            <w:r w:rsidRPr="00F22C44">
              <w:rPr>
                <w:rFonts w:ascii="Palatino Linotype" w:hAnsi="Palatino Linotype"/>
                <w:color w:val="000000"/>
                <w:sz w:val="20"/>
                <w:szCs w:val="20"/>
                <w:lang w:val="en-GB"/>
              </w:rPr>
              <w:t xml:space="preserve"> 1929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0B2257D2" w14:textId="77777777" w:rsidR="002B6AFA" w:rsidRPr="00F22C44" w:rsidRDefault="002B6AFA" w:rsidP="007D38F8">
            <w:pPr>
              <w:pStyle w:val="MDPI42tablebody"/>
              <w:jc w:val="left"/>
              <w:rPr>
                <w:lang w:val="en-GB"/>
              </w:rPr>
            </w:pPr>
            <w:proofErr w:type="spellStart"/>
            <w:r w:rsidRPr="00F22C44">
              <w:rPr>
                <w:i/>
                <w:iCs/>
                <w:lang w:val="en-GB"/>
              </w:rPr>
              <w:t>Rimostrombidium</w:t>
            </w:r>
            <w:proofErr w:type="spellEnd"/>
            <w:r w:rsidRPr="00F22C44">
              <w:rPr>
                <w:i/>
                <w:iCs/>
                <w:lang w:val="en-GB"/>
              </w:rPr>
              <w:t xml:space="preserve"> </w:t>
            </w:r>
            <w:proofErr w:type="spellStart"/>
            <w:r w:rsidRPr="00F22C44">
              <w:rPr>
                <w:i/>
                <w:iCs/>
                <w:lang w:val="en-GB"/>
              </w:rPr>
              <w:t>lacustris</w:t>
            </w:r>
            <w:proofErr w:type="spellEnd"/>
            <w:r w:rsidRPr="00F22C44">
              <w:rPr>
                <w:lang w:val="en-GB"/>
              </w:rPr>
              <w:t> (</w:t>
            </w:r>
            <w:proofErr w:type="spellStart"/>
            <w:r w:rsidRPr="00F22C44">
              <w:rPr>
                <w:lang w:val="en-GB"/>
              </w:rPr>
              <w:t>Foissner</w:t>
            </w:r>
            <w:proofErr w:type="spellEnd"/>
            <w:r w:rsidRPr="00F22C44">
              <w:rPr>
                <w:lang w:val="en-GB"/>
              </w:rPr>
              <w:t>, Skogstad &amp; Pratt, 1988)</w:t>
            </w:r>
          </w:p>
        </w:tc>
      </w:tr>
      <w:tr w:rsidR="002B6AFA" w:rsidRPr="00F22C44" w14:paraId="579B17BE" w14:textId="77777777" w:rsidTr="00642930">
        <w:trPr>
          <w:jc w:val="center"/>
        </w:trPr>
        <w:tc>
          <w:tcPr>
            <w:tcW w:w="2127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  <w:hideMark/>
          </w:tcPr>
          <w:p w14:paraId="0A41D972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  <w:hideMark/>
          </w:tcPr>
          <w:p w14:paraId="1B3FB02D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proofErr w:type="spellStart"/>
            <w:r w:rsidRPr="00F22C44">
              <w:rPr>
                <w:lang w:val="en-GB"/>
              </w:rPr>
              <w:t>Tintinnidiidae</w:t>
            </w:r>
            <w:proofErr w:type="spellEnd"/>
            <w:r w:rsidRPr="00F22C44">
              <w:rPr>
                <w:lang w:val="en-GB"/>
              </w:rPr>
              <w:t xml:space="preserve"> Kofoid &amp; Campbell 1929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755665F1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lang w:val="en-GB" w:eastAsia="es-MX"/>
              </w:rPr>
            </w:pPr>
            <w:proofErr w:type="spellStart"/>
            <w:r w:rsidRPr="00B24705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>Tintinnidium</w:t>
            </w:r>
            <w:proofErr w:type="spellEnd"/>
            <w:r w:rsidRPr="00B24705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 xml:space="preserve"> spp.</w:t>
            </w:r>
          </w:p>
          <w:p w14:paraId="0E91C637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lang w:val="en-GB" w:eastAsia="es-MX"/>
              </w:rPr>
            </w:pPr>
            <w:proofErr w:type="spellStart"/>
            <w:r w:rsidRPr="00B24705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>Tintinnopsis</w:t>
            </w:r>
            <w:proofErr w:type="spellEnd"/>
            <w:r w:rsidRPr="00B24705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 xml:space="preserve"> spp.</w:t>
            </w:r>
          </w:p>
          <w:p w14:paraId="096DE29B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lang w:val="en-GB" w:eastAsia="es-MX"/>
              </w:rPr>
            </w:pPr>
            <w:proofErr w:type="spellStart"/>
            <w:r w:rsidRPr="00B24705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>Codonella</w:t>
            </w:r>
            <w:proofErr w:type="spellEnd"/>
            <w:r w:rsidRPr="00B24705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 xml:space="preserve"> </w:t>
            </w:r>
            <w:proofErr w:type="spellStart"/>
            <w:r w:rsidRPr="00B24705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>cratera</w:t>
            </w:r>
            <w:proofErr w:type="spellEnd"/>
            <w:r w:rsidRPr="00B24705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> Leidy, 1887</w:t>
            </w:r>
          </w:p>
        </w:tc>
      </w:tr>
      <w:tr w:rsidR="002B6AFA" w:rsidRPr="00F22C44" w14:paraId="56939C2E" w14:textId="77777777" w:rsidTr="00642930">
        <w:trPr>
          <w:jc w:val="center"/>
        </w:trPr>
        <w:tc>
          <w:tcPr>
            <w:tcW w:w="2127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73EAC024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r w:rsidRPr="00F22C44">
              <w:rPr>
                <w:lang w:val="en-GB"/>
              </w:rPr>
              <w:t>Mixotrophic nanoplankton filtering</w:t>
            </w:r>
          </w:p>
          <w:p w14:paraId="0FDA2968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r w:rsidRPr="00F22C44">
              <w:rPr>
                <w:b/>
                <w:bCs/>
                <w:lang w:val="en-GB"/>
              </w:rPr>
              <w:t>MF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F7325DE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proofErr w:type="spellStart"/>
            <w:r w:rsidRPr="00F22C44">
              <w:rPr>
                <w:lang w:val="en-GB"/>
              </w:rPr>
              <w:t>Pelagostrombidiidae</w:t>
            </w:r>
            <w:proofErr w:type="spellEnd"/>
            <w:r w:rsidRPr="00F22C44">
              <w:rPr>
                <w:lang w:val="en-GB"/>
              </w:rPr>
              <w:t xml:space="preserve"> Agatha 2004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F807A22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lang w:val="en-GB" w:eastAsia="es-MX"/>
              </w:rPr>
            </w:pPr>
            <w:proofErr w:type="spellStart"/>
            <w:r w:rsidRPr="004521CD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>Pelagostrombidium</w:t>
            </w:r>
            <w:proofErr w:type="spellEnd"/>
            <w:r w:rsidRPr="004521CD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 xml:space="preserve"> </w:t>
            </w:r>
            <w:r w:rsidRPr="004521CD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>spp.</w:t>
            </w:r>
          </w:p>
          <w:p w14:paraId="3EDA44F1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lang w:val="en-GB" w:eastAsia="es-MX"/>
              </w:rPr>
            </w:pPr>
            <w:proofErr w:type="spellStart"/>
            <w:r w:rsidRPr="004521CD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>Limnostrombidium</w:t>
            </w:r>
            <w:proofErr w:type="spellEnd"/>
            <w:r w:rsidRPr="004521CD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 xml:space="preserve"> spp.</w:t>
            </w:r>
          </w:p>
        </w:tc>
      </w:tr>
      <w:tr w:rsidR="002B6AFA" w:rsidRPr="00F22C44" w14:paraId="75D36F2C" w14:textId="77777777" w:rsidTr="00642930">
        <w:trPr>
          <w:jc w:val="center"/>
        </w:trPr>
        <w:tc>
          <w:tcPr>
            <w:tcW w:w="2127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77DB6740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714FA96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proofErr w:type="spellStart"/>
            <w:r w:rsidRPr="00F22C44">
              <w:rPr>
                <w:lang w:val="en-GB"/>
              </w:rPr>
              <w:t>Strobilidiidae</w:t>
            </w:r>
            <w:proofErr w:type="spellEnd"/>
            <w:r w:rsidRPr="00F22C44">
              <w:rPr>
                <w:lang w:val="en-GB"/>
              </w:rPr>
              <w:t xml:space="preserve"> Kahl in </w:t>
            </w:r>
            <w:proofErr w:type="spellStart"/>
            <w:r w:rsidRPr="00F22C44">
              <w:rPr>
                <w:lang w:val="en-GB"/>
              </w:rPr>
              <w:t>Doflein</w:t>
            </w:r>
            <w:proofErr w:type="spellEnd"/>
            <w:r w:rsidRPr="00F22C44">
              <w:rPr>
                <w:lang w:val="en-GB"/>
              </w:rPr>
              <w:t xml:space="preserve"> &amp; </w:t>
            </w:r>
            <w:proofErr w:type="spellStart"/>
            <w:r w:rsidRPr="00F22C44">
              <w:rPr>
                <w:lang w:val="en-GB"/>
              </w:rPr>
              <w:t>Reichenow</w:t>
            </w:r>
            <w:proofErr w:type="spellEnd"/>
            <w:r w:rsidRPr="00F22C44">
              <w:rPr>
                <w:lang w:val="en-GB"/>
              </w:rPr>
              <w:t xml:space="preserve"> 1929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ADE1B8B" w14:textId="77777777" w:rsidR="002B6AFA" w:rsidRPr="00F22C44" w:rsidRDefault="002B6AFA" w:rsidP="007D38F8">
            <w:pPr>
              <w:spacing w:line="240" w:lineRule="auto"/>
              <w:jc w:val="both"/>
              <w:rPr>
                <w:rFonts w:eastAsia="SimSun"/>
                <w:lang w:val="en-GB" w:eastAsia="zh-CN"/>
              </w:rPr>
            </w:pPr>
            <w:proofErr w:type="spellStart"/>
            <w:r w:rsidRPr="00F22C44">
              <w:rPr>
                <w:i/>
                <w:iCs/>
                <w:lang w:val="en-GB"/>
              </w:rPr>
              <w:t>Rimostrombidium</w:t>
            </w:r>
            <w:proofErr w:type="spellEnd"/>
            <w:r w:rsidRPr="00F22C44">
              <w:rPr>
                <w:i/>
                <w:iCs/>
                <w:lang w:val="en-GB"/>
              </w:rPr>
              <w:t xml:space="preserve"> </w:t>
            </w:r>
            <w:proofErr w:type="spellStart"/>
            <w:r w:rsidRPr="00F22C44">
              <w:rPr>
                <w:i/>
                <w:iCs/>
                <w:lang w:val="en-GB"/>
              </w:rPr>
              <w:t>velox</w:t>
            </w:r>
            <w:proofErr w:type="spellEnd"/>
            <w:r w:rsidRPr="00F22C44">
              <w:rPr>
                <w:i/>
                <w:iCs/>
                <w:lang w:val="en-GB"/>
              </w:rPr>
              <w:t xml:space="preserve"> </w:t>
            </w:r>
            <w:r w:rsidRPr="00F22C44">
              <w:rPr>
                <w:lang w:val="en-GB"/>
              </w:rPr>
              <w:t>(</w:t>
            </w:r>
            <w:proofErr w:type="spellStart"/>
            <w:r w:rsidRPr="00F22C44">
              <w:rPr>
                <w:lang w:val="en-GB"/>
              </w:rPr>
              <w:t>Faurè-Fremiet</w:t>
            </w:r>
            <w:proofErr w:type="spellEnd"/>
            <w:r w:rsidRPr="00F22C44">
              <w:rPr>
                <w:lang w:val="en-GB"/>
              </w:rPr>
              <w:t>, 1924)</w:t>
            </w:r>
          </w:p>
        </w:tc>
      </w:tr>
      <w:tr w:rsidR="002B6AFA" w:rsidRPr="00F22C44" w14:paraId="58731082" w14:textId="77777777" w:rsidTr="00642930">
        <w:trPr>
          <w:jc w:val="center"/>
        </w:trPr>
        <w:tc>
          <w:tcPr>
            <w:tcW w:w="2127" w:type="dxa"/>
            <w:vMerge w:val="restart"/>
            <w:tcBorders>
              <w:top w:val="nil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B5CD65B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r w:rsidRPr="00F22C44">
              <w:rPr>
                <w:lang w:val="en-GB"/>
              </w:rPr>
              <w:t>Algae hunters</w:t>
            </w:r>
          </w:p>
          <w:p w14:paraId="43984623" w14:textId="77777777" w:rsidR="002B6AFA" w:rsidRPr="00F22C44" w:rsidRDefault="002B6AFA" w:rsidP="007D38F8">
            <w:pPr>
              <w:pStyle w:val="MDPI42tablebody"/>
              <w:rPr>
                <w:b/>
                <w:bCs/>
                <w:lang w:val="en-GB"/>
              </w:rPr>
            </w:pPr>
            <w:r w:rsidRPr="00F22C44">
              <w:rPr>
                <w:b/>
                <w:bCs/>
                <w:lang w:val="en-GB"/>
              </w:rPr>
              <w:t>AH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3C787D4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proofErr w:type="spellStart"/>
            <w:r w:rsidRPr="00F22C44">
              <w:rPr>
                <w:lang w:val="en-GB"/>
              </w:rPr>
              <w:t>Balanionidae</w:t>
            </w:r>
            <w:proofErr w:type="spellEnd"/>
            <w:r w:rsidRPr="00F22C44">
              <w:rPr>
                <w:lang w:val="en-GB"/>
              </w:rPr>
              <w:t xml:space="preserve"> Small &amp; Lynn 1985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8B2A50F" w14:textId="77777777" w:rsidR="002B6AFA" w:rsidRPr="00F22C44" w:rsidRDefault="002B6AFA" w:rsidP="007D38F8">
            <w:pPr>
              <w:spacing w:line="240" w:lineRule="auto"/>
              <w:rPr>
                <w:i/>
                <w:iCs/>
                <w:lang w:val="en-GB"/>
              </w:rPr>
            </w:pPr>
            <w:proofErr w:type="spellStart"/>
            <w:r w:rsidRPr="00F22C44">
              <w:rPr>
                <w:i/>
                <w:iCs/>
                <w:lang w:val="en-GB"/>
              </w:rPr>
              <w:t>Balanion</w:t>
            </w:r>
            <w:proofErr w:type="spellEnd"/>
            <w:r w:rsidRPr="00F22C44">
              <w:rPr>
                <w:i/>
                <w:iCs/>
                <w:lang w:val="en-GB"/>
              </w:rPr>
              <w:t xml:space="preserve"> </w:t>
            </w:r>
            <w:proofErr w:type="spellStart"/>
            <w:r w:rsidRPr="00F22C44">
              <w:rPr>
                <w:i/>
                <w:iCs/>
                <w:lang w:val="en-GB"/>
              </w:rPr>
              <w:t>planctonicum</w:t>
            </w:r>
            <w:proofErr w:type="spellEnd"/>
            <w:r w:rsidRPr="00F22C44">
              <w:rPr>
                <w:i/>
                <w:iCs/>
                <w:lang w:val="en-GB"/>
              </w:rPr>
              <w:t xml:space="preserve"> </w:t>
            </w:r>
            <w:r w:rsidRPr="00F22C44">
              <w:rPr>
                <w:lang w:val="en-GB"/>
              </w:rPr>
              <w:t>(</w:t>
            </w:r>
            <w:proofErr w:type="spellStart"/>
            <w:r w:rsidRPr="00F22C44">
              <w:rPr>
                <w:lang w:val="en-GB"/>
              </w:rPr>
              <w:t>Foissner</w:t>
            </w:r>
            <w:proofErr w:type="spellEnd"/>
            <w:r w:rsidRPr="00F22C44">
              <w:rPr>
                <w:lang w:val="en-GB"/>
              </w:rPr>
              <w:t xml:space="preserve">, </w:t>
            </w:r>
            <w:proofErr w:type="spellStart"/>
            <w:r w:rsidRPr="00F22C44">
              <w:rPr>
                <w:lang w:val="en-GB"/>
              </w:rPr>
              <w:t>Oleksiv</w:t>
            </w:r>
            <w:proofErr w:type="spellEnd"/>
            <w:r w:rsidRPr="00F22C44">
              <w:rPr>
                <w:lang w:val="en-GB"/>
              </w:rPr>
              <w:t xml:space="preserve"> &amp;</w:t>
            </w:r>
            <w:r w:rsidRPr="00F22C44">
              <w:rPr>
                <w:lang w:val="en-GB"/>
              </w:rPr>
              <w:br/>
              <w:t>Müller, 1990)</w:t>
            </w:r>
          </w:p>
        </w:tc>
      </w:tr>
      <w:tr w:rsidR="002B6AFA" w:rsidRPr="00F22C44" w14:paraId="5928F8A8" w14:textId="77777777" w:rsidTr="00642930">
        <w:trPr>
          <w:jc w:val="center"/>
        </w:trPr>
        <w:tc>
          <w:tcPr>
            <w:tcW w:w="2127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14D1FD2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16CA97E7" w14:textId="77777777" w:rsidR="002B6AFA" w:rsidRPr="00F22C44" w:rsidRDefault="002B6AFA" w:rsidP="007D38F8">
            <w:pPr>
              <w:spacing w:line="240" w:lineRule="auto"/>
              <w:jc w:val="center"/>
              <w:rPr>
                <w:rFonts w:ascii="Arial Narrow" w:hAnsi="Arial Narrow"/>
                <w:sz w:val="28"/>
                <w:szCs w:val="28"/>
                <w:lang w:val="en-GB"/>
              </w:rPr>
            </w:pPr>
            <w:proofErr w:type="spellStart"/>
            <w:r w:rsidRPr="00F22C44">
              <w:rPr>
                <w:rFonts w:ascii="Palatino Linotype" w:eastAsia="Times New Roman" w:hAnsi="Palatino Linotype"/>
                <w:snapToGrid w:val="0"/>
                <w:color w:val="000000"/>
                <w:sz w:val="20"/>
                <w:szCs w:val="20"/>
                <w:lang w:val="en-GB" w:eastAsia="de-DE" w:bidi="en-US"/>
              </w:rPr>
              <w:t>Urotrichidae</w:t>
            </w:r>
            <w:proofErr w:type="spellEnd"/>
            <w:r w:rsidRPr="00F22C44">
              <w:rPr>
                <w:rFonts w:ascii="Palatino Linotype" w:eastAsia="Times New Roman" w:hAnsi="Palatino Linotype"/>
                <w:snapToGrid w:val="0"/>
                <w:color w:val="000000"/>
                <w:sz w:val="20"/>
                <w:szCs w:val="20"/>
                <w:lang w:val="en-GB" w:eastAsia="de-DE" w:bidi="en-US"/>
              </w:rPr>
              <w:t xml:space="preserve"> Small &amp; Lynn 1985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75323FDF" w14:textId="77777777" w:rsidR="002B6AFA" w:rsidRPr="00F22C44" w:rsidRDefault="002B6AFA" w:rsidP="007D38F8">
            <w:pPr>
              <w:spacing w:line="240" w:lineRule="auto"/>
              <w:rPr>
                <w:i/>
                <w:iCs/>
                <w:lang w:val="en-GB"/>
              </w:rPr>
            </w:pPr>
            <w:proofErr w:type="spellStart"/>
            <w:r w:rsidRPr="00F22C44">
              <w:rPr>
                <w:i/>
                <w:iCs/>
                <w:lang w:val="en-GB"/>
              </w:rPr>
              <w:t>Urotricha</w:t>
            </w:r>
            <w:proofErr w:type="spellEnd"/>
            <w:r w:rsidRPr="00F22C44">
              <w:rPr>
                <w:lang w:val="en-GB"/>
              </w:rPr>
              <w:t xml:space="preserve"> ~10µm</w:t>
            </w:r>
          </w:p>
          <w:p w14:paraId="23C94EBE" w14:textId="77777777" w:rsidR="002B6AFA" w:rsidRPr="00F22C44" w:rsidRDefault="002B6AFA" w:rsidP="007D38F8">
            <w:pPr>
              <w:spacing w:line="240" w:lineRule="auto"/>
              <w:rPr>
                <w:i/>
                <w:iCs/>
                <w:lang w:val="en-GB"/>
              </w:rPr>
            </w:pPr>
            <w:proofErr w:type="spellStart"/>
            <w:r w:rsidRPr="00F22C44">
              <w:rPr>
                <w:i/>
                <w:iCs/>
                <w:lang w:val="en-GB"/>
              </w:rPr>
              <w:t>Urotricha</w:t>
            </w:r>
            <w:proofErr w:type="spellEnd"/>
            <w:r w:rsidRPr="00F22C44">
              <w:rPr>
                <w:i/>
                <w:iCs/>
                <w:lang w:val="en-GB"/>
              </w:rPr>
              <w:t xml:space="preserve"> </w:t>
            </w:r>
            <w:proofErr w:type="spellStart"/>
            <w:r w:rsidRPr="00F22C44">
              <w:rPr>
                <w:i/>
                <w:iCs/>
                <w:lang w:val="en-GB"/>
              </w:rPr>
              <w:t>globosa</w:t>
            </w:r>
            <w:proofErr w:type="spellEnd"/>
            <w:r w:rsidRPr="00F22C44">
              <w:rPr>
                <w:i/>
                <w:iCs/>
                <w:lang w:val="en-GB"/>
              </w:rPr>
              <w:t xml:space="preserve"> </w:t>
            </w:r>
            <w:proofErr w:type="spellStart"/>
            <w:r w:rsidRPr="00F22C44">
              <w:rPr>
                <w:lang w:val="en-GB"/>
              </w:rPr>
              <w:t>Schewiakoff</w:t>
            </w:r>
            <w:proofErr w:type="spellEnd"/>
            <w:r w:rsidRPr="00F22C44">
              <w:rPr>
                <w:lang w:val="en-GB"/>
              </w:rPr>
              <w:t>, 1892</w:t>
            </w:r>
          </w:p>
          <w:p w14:paraId="7CDE84E5" w14:textId="77777777" w:rsidR="002B6AFA" w:rsidRPr="00F22C44" w:rsidRDefault="002B6AFA" w:rsidP="007D38F8">
            <w:pPr>
              <w:spacing w:line="240" w:lineRule="auto"/>
              <w:rPr>
                <w:i/>
                <w:iCs/>
                <w:lang w:val="en-GB"/>
              </w:rPr>
            </w:pPr>
            <w:proofErr w:type="spellStart"/>
            <w:r w:rsidRPr="00F22C44">
              <w:rPr>
                <w:i/>
                <w:iCs/>
                <w:lang w:val="en-GB"/>
              </w:rPr>
              <w:lastRenderedPageBreak/>
              <w:t>Urotricha</w:t>
            </w:r>
            <w:proofErr w:type="spellEnd"/>
            <w:r w:rsidRPr="00F22C44">
              <w:rPr>
                <w:i/>
                <w:iCs/>
                <w:lang w:val="en-GB"/>
              </w:rPr>
              <w:t xml:space="preserve"> </w:t>
            </w:r>
            <w:proofErr w:type="spellStart"/>
            <w:r w:rsidRPr="00F22C44">
              <w:rPr>
                <w:i/>
                <w:iCs/>
                <w:lang w:val="en-GB"/>
              </w:rPr>
              <w:t>furcata</w:t>
            </w:r>
            <w:proofErr w:type="spellEnd"/>
            <w:r w:rsidRPr="00F22C44">
              <w:rPr>
                <w:i/>
                <w:iCs/>
                <w:lang w:val="en-GB"/>
              </w:rPr>
              <w:t xml:space="preserve"> </w:t>
            </w:r>
            <w:proofErr w:type="spellStart"/>
            <w:r w:rsidRPr="00F22C44">
              <w:rPr>
                <w:lang w:val="en-GB"/>
              </w:rPr>
              <w:t>Schewiakoff</w:t>
            </w:r>
            <w:proofErr w:type="spellEnd"/>
            <w:r w:rsidRPr="00F22C44">
              <w:rPr>
                <w:lang w:val="en-GB"/>
              </w:rPr>
              <w:t>, 1892</w:t>
            </w:r>
          </w:p>
          <w:p w14:paraId="7F9D3608" w14:textId="77777777" w:rsidR="002B6AFA" w:rsidRPr="00F22C44" w:rsidRDefault="002B6AFA" w:rsidP="007D38F8">
            <w:pPr>
              <w:spacing w:line="240" w:lineRule="auto"/>
              <w:rPr>
                <w:i/>
                <w:iCs/>
                <w:lang w:val="en-GB"/>
              </w:rPr>
            </w:pPr>
            <w:proofErr w:type="spellStart"/>
            <w:r w:rsidRPr="00F22C44">
              <w:rPr>
                <w:i/>
                <w:iCs/>
                <w:lang w:val="en-GB"/>
              </w:rPr>
              <w:t>Urotricha</w:t>
            </w:r>
            <w:proofErr w:type="spellEnd"/>
            <w:r w:rsidRPr="00F22C44">
              <w:rPr>
                <w:i/>
                <w:iCs/>
                <w:lang w:val="en-GB"/>
              </w:rPr>
              <w:t xml:space="preserve"> </w:t>
            </w:r>
            <w:proofErr w:type="spellStart"/>
            <w:r w:rsidRPr="00F22C44">
              <w:rPr>
                <w:i/>
                <w:iCs/>
                <w:lang w:val="en-GB"/>
              </w:rPr>
              <w:t>pseudofurcata</w:t>
            </w:r>
            <w:proofErr w:type="spellEnd"/>
            <w:r w:rsidRPr="00F22C44">
              <w:rPr>
                <w:i/>
                <w:iCs/>
                <w:lang w:val="en-GB"/>
              </w:rPr>
              <w:t xml:space="preserve"> </w:t>
            </w:r>
            <w:r w:rsidRPr="00F22C44">
              <w:rPr>
                <w:lang w:val="en-GB"/>
              </w:rPr>
              <w:t>Krainer 199</w:t>
            </w:r>
            <w:r w:rsidRPr="00F22C44">
              <w:rPr>
                <w:i/>
                <w:iCs/>
                <w:lang w:val="en-GB"/>
              </w:rPr>
              <w:t>5</w:t>
            </w:r>
          </w:p>
          <w:p w14:paraId="4D2EC006" w14:textId="77777777" w:rsidR="002B6AFA" w:rsidRPr="00F22C44" w:rsidRDefault="002B6AFA" w:rsidP="007D38F8">
            <w:pPr>
              <w:spacing w:line="240" w:lineRule="auto"/>
              <w:rPr>
                <w:i/>
                <w:iCs/>
                <w:lang w:val="en-GB"/>
              </w:rPr>
            </w:pPr>
            <w:proofErr w:type="spellStart"/>
            <w:r w:rsidRPr="00F22C44">
              <w:rPr>
                <w:i/>
                <w:iCs/>
                <w:lang w:val="en-GB"/>
              </w:rPr>
              <w:t>Urotricha</w:t>
            </w:r>
            <w:proofErr w:type="spellEnd"/>
            <w:r w:rsidRPr="00F22C44">
              <w:rPr>
                <w:i/>
                <w:iCs/>
                <w:lang w:val="en-GB"/>
              </w:rPr>
              <w:t xml:space="preserve"> </w:t>
            </w:r>
            <w:proofErr w:type="spellStart"/>
            <w:r w:rsidRPr="00F22C44">
              <w:rPr>
                <w:i/>
                <w:iCs/>
                <w:lang w:val="en-GB"/>
              </w:rPr>
              <w:t>pelagica</w:t>
            </w:r>
            <w:proofErr w:type="spellEnd"/>
            <w:r w:rsidRPr="00F22C44">
              <w:rPr>
                <w:i/>
                <w:iCs/>
                <w:lang w:val="en-GB"/>
              </w:rPr>
              <w:t xml:space="preserve"> </w:t>
            </w:r>
            <w:r w:rsidRPr="00F22C44">
              <w:rPr>
                <w:lang w:val="en-GB"/>
              </w:rPr>
              <w:t>Kahl, 1932</w:t>
            </w:r>
          </w:p>
          <w:p w14:paraId="15898E68" w14:textId="77777777" w:rsidR="002B6AFA" w:rsidRPr="00F22C44" w:rsidRDefault="002B6AFA" w:rsidP="007D38F8">
            <w:pPr>
              <w:spacing w:line="240" w:lineRule="auto"/>
              <w:rPr>
                <w:i/>
                <w:iCs/>
                <w:lang w:val="en-GB"/>
              </w:rPr>
            </w:pPr>
            <w:proofErr w:type="spellStart"/>
            <w:r w:rsidRPr="00F22C44">
              <w:rPr>
                <w:i/>
                <w:iCs/>
                <w:lang w:val="en-GB"/>
              </w:rPr>
              <w:t>Urotricha</w:t>
            </w:r>
            <w:proofErr w:type="spellEnd"/>
            <w:r w:rsidRPr="00F22C44">
              <w:rPr>
                <w:i/>
                <w:iCs/>
                <w:lang w:val="en-GB"/>
              </w:rPr>
              <w:t xml:space="preserve"> </w:t>
            </w:r>
            <w:proofErr w:type="spellStart"/>
            <w:r w:rsidRPr="00F22C44">
              <w:rPr>
                <w:i/>
                <w:iCs/>
                <w:lang w:val="en-GB"/>
              </w:rPr>
              <w:t>castalia</w:t>
            </w:r>
            <w:proofErr w:type="spellEnd"/>
            <w:r w:rsidRPr="00F22C44">
              <w:rPr>
                <w:i/>
                <w:iCs/>
                <w:lang w:val="en-GB"/>
              </w:rPr>
              <w:t> </w:t>
            </w:r>
            <w:r w:rsidRPr="00F22C44">
              <w:rPr>
                <w:lang w:val="en-GB"/>
              </w:rPr>
              <w:t>Muñoz, Tellez &amp; Fernandez-Galiano, 1987</w:t>
            </w:r>
          </w:p>
        </w:tc>
      </w:tr>
      <w:tr w:rsidR="002B6AFA" w:rsidRPr="00F22C44" w14:paraId="5CC353AB" w14:textId="77777777" w:rsidTr="00642930">
        <w:trPr>
          <w:jc w:val="center"/>
        </w:trPr>
        <w:tc>
          <w:tcPr>
            <w:tcW w:w="2127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13D82CCF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673BCAA0" w14:textId="77777777" w:rsidR="002B6AFA" w:rsidRPr="00F22C44" w:rsidRDefault="002B6AFA" w:rsidP="007D38F8">
            <w:pPr>
              <w:spacing w:line="240" w:lineRule="auto"/>
              <w:jc w:val="center"/>
              <w:rPr>
                <w:rFonts w:ascii="Arial Narrow" w:eastAsia="SimSun" w:hAnsi="Arial Narrow"/>
                <w:sz w:val="28"/>
                <w:szCs w:val="28"/>
                <w:lang w:val="en-GB" w:eastAsia="zh-CN"/>
              </w:rPr>
            </w:pPr>
            <w:proofErr w:type="spellStart"/>
            <w:r w:rsidRPr="00F22C44">
              <w:rPr>
                <w:rFonts w:ascii="Palatino Linotype" w:eastAsia="Times New Roman" w:hAnsi="Palatino Linotype"/>
                <w:snapToGrid w:val="0"/>
                <w:color w:val="000000"/>
                <w:sz w:val="20"/>
                <w:szCs w:val="20"/>
                <w:lang w:val="en-GB" w:eastAsia="de-DE" w:bidi="en-US"/>
              </w:rPr>
              <w:t>Histiobalantiidae</w:t>
            </w:r>
            <w:proofErr w:type="spellEnd"/>
            <w:r w:rsidRPr="00F22C44">
              <w:rPr>
                <w:rFonts w:ascii="Palatino Linotype" w:eastAsia="Times New Roman" w:hAnsi="Palatino Linotype"/>
                <w:snapToGrid w:val="0"/>
                <w:color w:val="000000"/>
                <w:sz w:val="20"/>
                <w:szCs w:val="20"/>
                <w:lang w:val="en-GB" w:eastAsia="de-DE" w:bidi="en-US"/>
              </w:rPr>
              <w:t xml:space="preserve"> de </w:t>
            </w:r>
            <w:proofErr w:type="spellStart"/>
            <w:r w:rsidRPr="00F22C44">
              <w:rPr>
                <w:rFonts w:ascii="Palatino Linotype" w:eastAsia="Times New Roman" w:hAnsi="Palatino Linotype"/>
                <w:snapToGrid w:val="0"/>
                <w:color w:val="000000"/>
                <w:sz w:val="20"/>
                <w:szCs w:val="20"/>
                <w:lang w:val="en-GB" w:eastAsia="de-DE" w:bidi="en-US"/>
              </w:rPr>
              <w:t>Puytorac</w:t>
            </w:r>
            <w:proofErr w:type="spellEnd"/>
            <w:r w:rsidRPr="00F22C44">
              <w:rPr>
                <w:rFonts w:ascii="Palatino Linotype" w:eastAsia="Times New Roman" w:hAnsi="Palatino Linotype"/>
                <w:snapToGrid w:val="0"/>
                <w:color w:val="000000"/>
                <w:sz w:val="20"/>
                <w:szCs w:val="20"/>
                <w:lang w:val="en-GB" w:eastAsia="de-DE" w:bidi="en-US"/>
              </w:rPr>
              <w:t xml:space="preserve"> &amp; Corliss in Corliss 1979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7BD95CA0" w14:textId="77777777" w:rsidR="002B6AFA" w:rsidRPr="00F22C44" w:rsidRDefault="002B6AFA" w:rsidP="007D38F8">
            <w:pPr>
              <w:spacing w:line="240" w:lineRule="auto"/>
              <w:rPr>
                <w:rFonts w:ascii="Arial Narrow" w:hAnsi="Arial Narrow"/>
                <w:sz w:val="28"/>
                <w:szCs w:val="28"/>
                <w:lang w:val="en-GB"/>
              </w:rPr>
            </w:pPr>
            <w:proofErr w:type="spellStart"/>
            <w:r w:rsidRPr="00F22C44">
              <w:rPr>
                <w:rFonts w:ascii="Palatino Linotype" w:hAnsi="Palatino Linotype"/>
                <w:i/>
                <w:iCs/>
                <w:color w:val="000000"/>
                <w:sz w:val="20"/>
                <w:szCs w:val="20"/>
                <w:lang w:val="en-GB"/>
              </w:rPr>
              <w:t>Histiobalantium</w:t>
            </w:r>
            <w:proofErr w:type="spellEnd"/>
            <w:r w:rsidRPr="00F22C44">
              <w:rPr>
                <w:rFonts w:ascii="Palatino Linotype" w:hAnsi="Palatino Linotype"/>
                <w:color w:val="000000"/>
                <w:sz w:val="20"/>
                <w:szCs w:val="20"/>
                <w:lang w:val="en-GB"/>
              </w:rPr>
              <w:t xml:space="preserve"> spp.</w:t>
            </w:r>
          </w:p>
        </w:tc>
      </w:tr>
      <w:tr w:rsidR="002B6AFA" w:rsidRPr="00F22C44" w14:paraId="4049FBCE" w14:textId="77777777" w:rsidTr="00642930">
        <w:trPr>
          <w:jc w:val="center"/>
        </w:trPr>
        <w:tc>
          <w:tcPr>
            <w:tcW w:w="2127" w:type="dxa"/>
            <w:vMerge/>
            <w:tcBorders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C6DB68A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2800A9CC" w14:textId="77777777" w:rsidR="002B6AFA" w:rsidRPr="00F22C44" w:rsidRDefault="002B6AFA" w:rsidP="007D38F8">
            <w:pPr>
              <w:spacing w:line="240" w:lineRule="auto"/>
              <w:jc w:val="center"/>
              <w:rPr>
                <w:rFonts w:eastAsia="Times New Roman"/>
                <w:snapToGrid w:val="0"/>
                <w:lang w:val="en-GB" w:eastAsia="de-DE" w:bidi="en-US"/>
              </w:rPr>
            </w:pPr>
            <w:proofErr w:type="spellStart"/>
            <w:r w:rsidRPr="00F22C44">
              <w:rPr>
                <w:rFonts w:eastAsia="Times New Roman"/>
                <w:snapToGrid w:val="0"/>
                <w:lang w:val="en-GB" w:eastAsia="de-DE" w:bidi="en-US"/>
              </w:rPr>
              <w:t>Chilodonellidae</w:t>
            </w:r>
            <w:proofErr w:type="spellEnd"/>
            <w:r w:rsidRPr="00F22C44">
              <w:rPr>
                <w:rFonts w:eastAsia="Times New Roman"/>
                <w:snapToGrid w:val="0"/>
                <w:lang w:val="en-GB" w:eastAsia="de-DE" w:bidi="en-US"/>
              </w:rPr>
              <w:t xml:space="preserve"> </w:t>
            </w:r>
            <w:proofErr w:type="spellStart"/>
            <w:r w:rsidRPr="00F22C44">
              <w:rPr>
                <w:rFonts w:eastAsia="Times New Roman"/>
                <w:snapToGrid w:val="0"/>
                <w:lang w:val="en-GB" w:eastAsia="de-DE" w:bidi="en-US"/>
              </w:rPr>
              <w:t>Deroux</w:t>
            </w:r>
            <w:proofErr w:type="spellEnd"/>
            <w:r w:rsidRPr="00F22C44">
              <w:rPr>
                <w:rFonts w:eastAsia="Times New Roman"/>
                <w:snapToGrid w:val="0"/>
                <w:lang w:val="en-GB" w:eastAsia="de-DE" w:bidi="en-US"/>
              </w:rPr>
              <w:t xml:space="preserve"> 1970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C7EAC89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lang w:val="en-GB" w:eastAsia="es-MX"/>
              </w:rPr>
            </w:pPr>
            <w:proofErr w:type="spellStart"/>
            <w:r w:rsidRPr="00A30C58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>Phascolodon</w:t>
            </w:r>
            <w:proofErr w:type="spellEnd"/>
            <w:r w:rsidRPr="00A30C58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 xml:space="preserve"> vorticella</w:t>
            </w:r>
            <w:r w:rsidRPr="00A30C58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> Stein, 1859</w:t>
            </w:r>
          </w:p>
          <w:p w14:paraId="62ADCACD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lang w:val="en-GB" w:eastAsia="es-MX"/>
              </w:rPr>
            </w:pPr>
            <w:proofErr w:type="spellStart"/>
            <w:r w:rsidRPr="00A30C58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>Trithigmostoma</w:t>
            </w:r>
            <w:proofErr w:type="spellEnd"/>
            <w:r w:rsidRPr="00A30C58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 xml:space="preserve"> sp.</w:t>
            </w:r>
          </w:p>
        </w:tc>
      </w:tr>
      <w:tr w:rsidR="002B6AFA" w:rsidRPr="00F22C44" w14:paraId="45D66F9A" w14:textId="77777777" w:rsidTr="00642930">
        <w:trPr>
          <w:jc w:val="center"/>
        </w:trPr>
        <w:tc>
          <w:tcPr>
            <w:tcW w:w="2127" w:type="dxa"/>
            <w:vMerge w:val="restart"/>
            <w:tcBorders>
              <w:top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714DE5CD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r w:rsidRPr="00F22C44">
              <w:rPr>
                <w:lang w:val="en-GB"/>
              </w:rPr>
              <w:t>Raptorial &amp; Flagellate hunters</w:t>
            </w:r>
          </w:p>
          <w:p w14:paraId="5475CCC0" w14:textId="77777777" w:rsidR="002B6AFA" w:rsidRPr="00F22C44" w:rsidRDefault="002B6AFA" w:rsidP="007D38F8">
            <w:pPr>
              <w:pStyle w:val="MDPI42tablebody"/>
              <w:rPr>
                <w:b/>
                <w:bCs/>
                <w:lang w:val="en-GB"/>
              </w:rPr>
            </w:pPr>
            <w:r w:rsidRPr="00F22C44">
              <w:rPr>
                <w:b/>
                <w:bCs/>
                <w:lang w:val="en-GB"/>
              </w:rPr>
              <w:t>RH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63CD584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proofErr w:type="spellStart"/>
            <w:r w:rsidRPr="00F22C44">
              <w:rPr>
                <w:lang w:val="en-GB"/>
              </w:rPr>
              <w:t>Colepidae</w:t>
            </w:r>
            <w:proofErr w:type="spellEnd"/>
            <w:r w:rsidRPr="00F22C44">
              <w:rPr>
                <w:lang w:val="en-GB"/>
              </w:rPr>
              <w:t xml:space="preserve"> Ehrenberg 1838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26D7F4C8" w14:textId="77777777" w:rsidR="002B6AFA" w:rsidRPr="00F22C44" w:rsidRDefault="002B6AFA" w:rsidP="007D38F8">
            <w:pPr>
              <w:spacing w:line="240" w:lineRule="auto"/>
              <w:rPr>
                <w:i/>
                <w:iCs/>
                <w:lang w:val="en-GB"/>
              </w:rPr>
            </w:pPr>
            <w:proofErr w:type="spellStart"/>
            <w:r w:rsidRPr="00F22C44">
              <w:rPr>
                <w:i/>
                <w:iCs/>
                <w:lang w:val="en-GB"/>
              </w:rPr>
              <w:t>Coleps</w:t>
            </w:r>
            <w:proofErr w:type="spellEnd"/>
            <w:r w:rsidRPr="00F22C44">
              <w:rPr>
                <w:i/>
                <w:iCs/>
                <w:lang w:val="en-GB"/>
              </w:rPr>
              <w:t xml:space="preserve"> </w:t>
            </w:r>
            <w:r w:rsidRPr="00F22C44">
              <w:rPr>
                <w:lang w:val="en-GB"/>
              </w:rPr>
              <w:t>spp.</w:t>
            </w:r>
          </w:p>
        </w:tc>
      </w:tr>
      <w:tr w:rsidR="002B6AFA" w:rsidRPr="00F22C44" w14:paraId="03AABF70" w14:textId="77777777" w:rsidTr="00642930">
        <w:trPr>
          <w:jc w:val="center"/>
        </w:trPr>
        <w:tc>
          <w:tcPr>
            <w:tcW w:w="2127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E8443B5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3264BA6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proofErr w:type="spellStart"/>
            <w:r w:rsidRPr="00F22C44">
              <w:rPr>
                <w:lang w:val="en-GB"/>
              </w:rPr>
              <w:t>Actinobolinidae</w:t>
            </w:r>
            <w:proofErr w:type="spellEnd"/>
            <w:r w:rsidRPr="00F22C44">
              <w:rPr>
                <w:lang w:val="en-GB"/>
              </w:rPr>
              <w:t xml:space="preserve"> Kahl 1930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2F30F16D" w14:textId="77777777" w:rsidR="002B6AFA" w:rsidRPr="00F22C44" w:rsidRDefault="002B6AFA" w:rsidP="007D38F8">
            <w:pPr>
              <w:spacing w:line="240" w:lineRule="auto"/>
              <w:rPr>
                <w:i/>
                <w:iCs/>
                <w:lang w:val="en-GB"/>
              </w:rPr>
            </w:pPr>
            <w:proofErr w:type="spellStart"/>
            <w:r w:rsidRPr="00F22C44">
              <w:rPr>
                <w:i/>
                <w:iCs/>
                <w:lang w:val="en-GB"/>
              </w:rPr>
              <w:t>Actinobolina</w:t>
            </w:r>
            <w:proofErr w:type="spellEnd"/>
            <w:r w:rsidRPr="00F22C44">
              <w:rPr>
                <w:lang w:val="en-GB"/>
              </w:rPr>
              <w:t xml:space="preserve"> spp.</w:t>
            </w:r>
          </w:p>
        </w:tc>
      </w:tr>
      <w:tr w:rsidR="002B6AFA" w:rsidRPr="00F22C44" w14:paraId="1FAADCE6" w14:textId="77777777" w:rsidTr="00642930">
        <w:trPr>
          <w:jc w:val="center"/>
        </w:trPr>
        <w:tc>
          <w:tcPr>
            <w:tcW w:w="2127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87EE130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691BC70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proofErr w:type="spellStart"/>
            <w:r w:rsidRPr="00F22C44">
              <w:rPr>
                <w:lang w:val="en-GB"/>
              </w:rPr>
              <w:t>Enchelyidae</w:t>
            </w:r>
            <w:proofErr w:type="spellEnd"/>
            <w:r w:rsidRPr="00F22C44">
              <w:rPr>
                <w:lang w:val="en-GB"/>
              </w:rPr>
              <w:t xml:space="preserve"> Ehrenberg 1838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FF6F1E6" w14:textId="77777777" w:rsidR="002B6AFA" w:rsidRPr="00F22C44" w:rsidRDefault="002B6AFA" w:rsidP="007D38F8">
            <w:pPr>
              <w:spacing w:line="240" w:lineRule="auto"/>
              <w:rPr>
                <w:i/>
                <w:iCs/>
                <w:lang w:val="en-GB"/>
              </w:rPr>
            </w:pPr>
            <w:proofErr w:type="spellStart"/>
            <w:r w:rsidRPr="00F22C44">
              <w:rPr>
                <w:i/>
                <w:iCs/>
                <w:lang w:val="en-GB"/>
              </w:rPr>
              <w:t>Enchelys</w:t>
            </w:r>
            <w:proofErr w:type="spellEnd"/>
            <w:r w:rsidRPr="00F22C44">
              <w:rPr>
                <w:lang w:val="en-GB"/>
              </w:rPr>
              <w:t xml:space="preserve"> spp.</w:t>
            </w:r>
          </w:p>
        </w:tc>
      </w:tr>
      <w:tr w:rsidR="002B6AFA" w:rsidRPr="00F22C44" w14:paraId="2CE08EA6" w14:textId="77777777" w:rsidTr="00642930">
        <w:trPr>
          <w:jc w:val="center"/>
        </w:trPr>
        <w:tc>
          <w:tcPr>
            <w:tcW w:w="2127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78E91CF2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2208755D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proofErr w:type="spellStart"/>
            <w:r w:rsidRPr="00F22C44">
              <w:rPr>
                <w:lang w:val="en-GB"/>
              </w:rPr>
              <w:t>Trachelophyllidae</w:t>
            </w:r>
            <w:proofErr w:type="spellEnd"/>
            <w:r w:rsidRPr="00F22C44">
              <w:rPr>
                <w:lang w:val="en-GB"/>
              </w:rPr>
              <w:t xml:space="preserve"> Kent 1882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98B3798" w14:textId="77777777" w:rsidR="002B6AFA" w:rsidRPr="00F22C44" w:rsidRDefault="002B6AFA" w:rsidP="007D38F8">
            <w:pPr>
              <w:spacing w:line="240" w:lineRule="auto"/>
              <w:rPr>
                <w:i/>
                <w:iCs/>
                <w:lang w:val="en-GB"/>
              </w:rPr>
            </w:pPr>
            <w:proofErr w:type="spellStart"/>
            <w:r w:rsidRPr="00F22C44">
              <w:rPr>
                <w:i/>
                <w:iCs/>
                <w:lang w:val="en-GB"/>
              </w:rPr>
              <w:t>Lagynophrya</w:t>
            </w:r>
            <w:proofErr w:type="spellEnd"/>
            <w:r w:rsidRPr="00F22C44">
              <w:rPr>
                <w:lang w:val="en-GB"/>
              </w:rPr>
              <w:t xml:space="preserve"> spp.</w:t>
            </w:r>
          </w:p>
        </w:tc>
      </w:tr>
      <w:tr w:rsidR="002B6AFA" w:rsidRPr="00F22C44" w14:paraId="1D98AAA4" w14:textId="77777777" w:rsidTr="00642930">
        <w:trPr>
          <w:jc w:val="center"/>
        </w:trPr>
        <w:tc>
          <w:tcPr>
            <w:tcW w:w="2127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DCD3445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045B1D3A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proofErr w:type="spellStart"/>
            <w:r w:rsidRPr="00F22C44">
              <w:rPr>
                <w:lang w:val="en-GB"/>
              </w:rPr>
              <w:t>Didiniidae</w:t>
            </w:r>
            <w:proofErr w:type="spellEnd"/>
            <w:r w:rsidRPr="00F22C44">
              <w:rPr>
                <w:lang w:val="en-GB"/>
              </w:rPr>
              <w:t xml:space="preserve"> Poche 1913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67CEB99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lang w:val="en-GB" w:eastAsia="es-MX"/>
              </w:rPr>
            </w:pPr>
            <w:proofErr w:type="spellStart"/>
            <w:r w:rsidRPr="00D06D0B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>Monodinium</w:t>
            </w:r>
            <w:proofErr w:type="spellEnd"/>
            <w:r w:rsidRPr="00D06D0B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 xml:space="preserve"> sp</w:t>
            </w:r>
            <w:r w:rsidRPr="00F22C44">
              <w:rPr>
                <w:rFonts w:eastAsia="Times New Roman"/>
                <w:lang w:val="en-GB" w:eastAsia="es-MX"/>
              </w:rPr>
              <w:t>p.</w:t>
            </w:r>
            <w:r w:rsidRPr="00D06D0B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 xml:space="preserve"> </w:t>
            </w:r>
            <w:r w:rsidRPr="00F22C44">
              <w:rPr>
                <w:rFonts w:eastAsia="Times New Roman"/>
                <w:lang w:val="en-GB" w:eastAsia="de-DE"/>
              </w:rPr>
              <w:t xml:space="preserve">— </w:t>
            </w:r>
            <w:r w:rsidRPr="00D06D0B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>minute</w:t>
            </w:r>
          </w:p>
          <w:p w14:paraId="716728E4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lang w:val="en-GB" w:eastAsia="es-MX"/>
              </w:rPr>
            </w:pPr>
            <w:proofErr w:type="spellStart"/>
            <w:r w:rsidRPr="00D06D0B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>Monodinium</w:t>
            </w:r>
            <w:proofErr w:type="spellEnd"/>
            <w:r w:rsidRPr="00D06D0B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 xml:space="preserve"> sp</w:t>
            </w:r>
            <w:r w:rsidRPr="00F22C44">
              <w:rPr>
                <w:rFonts w:eastAsia="Times New Roman"/>
                <w:lang w:val="en-GB" w:eastAsia="es-MX"/>
              </w:rPr>
              <w:t>p</w:t>
            </w:r>
            <w:r w:rsidRPr="00D06D0B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 xml:space="preserve">. </w:t>
            </w:r>
            <w:r w:rsidRPr="00F22C44">
              <w:rPr>
                <w:rFonts w:eastAsia="Times New Roman"/>
                <w:lang w:val="en-GB" w:eastAsia="de-DE"/>
              </w:rPr>
              <w:t xml:space="preserve">— </w:t>
            </w:r>
            <w:r w:rsidRPr="00D06D0B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>large</w:t>
            </w:r>
          </w:p>
        </w:tc>
      </w:tr>
      <w:tr w:rsidR="002B6AFA" w:rsidRPr="00F22C44" w14:paraId="289E89DC" w14:textId="77777777" w:rsidTr="00642930">
        <w:trPr>
          <w:jc w:val="center"/>
        </w:trPr>
        <w:tc>
          <w:tcPr>
            <w:tcW w:w="2127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04D71A24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B129245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proofErr w:type="spellStart"/>
            <w:r w:rsidRPr="00F22C44">
              <w:rPr>
                <w:i/>
                <w:iCs/>
                <w:lang w:val="en-GB"/>
              </w:rPr>
              <w:t>Incertae</w:t>
            </w:r>
            <w:proofErr w:type="spellEnd"/>
            <w:r w:rsidRPr="00F22C44">
              <w:rPr>
                <w:i/>
                <w:iCs/>
                <w:lang w:val="en-GB"/>
              </w:rPr>
              <w:t xml:space="preserve"> </w:t>
            </w:r>
            <w:proofErr w:type="spellStart"/>
            <w:r w:rsidRPr="00F22C44">
              <w:rPr>
                <w:i/>
                <w:iCs/>
                <w:lang w:val="en-GB"/>
              </w:rPr>
              <w:t>sedis</w:t>
            </w:r>
            <w:proofErr w:type="spellEnd"/>
            <w:r w:rsidRPr="00F22C44">
              <w:rPr>
                <w:lang w:val="en-GB"/>
              </w:rPr>
              <w:t xml:space="preserve"> CON-</w:t>
            </w:r>
            <w:proofErr w:type="spellStart"/>
            <w:r w:rsidRPr="00F22C44">
              <w:rPr>
                <w:lang w:val="en-GB"/>
              </w:rPr>
              <w:t>threeP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22824DF0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i/>
                <w:iCs/>
                <w:lang w:val="en-GB" w:eastAsia="es-MX"/>
              </w:rPr>
            </w:pPr>
            <w:proofErr w:type="spellStart"/>
            <w:r w:rsidRPr="00D06D0B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>Askenasia</w:t>
            </w:r>
            <w:proofErr w:type="spellEnd"/>
            <w:r w:rsidRPr="00D06D0B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 xml:space="preserve"> </w:t>
            </w:r>
            <w:proofErr w:type="spellStart"/>
            <w:r w:rsidRPr="00D06D0B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>chlorelligera</w:t>
            </w:r>
            <w:proofErr w:type="spellEnd"/>
            <w:r w:rsidRPr="00D06D0B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 xml:space="preserve"> </w:t>
            </w:r>
            <w:r w:rsidRPr="00D06D0B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 xml:space="preserve">Krainer &amp; </w:t>
            </w:r>
            <w:proofErr w:type="spellStart"/>
            <w:r w:rsidRPr="00D06D0B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>Foissner</w:t>
            </w:r>
            <w:proofErr w:type="spellEnd"/>
            <w:r w:rsidRPr="00D06D0B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>, 1990</w:t>
            </w:r>
          </w:p>
          <w:p w14:paraId="7BF4C71A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i/>
                <w:iCs/>
                <w:lang w:val="en-GB" w:eastAsia="es-MX"/>
              </w:rPr>
            </w:pPr>
            <w:proofErr w:type="spellStart"/>
            <w:r w:rsidRPr="00D06D0B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>Askenasia</w:t>
            </w:r>
            <w:proofErr w:type="spellEnd"/>
            <w:r w:rsidRPr="00D06D0B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 xml:space="preserve"> volvox </w:t>
            </w:r>
            <w:r w:rsidRPr="00D06D0B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>(</w:t>
            </w:r>
            <w:proofErr w:type="spellStart"/>
            <w:r w:rsidRPr="00D06D0B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>Penard</w:t>
            </w:r>
            <w:proofErr w:type="spellEnd"/>
            <w:r w:rsidRPr="00D06D0B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 xml:space="preserve"> 1922)</w:t>
            </w:r>
          </w:p>
          <w:p w14:paraId="78872541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i/>
                <w:iCs/>
                <w:lang w:val="en-GB" w:eastAsia="es-MX"/>
              </w:rPr>
            </w:pPr>
            <w:proofErr w:type="spellStart"/>
            <w:r w:rsidRPr="00D06D0B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>Askenasia</w:t>
            </w:r>
            <w:proofErr w:type="spellEnd"/>
            <w:r w:rsidRPr="00D06D0B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 xml:space="preserve"> </w:t>
            </w:r>
            <w:r w:rsidRPr="00D06D0B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 xml:space="preserve">spp. </w:t>
            </w:r>
            <w:r w:rsidRPr="00F22C44">
              <w:rPr>
                <w:rFonts w:eastAsia="Times New Roman"/>
                <w:lang w:val="en-GB" w:eastAsia="de-DE"/>
              </w:rPr>
              <w:t xml:space="preserve">— </w:t>
            </w:r>
            <w:r w:rsidRPr="00D06D0B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>minute</w:t>
            </w:r>
          </w:p>
          <w:p w14:paraId="73AD35B5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i/>
                <w:iCs/>
                <w:lang w:val="en-GB" w:eastAsia="es-MX"/>
              </w:rPr>
            </w:pPr>
            <w:proofErr w:type="spellStart"/>
            <w:r w:rsidRPr="00D06D0B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>Askenasia</w:t>
            </w:r>
            <w:proofErr w:type="spellEnd"/>
            <w:r w:rsidRPr="00D06D0B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 xml:space="preserve"> </w:t>
            </w:r>
            <w:r w:rsidRPr="00D06D0B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 xml:space="preserve">spp. </w:t>
            </w:r>
            <w:r w:rsidRPr="00F22C44">
              <w:rPr>
                <w:rFonts w:eastAsia="Times New Roman"/>
                <w:lang w:val="en-GB" w:eastAsia="de-DE"/>
              </w:rPr>
              <w:t xml:space="preserve">— </w:t>
            </w:r>
            <w:r w:rsidRPr="00F22C44">
              <w:rPr>
                <w:rFonts w:eastAsia="Times New Roman"/>
                <w:lang w:val="en-GB" w:eastAsia="es-MX"/>
              </w:rPr>
              <w:t>large</w:t>
            </w:r>
          </w:p>
          <w:p w14:paraId="56F24DC6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i/>
                <w:iCs/>
                <w:lang w:val="en-GB" w:eastAsia="es-MX"/>
              </w:rPr>
            </w:pPr>
            <w:proofErr w:type="spellStart"/>
            <w:r w:rsidRPr="00D06D0B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>Rhabdoaskenasia</w:t>
            </w:r>
            <w:proofErr w:type="spellEnd"/>
            <w:r w:rsidRPr="00D06D0B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 xml:space="preserve"> minima</w:t>
            </w:r>
            <w:r w:rsidRPr="00D06D0B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 xml:space="preserve"> Krainer &amp; </w:t>
            </w:r>
            <w:proofErr w:type="spellStart"/>
            <w:r w:rsidRPr="00D06D0B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>Foissner</w:t>
            </w:r>
            <w:proofErr w:type="spellEnd"/>
            <w:r w:rsidRPr="00D06D0B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>, 1990</w:t>
            </w:r>
          </w:p>
        </w:tc>
      </w:tr>
      <w:tr w:rsidR="002B6AFA" w:rsidRPr="00F22C44" w14:paraId="6734AB89" w14:textId="77777777" w:rsidTr="00642930">
        <w:trPr>
          <w:jc w:val="center"/>
        </w:trPr>
        <w:tc>
          <w:tcPr>
            <w:tcW w:w="2127" w:type="dxa"/>
            <w:vMerge/>
            <w:tcBorders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651B8A19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6C8DBE5E" w14:textId="77777777" w:rsidR="002B6AFA" w:rsidRPr="00F22C44" w:rsidRDefault="002B6AFA" w:rsidP="007D38F8">
            <w:pPr>
              <w:pStyle w:val="MDPI42tablebody"/>
              <w:rPr>
                <w:i/>
                <w:iCs/>
                <w:lang w:val="en-GB"/>
              </w:rPr>
            </w:pPr>
            <w:proofErr w:type="spellStart"/>
            <w:r w:rsidRPr="00F22C44">
              <w:rPr>
                <w:i/>
                <w:iCs/>
                <w:lang w:val="en-GB"/>
              </w:rPr>
              <w:t>Incertae</w:t>
            </w:r>
            <w:proofErr w:type="spellEnd"/>
            <w:r w:rsidRPr="00F22C44">
              <w:rPr>
                <w:i/>
                <w:iCs/>
                <w:lang w:val="en-GB"/>
              </w:rPr>
              <w:t xml:space="preserve"> </w:t>
            </w:r>
            <w:proofErr w:type="spellStart"/>
            <w:r w:rsidRPr="00F22C44">
              <w:rPr>
                <w:i/>
                <w:iCs/>
                <w:lang w:val="en-GB"/>
              </w:rPr>
              <w:t>sedis</w:t>
            </w:r>
            <w:proofErr w:type="spellEnd"/>
            <w:r w:rsidRPr="00F22C44">
              <w:rPr>
                <w:i/>
                <w:iCs/>
                <w:lang w:val="en-GB"/>
              </w:rPr>
              <w:t xml:space="preserve"> </w:t>
            </w:r>
            <w:r w:rsidRPr="00F22C44">
              <w:rPr>
                <w:lang w:val="en-GB"/>
              </w:rPr>
              <w:t>SAL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14CCFB76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i/>
                <w:iCs/>
                <w:lang w:val="en-GB" w:eastAsia="es-MX"/>
              </w:rPr>
            </w:pPr>
            <w:proofErr w:type="spellStart"/>
            <w:r w:rsidRPr="00F22C44">
              <w:rPr>
                <w:rFonts w:eastAsia="Times New Roman"/>
                <w:i/>
                <w:iCs/>
                <w:lang w:val="en-GB" w:eastAsia="es-MX"/>
              </w:rPr>
              <w:t>Mesodinium</w:t>
            </w:r>
            <w:proofErr w:type="spellEnd"/>
            <w:r w:rsidRPr="00F22C44">
              <w:rPr>
                <w:rFonts w:eastAsia="Times New Roman"/>
                <w:i/>
                <w:iCs/>
                <w:lang w:val="en-GB" w:eastAsia="es-MX"/>
              </w:rPr>
              <w:t xml:space="preserve"> </w:t>
            </w:r>
            <w:r w:rsidRPr="00F22C44">
              <w:rPr>
                <w:rFonts w:eastAsia="Times New Roman"/>
                <w:lang w:val="en-GB" w:eastAsia="es-MX"/>
              </w:rPr>
              <w:t>spp.</w:t>
            </w:r>
          </w:p>
          <w:p w14:paraId="16D79325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i/>
                <w:iCs/>
                <w:lang w:val="en-GB" w:eastAsia="es-MX"/>
              </w:rPr>
            </w:pPr>
            <w:proofErr w:type="spellStart"/>
            <w:r w:rsidRPr="00F22C44">
              <w:rPr>
                <w:rFonts w:eastAsia="Times New Roman"/>
                <w:i/>
                <w:iCs/>
                <w:lang w:val="en-GB" w:eastAsia="es-MX"/>
              </w:rPr>
              <w:t>Litonotus</w:t>
            </w:r>
            <w:proofErr w:type="spellEnd"/>
            <w:r w:rsidRPr="00F22C44">
              <w:rPr>
                <w:rFonts w:eastAsia="Times New Roman"/>
                <w:i/>
                <w:iCs/>
                <w:lang w:val="en-GB" w:eastAsia="es-MX"/>
              </w:rPr>
              <w:t xml:space="preserve"> </w:t>
            </w:r>
            <w:r w:rsidRPr="00F22C44">
              <w:rPr>
                <w:rFonts w:eastAsia="Times New Roman"/>
                <w:lang w:val="en-GB" w:eastAsia="es-MX"/>
              </w:rPr>
              <w:t xml:space="preserve">spp. </w:t>
            </w:r>
            <w:r w:rsidRPr="00F22C44">
              <w:rPr>
                <w:rFonts w:eastAsia="Times New Roman"/>
                <w:lang w:val="en-GB" w:eastAsia="de-DE"/>
              </w:rPr>
              <w:t xml:space="preserve">— </w:t>
            </w:r>
            <w:r w:rsidRPr="00D06D0B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>minute</w:t>
            </w:r>
          </w:p>
        </w:tc>
      </w:tr>
      <w:tr w:rsidR="002B6AFA" w:rsidRPr="00F22C44" w14:paraId="3D10694E" w14:textId="77777777" w:rsidTr="00642930">
        <w:trPr>
          <w:jc w:val="center"/>
        </w:trPr>
        <w:tc>
          <w:tcPr>
            <w:tcW w:w="2127" w:type="dxa"/>
            <w:vMerge w:val="restart"/>
            <w:tcBorders>
              <w:top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6AA59057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r w:rsidRPr="00F22C44">
              <w:rPr>
                <w:lang w:val="en-GB"/>
              </w:rPr>
              <w:t>Oversized biomass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6C9F572F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proofErr w:type="spellStart"/>
            <w:r w:rsidRPr="00F22C44">
              <w:rPr>
                <w:lang w:val="en-GB"/>
              </w:rPr>
              <w:t>Epistylididae</w:t>
            </w:r>
            <w:proofErr w:type="spellEnd"/>
            <w:r w:rsidRPr="00F22C44">
              <w:rPr>
                <w:lang w:val="en-GB"/>
              </w:rPr>
              <w:t xml:space="preserve"> Kahl 1933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7E09066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i/>
                <w:iCs/>
                <w:lang w:val="en-GB" w:eastAsia="es-MX"/>
              </w:rPr>
            </w:pPr>
            <w:proofErr w:type="spellStart"/>
            <w:r w:rsidRPr="00F22C44">
              <w:rPr>
                <w:rFonts w:eastAsia="Times New Roman"/>
                <w:i/>
                <w:iCs/>
                <w:lang w:val="en-GB" w:eastAsia="es-MX"/>
              </w:rPr>
              <w:t>Epistylis</w:t>
            </w:r>
            <w:proofErr w:type="spellEnd"/>
            <w:r w:rsidRPr="00F22C44">
              <w:rPr>
                <w:rFonts w:eastAsia="Times New Roman"/>
                <w:i/>
                <w:iCs/>
                <w:lang w:val="en-GB" w:eastAsia="es-MX"/>
              </w:rPr>
              <w:t xml:space="preserve"> </w:t>
            </w:r>
            <w:r w:rsidRPr="00F22C44">
              <w:rPr>
                <w:rFonts w:eastAsia="Times New Roman"/>
                <w:lang w:val="en-GB" w:eastAsia="es-MX"/>
              </w:rPr>
              <w:t xml:space="preserve">spp. </w:t>
            </w:r>
            <w:r w:rsidRPr="00F22C44">
              <w:rPr>
                <w:rFonts w:eastAsia="Times New Roman"/>
                <w:lang w:val="en-GB" w:eastAsia="de-DE"/>
              </w:rPr>
              <w:t xml:space="preserve">— </w:t>
            </w:r>
            <w:r w:rsidRPr="00F22C44">
              <w:rPr>
                <w:rFonts w:eastAsia="Times New Roman"/>
                <w:lang w:val="en-GB" w:eastAsia="es-MX"/>
              </w:rPr>
              <w:t>pelagic, colonial</w:t>
            </w:r>
          </w:p>
        </w:tc>
      </w:tr>
      <w:tr w:rsidR="002B6AFA" w:rsidRPr="00F22C44" w14:paraId="0FB08F6D" w14:textId="77777777" w:rsidTr="00642930">
        <w:trPr>
          <w:jc w:val="center"/>
        </w:trPr>
        <w:tc>
          <w:tcPr>
            <w:tcW w:w="2127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9A49D6B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14:paraId="7B37E1AB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proofErr w:type="spellStart"/>
            <w:r w:rsidRPr="00F22C44">
              <w:rPr>
                <w:lang w:val="en-GB"/>
              </w:rPr>
              <w:t>Stentoridae</w:t>
            </w:r>
            <w:proofErr w:type="spellEnd"/>
            <w:r w:rsidRPr="00F22C44">
              <w:rPr>
                <w:lang w:val="en-GB"/>
              </w:rPr>
              <w:t xml:space="preserve"> Carus 1863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14:paraId="29D9481F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i/>
                <w:iCs/>
                <w:lang w:val="en-GB" w:eastAsia="es-MX"/>
              </w:rPr>
            </w:pPr>
            <w:r w:rsidRPr="00F22C44">
              <w:rPr>
                <w:i/>
                <w:iCs/>
                <w:lang w:val="en-GB"/>
              </w:rPr>
              <w:t>Stentor</w:t>
            </w:r>
            <w:r w:rsidRPr="00F22C44">
              <w:rPr>
                <w:lang w:val="en-GB"/>
              </w:rPr>
              <w:t xml:space="preserve"> sp.</w:t>
            </w:r>
          </w:p>
        </w:tc>
      </w:tr>
      <w:tr w:rsidR="002B6AFA" w:rsidRPr="00F22C44" w14:paraId="347E5853" w14:textId="77777777" w:rsidTr="00642930">
        <w:trPr>
          <w:jc w:val="center"/>
        </w:trPr>
        <w:tc>
          <w:tcPr>
            <w:tcW w:w="2127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037B0AFD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22613CD7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proofErr w:type="spellStart"/>
            <w:r w:rsidRPr="00F22C44">
              <w:rPr>
                <w:lang w:val="en-GB"/>
              </w:rPr>
              <w:t>Prorodontidae</w:t>
            </w:r>
            <w:proofErr w:type="spellEnd"/>
            <w:r w:rsidRPr="00F22C44">
              <w:rPr>
                <w:lang w:val="en-GB"/>
              </w:rPr>
              <w:t xml:space="preserve"> Kent 1881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0767CF0A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i/>
                <w:iCs/>
                <w:lang w:val="en-GB" w:eastAsia="es-MX"/>
              </w:rPr>
            </w:pPr>
            <w:proofErr w:type="spellStart"/>
            <w:r w:rsidRPr="00F22C44">
              <w:rPr>
                <w:rFonts w:eastAsia="Times New Roman"/>
                <w:i/>
                <w:iCs/>
                <w:lang w:val="en-GB" w:eastAsia="es-MX"/>
              </w:rPr>
              <w:t>Prorodon</w:t>
            </w:r>
            <w:proofErr w:type="spellEnd"/>
            <w:r w:rsidRPr="00F22C44">
              <w:rPr>
                <w:rFonts w:eastAsia="Times New Roman"/>
                <w:i/>
                <w:iCs/>
                <w:lang w:val="en-GB" w:eastAsia="es-MX"/>
              </w:rPr>
              <w:t xml:space="preserve"> </w:t>
            </w:r>
            <w:r w:rsidRPr="00F22C44">
              <w:rPr>
                <w:rFonts w:eastAsia="Times New Roman"/>
                <w:lang w:val="en-GB" w:eastAsia="es-MX"/>
              </w:rPr>
              <w:t xml:space="preserve">spp. </w:t>
            </w:r>
            <w:r w:rsidRPr="00F22C44">
              <w:rPr>
                <w:rFonts w:eastAsia="Times New Roman"/>
                <w:lang w:val="en-GB" w:eastAsia="de-DE"/>
              </w:rPr>
              <w:t xml:space="preserve">— </w:t>
            </w:r>
            <w:r w:rsidRPr="00F22C44">
              <w:rPr>
                <w:rFonts w:eastAsia="Times New Roman"/>
                <w:lang w:val="en-GB" w:eastAsia="es-MX"/>
              </w:rPr>
              <w:t>large</w:t>
            </w:r>
          </w:p>
        </w:tc>
      </w:tr>
      <w:tr w:rsidR="002B6AFA" w:rsidRPr="00F22C44" w14:paraId="04830389" w14:textId="77777777" w:rsidTr="00642930">
        <w:trPr>
          <w:jc w:val="center"/>
        </w:trPr>
        <w:tc>
          <w:tcPr>
            <w:tcW w:w="2127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6E0F29A3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6BD48FA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proofErr w:type="spellStart"/>
            <w:r w:rsidRPr="00F22C44">
              <w:rPr>
                <w:lang w:val="en-GB"/>
              </w:rPr>
              <w:t>Cyclotrichiidae</w:t>
            </w:r>
            <w:proofErr w:type="spellEnd"/>
            <w:r w:rsidRPr="00F22C44">
              <w:rPr>
                <w:lang w:val="en-GB"/>
              </w:rPr>
              <w:t xml:space="preserve"> Jankowski 1980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6A574EA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i/>
                <w:iCs/>
                <w:lang w:val="en-GB" w:eastAsia="es-MX"/>
              </w:rPr>
            </w:pPr>
            <w:proofErr w:type="spellStart"/>
            <w:r w:rsidRPr="00F22C44">
              <w:rPr>
                <w:rFonts w:eastAsia="Times New Roman"/>
                <w:i/>
                <w:iCs/>
                <w:lang w:val="en-GB" w:eastAsia="es-MX"/>
              </w:rPr>
              <w:t>Cyclotrichium</w:t>
            </w:r>
            <w:proofErr w:type="spellEnd"/>
            <w:r w:rsidRPr="00F22C44">
              <w:rPr>
                <w:rFonts w:eastAsia="Times New Roman"/>
                <w:lang w:val="en-GB" w:eastAsia="es-MX"/>
              </w:rPr>
              <w:t xml:space="preserve"> sp.</w:t>
            </w:r>
          </w:p>
        </w:tc>
      </w:tr>
      <w:tr w:rsidR="002B6AFA" w:rsidRPr="00F22C44" w14:paraId="410DB424" w14:textId="77777777" w:rsidTr="00642930">
        <w:trPr>
          <w:jc w:val="center"/>
        </w:trPr>
        <w:tc>
          <w:tcPr>
            <w:tcW w:w="2127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12B6009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14:paraId="680FF4C3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proofErr w:type="spellStart"/>
            <w:r w:rsidRPr="00F22C44">
              <w:rPr>
                <w:lang w:val="en-GB"/>
              </w:rPr>
              <w:t>Lacrymariidae</w:t>
            </w:r>
            <w:proofErr w:type="spellEnd"/>
            <w:r w:rsidRPr="00F22C44">
              <w:rPr>
                <w:lang w:val="en-GB"/>
              </w:rPr>
              <w:t xml:space="preserve"> de </w:t>
            </w:r>
            <w:proofErr w:type="spellStart"/>
            <w:r w:rsidRPr="00F22C44">
              <w:rPr>
                <w:lang w:val="en-GB"/>
              </w:rPr>
              <w:t>Fromentel</w:t>
            </w:r>
            <w:proofErr w:type="spellEnd"/>
            <w:r w:rsidRPr="00F22C44">
              <w:rPr>
                <w:lang w:val="en-GB"/>
              </w:rPr>
              <w:t xml:space="preserve"> 1876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14:paraId="472DBF38" w14:textId="77777777" w:rsidR="002B6AFA" w:rsidRPr="00F22C44" w:rsidRDefault="002B6AFA" w:rsidP="007D38F8">
            <w:pPr>
              <w:spacing w:line="240" w:lineRule="auto"/>
              <w:rPr>
                <w:lang w:val="en-GB"/>
              </w:rPr>
            </w:pPr>
            <w:proofErr w:type="spellStart"/>
            <w:r w:rsidRPr="00F22C44">
              <w:rPr>
                <w:i/>
                <w:iCs/>
                <w:lang w:val="en-GB"/>
              </w:rPr>
              <w:t>Lacrymaria</w:t>
            </w:r>
            <w:proofErr w:type="spellEnd"/>
            <w:r w:rsidRPr="00F22C44">
              <w:rPr>
                <w:lang w:val="en-GB"/>
              </w:rPr>
              <w:t xml:space="preserve"> spp.</w:t>
            </w:r>
          </w:p>
        </w:tc>
      </w:tr>
      <w:tr w:rsidR="002B6AFA" w:rsidRPr="00F22C44" w14:paraId="6AA3A76C" w14:textId="77777777" w:rsidTr="00642930">
        <w:trPr>
          <w:jc w:val="center"/>
        </w:trPr>
        <w:tc>
          <w:tcPr>
            <w:tcW w:w="2127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5C49907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14:paraId="222F741E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proofErr w:type="spellStart"/>
            <w:r w:rsidRPr="00F22C44">
              <w:rPr>
                <w:lang w:val="en-GB"/>
              </w:rPr>
              <w:t>Dileptidae</w:t>
            </w:r>
            <w:proofErr w:type="spellEnd"/>
            <w:r w:rsidRPr="00F22C44">
              <w:rPr>
                <w:lang w:val="en-GB"/>
              </w:rPr>
              <w:t xml:space="preserve"> Jankowski 1980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14:paraId="11865CD2" w14:textId="77777777" w:rsidR="002B6AFA" w:rsidRPr="00F22C44" w:rsidRDefault="002B6AFA" w:rsidP="007D38F8">
            <w:pPr>
              <w:spacing w:line="240" w:lineRule="auto"/>
              <w:rPr>
                <w:lang w:val="en-GB"/>
              </w:rPr>
            </w:pPr>
            <w:proofErr w:type="spellStart"/>
            <w:r w:rsidRPr="00F22C44">
              <w:rPr>
                <w:i/>
                <w:iCs/>
                <w:lang w:val="en-GB"/>
              </w:rPr>
              <w:t>Pelagodileptus</w:t>
            </w:r>
            <w:proofErr w:type="spellEnd"/>
            <w:r w:rsidRPr="00F22C44">
              <w:rPr>
                <w:lang w:val="en-GB"/>
              </w:rPr>
              <w:t xml:space="preserve"> spp.</w:t>
            </w:r>
          </w:p>
        </w:tc>
      </w:tr>
    </w:tbl>
    <w:p w14:paraId="0DBAAB2F" w14:textId="235241CC" w:rsidR="00D0642E" w:rsidRPr="002B6AFA" w:rsidRDefault="00D0642E" w:rsidP="007D38F8">
      <w:pPr>
        <w:rPr>
          <w:rFonts w:ascii="Palatino Linotype" w:hAnsi="Palatino Linotype"/>
          <w:sz w:val="20"/>
          <w:szCs w:val="20"/>
        </w:rPr>
      </w:pPr>
    </w:p>
    <w:sectPr w:rsidR="00D0642E" w:rsidRPr="002B6AF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642E"/>
    <w:rsid w:val="00033A23"/>
    <w:rsid w:val="001423A8"/>
    <w:rsid w:val="0014566F"/>
    <w:rsid w:val="002B6AFA"/>
    <w:rsid w:val="00351710"/>
    <w:rsid w:val="003B150A"/>
    <w:rsid w:val="003F7E65"/>
    <w:rsid w:val="004029D9"/>
    <w:rsid w:val="004357CB"/>
    <w:rsid w:val="00574C21"/>
    <w:rsid w:val="005E3D22"/>
    <w:rsid w:val="00771CF5"/>
    <w:rsid w:val="007C4814"/>
    <w:rsid w:val="007D38F8"/>
    <w:rsid w:val="0086113C"/>
    <w:rsid w:val="008C742B"/>
    <w:rsid w:val="00940A0B"/>
    <w:rsid w:val="009C6AB6"/>
    <w:rsid w:val="00B07729"/>
    <w:rsid w:val="00CD1D05"/>
    <w:rsid w:val="00D0642E"/>
    <w:rsid w:val="00D15D2B"/>
    <w:rsid w:val="00D26B2F"/>
    <w:rsid w:val="00D36728"/>
    <w:rsid w:val="00E1466C"/>
    <w:rsid w:val="00E4481D"/>
    <w:rsid w:val="00E52301"/>
    <w:rsid w:val="00F57779"/>
    <w:rsid w:val="00F929B3"/>
    <w:rsid w:val="00F95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A1B594C"/>
  <w15:chartTrackingRefBased/>
  <w15:docId w15:val="{6FE83BC3-037F-43FD-85D0-5C1589BF0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064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D064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0642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064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0642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D0642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D0642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D0642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D0642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0642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D0642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0642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D0642E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D0642E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D0642E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D0642E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D0642E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D0642E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D0642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D064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D064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D064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D064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D0642E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D0642E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D0642E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D0642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D0642E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D0642E"/>
    <w:rPr>
      <w:b/>
      <w:bCs/>
      <w:smallCaps/>
      <w:color w:val="0F4761" w:themeColor="accent1" w:themeShade="BF"/>
      <w:spacing w:val="5"/>
    </w:rPr>
  </w:style>
  <w:style w:type="paragraph" w:customStyle="1" w:styleId="MDPI41tablecaption">
    <w:name w:val="MDPI_4.1_table_caption"/>
    <w:qFormat/>
    <w:rsid w:val="002B6AFA"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kern w:val="0"/>
      <w:sz w:val="18"/>
      <w:lang w:val="en-US" w:eastAsia="de-DE" w:bidi="en-US"/>
    </w:rPr>
  </w:style>
  <w:style w:type="paragraph" w:customStyle="1" w:styleId="MDPI42tablebody">
    <w:name w:val="MDPI_4.2_table_body"/>
    <w:qFormat/>
    <w:rsid w:val="002B6AFA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val="en-US" w:eastAsia="de-DE" w:bidi="en-US"/>
    </w:rPr>
  </w:style>
  <w:style w:type="paragraph" w:customStyle="1" w:styleId="MDPI51figurecaption">
    <w:name w:val="MDPI_5.1_figure_caption"/>
    <w:qFormat/>
    <w:rsid w:val="00F929B3"/>
    <w:pPr>
      <w:adjustRightInd w:val="0"/>
      <w:snapToGrid w:val="0"/>
      <w:spacing w:before="120" w:after="240" w:line="228" w:lineRule="auto"/>
      <w:ind w:left="2608"/>
      <w:jc w:val="both"/>
    </w:pPr>
    <w:rPr>
      <w:rFonts w:ascii="Palatino Linotype" w:eastAsia="Times New Roman" w:hAnsi="Palatino Linotype" w:cs="Times New Roman"/>
      <w:color w:val="000000"/>
      <w:kern w:val="0"/>
      <w:sz w:val="18"/>
      <w:szCs w:val="20"/>
      <w:lang w:val="en-US" w:eastAsia="de-DE" w:bidi="en-US"/>
    </w:rPr>
  </w:style>
  <w:style w:type="paragraph" w:customStyle="1" w:styleId="MDPI52figure">
    <w:name w:val="MDPI_5.2_figure"/>
    <w:qFormat/>
    <w:rsid w:val="00F929B3"/>
    <w:pPr>
      <w:adjustRightInd w:val="0"/>
      <w:snapToGrid w:val="0"/>
      <w:spacing w:before="240" w:after="12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val="en-US" w:eastAsia="de-DE" w:bidi="en-US"/>
    </w:rPr>
  </w:style>
  <w:style w:type="character" w:styleId="Hipervnculo">
    <w:name w:val="Hyperlink"/>
    <w:basedOn w:val="Fuentedeprrafopredeter"/>
    <w:uiPriority w:val="99"/>
    <w:semiHidden/>
    <w:unhideWhenUsed/>
    <w:rsid w:val="00CD1D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03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ie.ala.org.au/species/7e038e4ff1868ace88a3b8089062385b" TargetMode="External"/><Relationship Id="rId5" Type="http://schemas.openxmlformats.org/officeDocument/2006/relationships/image" Target="media/image2.tif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433</Words>
  <Characters>3007</Characters>
  <Application>Microsoft Office Word</Application>
  <DocSecurity>0</DocSecurity>
  <Lines>158</Lines>
  <Paragraphs>118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Macek</dc:creator>
  <cp:keywords/>
  <dc:description/>
  <cp:lastModifiedBy>Miroslav Macek</cp:lastModifiedBy>
  <cp:revision>4</cp:revision>
  <cp:lastPrinted>2024-05-15T03:41:00Z</cp:lastPrinted>
  <dcterms:created xsi:type="dcterms:W3CDTF">2024-05-15T03:18:00Z</dcterms:created>
  <dcterms:modified xsi:type="dcterms:W3CDTF">2024-05-15T03:41:00Z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6d1bd0f1-b933-4996-9804-66ec65e14382</vt:lpwstr>
  </property>
</Properties>
</file>