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A688" w14:textId="640E7558" w:rsidR="00C11C76" w:rsidRPr="00C11C76" w:rsidRDefault="00C11C76" w:rsidP="00C11C76">
      <w:pPr>
        <w:spacing w:after="0" w:line="360" w:lineRule="auto"/>
        <w:ind w:left="-709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en-GB"/>
          <w14:ligatures w14:val="none"/>
        </w:rPr>
      </w:pPr>
      <w:r w:rsidRPr="00C11C7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en-GB"/>
          <w14:ligatures w14:val="none"/>
        </w:rPr>
        <w:t>Database search- PUBMED</w:t>
      </w:r>
    </w:p>
    <w:tbl>
      <w:tblPr>
        <w:tblStyle w:val="PlainTable3"/>
        <w:tblpPr w:leftFromText="180" w:rightFromText="180" w:vertAnchor="text" w:horzAnchor="margin" w:tblpXSpec="center" w:tblpY="21"/>
        <w:tblOverlap w:val="never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8"/>
        <w:gridCol w:w="5670"/>
        <w:gridCol w:w="2326"/>
      </w:tblGrid>
      <w:tr w:rsidR="005A6D06" w:rsidRPr="00140E30" w14:paraId="3EC7ABB5" w14:textId="77777777" w:rsidTr="00C1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21DD8606" w14:textId="77777777" w:rsidR="005A6D06" w:rsidRPr="00140E30" w:rsidRDefault="005A6D06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de-DE"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4258" w:type="dxa"/>
          </w:tcPr>
          <w:p w14:paraId="4A6B68D9" w14:textId="77777777" w:rsidR="005A6D06" w:rsidRPr="00140E30" w:rsidRDefault="005A6D06" w:rsidP="00C11C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Qualitative research outcomes</w:t>
            </w:r>
          </w:p>
        </w:tc>
        <w:tc>
          <w:tcPr>
            <w:tcW w:w="5670" w:type="dxa"/>
          </w:tcPr>
          <w:p w14:paraId="15A2306A" w14:textId="658CA759" w:rsidR="005A6D06" w:rsidRPr="00140E30" w:rsidRDefault="005A6D06" w:rsidP="00C11C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</w:tc>
        <w:tc>
          <w:tcPr>
            <w:tcW w:w="2326" w:type="dxa"/>
          </w:tcPr>
          <w:p w14:paraId="0A281559" w14:textId="18E8EC33" w:rsidR="005A6D06" w:rsidRPr="00140E30" w:rsidRDefault="005A6D06" w:rsidP="00C11C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</w:p>
        </w:tc>
      </w:tr>
      <w:tr w:rsidR="00426AAA" w:rsidRPr="00140E30" w14:paraId="77976F77" w14:textId="77777777" w:rsidTr="00C1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2B5AD0" w14:textId="0D917EB4" w:rsidR="00426AAA" w:rsidRPr="00426AAA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4258" w:type="dxa"/>
          </w:tcPr>
          <w:p w14:paraId="0E479670" w14:textId="18314B9E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Qualitative research outcomes</w:t>
            </w:r>
          </w:p>
        </w:tc>
        <w:tc>
          <w:tcPr>
            <w:tcW w:w="5670" w:type="dxa"/>
          </w:tcPr>
          <w:p w14:paraId="71A90610" w14:textId="370393C9" w:rsidR="00426AAA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  <w:p w14:paraId="6B62F4FE" w14:textId="6A27DD90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Free Full Text</w:t>
            </w:r>
          </w:p>
        </w:tc>
        <w:tc>
          <w:tcPr>
            <w:tcW w:w="2326" w:type="dxa"/>
          </w:tcPr>
          <w:p w14:paraId="4E5D97DA" w14:textId="006DA470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80</w:t>
            </w:r>
          </w:p>
        </w:tc>
      </w:tr>
      <w:tr w:rsidR="00426AAA" w:rsidRPr="00140E30" w14:paraId="2A223D85" w14:textId="77777777" w:rsidTr="00C11C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131753" w14:textId="4B19D8AB" w:rsidR="00426AAA" w:rsidRPr="00140E30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4258" w:type="dxa"/>
          </w:tcPr>
          <w:p w14:paraId="30727317" w14:textId="5D9841A1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ualitative research standards</w:t>
            </w:r>
          </w:p>
        </w:tc>
        <w:tc>
          <w:tcPr>
            <w:tcW w:w="5670" w:type="dxa"/>
          </w:tcPr>
          <w:p w14:paraId="31B60C14" w14:textId="3E67EB33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</w:tc>
        <w:tc>
          <w:tcPr>
            <w:tcW w:w="2326" w:type="dxa"/>
          </w:tcPr>
          <w:p w14:paraId="2FFA2320" w14:textId="7174A86E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426AAA" w:rsidRPr="00140E30" w14:paraId="5DFB02F6" w14:textId="77777777" w:rsidTr="00C1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9EE84F" w14:textId="62C751D2" w:rsidR="00426AAA" w:rsidRPr="00140E30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4258" w:type="dxa"/>
          </w:tcPr>
          <w:p w14:paraId="31432C77" w14:textId="77777777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Qualitative research methods guidelines</w:t>
            </w:r>
          </w:p>
        </w:tc>
        <w:tc>
          <w:tcPr>
            <w:tcW w:w="5670" w:type="dxa"/>
          </w:tcPr>
          <w:p w14:paraId="790D9E2E" w14:textId="0E4EEB4D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</w:tc>
        <w:tc>
          <w:tcPr>
            <w:tcW w:w="2326" w:type="dxa"/>
          </w:tcPr>
          <w:p w14:paraId="1A7A3975" w14:textId="417E8EE3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</w:tr>
      <w:tr w:rsidR="00426AAA" w:rsidRPr="00140E30" w14:paraId="10937318" w14:textId="77777777" w:rsidTr="00C11C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AD7FD2" w14:textId="3585E56D" w:rsidR="00426AAA" w:rsidRPr="00140E30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4258" w:type="dxa"/>
          </w:tcPr>
          <w:p w14:paraId="780D56B4" w14:textId="5B653E12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ualitative research reporting</w:t>
            </w:r>
          </w:p>
        </w:tc>
        <w:tc>
          <w:tcPr>
            <w:tcW w:w="5670" w:type="dxa"/>
          </w:tcPr>
          <w:p w14:paraId="32C4392B" w14:textId="4A2660EC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</w:tc>
        <w:tc>
          <w:tcPr>
            <w:tcW w:w="2326" w:type="dxa"/>
          </w:tcPr>
          <w:p w14:paraId="2CD20841" w14:textId="1439508D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</w:tr>
      <w:tr w:rsidR="00426AAA" w:rsidRPr="00140E30" w14:paraId="727103D4" w14:textId="77777777" w:rsidTr="00C1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B30C28" w14:textId="0154435C" w:rsidR="00426AAA" w:rsidRPr="00140E30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4258" w:type="dxa"/>
          </w:tcPr>
          <w:p w14:paraId="06E602FF" w14:textId="77777777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Reporting qualitative research</w:t>
            </w:r>
          </w:p>
        </w:tc>
        <w:tc>
          <w:tcPr>
            <w:tcW w:w="5670" w:type="dxa"/>
          </w:tcPr>
          <w:p w14:paraId="3E99C12A" w14:textId="78FD82F0" w:rsidR="00426AAA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Title/Abstract, English language, Date: 2003 –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  <w:p w14:paraId="410DA769" w14:textId="62B06D6F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Free Full Text</w:t>
            </w:r>
          </w:p>
        </w:tc>
        <w:tc>
          <w:tcPr>
            <w:tcW w:w="2326" w:type="dxa"/>
          </w:tcPr>
          <w:p w14:paraId="43DC3884" w14:textId="1FA3C720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469</w:t>
            </w:r>
          </w:p>
        </w:tc>
      </w:tr>
      <w:tr w:rsidR="00426AAA" w:rsidRPr="00140E30" w14:paraId="1E7601B7" w14:textId="77777777" w:rsidTr="00C11C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ACE116" w14:textId="20152D63" w:rsidR="00426AAA" w:rsidRPr="00140E30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4258" w:type="dxa"/>
          </w:tcPr>
          <w:p w14:paraId="2743F99C" w14:textId="47267252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eporting guidelines in qualitative research</w:t>
            </w:r>
          </w:p>
        </w:tc>
        <w:tc>
          <w:tcPr>
            <w:tcW w:w="5670" w:type="dxa"/>
          </w:tcPr>
          <w:p w14:paraId="75CBAFCF" w14:textId="33460F9F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</w:tc>
        <w:tc>
          <w:tcPr>
            <w:tcW w:w="2326" w:type="dxa"/>
          </w:tcPr>
          <w:p w14:paraId="222485BF" w14:textId="77777777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  <w:p w14:paraId="6E2BB970" w14:textId="77777777" w:rsidR="00426AAA" w:rsidRPr="00140E30" w:rsidRDefault="00426AAA" w:rsidP="00C11C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426AAA" w:rsidRPr="00140E30" w14:paraId="6E78C0FE" w14:textId="77777777" w:rsidTr="00C1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454DF6" w14:textId="6FDF2FB3" w:rsidR="00426AAA" w:rsidRPr="00426AAA" w:rsidRDefault="00426AAA" w:rsidP="00C11C7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4258" w:type="dxa"/>
          </w:tcPr>
          <w:p w14:paraId="44CCBCF2" w14:textId="0A6D88DC" w:rsidR="00426AAA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ualitative research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reporting guidelines</w:t>
            </w:r>
          </w:p>
        </w:tc>
        <w:tc>
          <w:tcPr>
            <w:tcW w:w="5670" w:type="dxa"/>
          </w:tcPr>
          <w:p w14:paraId="7D795D03" w14:textId="38FB87A8" w:rsidR="00426AAA" w:rsidRPr="00140E30" w:rsidRDefault="00426AAA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Title/Abstract, English language, Date: 2003 – </w:t>
            </w:r>
            <w:r w:rsidR="00C11C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2023</w:t>
            </w:r>
            <w:r w:rsidRPr="00140E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 Search Screen: Advanced Search</w:t>
            </w:r>
          </w:p>
        </w:tc>
        <w:tc>
          <w:tcPr>
            <w:tcW w:w="2326" w:type="dxa"/>
          </w:tcPr>
          <w:p w14:paraId="33F238C6" w14:textId="44CE37E9" w:rsidR="00426AAA" w:rsidRPr="00140E30" w:rsidRDefault="00C11C76" w:rsidP="00C11C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</w:tbl>
    <w:p w14:paraId="56492E49" w14:textId="77777777" w:rsidR="00B25664" w:rsidRDefault="00B25664"/>
    <w:sectPr w:rsidR="00B25664" w:rsidSect="005A6D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C2FB" w14:textId="77777777" w:rsidR="005766E3" w:rsidRDefault="005766E3" w:rsidP="00C11C76">
      <w:pPr>
        <w:spacing w:after="0" w:line="240" w:lineRule="auto"/>
      </w:pPr>
      <w:r>
        <w:separator/>
      </w:r>
    </w:p>
  </w:endnote>
  <w:endnote w:type="continuationSeparator" w:id="0">
    <w:p w14:paraId="5C50343D" w14:textId="77777777" w:rsidR="005766E3" w:rsidRDefault="005766E3" w:rsidP="00C1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773F" w14:textId="77777777" w:rsidR="005766E3" w:rsidRDefault="005766E3" w:rsidP="00C11C76">
      <w:pPr>
        <w:spacing w:after="0" w:line="240" w:lineRule="auto"/>
      </w:pPr>
      <w:r>
        <w:separator/>
      </w:r>
    </w:p>
  </w:footnote>
  <w:footnote w:type="continuationSeparator" w:id="0">
    <w:p w14:paraId="3C9B5B63" w14:textId="77777777" w:rsidR="005766E3" w:rsidRDefault="005766E3" w:rsidP="00C1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06"/>
    <w:rsid w:val="00233B66"/>
    <w:rsid w:val="00412770"/>
    <w:rsid w:val="00426AAA"/>
    <w:rsid w:val="005766E3"/>
    <w:rsid w:val="005A6D06"/>
    <w:rsid w:val="006A400E"/>
    <w:rsid w:val="007E0660"/>
    <w:rsid w:val="00A32ED0"/>
    <w:rsid w:val="00A57612"/>
    <w:rsid w:val="00AD14AF"/>
    <w:rsid w:val="00B25664"/>
    <w:rsid w:val="00BB4070"/>
    <w:rsid w:val="00C11C76"/>
    <w:rsid w:val="00C22C5A"/>
    <w:rsid w:val="00E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E086B"/>
  <w15:chartTrackingRefBased/>
  <w15:docId w15:val="{30095F03-6C92-4F49-9629-A17D202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5A6D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A6D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76"/>
  </w:style>
  <w:style w:type="paragraph" w:styleId="Footer">
    <w:name w:val="footer"/>
    <w:basedOn w:val="Normal"/>
    <w:link w:val="FooterChar"/>
    <w:uiPriority w:val="99"/>
    <w:unhideWhenUsed/>
    <w:rsid w:val="00C1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904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yamini priyanka sinha</dc:creator>
  <cp:keywords/>
  <dc:description/>
  <cp:lastModifiedBy>yamini priyanka sinha</cp:lastModifiedBy>
  <cp:revision>2</cp:revision>
  <dcterms:created xsi:type="dcterms:W3CDTF">2024-06-17T15:30:00Z</dcterms:created>
  <dcterms:modified xsi:type="dcterms:W3CDTF">2024-06-17T15:30:00Z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877ad616-7fcc-49a2-a132-4745fb17520c</vt:lpwstr>
  </property>
</Properties>
</file>