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BC4A" w14:textId="64964A6A" w:rsidR="00A746B3" w:rsidRPr="00DB5CF9" w:rsidRDefault="00DB5CF9" w:rsidP="00DB5CF9">
      <w:pPr>
        <w:jc w:val="center"/>
      </w:pPr>
      <w:r>
        <w:rPr>
          <w:noProof/>
        </w:rPr>
        <w:drawing>
          <wp:inline distT="0" distB="0" distL="0" distR="0" wp14:anchorId="43A55B58" wp14:editId="39AE08D9">
            <wp:extent cx="4710632" cy="3609975"/>
            <wp:effectExtent l="19050" t="0" r="0" b="0"/>
            <wp:docPr id="1" name="Picture 0" descr="DRIFTS 5% Re purge-no pu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FTS 5% Re purge-no purg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3" cy="36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9B47" w14:textId="77777777" w:rsidR="00A746B3" w:rsidRDefault="00A746B3" w:rsidP="009936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58B22" w14:textId="0ED904A8" w:rsidR="009936DA" w:rsidRDefault="009936DA" w:rsidP="009936DA">
      <w:pPr>
        <w:rPr>
          <w:rFonts w:ascii="Times New Roman" w:eastAsia="Times New Roman" w:hAnsi="Times New Roman" w:cs="Times New Roman"/>
          <w:sz w:val="24"/>
          <w:szCs w:val="24"/>
        </w:rPr>
      </w:pPr>
      <w:r w:rsidRPr="004F211E"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F21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3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 DRIFTS of Re5-H at 20°C: (</w:t>
      </w:r>
      <w:r w:rsidR="00DB5CF9"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z w:val="24"/>
          <w:szCs w:val="24"/>
        </w:rPr>
        <w:t>) after reduction in H</w:t>
      </w:r>
      <w:r w:rsidRPr="009936D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400°C and (</w:t>
      </w:r>
      <w:r w:rsidR="00DB5CF9"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>) after reduction and heating in flowing He at 400°C.</w:t>
      </w:r>
    </w:p>
    <w:p w14:paraId="7D041B1E" w14:textId="77777777" w:rsidR="009936DA" w:rsidRDefault="009936DA" w:rsidP="009936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AD2C0" w14:textId="3B1BA5F6" w:rsidR="009936DA" w:rsidRDefault="0099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2C7D16" w14:textId="7D877353" w:rsidR="009936DA" w:rsidRDefault="009936DA" w:rsidP="009936DA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6AEB" wp14:editId="59CAB6C0">
                <wp:simplePos x="0" y="0"/>
                <wp:positionH relativeFrom="column">
                  <wp:posOffset>666186</wp:posOffset>
                </wp:positionH>
                <wp:positionV relativeFrom="paragraph">
                  <wp:posOffset>-9519</wp:posOffset>
                </wp:positionV>
                <wp:extent cx="470018" cy="65802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18" cy="658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E1111" w14:textId="7E35D5FA" w:rsidR="009936DA" w:rsidRPr="009936DA" w:rsidRDefault="009936D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936DA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16A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45pt;margin-top:-.75pt;width:37pt;height:5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" filled="f" stroked="f" strokeweight=".5pt">
                <v:textbox>
                  <w:txbxContent>
                    <w:p w14:paraId="35EE1111" w14:textId="7E35D5FA" w:rsidR="009936DA" w:rsidRPr="009936DA" w:rsidRDefault="009936DA">
                      <w:pPr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9936DA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36F52">
        <w:rPr>
          <w:noProof/>
        </w:rPr>
        <w:drawing>
          <wp:inline distT="0" distB="0" distL="0" distR="0" wp14:anchorId="1035DBCB" wp14:editId="7D3DB5F0">
            <wp:extent cx="2377440" cy="2377440"/>
            <wp:effectExtent l="0" t="0" r="0" b="0"/>
            <wp:docPr id="19" name="Content Placeholder 5" descr="16.37.10 Scanning Acquire_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16.37.10 Scanning Acquire_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9A50F" wp14:editId="2CBE0771">
            <wp:extent cx="2377440" cy="2377440"/>
            <wp:effectExtent l="0" t="0" r="0" b="0"/>
            <wp:docPr id="234" name="Picture 9" descr="16.40.52 Scanning Acquire_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40.52 Scanning Acquire_2 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773B" w14:textId="3A4E4A10" w:rsidR="009936DA" w:rsidRDefault="009936DA" w:rsidP="009936DA">
      <w:pPr>
        <w:rPr>
          <w:rFonts w:ascii="Times New Roman" w:eastAsia="Times New Roman" w:hAnsi="Times New Roman" w:cs="Times New Roman"/>
          <w:sz w:val="24"/>
          <w:szCs w:val="24"/>
        </w:rPr>
      </w:pPr>
      <w:r w:rsidRPr="004F211E"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F21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36F52">
        <w:rPr>
          <w:rFonts w:ascii="Times New Roman" w:eastAsia="Times New Roman" w:hAnsi="Times New Roman" w:cs="Times New Roman"/>
          <w:sz w:val="24"/>
          <w:szCs w:val="24"/>
        </w:rPr>
        <w:t xml:space="preserve"> HAADF-STEM images of </w:t>
      </w:r>
      <w:r>
        <w:rPr>
          <w:rFonts w:ascii="Times New Roman" w:eastAsia="Times New Roman" w:hAnsi="Times New Roman" w:cs="Times New Roman"/>
          <w:sz w:val="24"/>
          <w:szCs w:val="24"/>
        </w:rPr>
        <w:t>Pd3-TA (a) and Pd3-N (b) catalysts.</w:t>
      </w:r>
    </w:p>
    <w:p w14:paraId="3645E7A0" w14:textId="46BD15F6" w:rsidR="009936DA" w:rsidRDefault="009936DA" w:rsidP="009936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D374E" w14:textId="3384824C" w:rsidR="00713E1D" w:rsidRDefault="007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E1B610" w14:textId="77777777" w:rsidR="00713E1D" w:rsidRPr="00D60180" w:rsidRDefault="00713E1D" w:rsidP="00713E1D">
      <w:pPr>
        <w:keepNext/>
        <w:jc w:val="center"/>
        <w:rPr>
          <w:rFonts w:ascii="Times New Roman" w:hAnsi="Times New Roman" w:cs="Times New Roman"/>
        </w:rPr>
      </w:pPr>
      <w:r w:rsidRPr="00D6018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2DC131B" wp14:editId="36712B92">
            <wp:extent cx="2816494" cy="2158409"/>
            <wp:effectExtent l="0" t="0" r="3175" b="635"/>
            <wp:docPr id="221" name="Picture 15" descr="EXAFS chiR RePd fcc standar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FS chiR RePd fcc standard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649" cy="215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180">
        <w:rPr>
          <w:rFonts w:ascii="Times New Roman" w:hAnsi="Times New Roman" w:cs="Times New Roman"/>
          <w:noProof/>
        </w:rPr>
        <w:drawing>
          <wp:inline distT="0" distB="0" distL="0" distR="0" wp14:anchorId="545B990B" wp14:editId="590B229F">
            <wp:extent cx="2816495" cy="2158410"/>
            <wp:effectExtent l="19050" t="0" r="2905" b="0"/>
            <wp:docPr id="222" name="Picture 1" descr="EXAFS chiR RePd fcc standar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FS chiR RePd fcc standard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45" cy="216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79AD" w14:textId="143C63A0" w:rsidR="00713E1D" w:rsidRDefault="00713E1D" w:rsidP="00713E1D">
      <w:pPr>
        <w:pStyle w:val="Caption"/>
        <w:rPr>
          <w:b w:val="0"/>
        </w:rPr>
      </w:pPr>
      <w:bookmarkStart w:id="0" w:name="_Toc416440370"/>
      <w:r w:rsidRPr="00D60180">
        <w:t>Figure</w:t>
      </w:r>
      <w:r>
        <w:t xml:space="preserve"> S</w:t>
      </w:r>
      <w:r w:rsidR="001A59CF">
        <w:t>3</w:t>
      </w:r>
      <w:r w:rsidRPr="00D60180">
        <w:t xml:space="preserve">. </w:t>
      </w:r>
      <w:r>
        <w:rPr>
          <w:b w:val="0"/>
        </w:rPr>
        <w:t>F</w:t>
      </w:r>
      <w:r w:rsidRPr="00D60180">
        <w:rPr>
          <w:b w:val="0"/>
        </w:rPr>
        <w:t xml:space="preserve">ourier transforms of </w:t>
      </w:r>
      <w:r>
        <w:rPr>
          <w:b w:val="0"/>
        </w:rPr>
        <w:t xml:space="preserve">FEFF-simulated </w:t>
      </w:r>
      <w:r w:rsidRPr="00D60180">
        <w:rPr>
          <w:b w:val="0"/>
        </w:rPr>
        <w:t xml:space="preserve">EXAFS spectra generated by substitution of one metal into the first </w:t>
      </w:r>
      <w:r>
        <w:rPr>
          <w:b w:val="0"/>
        </w:rPr>
        <w:t>(</w:t>
      </w:r>
      <w:proofErr w:type="spellStart"/>
      <w:r>
        <w:rPr>
          <w:b w:val="0"/>
        </w:rPr>
        <w:t>fcc</w:t>
      </w:r>
      <w:proofErr w:type="spellEnd"/>
      <w:r>
        <w:rPr>
          <w:b w:val="0"/>
        </w:rPr>
        <w:t xml:space="preserve">) </w:t>
      </w:r>
      <w:r w:rsidRPr="00D60180">
        <w:rPr>
          <w:b w:val="0"/>
        </w:rPr>
        <w:t>co</w:t>
      </w:r>
      <w:r>
        <w:rPr>
          <w:b w:val="0"/>
        </w:rPr>
        <w:t xml:space="preserve">ordination shell of the other: Re into Pd at the Pd K </w:t>
      </w:r>
      <w:r w:rsidRPr="00D60180">
        <w:rPr>
          <w:b w:val="0"/>
        </w:rPr>
        <w:t xml:space="preserve">edge </w:t>
      </w:r>
      <w:r>
        <w:rPr>
          <w:b w:val="0"/>
        </w:rPr>
        <w:t xml:space="preserve">(a) </w:t>
      </w:r>
      <w:r w:rsidRPr="00D60180">
        <w:rPr>
          <w:b w:val="0"/>
        </w:rPr>
        <w:t>and Pd into Re at the Re L</w:t>
      </w:r>
      <w:r w:rsidRPr="00D60180">
        <w:rPr>
          <w:b w:val="0"/>
          <w:vertAlign w:val="subscript"/>
        </w:rPr>
        <w:t>III</w:t>
      </w:r>
      <w:r w:rsidRPr="00D60180">
        <w:rPr>
          <w:b w:val="0"/>
        </w:rPr>
        <w:t>-edge</w:t>
      </w:r>
      <w:r>
        <w:rPr>
          <w:b w:val="0"/>
        </w:rPr>
        <w:t xml:space="preserve"> (b)</w:t>
      </w:r>
      <w:r w:rsidRPr="00D60180">
        <w:rPr>
          <w:b w:val="0"/>
        </w:rPr>
        <w:t xml:space="preserve">. </w:t>
      </w:r>
      <w:bookmarkEnd w:id="0"/>
    </w:p>
    <w:p w14:paraId="59D2B0F8" w14:textId="77777777" w:rsidR="00713E1D" w:rsidRPr="002E0F87" w:rsidRDefault="00713E1D" w:rsidP="00713E1D"/>
    <w:p w14:paraId="4C0E8A70" w14:textId="77777777" w:rsidR="00713E1D" w:rsidRDefault="00713E1D" w:rsidP="006421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EC271" w14:textId="6B9F95F7" w:rsidR="006421AE" w:rsidRDefault="0064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491712" w14:textId="77777777" w:rsidR="006421AE" w:rsidRDefault="006421AE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1A806" w14:textId="74309E88" w:rsidR="00A42766" w:rsidRDefault="006421AE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763A8A" wp14:editId="55B0A775">
            <wp:extent cx="3873500" cy="2755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EAA6" w14:textId="4217F1EA" w:rsidR="00B03DFA" w:rsidRPr="00D421F8" w:rsidRDefault="006421AE" w:rsidP="00D421F8">
      <w:pPr>
        <w:rPr>
          <w:rFonts w:ascii="Times New Roman" w:hAnsi="Times New Roman" w:cs="Times New Roman"/>
          <w:sz w:val="24"/>
          <w:szCs w:val="24"/>
        </w:rPr>
      </w:pPr>
      <w:r w:rsidRPr="0099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A59CF">
        <w:rPr>
          <w:rFonts w:ascii="Times New Roman" w:hAnsi="Times New Roman" w:cs="Times New Roman"/>
          <w:b/>
          <w:sz w:val="24"/>
          <w:szCs w:val="24"/>
        </w:rPr>
        <w:t>4</w:t>
      </w:r>
      <w:bookmarkStart w:id="1" w:name="_GoBack"/>
      <w:bookmarkEnd w:id="1"/>
      <w:r w:rsidRPr="009976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Composite HAADF-STEM particle size distribution of Re5-H catalyst.</w:t>
      </w:r>
    </w:p>
    <w:p w14:paraId="2061AA55" w14:textId="5DD043A9" w:rsidR="002E0F87" w:rsidRDefault="002E0F87" w:rsidP="002E0F87"/>
    <w:p w14:paraId="0DE7D212" w14:textId="77777777" w:rsidR="002E0F87" w:rsidRPr="00C623FC" w:rsidRDefault="002E0F87" w:rsidP="002E0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2AE38" w14:textId="77777777" w:rsidR="002E0F87" w:rsidRPr="00F21118" w:rsidRDefault="002E0F87" w:rsidP="002E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B07F7" w14:textId="77777777" w:rsidR="00B03DFA" w:rsidRDefault="00B03DFA" w:rsidP="00B03DFA"/>
    <w:p w14:paraId="4321E358" w14:textId="290C7B31" w:rsidR="006170A5" w:rsidRDefault="001A59CF"/>
    <w:sectPr w:rsidR="006170A5" w:rsidSect="00B8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F5"/>
    <w:rsid w:val="00000F34"/>
    <w:rsid w:val="00196CBB"/>
    <w:rsid w:val="001A59CF"/>
    <w:rsid w:val="002E0F87"/>
    <w:rsid w:val="002E1963"/>
    <w:rsid w:val="00313CD0"/>
    <w:rsid w:val="004F211E"/>
    <w:rsid w:val="006421AE"/>
    <w:rsid w:val="00651C10"/>
    <w:rsid w:val="006C5297"/>
    <w:rsid w:val="00713E1D"/>
    <w:rsid w:val="007B0A37"/>
    <w:rsid w:val="007C2EDE"/>
    <w:rsid w:val="007D5BF3"/>
    <w:rsid w:val="007F2639"/>
    <w:rsid w:val="008709F5"/>
    <w:rsid w:val="0088033E"/>
    <w:rsid w:val="008D0E80"/>
    <w:rsid w:val="008D6957"/>
    <w:rsid w:val="009936DA"/>
    <w:rsid w:val="009C03BB"/>
    <w:rsid w:val="00A42766"/>
    <w:rsid w:val="00A746B3"/>
    <w:rsid w:val="00A95F0B"/>
    <w:rsid w:val="00B03DFA"/>
    <w:rsid w:val="00B86E6B"/>
    <w:rsid w:val="00C4443E"/>
    <w:rsid w:val="00D421F8"/>
    <w:rsid w:val="00D47BAF"/>
    <w:rsid w:val="00D56654"/>
    <w:rsid w:val="00DB5CF9"/>
    <w:rsid w:val="00EA7DC4"/>
    <w:rsid w:val="00F42F8B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8DC8"/>
  <w14:defaultImageDpi w14:val="32767"/>
  <w15:chartTrackingRefBased/>
  <w15:docId w15:val="{C54CF388-BC39-744B-8271-D8A5BB8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51C1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</Words>
  <Characters>462</Characters>
  <Application>Microsoft Office Word</Application>
  <DocSecurity>0</DocSecurity>
  <Lines>3</Lines>
  <Paragraphs>1</Paragraphs>
  <ScaleCrop>false</ScaleCrop>
  <Company>NC State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Henry Lamb</dc:creator>
  <cp:keywords/>
  <dc:description/>
  <cp:lastModifiedBy>H. Henry Lamb</cp:lastModifiedBy>
  <cp:revision>5</cp:revision>
  <dcterms:created xsi:type="dcterms:W3CDTF">2024-07-16T21:50:00Z</dcterms:created>
  <dcterms:modified xsi:type="dcterms:W3CDTF">2024-07-21T23:19:00Z</dcterms:modified>
</cp:coreProperties>
</file>