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C9E3" w14:textId="35984A1F" w:rsidR="003E7505" w:rsidRDefault="003E7505" w:rsidP="003E7505">
      <w:pPr>
        <w:pStyle w:val="MDPI31text"/>
        <w:ind w:left="0" w:firstLine="0"/>
        <w:rPr>
          <w:b/>
          <w:sz w:val="18"/>
        </w:rPr>
      </w:pPr>
      <w:bookmarkStart w:id="0" w:name="_GoBack"/>
      <w:bookmarkEnd w:id="0"/>
      <w:r>
        <w:rPr>
          <w:lang w:val="it-IT" w:eastAsia="it-IT"/>
        </w:rPr>
        <w:drawing>
          <wp:inline distT="0" distB="0" distL="0" distR="0" wp14:anchorId="2E606A3E" wp14:editId="5B8602C2">
            <wp:extent cx="4964430" cy="3147365"/>
            <wp:effectExtent l="0" t="0" r="0" b="0"/>
            <wp:docPr id="1853204742" name="Immagine 1853204742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04742" name="Immagine 1853204742" descr="A diagram of a networ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19"/>
                    <a:stretch/>
                  </pic:blipFill>
                  <pic:spPr bwMode="auto">
                    <a:xfrm>
                      <a:off x="0" y="0"/>
                      <a:ext cx="4964430" cy="31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E1589" w14:textId="51D373B5" w:rsidR="003E7505" w:rsidRDefault="003E7505" w:rsidP="003E7505">
      <w:pPr>
        <w:pStyle w:val="MDPI31text"/>
        <w:ind w:left="0" w:firstLine="0"/>
        <w:rPr>
          <w:sz w:val="18"/>
        </w:rPr>
      </w:pPr>
      <w:r>
        <w:rPr>
          <w:b/>
          <w:sz w:val="18"/>
        </w:rPr>
        <w:t xml:space="preserve">Supplementary </w:t>
      </w:r>
      <w:r w:rsidRPr="008C6715">
        <w:rPr>
          <w:b/>
          <w:sz w:val="18"/>
        </w:rPr>
        <w:t xml:space="preserve">Figure </w:t>
      </w:r>
      <w:r>
        <w:rPr>
          <w:b/>
          <w:sz w:val="18"/>
        </w:rPr>
        <w:t>S</w:t>
      </w:r>
      <w:r>
        <w:rPr>
          <w:b/>
          <w:sz w:val="18"/>
        </w:rPr>
        <w:t>1.</w:t>
      </w:r>
      <w:r w:rsidRPr="008C6715">
        <w:rPr>
          <w:b/>
          <w:sz w:val="18"/>
        </w:rPr>
        <w:t xml:space="preserve"> </w:t>
      </w:r>
      <w:r>
        <w:rPr>
          <w:sz w:val="18"/>
        </w:rPr>
        <w:t>Neo4j Knowledge graph of Disease category nodes (light blue) connected to at least two article nodes (dark green. A part of their title is written on the node). Yellow nodes indicate publication year.</w:t>
      </w:r>
    </w:p>
    <w:p w14:paraId="5937C280" w14:textId="77777777" w:rsidR="00055DDB" w:rsidRPr="00E06592" w:rsidRDefault="00055DDB" w:rsidP="00325C08"/>
    <w:sectPr w:rsidR="00055DDB" w:rsidRPr="00E06592" w:rsidSect="00A2360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7ED7" w14:textId="77777777" w:rsidR="00AB2BAC" w:rsidRDefault="00AB2BAC" w:rsidP="00C1340D">
      <w:r>
        <w:separator/>
      </w:r>
    </w:p>
  </w:endnote>
  <w:endnote w:type="continuationSeparator" w:id="0">
    <w:p w14:paraId="625053D1" w14:textId="77777777" w:rsidR="00AB2BAC" w:rsidRDefault="00AB2BA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0F81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1B0006C6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B108A1B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A444" w14:textId="77777777" w:rsidR="00AB2BAC" w:rsidRDefault="00AB2BAC" w:rsidP="00C1340D">
      <w:r>
        <w:separator/>
      </w:r>
    </w:p>
  </w:footnote>
  <w:footnote w:type="continuationSeparator" w:id="0">
    <w:p w14:paraId="2E41E7CA" w14:textId="77777777" w:rsidR="00AB2BAC" w:rsidRDefault="00AB2BA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4B63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9574E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5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16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505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AC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74806"/>
  <w15:chartTrackingRefBased/>
  <w15:docId w15:val="{303C8CC9-DA80-4343-B42B-DD94E677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E750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50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5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505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3E75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505"/>
    <w:rPr>
      <w:rFonts w:ascii="Palatino Linotype" w:hAnsi="Palatino Linotype" w:cs="Times New Roman"/>
      <w:i/>
      <w:iCs/>
      <w:color w:val="404040" w:themeColor="text1" w:themeTint="BF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qFormat/>
    <w:rsid w:val="003E75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5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505"/>
    <w:rPr>
      <w:rFonts w:ascii="Palatino Linotype" w:hAnsi="Palatino Linotype" w:cs="Times New Roman"/>
      <w:i/>
      <w:iCs/>
      <w:color w:val="2E74B5" w:themeColor="accent1" w:themeShade="BF"/>
      <w:sz w:val="20"/>
      <w:szCs w:val="20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3E750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2024-07-31T10:14:00Z</dcterms:created>
  <dcterms:modified xsi:type="dcterms:W3CDTF">2024-07-31T10:15:00Z</dcterms:modified>
</cp:coreProperties>
</file>