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6FDA" w14:textId="23C73ACF" w:rsidR="00C378F0" w:rsidRDefault="00C378F0" w:rsidP="00F40E9A">
      <w:pPr>
        <w:spacing w:line="276" w:lineRule="auto"/>
        <w:rPr>
          <w:rFonts w:ascii="Times New Roman" w:eastAsia="MS Mincho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val="en-US" w:eastAsia="ru-RU"/>
        </w:rPr>
        <w:t>Supplementary files</w:t>
      </w:r>
    </w:p>
    <w:p w14:paraId="5A3D0ED4" w14:textId="15D55577" w:rsidR="00C378F0" w:rsidRPr="006C06BD" w:rsidRDefault="00C378F0" w:rsidP="00F40E9A">
      <w:pPr>
        <w:spacing w:line="276" w:lineRule="auto"/>
        <w:rPr>
          <w:rFonts w:ascii="Times New Roman" w:eastAsia="MS Mincho" w:hAnsi="Times New Roman" w:cs="Times New Roman"/>
          <w:b/>
          <w:bCs/>
          <w:sz w:val="24"/>
          <w:szCs w:val="24"/>
          <w:lang w:val="en-US" w:eastAsia="ru-RU"/>
        </w:rPr>
      </w:pPr>
      <w:r w:rsidRPr="006C06BD">
        <w:rPr>
          <w:rFonts w:ascii="Times New Roman" w:eastAsia="MS Mincho" w:hAnsi="Times New Roman" w:cs="Times New Roman"/>
          <w:b/>
          <w:bCs/>
          <w:sz w:val="24"/>
          <w:szCs w:val="24"/>
          <w:lang w:val="en-US" w:eastAsia="ru-RU"/>
        </w:rPr>
        <w:t>Extracellular enzymes of soils under different tillage: predicted functional potential and actual activity</w:t>
      </w:r>
    </w:p>
    <w:p w14:paraId="736EC9D5" w14:textId="77777777" w:rsidR="00C378F0" w:rsidRPr="006C06BD" w:rsidRDefault="00C378F0" w:rsidP="00F40E9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C41E304" w14:textId="4F0A0646" w:rsidR="00C378F0" w:rsidRPr="00603E56" w:rsidRDefault="00C378F0" w:rsidP="00F40E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E56">
        <w:rPr>
          <w:rFonts w:ascii="Times New Roman" w:hAnsi="Times New Roman" w:cs="Times New Roman"/>
          <w:sz w:val="24"/>
          <w:szCs w:val="24"/>
          <w:lang w:val="en-US"/>
        </w:rPr>
        <w:t xml:space="preserve">Anastasia V. </w:t>
      </w:r>
      <w:proofErr w:type="spellStart"/>
      <w:r w:rsidRPr="00603E56">
        <w:rPr>
          <w:rFonts w:ascii="Times New Roman" w:hAnsi="Times New Roman" w:cs="Times New Roman"/>
          <w:sz w:val="24"/>
          <w:szCs w:val="24"/>
          <w:lang w:val="en-US"/>
        </w:rPr>
        <w:t>Teslya</w:t>
      </w:r>
      <w:proofErr w:type="spellEnd"/>
      <w:r w:rsidRPr="00603E56">
        <w:rPr>
          <w:rFonts w:ascii="Times New Roman" w:hAnsi="Times New Roman" w:cs="Times New Roman"/>
          <w:sz w:val="24"/>
          <w:szCs w:val="24"/>
          <w:lang w:val="en-US"/>
        </w:rPr>
        <w:t xml:space="preserve">, Alexander A. </w:t>
      </w:r>
      <w:proofErr w:type="spellStart"/>
      <w:r w:rsidRPr="00603E56">
        <w:rPr>
          <w:rFonts w:ascii="Times New Roman" w:hAnsi="Times New Roman" w:cs="Times New Roman"/>
          <w:sz w:val="24"/>
          <w:szCs w:val="24"/>
          <w:lang w:val="en-US"/>
        </w:rPr>
        <w:t>Iashnikov</w:t>
      </w:r>
      <w:proofErr w:type="spellEnd"/>
      <w:r w:rsidRPr="00603E5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40E9A" w:rsidRPr="00F40E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E9A" w:rsidRPr="00603E56">
        <w:rPr>
          <w:rFonts w:ascii="Times New Roman" w:hAnsi="Times New Roman" w:cs="Times New Roman"/>
          <w:sz w:val="24"/>
          <w:szCs w:val="24"/>
          <w:lang w:val="en-US"/>
        </w:rPr>
        <w:t xml:space="preserve">Darya V. </w:t>
      </w:r>
      <w:proofErr w:type="spellStart"/>
      <w:r w:rsidR="00F40E9A" w:rsidRPr="00603E56">
        <w:rPr>
          <w:rFonts w:ascii="Times New Roman" w:hAnsi="Times New Roman" w:cs="Times New Roman"/>
          <w:sz w:val="24"/>
          <w:szCs w:val="24"/>
          <w:lang w:val="en-US"/>
        </w:rPr>
        <w:t>Poshvina</w:t>
      </w:r>
      <w:proofErr w:type="spellEnd"/>
      <w:r w:rsidR="00F40E9A" w:rsidRPr="00603E56">
        <w:rPr>
          <w:rFonts w:ascii="Times New Roman" w:hAnsi="Times New Roman" w:cs="Times New Roman"/>
          <w:sz w:val="24"/>
          <w:szCs w:val="24"/>
          <w:lang w:val="en-US"/>
        </w:rPr>
        <w:t xml:space="preserve">, Artyom A. </w:t>
      </w:r>
      <w:proofErr w:type="spellStart"/>
      <w:r w:rsidR="00F40E9A" w:rsidRPr="00603E56">
        <w:rPr>
          <w:rFonts w:ascii="Times New Roman" w:hAnsi="Times New Roman" w:cs="Times New Roman"/>
          <w:sz w:val="24"/>
          <w:szCs w:val="24"/>
          <w:lang w:val="en-US"/>
        </w:rPr>
        <w:t>Stepanov</w:t>
      </w:r>
      <w:proofErr w:type="spellEnd"/>
      <w:r w:rsidR="00F40E9A" w:rsidRPr="00603E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03E56">
        <w:rPr>
          <w:rFonts w:ascii="Times New Roman" w:hAnsi="Times New Roman" w:cs="Times New Roman"/>
          <w:sz w:val="24"/>
          <w:szCs w:val="24"/>
          <w:lang w:val="en-US"/>
        </w:rPr>
        <w:t xml:space="preserve">and Alexey S. </w:t>
      </w:r>
      <w:proofErr w:type="spellStart"/>
      <w:r w:rsidRPr="00603E56">
        <w:rPr>
          <w:rFonts w:ascii="Times New Roman" w:hAnsi="Times New Roman" w:cs="Times New Roman"/>
          <w:sz w:val="24"/>
          <w:szCs w:val="24"/>
          <w:lang w:val="en-US"/>
        </w:rPr>
        <w:t>Vasilchenko</w:t>
      </w:r>
      <w:proofErr w:type="spellEnd"/>
      <w:r w:rsidRPr="00603E56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06AF0D5D" w14:textId="77777777" w:rsidR="00C378F0" w:rsidRPr="00603E56" w:rsidRDefault="00C378F0" w:rsidP="00F40E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E5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603E56">
        <w:rPr>
          <w:rFonts w:ascii="Times New Roman" w:hAnsi="Times New Roman" w:cs="Times New Roman"/>
          <w:sz w:val="24"/>
          <w:szCs w:val="24"/>
          <w:lang w:val="en-US"/>
        </w:rPr>
        <w:t>Laboratory of Antimicrobial Resistance, Institute of Environmental and Agricultural Biology (X-BIO), Tyumen State University, Tyumen, Russian Federation</w:t>
      </w:r>
    </w:p>
    <w:p w14:paraId="04A05479" w14:textId="0FCDE652" w:rsidR="00C378F0" w:rsidRPr="00603E56" w:rsidRDefault="00C378F0" w:rsidP="00F40E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E56">
        <w:rPr>
          <w:rFonts w:ascii="Times New Roman" w:hAnsi="Times New Roman" w:cs="Times New Roman"/>
          <w:sz w:val="24"/>
          <w:szCs w:val="24"/>
          <w:lang w:val="en-US"/>
        </w:rPr>
        <w:t xml:space="preserve">* Corresponding author. E-mail: avasilchenko@gmail.com. </w:t>
      </w:r>
    </w:p>
    <w:p w14:paraId="4520A72A" w14:textId="77777777" w:rsidR="00C378F0" w:rsidRDefault="00C378F0" w:rsidP="00F40E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D5AF53" w14:textId="77777777" w:rsidR="003A0A38" w:rsidRPr="00982592" w:rsidRDefault="003A0A38" w:rsidP="003A0A38">
      <w:pPr>
        <w:spacing w:line="240" w:lineRule="auto"/>
        <w:ind w:left="-142"/>
        <w:rPr>
          <w:rFonts w:ascii="Georgia" w:hAnsi="Georgia"/>
          <w:color w:val="333333"/>
          <w:sz w:val="27"/>
          <w:szCs w:val="27"/>
          <w:shd w:val="clear" w:color="auto" w:fill="FFFFFF"/>
          <w:lang w:val="en-US"/>
        </w:rPr>
      </w:pPr>
      <w:r>
        <w:rPr>
          <w:rFonts w:ascii="Georgia" w:hAnsi="Georgia"/>
          <w:noProof/>
          <w:color w:val="333333"/>
          <w:sz w:val="27"/>
          <w:szCs w:val="27"/>
          <w:shd w:val="clear" w:color="auto" w:fill="FFFFFF"/>
          <w:lang w:eastAsia="ru-RU"/>
        </w:rPr>
        <w:drawing>
          <wp:inline distT="0" distB="0" distL="0" distR="0" wp14:anchorId="50FDA41A" wp14:editId="2D8D5E13">
            <wp:extent cx="5939790" cy="4546600"/>
            <wp:effectExtent l="0" t="0" r="381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thabolism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3BCEC" w14:textId="77777777" w:rsidR="003A0A38" w:rsidRDefault="003A0A38" w:rsidP="003A0A38">
      <w:pPr>
        <w:spacing w:line="240" w:lineRule="auto"/>
        <w:ind w:left="993" w:firstLine="851"/>
        <w:rPr>
          <w:rFonts w:ascii="Georgia" w:hAnsi="Georgia"/>
          <w:color w:val="333333"/>
          <w:sz w:val="27"/>
          <w:szCs w:val="27"/>
          <w:shd w:val="clear" w:color="auto" w:fill="FFFFFF"/>
          <w:lang w:val="en-US"/>
        </w:rPr>
      </w:pPr>
    </w:p>
    <w:p w14:paraId="3C63854D" w14:textId="4804326C" w:rsidR="003A0A38" w:rsidRPr="003A0A38" w:rsidRDefault="003A0A38" w:rsidP="003A0A38">
      <w:pPr>
        <w:spacing w:line="276" w:lineRule="auto"/>
        <w:ind w:left="993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A38">
        <w:rPr>
          <w:rFonts w:ascii="Times New Roman" w:hAnsi="Times New Roman" w:cs="Times New Roman"/>
          <w:b/>
          <w:sz w:val="24"/>
          <w:szCs w:val="24"/>
          <w:lang w:val="en-US"/>
        </w:rPr>
        <w:t>Figure S1.</w:t>
      </w:r>
      <w:r w:rsidR="000D3C1F" w:rsidRPr="000D3C1F">
        <w:rPr>
          <w:lang w:val="en-US"/>
        </w:rPr>
        <w:t xml:space="preserve"> </w:t>
      </w:r>
      <w:r w:rsidR="000D3C1F" w:rsidRPr="000D3C1F">
        <w:rPr>
          <w:rFonts w:ascii="Times New Roman" w:hAnsi="Times New Roman" w:cs="Times New Roman"/>
          <w:sz w:val="24"/>
          <w:szCs w:val="24"/>
          <w:lang w:val="en-US"/>
        </w:rPr>
        <w:t>Comparison of the functional potential of soil microbiomes in the organic and conventional cropping systems based on identified COG functional categories.</w:t>
      </w:r>
      <w:r w:rsidR="0069360C">
        <w:rPr>
          <w:rFonts w:ascii="Times New Roman" w:hAnsi="Times New Roman" w:cs="Times New Roman"/>
          <w:sz w:val="24"/>
          <w:szCs w:val="24"/>
          <w:lang w:val="en-US"/>
        </w:rPr>
        <w:t xml:space="preserve"> The x-axis shows the count of reads.</w:t>
      </w:r>
    </w:p>
    <w:p w14:paraId="5F6DF7F2" w14:textId="37A4772E" w:rsidR="00C378F0" w:rsidRDefault="00C378F0" w:rsidP="00C378F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7CFD4C" w14:textId="450E216E" w:rsidR="000D3C1F" w:rsidRDefault="000D3C1F" w:rsidP="00C378F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344728" w14:textId="77777777" w:rsidR="000D3C1F" w:rsidRDefault="000D3C1F" w:rsidP="000D3C1F">
      <w:pPr>
        <w:spacing w:line="360" w:lineRule="auto"/>
        <w:ind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D8302F" w14:textId="644836AA" w:rsidR="000D3C1F" w:rsidRDefault="000D3C1F" w:rsidP="000D3C1F">
      <w:pPr>
        <w:spacing w:line="360" w:lineRule="auto"/>
        <w:ind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482B9D" wp14:editId="03169959">
            <wp:extent cx="5940425" cy="454660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bohydrates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780AC" w14:textId="77777777" w:rsidR="00392977" w:rsidRDefault="000D3C1F" w:rsidP="00392977">
      <w:pPr>
        <w:spacing w:line="276" w:lineRule="auto"/>
        <w:ind w:left="993" w:firstLine="708"/>
        <w:jc w:val="both"/>
        <w:rPr>
          <w:rFonts w:ascii="Times New Roman" w:hAnsi="Times New Roman" w:cs="Times New Roman"/>
          <w:iCs/>
          <w:spacing w:val="4"/>
          <w:sz w:val="24"/>
          <w:szCs w:val="24"/>
          <w:shd w:val="clear" w:color="auto" w:fill="FFFFFF"/>
          <w:lang w:val="en-US"/>
        </w:rPr>
      </w:pPr>
      <w:r w:rsidRPr="003A0A38">
        <w:rPr>
          <w:rFonts w:ascii="Times New Roman" w:hAnsi="Times New Roman" w:cs="Times New Roman"/>
          <w:b/>
          <w:sz w:val="24"/>
          <w:szCs w:val="24"/>
          <w:lang w:val="en-US"/>
        </w:rPr>
        <w:t>Figure S</w:t>
      </w:r>
      <w:r w:rsidR="00C642D5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3A0A3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3A0A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0A38">
        <w:rPr>
          <w:rFonts w:ascii="Times New Roman" w:hAnsi="Times New Roman" w:cs="Times New Roman"/>
          <w:iCs/>
          <w:spacing w:val="4"/>
          <w:sz w:val="24"/>
          <w:szCs w:val="24"/>
          <w:shd w:val="clear" w:color="auto" w:fill="FFFFFF"/>
          <w:lang w:val="en-US"/>
        </w:rPr>
        <w:t xml:space="preserve">Relative abundances of COG </w:t>
      </w:r>
      <w:r w:rsidR="00C642D5">
        <w:rPr>
          <w:rFonts w:ascii="Times New Roman" w:hAnsi="Times New Roman" w:cs="Times New Roman"/>
          <w:iCs/>
          <w:spacing w:val="4"/>
          <w:sz w:val="24"/>
          <w:szCs w:val="24"/>
          <w:shd w:val="clear" w:color="auto" w:fill="FFFFFF"/>
          <w:lang w:val="en-US"/>
        </w:rPr>
        <w:t xml:space="preserve">related with </w:t>
      </w:r>
      <w:r w:rsidR="00C642D5" w:rsidRPr="009D5C5F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en-US"/>
        </w:rPr>
        <w:t>Carbohydrate transport and metabolism</w:t>
      </w:r>
      <w:r w:rsidR="00C642D5">
        <w:rPr>
          <w:rFonts w:ascii="Times New Roman" w:hAnsi="Times New Roman" w:cs="Times New Roman"/>
          <w:iCs/>
          <w:spacing w:val="4"/>
          <w:sz w:val="24"/>
          <w:szCs w:val="24"/>
          <w:shd w:val="clear" w:color="auto" w:fill="FFFFFF"/>
          <w:lang w:val="en-US"/>
        </w:rPr>
        <w:t xml:space="preserve">. </w:t>
      </w:r>
      <w:r w:rsidR="00392977" w:rsidRPr="00392977">
        <w:rPr>
          <w:rFonts w:ascii="Times New Roman" w:hAnsi="Times New Roman" w:cs="Times New Roman"/>
          <w:iCs/>
          <w:spacing w:val="4"/>
          <w:sz w:val="24"/>
          <w:szCs w:val="24"/>
          <w:shd w:val="clear" w:color="auto" w:fill="FFFFFF"/>
          <w:lang w:val="en-US"/>
        </w:rPr>
        <w:t>The difference between the two crop systems was expressed</w:t>
      </w:r>
      <w:r w:rsidR="00392977">
        <w:rPr>
          <w:rFonts w:ascii="Times New Roman" w:hAnsi="Times New Roman" w:cs="Times New Roman"/>
          <w:iCs/>
          <w:spacing w:val="4"/>
          <w:sz w:val="24"/>
          <w:szCs w:val="24"/>
          <w:shd w:val="clear" w:color="auto" w:fill="FFFFFF"/>
          <w:lang w:val="en-US"/>
        </w:rPr>
        <w:t xml:space="preserve"> </w:t>
      </w:r>
      <w:r w:rsidR="00392977" w:rsidRPr="00392977">
        <w:rPr>
          <w:rFonts w:ascii="Times New Roman" w:hAnsi="Times New Roman" w:cs="Times New Roman"/>
          <w:iCs/>
          <w:spacing w:val="4"/>
          <w:sz w:val="24"/>
          <w:szCs w:val="24"/>
          <w:shd w:val="clear" w:color="auto" w:fill="FFFFFF"/>
          <w:lang w:val="en-US"/>
        </w:rPr>
        <w:t>quantitatively as a log2 fold change value.</w:t>
      </w:r>
    </w:p>
    <w:p w14:paraId="519F02B0" w14:textId="77777777" w:rsidR="00392977" w:rsidRDefault="00392977" w:rsidP="00392977">
      <w:pPr>
        <w:spacing w:line="360" w:lineRule="auto"/>
        <w:ind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17B1EC0" wp14:editId="2B5795DA">
            <wp:extent cx="5940425" cy="45466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S1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6E850" w14:textId="7B8BA4A8" w:rsidR="00392977" w:rsidRPr="003A0A38" w:rsidRDefault="00392977" w:rsidP="00392977">
      <w:pPr>
        <w:spacing w:line="276" w:lineRule="auto"/>
        <w:ind w:left="993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A38">
        <w:rPr>
          <w:rFonts w:ascii="Times New Roman" w:hAnsi="Times New Roman" w:cs="Times New Roman"/>
          <w:b/>
          <w:sz w:val="24"/>
          <w:szCs w:val="24"/>
          <w:lang w:val="en-US"/>
        </w:rPr>
        <w:t>Figure 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3A0A3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881F90">
        <w:rPr>
          <w:lang w:val="en-US"/>
        </w:rPr>
        <w:t xml:space="preserve"> </w:t>
      </w:r>
      <w:bookmarkStart w:id="0" w:name="_Hlk174100428"/>
      <w:r w:rsidR="00852E52" w:rsidRPr="00852E52">
        <w:rPr>
          <w:rFonts w:ascii="Times New Roman" w:hAnsi="Times New Roman" w:cs="Times New Roman"/>
          <w:sz w:val="24"/>
          <w:szCs w:val="24"/>
          <w:lang w:val="en-US"/>
        </w:rPr>
        <w:t xml:space="preserve">The heatmap of abundance of the genes involved in P,N,S-cycles. </w:t>
      </w:r>
      <w:bookmarkEnd w:id="0"/>
      <w:r w:rsidRPr="00881F90">
        <w:rPr>
          <w:rFonts w:ascii="Times New Roman" w:hAnsi="Times New Roman" w:cs="Times New Roman"/>
          <w:sz w:val="24"/>
          <w:szCs w:val="24"/>
          <w:lang w:val="en-US"/>
        </w:rPr>
        <w:t>A comparison of the ability of soil microbiomes to transform nitrogen, phosphorus, and sulfur in organic and conventional farming systems, based on specific genes identified.</w:t>
      </w:r>
    </w:p>
    <w:p w14:paraId="0C388F05" w14:textId="77777777" w:rsidR="00392977" w:rsidRPr="00392977" w:rsidRDefault="00392977" w:rsidP="00392977">
      <w:pPr>
        <w:spacing w:line="276" w:lineRule="auto"/>
        <w:ind w:left="993" w:firstLine="708"/>
        <w:jc w:val="both"/>
        <w:rPr>
          <w:noProof/>
          <w:lang w:val="en-US" w:eastAsia="ru-RU"/>
        </w:rPr>
      </w:pPr>
    </w:p>
    <w:p w14:paraId="3919294E" w14:textId="15C82A58" w:rsidR="00844233" w:rsidRPr="00021454" w:rsidRDefault="00844233" w:rsidP="00392977">
      <w:pPr>
        <w:spacing w:line="276" w:lineRule="auto"/>
        <w:ind w:left="993" w:firstLine="708"/>
        <w:jc w:val="both"/>
        <w:rPr>
          <w:lang w:val="en-US"/>
        </w:rPr>
      </w:pPr>
    </w:p>
    <w:p w14:paraId="4165FB90" w14:textId="1F21C09E" w:rsidR="000D3C1F" w:rsidRDefault="000D3C1F" w:rsidP="000D3C1F">
      <w:pPr>
        <w:spacing w:line="360" w:lineRule="auto"/>
        <w:ind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E73939" w14:textId="7D8B3903" w:rsidR="00021454" w:rsidRDefault="00021454" w:rsidP="000D3C1F">
      <w:pPr>
        <w:spacing w:line="360" w:lineRule="auto"/>
        <w:ind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172B4A" w14:textId="50E491D2" w:rsidR="00021454" w:rsidRDefault="00021454" w:rsidP="000D3C1F">
      <w:pPr>
        <w:spacing w:line="360" w:lineRule="auto"/>
        <w:ind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B77A7E" w14:textId="2113F074" w:rsidR="00021454" w:rsidRDefault="00021454" w:rsidP="000D3C1F">
      <w:pPr>
        <w:spacing w:line="360" w:lineRule="auto"/>
        <w:ind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FC5E92" w14:textId="77777777" w:rsidR="00EE5528" w:rsidRDefault="00EE5528" w:rsidP="000D3C1F">
      <w:pPr>
        <w:spacing w:line="360" w:lineRule="auto"/>
        <w:ind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7489E4" w14:textId="77777777" w:rsidR="00021454" w:rsidRDefault="00021454" w:rsidP="000D3C1F">
      <w:pPr>
        <w:spacing w:line="360" w:lineRule="auto"/>
        <w:ind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194A3A" w14:textId="5F7B8D51" w:rsidR="000D3C1F" w:rsidRDefault="000D3C1F" w:rsidP="00C378F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1E94B66" w14:textId="0DFE3BE9" w:rsidR="00021454" w:rsidRDefault="00021454" w:rsidP="00C378F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C69986" w14:textId="77777777" w:rsidR="00EE5528" w:rsidRDefault="00EE5528" w:rsidP="00C378F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EE5528" w:rsidSect="00514DC0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B122A63" w14:textId="622D6C91" w:rsidR="00514DC0" w:rsidRPr="00E01C5B" w:rsidRDefault="00CD13F3" w:rsidP="00021454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174100502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Table S1. </w:t>
      </w:r>
      <w:r w:rsidR="00514DC0" w:rsidRPr="00D8312A">
        <w:rPr>
          <w:rFonts w:ascii="Times New Roman" w:hAnsi="Times New Roman" w:cs="Times New Roman"/>
          <w:sz w:val="24"/>
          <w:szCs w:val="24"/>
          <w:lang w:val="en-US"/>
        </w:rPr>
        <w:t xml:space="preserve">General soil chemical and physical properties of </w:t>
      </w:r>
      <w:r w:rsidR="00E01C5B" w:rsidRPr="00E01C5B">
        <w:rPr>
          <w:rFonts w:ascii="Times New Roman" w:hAnsi="Times New Roman" w:cs="Times New Roman"/>
          <w:sz w:val="24"/>
          <w:szCs w:val="24"/>
          <w:lang w:val="en-US"/>
        </w:rPr>
        <w:t>the organic and conventional cropping systems.</w:t>
      </w:r>
    </w:p>
    <w:tbl>
      <w:tblPr>
        <w:tblStyle w:val="a3"/>
        <w:tblW w:w="1561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803"/>
        <w:gridCol w:w="1188"/>
        <w:gridCol w:w="1188"/>
        <w:gridCol w:w="683"/>
        <w:gridCol w:w="636"/>
        <w:gridCol w:w="696"/>
        <w:gridCol w:w="1308"/>
        <w:gridCol w:w="1188"/>
        <w:gridCol w:w="826"/>
        <w:gridCol w:w="1308"/>
        <w:gridCol w:w="940"/>
        <w:gridCol w:w="1188"/>
        <w:gridCol w:w="1188"/>
        <w:gridCol w:w="1188"/>
      </w:tblGrid>
      <w:tr w:rsidR="00514DC0" w14:paraId="1FB433FC" w14:textId="77777777" w:rsidTr="00544296">
        <w:trPr>
          <w:jc w:val="center"/>
        </w:trPr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22F0E811" w14:textId="77777777" w:rsidR="00514DC0" w:rsidRPr="00233127" w:rsidRDefault="00514DC0" w:rsidP="0054429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8326414"/>
            <w:bookmarkEnd w:id="1"/>
            <w:r w:rsidRPr="006C3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0F038E53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6FA">
              <w:rPr>
                <w:rFonts w:ascii="Times New Roman" w:hAnsi="Times New Roman" w:cs="Times New Roman"/>
                <w:sz w:val="24"/>
                <w:szCs w:val="24"/>
              </w:rPr>
              <w:t>Depth</w:t>
            </w:r>
            <w:proofErr w:type="spellEnd"/>
          </w:p>
          <w:p w14:paraId="1677B7D5" w14:textId="77777777" w:rsidR="00514DC0" w:rsidRPr="006C36FA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6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C36FA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proofErr w:type="spellEnd"/>
            <w:r w:rsidRPr="006C36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09D42A44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рН</w:t>
            </w:r>
            <w:proofErr w:type="spellEnd"/>
            <w:r w:rsidRPr="009D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KCl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2B663BE9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рН</w:t>
            </w:r>
            <w:proofErr w:type="spellEnd"/>
            <w:r w:rsidRPr="009D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710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Н2О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14:paraId="0C151EE2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Glay</w:t>
            </w:r>
            <w:proofErr w:type="spellEnd"/>
            <w:r w:rsidRPr="009D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214E7149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Silt</w:t>
            </w:r>
          </w:p>
          <w:p w14:paraId="595CC54D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5709F543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 %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3412E076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</w:t>
            </w:r>
          </w:p>
          <w:p w14:paraId="5339CF88" w14:textId="77777777" w:rsidR="00514DC0" w:rsidRPr="0017180B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B">
              <w:rPr>
                <w:rFonts w:ascii="Times New Roman" w:hAnsi="Times New Roman" w:cs="Times New Roman"/>
                <w:sz w:val="24"/>
                <w:szCs w:val="24"/>
              </w:rPr>
              <w:t>g kg</w:t>
            </w:r>
            <w:r w:rsidRPr="001718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6BDB64E0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3" w:name="_Hlk139030481"/>
            <w:r w:rsidRPr="00722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</w:t>
            </w:r>
            <w:bookmarkEnd w:id="3"/>
          </w:p>
          <w:p w14:paraId="5AB9E8B9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 kg</w:t>
            </w:r>
            <w:r w:rsidRPr="007221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-1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921EB15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IOC</w:t>
            </w:r>
          </w:p>
          <w:p w14:paraId="1544515C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 kg</w:t>
            </w:r>
            <w:r w:rsidRPr="0095177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-1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78F1E9E5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TN</w:t>
            </w:r>
          </w:p>
          <w:p w14:paraId="73A6EE39" w14:textId="77777777" w:rsidR="00514DC0" w:rsidRPr="004E3E5A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B">
              <w:rPr>
                <w:rFonts w:ascii="Times New Roman" w:hAnsi="Times New Roman" w:cs="Times New Roman"/>
                <w:sz w:val="24"/>
                <w:szCs w:val="24"/>
              </w:rPr>
              <w:t>g kg</w:t>
            </w:r>
            <w:r w:rsidRPr="001718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14:paraId="660E009C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TC:TN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423A3CE9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</w:t>
            </w:r>
          </w:p>
          <w:p w14:paraId="4F3F811F" w14:textId="77777777" w:rsidR="00514DC0" w:rsidRPr="004E3E5A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E5A">
              <w:rPr>
                <w:rFonts w:ascii="Times New Roman" w:hAnsi="Times New Roman" w:cs="Times New Roman"/>
                <w:sz w:val="24"/>
                <w:szCs w:val="24"/>
              </w:rPr>
              <w:t>g kg</w:t>
            </w:r>
            <w:r w:rsidRPr="004E3E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5249713B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EOC</w:t>
            </w:r>
          </w:p>
          <w:p w14:paraId="6689BEA5" w14:textId="77777777" w:rsidR="00514DC0" w:rsidRPr="0037770F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B">
              <w:rPr>
                <w:rFonts w:ascii="Times New Roman" w:hAnsi="Times New Roman" w:cs="Times New Roman"/>
                <w:sz w:val="24"/>
                <w:szCs w:val="24"/>
              </w:rPr>
              <w:t>g kg</w:t>
            </w:r>
            <w:r w:rsidRPr="001718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4D63B474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39034266"/>
            <w:r w:rsidRPr="00BC4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EON</w:t>
            </w:r>
            <w:bookmarkEnd w:id="4"/>
          </w:p>
          <w:p w14:paraId="050EB14B" w14:textId="77777777" w:rsidR="00514DC0" w:rsidRPr="0037770F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B">
              <w:rPr>
                <w:rFonts w:ascii="Times New Roman" w:hAnsi="Times New Roman" w:cs="Times New Roman"/>
                <w:sz w:val="24"/>
                <w:szCs w:val="24"/>
              </w:rPr>
              <w:t>g kg</w:t>
            </w:r>
            <w:r w:rsidRPr="001718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</w:tr>
      <w:tr w:rsidR="00514DC0" w14:paraId="43054A8E" w14:textId="77777777" w:rsidTr="00544296">
        <w:trPr>
          <w:jc w:val="center"/>
        </w:trPr>
        <w:tc>
          <w:tcPr>
            <w:tcW w:w="1283" w:type="dxa"/>
            <w:tcBorders>
              <w:top w:val="single" w:sz="4" w:space="0" w:color="auto"/>
              <w:bottom w:val="nil"/>
            </w:tcBorders>
          </w:tcPr>
          <w:p w14:paraId="5F3B04B1" w14:textId="77777777" w:rsidR="00514DC0" w:rsidRDefault="00514DC0" w:rsidP="0054429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5" w:name="_Hlk138326602"/>
            <w:bookmarkEnd w:id="2"/>
            <w:r w:rsidRPr="006C3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Organic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62FD257" w14:textId="77777777" w:rsidR="00514DC0" w:rsidRPr="006C36FA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36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14:paraId="23A53DDB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7.22±0.14</w:t>
            </w:r>
          </w:p>
        </w:tc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14:paraId="1542C3EB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7.82±0.43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</w:tcPr>
          <w:p w14:paraId="3D62BB2E" w14:textId="77777777" w:rsidR="00514DC0" w:rsidRPr="00BA49DF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33.6</w:t>
            </w:r>
          </w:p>
        </w:tc>
        <w:tc>
          <w:tcPr>
            <w:tcW w:w="636" w:type="dxa"/>
            <w:tcBorders>
              <w:top w:val="single" w:sz="4" w:space="0" w:color="auto"/>
              <w:bottom w:val="nil"/>
            </w:tcBorders>
          </w:tcPr>
          <w:p w14:paraId="0FB39F04" w14:textId="77777777" w:rsidR="00514DC0" w:rsidRPr="009D1B1E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64.0</w:t>
            </w:r>
          </w:p>
        </w:tc>
        <w:tc>
          <w:tcPr>
            <w:tcW w:w="696" w:type="dxa"/>
            <w:tcBorders>
              <w:top w:val="single" w:sz="4" w:space="0" w:color="auto"/>
              <w:bottom w:val="nil"/>
            </w:tcBorders>
          </w:tcPr>
          <w:p w14:paraId="78E824FB" w14:textId="77777777" w:rsidR="00514DC0" w:rsidRPr="009D1B1E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</w:tcPr>
          <w:p w14:paraId="7CDFAACA" w14:textId="77777777" w:rsidR="00514DC0" w:rsidRPr="001F7B38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3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F7B3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5.31</w:t>
            </w:r>
          </w:p>
        </w:tc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14:paraId="2BA80018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31.4±11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5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bottom w:val="nil"/>
            </w:tcBorders>
          </w:tcPr>
          <w:p w14:paraId="6718642B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</w:tcPr>
          <w:p w14:paraId="2DC7C274" w14:textId="77777777" w:rsidR="00514DC0" w:rsidRPr="00E85AE6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1F7B3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940" w:type="dxa"/>
            <w:tcBorders>
              <w:top w:val="single" w:sz="4" w:space="0" w:color="auto"/>
              <w:bottom w:val="nil"/>
            </w:tcBorders>
          </w:tcPr>
          <w:p w14:paraId="637BA724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7.9</w:t>
            </w:r>
          </w:p>
        </w:tc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14:paraId="19C80977" w14:textId="77777777" w:rsidR="00514DC0" w:rsidRPr="00305CC4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74.6±2.2</w:t>
            </w:r>
          </w:p>
        </w:tc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14:paraId="2A1FD799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Pr="0095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±0.51</w:t>
            </w:r>
          </w:p>
        </w:tc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14:paraId="229ED95B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0.56±0.30</w:t>
            </w:r>
          </w:p>
        </w:tc>
      </w:tr>
      <w:tr w:rsidR="00514DC0" w14:paraId="2B22AC4F" w14:textId="77777777" w:rsidTr="00544296">
        <w:trPr>
          <w:jc w:val="center"/>
        </w:trPr>
        <w:tc>
          <w:tcPr>
            <w:tcW w:w="1283" w:type="dxa"/>
            <w:tcBorders>
              <w:top w:val="nil"/>
            </w:tcBorders>
          </w:tcPr>
          <w:p w14:paraId="3D0A02E7" w14:textId="77777777" w:rsidR="00514DC0" w:rsidRDefault="00514DC0" w:rsidP="0054429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3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Traditional</w:t>
            </w:r>
          </w:p>
        </w:tc>
        <w:tc>
          <w:tcPr>
            <w:tcW w:w="803" w:type="dxa"/>
            <w:vMerge/>
            <w:tcBorders>
              <w:top w:val="nil"/>
            </w:tcBorders>
            <w:vAlign w:val="center"/>
          </w:tcPr>
          <w:p w14:paraId="441E1F2D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14:paraId="529ED138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6.97±0.30</w:t>
            </w:r>
          </w:p>
        </w:tc>
        <w:tc>
          <w:tcPr>
            <w:tcW w:w="1188" w:type="dxa"/>
            <w:tcBorders>
              <w:top w:val="nil"/>
            </w:tcBorders>
          </w:tcPr>
          <w:p w14:paraId="31CD4350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7.65±0.22</w:t>
            </w:r>
          </w:p>
        </w:tc>
        <w:tc>
          <w:tcPr>
            <w:tcW w:w="683" w:type="dxa"/>
            <w:tcBorders>
              <w:top w:val="nil"/>
            </w:tcBorders>
          </w:tcPr>
          <w:p w14:paraId="2A9C121B" w14:textId="77777777" w:rsidR="00514DC0" w:rsidRPr="00BA49DF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34.4</w:t>
            </w:r>
          </w:p>
        </w:tc>
        <w:tc>
          <w:tcPr>
            <w:tcW w:w="636" w:type="dxa"/>
            <w:tcBorders>
              <w:top w:val="nil"/>
            </w:tcBorders>
          </w:tcPr>
          <w:p w14:paraId="406F5892" w14:textId="77777777" w:rsidR="00514DC0" w:rsidRPr="00BA49DF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62.9</w:t>
            </w:r>
          </w:p>
        </w:tc>
        <w:tc>
          <w:tcPr>
            <w:tcW w:w="696" w:type="dxa"/>
            <w:tcBorders>
              <w:top w:val="nil"/>
            </w:tcBorders>
          </w:tcPr>
          <w:p w14:paraId="0AA5ACD0" w14:textId="77777777" w:rsidR="00514DC0" w:rsidRPr="001F7B38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2.70</w:t>
            </w:r>
          </w:p>
        </w:tc>
        <w:tc>
          <w:tcPr>
            <w:tcW w:w="1308" w:type="dxa"/>
            <w:tcBorders>
              <w:top w:val="nil"/>
            </w:tcBorders>
          </w:tcPr>
          <w:p w14:paraId="10E35DE4" w14:textId="77777777" w:rsidR="00514DC0" w:rsidRPr="001F7B38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38">
              <w:rPr>
                <w:rFonts w:ascii="Times New Roman" w:hAnsi="Times New Roman" w:cs="Times New Roman"/>
                <w:sz w:val="24"/>
                <w:szCs w:val="24"/>
              </w:rPr>
              <w:t>29.6±4.53</w:t>
            </w:r>
          </w:p>
        </w:tc>
        <w:tc>
          <w:tcPr>
            <w:tcW w:w="1188" w:type="dxa"/>
            <w:tcBorders>
              <w:top w:val="nil"/>
            </w:tcBorders>
          </w:tcPr>
          <w:p w14:paraId="7D959B63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27.1±10.1</w:t>
            </w:r>
          </w:p>
        </w:tc>
        <w:tc>
          <w:tcPr>
            <w:tcW w:w="826" w:type="dxa"/>
            <w:tcBorders>
              <w:top w:val="nil"/>
            </w:tcBorders>
          </w:tcPr>
          <w:p w14:paraId="6F772191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1308" w:type="dxa"/>
            <w:tcBorders>
              <w:top w:val="nil"/>
            </w:tcBorders>
          </w:tcPr>
          <w:p w14:paraId="484FBA93" w14:textId="77777777" w:rsidR="00514DC0" w:rsidRPr="00E85AE6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  <w:r w:rsidRPr="001F7B3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940" w:type="dxa"/>
            <w:tcBorders>
              <w:top w:val="nil"/>
            </w:tcBorders>
          </w:tcPr>
          <w:p w14:paraId="35B57FD5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1188" w:type="dxa"/>
            <w:tcBorders>
              <w:top w:val="nil"/>
            </w:tcBorders>
          </w:tcPr>
          <w:p w14:paraId="0EF5CD79" w14:textId="77777777" w:rsidR="00514DC0" w:rsidRPr="00305CC4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15.98±3.5</w:t>
            </w:r>
          </w:p>
        </w:tc>
        <w:tc>
          <w:tcPr>
            <w:tcW w:w="1188" w:type="dxa"/>
            <w:tcBorders>
              <w:top w:val="nil"/>
            </w:tcBorders>
          </w:tcPr>
          <w:p w14:paraId="06D84C30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2.80±1.59</w:t>
            </w:r>
          </w:p>
        </w:tc>
        <w:tc>
          <w:tcPr>
            <w:tcW w:w="1188" w:type="dxa"/>
            <w:tcBorders>
              <w:top w:val="nil"/>
            </w:tcBorders>
          </w:tcPr>
          <w:p w14:paraId="32EF8DE1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2.77±2.31</w:t>
            </w:r>
          </w:p>
        </w:tc>
      </w:tr>
      <w:tr w:rsidR="00514DC0" w14:paraId="0F4FB919" w14:textId="77777777" w:rsidTr="00544296">
        <w:trPr>
          <w:jc w:val="center"/>
        </w:trPr>
        <w:tc>
          <w:tcPr>
            <w:tcW w:w="1283" w:type="dxa"/>
            <w:tcBorders>
              <w:top w:val="nil"/>
            </w:tcBorders>
          </w:tcPr>
          <w:p w14:paraId="205F9B2C" w14:textId="77777777" w:rsidR="00514DC0" w:rsidRPr="006C36FA" w:rsidRDefault="00514DC0" w:rsidP="00544296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12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-value</w:t>
            </w:r>
          </w:p>
        </w:tc>
        <w:tc>
          <w:tcPr>
            <w:tcW w:w="803" w:type="dxa"/>
            <w:tcBorders>
              <w:top w:val="nil"/>
            </w:tcBorders>
            <w:vAlign w:val="center"/>
          </w:tcPr>
          <w:p w14:paraId="0ED0ACBF" w14:textId="77777777" w:rsidR="00514DC0" w:rsidRDefault="00514DC0" w:rsidP="00544296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14:paraId="767FD2FB" w14:textId="77777777" w:rsidR="00514DC0" w:rsidRPr="00722122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188" w:type="dxa"/>
            <w:tcBorders>
              <w:top w:val="nil"/>
            </w:tcBorders>
          </w:tcPr>
          <w:p w14:paraId="20CDDED9" w14:textId="77777777" w:rsidR="00514DC0" w:rsidRPr="00027B15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683" w:type="dxa"/>
            <w:tcBorders>
              <w:top w:val="nil"/>
            </w:tcBorders>
          </w:tcPr>
          <w:p w14:paraId="14EAE175" w14:textId="77777777" w:rsidR="00514DC0" w:rsidRPr="009D1B1E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14:paraId="11D808F1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14:paraId="27DBCB50" w14:textId="77777777" w:rsidR="00514DC0" w:rsidRPr="001F7B38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14:paraId="361373A9" w14:textId="77777777" w:rsidR="00514DC0" w:rsidRPr="001F7B38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188" w:type="dxa"/>
            <w:tcBorders>
              <w:top w:val="nil"/>
            </w:tcBorders>
          </w:tcPr>
          <w:p w14:paraId="2348EBB2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</w:p>
        </w:tc>
        <w:tc>
          <w:tcPr>
            <w:tcW w:w="826" w:type="dxa"/>
            <w:tcBorders>
              <w:top w:val="nil"/>
            </w:tcBorders>
          </w:tcPr>
          <w:p w14:paraId="3F86C236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14:paraId="2FD57473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940" w:type="dxa"/>
            <w:tcBorders>
              <w:top w:val="nil"/>
            </w:tcBorders>
          </w:tcPr>
          <w:p w14:paraId="2AE129A9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1188" w:type="dxa"/>
            <w:tcBorders>
              <w:top w:val="nil"/>
            </w:tcBorders>
          </w:tcPr>
          <w:p w14:paraId="1B07EF9F" w14:textId="77777777" w:rsidR="00514DC0" w:rsidRPr="005B737A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1188" w:type="dxa"/>
            <w:tcBorders>
              <w:top w:val="nil"/>
            </w:tcBorders>
          </w:tcPr>
          <w:p w14:paraId="1A805538" w14:textId="77777777" w:rsidR="00514DC0" w:rsidRPr="0095177F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</w:p>
        </w:tc>
        <w:tc>
          <w:tcPr>
            <w:tcW w:w="1188" w:type="dxa"/>
            <w:tcBorders>
              <w:top w:val="nil"/>
            </w:tcBorders>
          </w:tcPr>
          <w:p w14:paraId="4852107F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</w:tr>
      <w:tr w:rsidR="00514DC0" w14:paraId="7B9D5429" w14:textId="77777777" w:rsidTr="00544296">
        <w:trPr>
          <w:jc w:val="center"/>
        </w:trPr>
        <w:tc>
          <w:tcPr>
            <w:tcW w:w="1283" w:type="dxa"/>
          </w:tcPr>
          <w:p w14:paraId="007CA936" w14:textId="77777777" w:rsidR="00514DC0" w:rsidRDefault="00514DC0" w:rsidP="0054429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Organic</w:t>
            </w:r>
          </w:p>
        </w:tc>
        <w:tc>
          <w:tcPr>
            <w:tcW w:w="803" w:type="dxa"/>
            <w:vMerge w:val="restart"/>
            <w:vAlign w:val="center"/>
          </w:tcPr>
          <w:p w14:paraId="497427C7" w14:textId="77777777" w:rsidR="00514DC0" w:rsidRPr="006C36FA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36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14:paraId="0826C8C0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D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±0.34</w:t>
            </w:r>
          </w:p>
        </w:tc>
        <w:tc>
          <w:tcPr>
            <w:tcW w:w="1188" w:type="dxa"/>
          </w:tcPr>
          <w:p w14:paraId="52F02951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7.91±0.14</w:t>
            </w:r>
          </w:p>
        </w:tc>
        <w:tc>
          <w:tcPr>
            <w:tcW w:w="683" w:type="dxa"/>
          </w:tcPr>
          <w:p w14:paraId="626DF1C6" w14:textId="77777777" w:rsidR="00514DC0" w:rsidRPr="009D1B1E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33.3</w:t>
            </w:r>
          </w:p>
        </w:tc>
        <w:tc>
          <w:tcPr>
            <w:tcW w:w="636" w:type="dxa"/>
          </w:tcPr>
          <w:p w14:paraId="2EE1219B" w14:textId="77777777" w:rsidR="00514DC0" w:rsidRPr="009D1B1E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64.4</w:t>
            </w:r>
          </w:p>
        </w:tc>
        <w:tc>
          <w:tcPr>
            <w:tcW w:w="696" w:type="dxa"/>
          </w:tcPr>
          <w:p w14:paraId="0DD307A3" w14:textId="77777777" w:rsidR="00514DC0" w:rsidRPr="009D1B1E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1308" w:type="dxa"/>
          </w:tcPr>
          <w:p w14:paraId="73D8A0E6" w14:textId="77777777" w:rsidR="00514DC0" w:rsidRPr="0017180B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38">
              <w:rPr>
                <w:rFonts w:ascii="Times New Roman" w:hAnsi="Times New Roman" w:cs="Times New Roman"/>
                <w:sz w:val="24"/>
                <w:szCs w:val="24"/>
              </w:rPr>
              <w:t>29.5±3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7B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</w:tcPr>
          <w:p w14:paraId="58A18998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28.1±3.11</w:t>
            </w:r>
          </w:p>
        </w:tc>
        <w:tc>
          <w:tcPr>
            <w:tcW w:w="826" w:type="dxa"/>
          </w:tcPr>
          <w:p w14:paraId="482877BE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1308" w:type="dxa"/>
          </w:tcPr>
          <w:p w14:paraId="53868099" w14:textId="77777777" w:rsidR="00514DC0" w:rsidRPr="00E85AE6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  <w:r w:rsidRPr="001F7B3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940" w:type="dxa"/>
          </w:tcPr>
          <w:p w14:paraId="6A005FD8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7.6</w:t>
            </w:r>
          </w:p>
        </w:tc>
        <w:tc>
          <w:tcPr>
            <w:tcW w:w="1188" w:type="dxa"/>
          </w:tcPr>
          <w:p w14:paraId="2B69E1BF" w14:textId="77777777" w:rsidR="00514DC0" w:rsidRPr="00305CC4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67.1±1.1</w:t>
            </w:r>
          </w:p>
        </w:tc>
        <w:tc>
          <w:tcPr>
            <w:tcW w:w="1188" w:type="dxa"/>
          </w:tcPr>
          <w:p w14:paraId="18063508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1.21±0.29</w:t>
            </w:r>
          </w:p>
        </w:tc>
        <w:tc>
          <w:tcPr>
            <w:tcW w:w="1188" w:type="dxa"/>
          </w:tcPr>
          <w:p w14:paraId="412D22D0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0.37±0.27</w:t>
            </w:r>
          </w:p>
        </w:tc>
      </w:tr>
      <w:tr w:rsidR="00514DC0" w14:paraId="519C2DA6" w14:textId="77777777" w:rsidTr="00544296">
        <w:trPr>
          <w:jc w:val="center"/>
        </w:trPr>
        <w:tc>
          <w:tcPr>
            <w:tcW w:w="1283" w:type="dxa"/>
          </w:tcPr>
          <w:p w14:paraId="5DB2977D" w14:textId="77777777" w:rsidR="00514DC0" w:rsidRDefault="00514DC0" w:rsidP="0054429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Traditional</w:t>
            </w:r>
          </w:p>
        </w:tc>
        <w:tc>
          <w:tcPr>
            <w:tcW w:w="803" w:type="dxa"/>
            <w:vMerge/>
          </w:tcPr>
          <w:p w14:paraId="276A7426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14:paraId="39F69233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D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±0.37</w:t>
            </w:r>
          </w:p>
        </w:tc>
        <w:tc>
          <w:tcPr>
            <w:tcW w:w="1188" w:type="dxa"/>
          </w:tcPr>
          <w:p w14:paraId="43537170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7.76±0.26</w:t>
            </w:r>
          </w:p>
        </w:tc>
        <w:tc>
          <w:tcPr>
            <w:tcW w:w="683" w:type="dxa"/>
          </w:tcPr>
          <w:p w14:paraId="7333B764" w14:textId="77777777" w:rsidR="00514DC0" w:rsidRPr="00BA49DF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35.1</w:t>
            </w:r>
          </w:p>
        </w:tc>
        <w:tc>
          <w:tcPr>
            <w:tcW w:w="636" w:type="dxa"/>
          </w:tcPr>
          <w:p w14:paraId="220F7223" w14:textId="77777777" w:rsidR="00514DC0" w:rsidRPr="00BA49DF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62.4</w:t>
            </w:r>
          </w:p>
        </w:tc>
        <w:tc>
          <w:tcPr>
            <w:tcW w:w="696" w:type="dxa"/>
          </w:tcPr>
          <w:p w14:paraId="459A7777" w14:textId="77777777" w:rsidR="00514DC0" w:rsidRPr="001F7B38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</w:t>
            </w:r>
          </w:p>
        </w:tc>
        <w:tc>
          <w:tcPr>
            <w:tcW w:w="1308" w:type="dxa"/>
          </w:tcPr>
          <w:p w14:paraId="51E5E666" w14:textId="77777777" w:rsidR="00514DC0" w:rsidRPr="001F7B38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38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7B38">
              <w:rPr>
                <w:rFonts w:ascii="Times New Roman" w:hAnsi="Times New Roman" w:cs="Times New Roman"/>
                <w:sz w:val="24"/>
                <w:szCs w:val="24"/>
              </w:rPr>
              <w:t>±4.04</w:t>
            </w:r>
          </w:p>
        </w:tc>
        <w:tc>
          <w:tcPr>
            <w:tcW w:w="1188" w:type="dxa"/>
          </w:tcPr>
          <w:p w14:paraId="7BC4AC8B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27.8±3.45</w:t>
            </w:r>
          </w:p>
        </w:tc>
        <w:tc>
          <w:tcPr>
            <w:tcW w:w="826" w:type="dxa"/>
          </w:tcPr>
          <w:p w14:paraId="431C5A5D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19.6</w:t>
            </w:r>
          </w:p>
        </w:tc>
        <w:tc>
          <w:tcPr>
            <w:tcW w:w="1308" w:type="dxa"/>
          </w:tcPr>
          <w:p w14:paraId="31C38404" w14:textId="77777777" w:rsidR="00514DC0" w:rsidRPr="00E85AE6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  <w:r w:rsidRPr="001F7B3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940" w:type="dxa"/>
          </w:tcPr>
          <w:p w14:paraId="34AC6C50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1188" w:type="dxa"/>
          </w:tcPr>
          <w:p w14:paraId="55C41141" w14:textId="77777777" w:rsidR="00514DC0" w:rsidRPr="00305CC4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13.8±1.87</w:t>
            </w:r>
          </w:p>
        </w:tc>
        <w:tc>
          <w:tcPr>
            <w:tcW w:w="1188" w:type="dxa"/>
          </w:tcPr>
          <w:p w14:paraId="5DD6BC6F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1.43±0.22</w:t>
            </w:r>
          </w:p>
        </w:tc>
        <w:tc>
          <w:tcPr>
            <w:tcW w:w="1188" w:type="dxa"/>
          </w:tcPr>
          <w:p w14:paraId="1207D5A7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1.49±1.25</w:t>
            </w:r>
          </w:p>
        </w:tc>
      </w:tr>
      <w:bookmarkEnd w:id="5"/>
      <w:tr w:rsidR="00514DC0" w14:paraId="1EC5CC71" w14:textId="77777777" w:rsidTr="00544296">
        <w:trPr>
          <w:jc w:val="center"/>
        </w:trPr>
        <w:tc>
          <w:tcPr>
            <w:tcW w:w="1283" w:type="dxa"/>
            <w:tcBorders>
              <w:top w:val="nil"/>
              <w:bottom w:val="single" w:sz="4" w:space="0" w:color="auto"/>
            </w:tcBorders>
          </w:tcPr>
          <w:p w14:paraId="2B5495CE" w14:textId="77777777" w:rsidR="00514DC0" w:rsidRPr="00722122" w:rsidRDefault="00514DC0" w:rsidP="00544296">
            <w:pPr>
              <w:spacing w:line="48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2212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722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-value</w:t>
            </w:r>
          </w:p>
        </w:tc>
        <w:tc>
          <w:tcPr>
            <w:tcW w:w="803" w:type="dxa"/>
            <w:tcBorders>
              <w:top w:val="nil"/>
              <w:bottom w:val="single" w:sz="4" w:space="0" w:color="auto"/>
            </w:tcBorders>
          </w:tcPr>
          <w:p w14:paraId="6703C405" w14:textId="77777777" w:rsidR="00514DC0" w:rsidRDefault="00514DC0" w:rsidP="00544296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14:paraId="1683D8E6" w14:textId="77777777" w:rsidR="00514DC0" w:rsidRPr="00027B15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14:paraId="5B24A44E" w14:textId="77777777" w:rsidR="00514DC0" w:rsidRPr="00027B15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</w:tcPr>
          <w:p w14:paraId="27C01962" w14:textId="77777777" w:rsidR="00514DC0" w:rsidRPr="009D1B1E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6" w:type="dxa"/>
            <w:tcBorders>
              <w:top w:val="nil"/>
              <w:bottom w:val="single" w:sz="4" w:space="0" w:color="auto"/>
            </w:tcBorders>
          </w:tcPr>
          <w:p w14:paraId="0F9A7E4D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</w:tcPr>
          <w:p w14:paraId="34EBFE34" w14:textId="77777777" w:rsidR="00514DC0" w:rsidRPr="001F7B38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</w:tcPr>
          <w:p w14:paraId="5C83ED80" w14:textId="77777777" w:rsidR="00514DC0" w:rsidRPr="001F7B38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14:paraId="4C3B34D2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826" w:type="dxa"/>
            <w:tcBorders>
              <w:top w:val="nil"/>
              <w:bottom w:val="single" w:sz="4" w:space="0" w:color="auto"/>
            </w:tcBorders>
          </w:tcPr>
          <w:p w14:paraId="166636A8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</w:tcPr>
          <w:p w14:paraId="6A4B80C1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</w:tcPr>
          <w:p w14:paraId="6D974F04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14:paraId="60BF43AA" w14:textId="77777777" w:rsidR="00514DC0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7A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14:paraId="2493AA4D" w14:textId="77777777" w:rsidR="00514DC0" w:rsidRPr="0095177F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14:paraId="4FF901C5" w14:textId="77777777" w:rsidR="00514DC0" w:rsidRPr="0095177F" w:rsidRDefault="00514DC0" w:rsidP="005442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514DC0" w:rsidRPr="00D22114" w14:paraId="56BE3506" w14:textId="77777777" w:rsidTr="00544296">
        <w:trPr>
          <w:trHeight w:val="1660"/>
          <w:jc w:val="center"/>
        </w:trPr>
        <w:tc>
          <w:tcPr>
            <w:tcW w:w="15611" w:type="dxa"/>
            <w:gridSpan w:val="15"/>
            <w:tcBorders>
              <w:top w:val="single" w:sz="4" w:space="0" w:color="auto"/>
              <w:bottom w:val="nil"/>
            </w:tcBorders>
          </w:tcPr>
          <w:p w14:paraId="2540D7C8" w14:textId="77777777" w:rsidR="00514DC0" w:rsidRPr="00A27C18" w:rsidRDefault="00514DC0" w:rsidP="00544296">
            <w:pPr>
              <w:spacing w:line="480" w:lineRule="auto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14:paraId="43A2C722" w14:textId="1BAF19E6" w:rsidR="00514DC0" w:rsidRPr="00A27C18" w:rsidRDefault="00514DC0" w:rsidP="0054429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TC, Total soil carbon; SOC, Soil organic carbon; IOC, Inorganic carbon; TN, Total soil nitrogen; AP, soil available phosphorous; EOC, extractable organic carbon; EON, extractable organic nitrogen.</w:t>
            </w:r>
          </w:p>
        </w:tc>
      </w:tr>
    </w:tbl>
    <w:p w14:paraId="5657F176" w14:textId="77777777" w:rsidR="00514DC0" w:rsidRPr="00514DC0" w:rsidRDefault="00514DC0">
      <w:pPr>
        <w:rPr>
          <w:lang w:val="en-US"/>
        </w:rPr>
      </w:pPr>
    </w:p>
    <w:p w14:paraId="57733539" w14:textId="2A717820" w:rsidR="00021454" w:rsidRDefault="00021454" w:rsidP="000214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14D256" w14:textId="77777777" w:rsidR="00021454" w:rsidRDefault="00021454" w:rsidP="000214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43DC91" w14:textId="77777777" w:rsidR="00EE5528" w:rsidRDefault="00EE5528" w:rsidP="000214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EE5528" w:rsidSect="00EE55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E98B56F" w14:textId="737566F8" w:rsidR="007A21F1" w:rsidRDefault="007A21F1" w:rsidP="00035A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DD43C9" w14:textId="77777777" w:rsidR="007A21F1" w:rsidRPr="0086662D" w:rsidRDefault="007A21F1" w:rsidP="007A21F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662D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>
        <w:rPr>
          <w:rFonts w:ascii="Times New Roman" w:hAnsi="Times New Roman" w:cs="Times New Roman"/>
          <w:sz w:val="24"/>
          <w:szCs w:val="24"/>
          <w:lang w:val="en-US"/>
        </w:rPr>
        <w:t>S2.</w:t>
      </w:r>
      <w:r w:rsidRPr="0086662D">
        <w:rPr>
          <w:rFonts w:ascii="Times New Roman" w:hAnsi="Times New Roman" w:cs="Times New Roman"/>
          <w:sz w:val="24"/>
          <w:szCs w:val="24"/>
          <w:lang w:val="en-US"/>
        </w:rPr>
        <w:t xml:space="preserve"> Two-way PERMANOVA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based on </w:t>
      </w:r>
      <w:r w:rsidRPr="00D141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Bray-Curtis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Pr="008666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imilarity </w:t>
      </w:r>
      <w:r w:rsidRPr="005E5F44">
        <w:rPr>
          <w:rFonts w:ascii="Times New Roman" w:hAnsi="Times New Roman" w:cs="Times New Roman"/>
          <w:sz w:val="24"/>
          <w:szCs w:val="24"/>
          <w:lang w:val="en-US"/>
        </w:rPr>
        <w:t xml:space="preserve">output of the effects of </w:t>
      </w:r>
      <w:r>
        <w:rPr>
          <w:rFonts w:ascii="Times New Roman" w:hAnsi="Times New Roman" w:cs="Times New Roman"/>
          <w:sz w:val="24"/>
          <w:szCs w:val="24"/>
          <w:lang w:val="en-US"/>
        </w:rPr>
        <w:t>cropping</w:t>
      </w:r>
      <w:r w:rsidRPr="005E5F44">
        <w:rPr>
          <w:rFonts w:ascii="Times New Roman" w:hAnsi="Times New Roman" w:cs="Times New Roman"/>
          <w:sz w:val="24"/>
          <w:szCs w:val="24"/>
          <w:lang w:val="en-US"/>
        </w:rPr>
        <w:t xml:space="preserve"> systems,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sampling depth and </w:t>
      </w:r>
      <w:r w:rsidRPr="005E5F44">
        <w:rPr>
          <w:rFonts w:ascii="Times New Roman" w:hAnsi="Times New Roman" w:cs="Times New Roman"/>
          <w:sz w:val="24"/>
          <w:szCs w:val="24"/>
          <w:lang w:val="en-US"/>
        </w:rPr>
        <w:t>their interactions</w:t>
      </w:r>
      <w:r w:rsidRPr="00605FA9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>
        <w:rPr>
          <w:rFonts w:ascii="Times New Roman" w:hAnsi="Times New Roman" w:cs="Times New Roman"/>
          <w:sz w:val="24"/>
          <w:szCs w:val="24"/>
          <w:lang w:val="en-US"/>
        </w:rPr>
        <w:t>enzymatic activity of soils</w:t>
      </w:r>
      <w:r w:rsidRPr="00866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2"/>
        <w:gridCol w:w="1429"/>
        <w:gridCol w:w="850"/>
        <w:gridCol w:w="1935"/>
        <w:gridCol w:w="1439"/>
        <w:gridCol w:w="1439"/>
      </w:tblGrid>
      <w:tr w:rsidR="007A21F1" w:rsidRPr="001B430F" w14:paraId="1D122DDA" w14:textId="77777777" w:rsidTr="00556F42">
        <w:tc>
          <w:tcPr>
            <w:tcW w:w="9344" w:type="dxa"/>
            <w:gridSpan w:val="6"/>
          </w:tcPr>
          <w:p w14:paraId="2F7E5867" w14:textId="13A016FC" w:rsidR="007A21F1" w:rsidRPr="001B430F" w:rsidRDefault="007D2970" w:rsidP="00556F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nzymatic activity</w:t>
            </w:r>
          </w:p>
        </w:tc>
      </w:tr>
      <w:tr w:rsidR="007A21F1" w:rsidRPr="001B430F" w14:paraId="20B9D29C" w14:textId="77777777" w:rsidTr="00556F42">
        <w:trPr>
          <w:trHeight w:val="290"/>
        </w:trPr>
        <w:tc>
          <w:tcPr>
            <w:tcW w:w="2252" w:type="dxa"/>
            <w:noWrap/>
          </w:tcPr>
          <w:p w14:paraId="5D75D424" w14:textId="77777777" w:rsidR="007A21F1" w:rsidRPr="001B430F" w:rsidRDefault="007A21F1" w:rsidP="00556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429" w:type="dxa"/>
            <w:noWrap/>
          </w:tcPr>
          <w:p w14:paraId="0C586204" w14:textId="77777777" w:rsidR="007A21F1" w:rsidRPr="001B430F" w:rsidRDefault="007A21F1" w:rsidP="00556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Sum of </w:t>
            </w:r>
            <w:proofErr w:type="spellStart"/>
            <w:r w:rsidRPr="001B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sqrs</w:t>
            </w:r>
            <w:proofErr w:type="spellEnd"/>
          </w:p>
        </w:tc>
        <w:tc>
          <w:tcPr>
            <w:tcW w:w="850" w:type="dxa"/>
            <w:noWrap/>
          </w:tcPr>
          <w:p w14:paraId="35B4ED60" w14:textId="77777777" w:rsidR="007A21F1" w:rsidRPr="001B430F" w:rsidRDefault="007A21F1" w:rsidP="00556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df</w:t>
            </w:r>
          </w:p>
        </w:tc>
        <w:tc>
          <w:tcPr>
            <w:tcW w:w="1935" w:type="dxa"/>
            <w:noWrap/>
          </w:tcPr>
          <w:p w14:paraId="79033F02" w14:textId="77777777" w:rsidR="007A21F1" w:rsidRPr="001B430F" w:rsidRDefault="007A21F1" w:rsidP="00556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Mean square</w:t>
            </w:r>
          </w:p>
        </w:tc>
        <w:tc>
          <w:tcPr>
            <w:tcW w:w="1439" w:type="dxa"/>
            <w:noWrap/>
          </w:tcPr>
          <w:p w14:paraId="0C952657" w14:textId="77777777" w:rsidR="007A21F1" w:rsidRPr="001B430F" w:rsidRDefault="007A21F1" w:rsidP="00556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1439" w:type="dxa"/>
            <w:noWrap/>
          </w:tcPr>
          <w:p w14:paraId="50EC9FC3" w14:textId="77777777" w:rsidR="007A21F1" w:rsidRPr="001B430F" w:rsidRDefault="007A21F1" w:rsidP="00556F4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1B43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7A21F1" w:rsidRPr="001B430F" w14:paraId="119CB4D6" w14:textId="77777777" w:rsidTr="00556F42">
        <w:trPr>
          <w:trHeight w:val="290"/>
        </w:trPr>
        <w:tc>
          <w:tcPr>
            <w:tcW w:w="2252" w:type="dxa"/>
            <w:noWrap/>
          </w:tcPr>
          <w:p w14:paraId="13D16B30" w14:textId="77777777" w:rsidR="007A21F1" w:rsidRPr="001B430F" w:rsidRDefault="007A21F1" w:rsidP="00556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Sampling depth</w:t>
            </w:r>
          </w:p>
        </w:tc>
        <w:tc>
          <w:tcPr>
            <w:tcW w:w="1429" w:type="dxa"/>
            <w:noWrap/>
          </w:tcPr>
          <w:p w14:paraId="6409D2F9" w14:textId="7BFF6001" w:rsidR="007A21F1" w:rsidRPr="001B430F" w:rsidRDefault="007A21F1" w:rsidP="00556F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0</w:t>
            </w:r>
            <w:r w:rsidR="00D22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1B4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763278</w:t>
            </w:r>
          </w:p>
        </w:tc>
        <w:tc>
          <w:tcPr>
            <w:tcW w:w="850" w:type="dxa"/>
            <w:noWrap/>
          </w:tcPr>
          <w:p w14:paraId="67EF7FAF" w14:textId="77777777" w:rsidR="007A21F1" w:rsidRPr="001B430F" w:rsidRDefault="007A21F1" w:rsidP="00556F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35" w:type="dxa"/>
            <w:noWrap/>
          </w:tcPr>
          <w:p w14:paraId="6A02459F" w14:textId="669C89AE" w:rsidR="007A21F1" w:rsidRPr="001B430F" w:rsidRDefault="007A21F1" w:rsidP="00556F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4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0</w:t>
            </w:r>
            <w:r w:rsidR="00D22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1B4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76328</w:t>
            </w:r>
          </w:p>
        </w:tc>
        <w:tc>
          <w:tcPr>
            <w:tcW w:w="1439" w:type="dxa"/>
            <w:noWrap/>
          </w:tcPr>
          <w:p w14:paraId="7435D7EC" w14:textId="1D4A1666" w:rsidR="007A21F1" w:rsidRPr="001B430F" w:rsidRDefault="007A21F1" w:rsidP="00556F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4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14</w:t>
            </w:r>
            <w:r w:rsidR="00D22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1B4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978</w:t>
            </w:r>
          </w:p>
        </w:tc>
        <w:tc>
          <w:tcPr>
            <w:tcW w:w="1439" w:type="dxa"/>
            <w:noWrap/>
          </w:tcPr>
          <w:p w14:paraId="50A97FE8" w14:textId="39D785A7" w:rsidR="007A21F1" w:rsidRPr="001B430F" w:rsidRDefault="007A21F1" w:rsidP="00556F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4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0</w:t>
            </w:r>
            <w:r w:rsidR="00D22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1B4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0009</w:t>
            </w:r>
          </w:p>
        </w:tc>
      </w:tr>
      <w:tr w:rsidR="007A21F1" w:rsidRPr="001B430F" w14:paraId="1BDF8E4E" w14:textId="77777777" w:rsidTr="00556F42">
        <w:trPr>
          <w:trHeight w:val="290"/>
        </w:trPr>
        <w:tc>
          <w:tcPr>
            <w:tcW w:w="2252" w:type="dxa"/>
            <w:noWrap/>
          </w:tcPr>
          <w:p w14:paraId="43D22925" w14:textId="77777777" w:rsidR="007A21F1" w:rsidRPr="001B430F" w:rsidRDefault="007A21F1" w:rsidP="00556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Cropping systems</w:t>
            </w:r>
          </w:p>
        </w:tc>
        <w:tc>
          <w:tcPr>
            <w:tcW w:w="1429" w:type="dxa"/>
            <w:noWrap/>
          </w:tcPr>
          <w:p w14:paraId="70813B24" w14:textId="58E18187" w:rsidR="007A21F1" w:rsidRPr="001B430F" w:rsidRDefault="007A21F1" w:rsidP="00556F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4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0</w:t>
            </w:r>
            <w:r w:rsidR="00D22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1B4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489619</w:t>
            </w:r>
          </w:p>
        </w:tc>
        <w:tc>
          <w:tcPr>
            <w:tcW w:w="850" w:type="dxa"/>
            <w:noWrap/>
          </w:tcPr>
          <w:p w14:paraId="28C6D7F4" w14:textId="77777777" w:rsidR="007A21F1" w:rsidRPr="001B430F" w:rsidRDefault="007A21F1" w:rsidP="00556F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35" w:type="dxa"/>
            <w:noWrap/>
          </w:tcPr>
          <w:p w14:paraId="6F57797D" w14:textId="6556472D" w:rsidR="007A21F1" w:rsidRPr="001B430F" w:rsidRDefault="007A21F1" w:rsidP="00556F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4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0</w:t>
            </w:r>
            <w:r w:rsidR="00D22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1B4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48962</w:t>
            </w:r>
          </w:p>
        </w:tc>
        <w:tc>
          <w:tcPr>
            <w:tcW w:w="1439" w:type="dxa"/>
            <w:noWrap/>
          </w:tcPr>
          <w:p w14:paraId="09DCA60D" w14:textId="1632D6E1" w:rsidR="007A21F1" w:rsidRPr="001B430F" w:rsidRDefault="007A21F1" w:rsidP="00556F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4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9</w:t>
            </w:r>
            <w:r w:rsidR="00D22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1B4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6079</w:t>
            </w:r>
          </w:p>
        </w:tc>
        <w:tc>
          <w:tcPr>
            <w:tcW w:w="1439" w:type="dxa"/>
            <w:noWrap/>
          </w:tcPr>
          <w:p w14:paraId="70DAFB17" w14:textId="0079809C" w:rsidR="007A21F1" w:rsidRPr="001B430F" w:rsidRDefault="007A21F1" w:rsidP="00556F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4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0</w:t>
            </w:r>
            <w:r w:rsidR="00D22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1B4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0056</w:t>
            </w:r>
          </w:p>
        </w:tc>
      </w:tr>
      <w:tr w:rsidR="007A21F1" w:rsidRPr="001B430F" w14:paraId="75160298" w14:textId="77777777" w:rsidTr="00556F42">
        <w:trPr>
          <w:trHeight w:val="290"/>
        </w:trPr>
        <w:tc>
          <w:tcPr>
            <w:tcW w:w="2252" w:type="dxa"/>
            <w:noWrap/>
          </w:tcPr>
          <w:p w14:paraId="6A62FE01" w14:textId="77777777" w:rsidR="007A21F1" w:rsidRPr="001B430F" w:rsidRDefault="007A21F1" w:rsidP="00556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Interaction</w:t>
            </w:r>
          </w:p>
        </w:tc>
        <w:tc>
          <w:tcPr>
            <w:tcW w:w="1429" w:type="dxa"/>
            <w:noWrap/>
          </w:tcPr>
          <w:p w14:paraId="72B76AFD" w14:textId="66FC911A" w:rsidR="007A21F1" w:rsidRPr="001B430F" w:rsidRDefault="007A21F1" w:rsidP="00556F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4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0</w:t>
            </w:r>
            <w:r w:rsidR="00D22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1B4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206771</w:t>
            </w:r>
          </w:p>
        </w:tc>
        <w:tc>
          <w:tcPr>
            <w:tcW w:w="850" w:type="dxa"/>
            <w:noWrap/>
          </w:tcPr>
          <w:p w14:paraId="01906B11" w14:textId="77777777" w:rsidR="007A21F1" w:rsidRPr="001B430F" w:rsidRDefault="007A21F1" w:rsidP="00556F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35" w:type="dxa"/>
            <w:noWrap/>
          </w:tcPr>
          <w:p w14:paraId="1C682818" w14:textId="72ECCFA2" w:rsidR="007A21F1" w:rsidRPr="001B430F" w:rsidRDefault="007A21F1" w:rsidP="00556F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4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0</w:t>
            </w:r>
            <w:r w:rsidR="00D22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1B4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20677</w:t>
            </w:r>
          </w:p>
        </w:tc>
        <w:tc>
          <w:tcPr>
            <w:tcW w:w="1439" w:type="dxa"/>
            <w:noWrap/>
          </w:tcPr>
          <w:p w14:paraId="62D6EE0B" w14:textId="7DF74105" w:rsidR="007A21F1" w:rsidRPr="001B430F" w:rsidRDefault="007A21F1" w:rsidP="00556F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4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4</w:t>
            </w:r>
            <w:r w:rsidR="00D22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1B4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0575</w:t>
            </w:r>
          </w:p>
        </w:tc>
        <w:tc>
          <w:tcPr>
            <w:tcW w:w="1439" w:type="dxa"/>
            <w:noWrap/>
          </w:tcPr>
          <w:p w14:paraId="6A7712B8" w14:textId="6CADFA6A" w:rsidR="007A21F1" w:rsidRPr="001B430F" w:rsidRDefault="007A21F1" w:rsidP="00556F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4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0</w:t>
            </w:r>
            <w:r w:rsidR="00D22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1B4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0439</w:t>
            </w:r>
          </w:p>
        </w:tc>
      </w:tr>
      <w:tr w:rsidR="007A21F1" w:rsidRPr="001B430F" w14:paraId="01801485" w14:textId="77777777" w:rsidTr="00556F42">
        <w:trPr>
          <w:trHeight w:val="290"/>
        </w:trPr>
        <w:tc>
          <w:tcPr>
            <w:tcW w:w="2252" w:type="dxa"/>
            <w:noWrap/>
          </w:tcPr>
          <w:p w14:paraId="686E74AE" w14:textId="77777777" w:rsidR="007A21F1" w:rsidRPr="001B430F" w:rsidRDefault="007A21F1" w:rsidP="00556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Residual</w:t>
            </w:r>
          </w:p>
        </w:tc>
        <w:tc>
          <w:tcPr>
            <w:tcW w:w="1429" w:type="dxa"/>
            <w:noWrap/>
          </w:tcPr>
          <w:p w14:paraId="707F33F7" w14:textId="08AB6F52" w:rsidR="007A21F1" w:rsidRPr="001B430F" w:rsidRDefault="007A21F1" w:rsidP="00556F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4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0</w:t>
            </w:r>
            <w:r w:rsidR="00D22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1B4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611522</w:t>
            </w:r>
          </w:p>
        </w:tc>
        <w:tc>
          <w:tcPr>
            <w:tcW w:w="850" w:type="dxa"/>
            <w:noWrap/>
          </w:tcPr>
          <w:p w14:paraId="5AF97521" w14:textId="77777777" w:rsidR="007A21F1" w:rsidRPr="001B430F" w:rsidRDefault="007A21F1" w:rsidP="00556F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935" w:type="dxa"/>
            <w:noWrap/>
          </w:tcPr>
          <w:p w14:paraId="2F0F4A22" w14:textId="5A79A489" w:rsidR="007A21F1" w:rsidRPr="001B430F" w:rsidRDefault="007A21F1" w:rsidP="00556F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4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0</w:t>
            </w:r>
            <w:r w:rsidR="00D22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1B4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05096</w:t>
            </w:r>
          </w:p>
        </w:tc>
        <w:tc>
          <w:tcPr>
            <w:tcW w:w="1439" w:type="dxa"/>
            <w:noWrap/>
          </w:tcPr>
          <w:p w14:paraId="789BB757" w14:textId="77777777" w:rsidR="007A21F1" w:rsidRPr="001B430F" w:rsidRDefault="007A21F1" w:rsidP="00556F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39" w:type="dxa"/>
            <w:noWrap/>
          </w:tcPr>
          <w:p w14:paraId="08D57F44" w14:textId="77777777" w:rsidR="007A21F1" w:rsidRPr="001B430F" w:rsidRDefault="007A21F1" w:rsidP="00556F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A21F1" w:rsidRPr="001B430F" w14:paraId="5CA57DBC" w14:textId="77777777" w:rsidTr="00556F42">
        <w:trPr>
          <w:trHeight w:val="290"/>
        </w:trPr>
        <w:tc>
          <w:tcPr>
            <w:tcW w:w="2252" w:type="dxa"/>
            <w:noWrap/>
          </w:tcPr>
          <w:p w14:paraId="299FEA5D" w14:textId="77777777" w:rsidR="007A21F1" w:rsidRPr="001B430F" w:rsidRDefault="007A21F1" w:rsidP="00556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B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429" w:type="dxa"/>
            <w:noWrap/>
          </w:tcPr>
          <w:p w14:paraId="76EEC687" w14:textId="211772A0" w:rsidR="007A21F1" w:rsidRPr="001B430F" w:rsidRDefault="007A21F1" w:rsidP="00556F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2</w:t>
            </w:r>
            <w:r w:rsidR="00D22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1B4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0712</w:t>
            </w:r>
          </w:p>
        </w:tc>
        <w:tc>
          <w:tcPr>
            <w:tcW w:w="850" w:type="dxa"/>
            <w:noWrap/>
          </w:tcPr>
          <w:p w14:paraId="41431F18" w14:textId="77777777" w:rsidR="007A21F1" w:rsidRPr="001B430F" w:rsidRDefault="007A21F1" w:rsidP="00556F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35" w:type="dxa"/>
            <w:noWrap/>
          </w:tcPr>
          <w:p w14:paraId="470CA91F" w14:textId="77777777" w:rsidR="007A21F1" w:rsidRPr="001B430F" w:rsidRDefault="007A21F1" w:rsidP="00556F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noWrap/>
          </w:tcPr>
          <w:p w14:paraId="4BC0D617" w14:textId="77777777" w:rsidR="007A21F1" w:rsidRPr="001B430F" w:rsidRDefault="007A21F1" w:rsidP="00556F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noWrap/>
          </w:tcPr>
          <w:p w14:paraId="3FE2034D" w14:textId="77777777" w:rsidR="007A21F1" w:rsidRPr="001B430F" w:rsidRDefault="007A21F1" w:rsidP="00556F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D56A31" w14:textId="77777777" w:rsidR="007A21F1" w:rsidRDefault="007A21F1" w:rsidP="007A21F1"/>
    <w:p w14:paraId="6160E0D6" w14:textId="77777777" w:rsidR="00514DC0" w:rsidRPr="00514DC0" w:rsidRDefault="00514DC0">
      <w:pPr>
        <w:rPr>
          <w:lang w:val="en-US"/>
        </w:rPr>
      </w:pPr>
    </w:p>
    <w:sectPr w:rsidR="00514DC0" w:rsidRPr="00514DC0" w:rsidSect="00EE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A1B3" w14:textId="77777777" w:rsidR="00C87D05" w:rsidRDefault="00C87D05" w:rsidP="00EE5528">
      <w:pPr>
        <w:spacing w:after="0" w:line="240" w:lineRule="auto"/>
      </w:pPr>
      <w:r>
        <w:separator/>
      </w:r>
    </w:p>
  </w:endnote>
  <w:endnote w:type="continuationSeparator" w:id="0">
    <w:p w14:paraId="16EDD817" w14:textId="77777777" w:rsidR="00C87D05" w:rsidRDefault="00C87D05" w:rsidP="00EE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245555"/>
      <w:docPartObj>
        <w:docPartGallery w:val="Page Numbers (Bottom of Page)"/>
        <w:docPartUnique/>
      </w:docPartObj>
    </w:sdtPr>
    <w:sdtEndPr/>
    <w:sdtContent>
      <w:p w14:paraId="7AEC9843" w14:textId="724E8A66" w:rsidR="00EE5528" w:rsidRDefault="00EE552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C95F43" w14:textId="77777777" w:rsidR="00EE5528" w:rsidRDefault="00EE55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24E5D" w14:textId="77777777" w:rsidR="00C87D05" w:rsidRDefault="00C87D05" w:rsidP="00EE5528">
      <w:pPr>
        <w:spacing w:after="0" w:line="240" w:lineRule="auto"/>
      </w:pPr>
      <w:r>
        <w:separator/>
      </w:r>
    </w:p>
  </w:footnote>
  <w:footnote w:type="continuationSeparator" w:id="0">
    <w:p w14:paraId="61B0D2DD" w14:textId="77777777" w:rsidR="00C87D05" w:rsidRDefault="00C87D05" w:rsidP="00EE5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D19"/>
    <w:rsid w:val="00021454"/>
    <w:rsid w:val="00035A19"/>
    <w:rsid w:val="000445FB"/>
    <w:rsid w:val="0008344B"/>
    <w:rsid w:val="000D3C1F"/>
    <w:rsid w:val="0037077F"/>
    <w:rsid w:val="003751E6"/>
    <w:rsid w:val="00392977"/>
    <w:rsid w:val="003A0A38"/>
    <w:rsid w:val="003F0D19"/>
    <w:rsid w:val="00514DC0"/>
    <w:rsid w:val="005C7345"/>
    <w:rsid w:val="00637D51"/>
    <w:rsid w:val="0069360C"/>
    <w:rsid w:val="006D6B2F"/>
    <w:rsid w:val="007009C3"/>
    <w:rsid w:val="007A21F1"/>
    <w:rsid w:val="007D2970"/>
    <w:rsid w:val="00811898"/>
    <w:rsid w:val="00844233"/>
    <w:rsid w:val="00852E52"/>
    <w:rsid w:val="00881F90"/>
    <w:rsid w:val="00882051"/>
    <w:rsid w:val="008B0AC4"/>
    <w:rsid w:val="009401A8"/>
    <w:rsid w:val="009D30A3"/>
    <w:rsid w:val="00A00F61"/>
    <w:rsid w:val="00C378F0"/>
    <w:rsid w:val="00C642D5"/>
    <w:rsid w:val="00C87D05"/>
    <w:rsid w:val="00CD13F3"/>
    <w:rsid w:val="00D22114"/>
    <w:rsid w:val="00D91E7A"/>
    <w:rsid w:val="00E01C5B"/>
    <w:rsid w:val="00E21BEF"/>
    <w:rsid w:val="00E975E1"/>
    <w:rsid w:val="00EE5528"/>
    <w:rsid w:val="00F32BD0"/>
    <w:rsid w:val="00F40E9A"/>
    <w:rsid w:val="00F5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4A17"/>
  <w15:chartTrackingRefBased/>
  <w15:docId w15:val="{597B169E-FE54-4FC7-8C58-E0B0886F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DC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5528"/>
  </w:style>
  <w:style w:type="paragraph" w:styleId="a6">
    <w:name w:val="footer"/>
    <w:basedOn w:val="a"/>
    <w:link w:val="a7"/>
    <w:uiPriority w:val="99"/>
    <w:unhideWhenUsed/>
    <w:rsid w:val="00EE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5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83631-A2E5-40E9-9902-9A800CE6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васильченко</dc:creator>
  <cp:keywords/>
  <dc:description/>
  <cp:lastModifiedBy>Васильченко Алексей Сергеевич</cp:lastModifiedBy>
  <cp:revision>22</cp:revision>
  <dcterms:created xsi:type="dcterms:W3CDTF">2024-06-17T17:55:00Z</dcterms:created>
  <dcterms:modified xsi:type="dcterms:W3CDTF">2024-08-09T11:47:00Z</dcterms:modified>
</cp:coreProperties>
</file>