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7CBE" w14:textId="513F0FCB" w:rsidR="00BA14F4" w:rsidRPr="003C797B" w:rsidRDefault="00BA14F4" w:rsidP="00A74B75">
      <w:pPr>
        <w:pStyle w:val="NoSpacing"/>
        <w:rPr>
          <w:rFonts w:ascii="Palatino Linotype" w:hAnsi="Palatino Linotype" w:cs="Arial"/>
          <w:b/>
          <w:sz w:val="20"/>
          <w:szCs w:val="20"/>
        </w:rPr>
      </w:pPr>
      <w:r w:rsidRPr="003C797B">
        <w:rPr>
          <w:rFonts w:ascii="Palatino Linotype" w:hAnsi="Palatino Linotype" w:cs="Arial"/>
          <w:b/>
          <w:sz w:val="20"/>
          <w:szCs w:val="20"/>
        </w:rPr>
        <w:t>Section 1</w:t>
      </w:r>
    </w:p>
    <w:p w14:paraId="6DE338DB" w14:textId="77777777" w:rsidR="00BA14F4" w:rsidRPr="003C797B" w:rsidRDefault="00BA14F4" w:rsidP="00A74B75">
      <w:pPr>
        <w:pStyle w:val="NoSpacing"/>
        <w:rPr>
          <w:rFonts w:ascii="Palatino Linotype" w:hAnsi="Palatino Linotype" w:cs="Arial"/>
          <w:i/>
          <w:sz w:val="20"/>
          <w:szCs w:val="20"/>
        </w:rPr>
      </w:pPr>
    </w:p>
    <w:p w14:paraId="7FA7B46D" w14:textId="1CC757BD" w:rsidR="00A74B75" w:rsidRPr="003C797B" w:rsidRDefault="00A74B75" w:rsidP="00A74B75">
      <w:pPr>
        <w:pStyle w:val="NoSpacing"/>
        <w:rPr>
          <w:rFonts w:ascii="Palatino Linotype" w:hAnsi="Palatino Linotype" w:cs="Arial"/>
          <w:i/>
          <w:sz w:val="20"/>
          <w:szCs w:val="20"/>
        </w:rPr>
      </w:pPr>
      <w:r w:rsidRPr="003C797B">
        <w:rPr>
          <w:rFonts w:ascii="Palatino Linotype" w:hAnsi="Palatino Linotype" w:cs="Arial"/>
          <w:i/>
          <w:sz w:val="20"/>
          <w:szCs w:val="20"/>
        </w:rPr>
        <w:t>Description of the Sample and Sample Recruitment</w:t>
      </w:r>
    </w:p>
    <w:p w14:paraId="267DACD4" w14:textId="77777777" w:rsidR="00CE790B" w:rsidRPr="003C797B" w:rsidRDefault="00CE790B" w:rsidP="00A74B75">
      <w:pPr>
        <w:pStyle w:val="NoSpacing"/>
        <w:rPr>
          <w:rFonts w:ascii="Palatino Linotype" w:hAnsi="Palatino Linotype" w:cs="Arial"/>
          <w:i/>
          <w:sz w:val="20"/>
          <w:szCs w:val="20"/>
        </w:rPr>
      </w:pPr>
    </w:p>
    <w:p w14:paraId="71D8948A" w14:textId="0FB04D47" w:rsidR="00CE790B" w:rsidRPr="003C797B" w:rsidRDefault="00A74B75" w:rsidP="00C34A6F">
      <w:pPr>
        <w:pStyle w:val="NoSpacing"/>
        <w:ind w:firstLine="720"/>
        <w:rPr>
          <w:rFonts w:ascii="Palatino Linotype" w:hAnsi="Palatino Linotype" w:cs="Arial"/>
          <w:color w:val="000000" w:themeColor="text1"/>
          <w:sz w:val="20"/>
          <w:szCs w:val="20"/>
        </w:rPr>
      </w:pPr>
      <w:r w:rsidRPr="003C797B">
        <w:rPr>
          <w:rFonts w:ascii="Palatino Linotype" w:hAnsi="Palatino Linotype" w:cs="Arial"/>
          <w:sz w:val="20"/>
          <w:szCs w:val="20"/>
        </w:rPr>
        <w:t>Participants are from the Adolescent Health Risk Behavior (AHRB) study, a study designed to characterize behavioral and cognitive correlates of adolescents’ health risk behavior trajectories. AHRB consists of a nonprobability sample of 10</w:t>
      </w:r>
      <w:r w:rsidRPr="003C797B">
        <w:rPr>
          <w:rFonts w:ascii="Palatino Linotype" w:hAnsi="Palatino Linotype" w:cs="Arial"/>
          <w:sz w:val="20"/>
          <w:szCs w:val="20"/>
          <w:vertAlign w:val="superscript"/>
        </w:rPr>
        <w:t>th</w:t>
      </w:r>
      <w:r w:rsidRPr="003C797B">
        <w:rPr>
          <w:rFonts w:ascii="Palatino Linotype" w:hAnsi="Palatino Linotype" w:cs="Arial"/>
          <w:sz w:val="20"/>
          <w:szCs w:val="20"/>
        </w:rPr>
        <w:t xml:space="preserve"> and 12</w:t>
      </w:r>
      <w:r w:rsidRPr="003C797B">
        <w:rPr>
          <w:rFonts w:ascii="Palatino Linotype" w:hAnsi="Palatino Linotype" w:cs="Arial"/>
          <w:sz w:val="20"/>
          <w:szCs w:val="20"/>
          <w:vertAlign w:val="superscript"/>
        </w:rPr>
        <w:t>th</w:t>
      </w:r>
      <w:r w:rsidRPr="003C797B">
        <w:rPr>
          <w:rFonts w:ascii="Palatino Linotype" w:hAnsi="Palatino Linotype" w:cs="Arial"/>
          <w:sz w:val="20"/>
          <w:szCs w:val="20"/>
        </w:rPr>
        <w:t xml:space="preserve"> grade students recruited from nine public school districts across eight Southeastern Michigan counties, using a quota sampling approach to increase socioeconomic, racial and ethnic diversity. </w:t>
      </w:r>
      <w:r w:rsidRPr="003C797B">
        <w:rPr>
          <w:rFonts w:ascii="Palatino Linotype" w:hAnsi="Palatino Linotype" w:cs="Arial"/>
          <w:color w:val="000000" w:themeColor="text1"/>
          <w:sz w:val="20"/>
          <w:szCs w:val="20"/>
        </w:rPr>
        <w:t xml:space="preserve">Recruitment of participants was conducted at the school and/or school district level, using a quota sampling approach. Specifically, schools were recruited to maximize sample diversity on socioeconomic status (SES) and race/ethnicity, with replacements sought for schools that declined participation (almost always for internal scheduling reasons). The recruitment strategy was intended to approximate the demographic characteristics of the population in Michigan, whereby 81% identified as White, 15.2% as Black or African American, and 5.1% as Hispanic or Latino (of any race) in the 2019 American Community Survey </w:t>
      </w:r>
      <w:r w:rsidRPr="003C797B">
        <w:rPr>
          <w:rFonts w:ascii="Palatino Linotype" w:hAnsi="Palatino Linotype" w:cs="Arial"/>
          <w:color w:val="000000" w:themeColor="text1"/>
          <w:sz w:val="20"/>
          <w:szCs w:val="20"/>
        </w:rPr>
        <w:fldChar w:fldCharType="begin"/>
      </w:r>
      <w:r w:rsidRPr="003C797B">
        <w:rPr>
          <w:rFonts w:ascii="Palatino Linotype" w:hAnsi="Palatino Linotype" w:cs="Arial"/>
          <w:color w:val="000000" w:themeColor="text1"/>
          <w:sz w:val="20"/>
          <w:szCs w:val="20"/>
        </w:rPr>
        <w:instrText xml:space="preserve"> ADDIN ZOTERO_ITEM CSL_CITATION {"citationID":"ajau88ds22","properties":{"formattedCitation":"(U.S. Census Bureau, 2019)","plainCitation":"(U.S. Census Bureau, 2019)","noteIndex":0},"citationItems":[{"id":3698,"uris":["http://zotero.org/users/local/6yVYk2JD/items/AWJ24D6K"],"uri":["http://zotero.org/users/local/6yVYk2JD/items/AWJ24D6K"],"itemData":{"id":3698,"type":"webpage","abstract":"The American Community Survey releases new data every year, in the form of estimates, in a variety of tables, tools, and analytical reports.","container-title":"Census.gov","note":"section: Government","title":"American Community Survey Data: 5-Year Estimates Data Profiles","URL":"https://www.census.gov/programs-surveys/acs/data.html","author":[{"family":"U.S. Census Bureau","given":""}],"accessed":{"date-parts":[["2022",1,4]]},"issued":{"date-parts":[["2019"]]}}}],"schema":"https://github.com/citation-style-language/schema/raw/master/csl-citation.json"} </w:instrText>
      </w:r>
      <w:r w:rsidRPr="003C797B">
        <w:rPr>
          <w:rFonts w:ascii="Palatino Linotype" w:hAnsi="Palatino Linotype" w:cs="Arial"/>
          <w:color w:val="000000" w:themeColor="text1"/>
          <w:sz w:val="20"/>
          <w:szCs w:val="20"/>
        </w:rPr>
        <w:fldChar w:fldCharType="separate"/>
      </w:r>
      <w:r w:rsidR="00C34A6F" w:rsidRPr="003C797B">
        <w:rPr>
          <w:rFonts w:ascii="Palatino Linotype" w:hAnsi="Palatino Linotype" w:cs="Arial"/>
          <w:color w:val="000000"/>
          <w:sz w:val="20"/>
          <w:szCs w:val="20"/>
        </w:rPr>
        <w:t>[1]</w:t>
      </w:r>
      <w:r w:rsidRPr="003C797B">
        <w:rPr>
          <w:rFonts w:ascii="Palatino Linotype" w:hAnsi="Palatino Linotype" w:cs="Arial"/>
          <w:color w:val="000000" w:themeColor="text1"/>
          <w:sz w:val="20"/>
          <w:szCs w:val="20"/>
        </w:rPr>
        <w:fldChar w:fldCharType="end"/>
      </w:r>
      <w:r w:rsidR="00C34A6F" w:rsidRPr="003C797B">
        <w:rPr>
          <w:rFonts w:ascii="Palatino Linotype" w:hAnsi="Palatino Linotype" w:cs="Arial"/>
          <w:color w:val="000000" w:themeColor="text1"/>
          <w:sz w:val="20"/>
          <w:szCs w:val="20"/>
        </w:rPr>
        <w:t xml:space="preserve"> </w:t>
      </w:r>
      <w:r w:rsidRPr="003C797B">
        <w:rPr>
          <w:rFonts w:ascii="Palatino Linotype" w:hAnsi="Palatino Linotype" w:cs="Arial"/>
          <w:color w:val="000000" w:themeColor="text1"/>
          <w:sz w:val="20"/>
          <w:szCs w:val="20"/>
        </w:rPr>
        <w:t>.</w:t>
      </w:r>
    </w:p>
    <w:p w14:paraId="4C672AD9" w14:textId="3E5BF936" w:rsidR="00A74B75" w:rsidRPr="003C797B" w:rsidRDefault="00A74B75" w:rsidP="00BA14F4">
      <w:pPr>
        <w:pStyle w:val="NoSpacing"/>
        <w:ind w:firstLine="720"/>
        <w:rPr>
          <w:rFonts w:ascii="Palatino Linotype" w:hAnsi="Palatino Linotype" w:cs="Arial"/>
          <w:sz w:val="20"/>
          <w:szCs w:val="20"/>
        </w:rPr>
      </w:pPr>
      <w:r w:rsidRPr="003C797B">
        <w:rPr>
          <w:rFonts w:ascii="Palatino Linotype" w:hAnsi="Palatino Linotype" w:cs="Arial"/>
          <w:sz w:val="20"/>
          <w:szCs w:val="20"/>
        </w:rPr>
        <w:t xml:space="preserve">A total of 5009 eligible participants took a consent form home that required active parental consent to participate, and 2278 (45.8%) students returned the parental consent forms to their schools. The vast majority of those simply did not return the forms; parents rarely declined participation. Of those 2278 who provided parental consent, 2017 (88.5%) students participated in this study (non-participation was due primarily to absence on the day of in-school assessments). </w:t>
      </w:r>
    </w:p>
    <w:p w14:paraId="209D2ED6" w14:textId="1CD84CC3" w:rsidR="00CE790B" w:rsidRPr="003C797B" w:rsidRDefault="00CE790B" w:rsidP="00CE790B">
      <w:pPr>
        <w:pStyle w:val="NoSpacing"/>
        <w:rPr>
          <w:rFonts w:ascii="Palatino Linotype" w:hAnsi="Palatino Linotype" w:cs="Arial"/>
          <w:sz w:val="20"/>
          <w:szCs w:val="20"/>
        </w:rPr>
      </w:pPr>
    </w:p>
    <w:p w14:paraId="60A5CE32" w14:textId="43E4CA50" w:rsidR="00A74B75" w:rsidRPr="003C797B" w:rsidRDefault="00CE790B" w:rsidP="00A74B75">
      <w:pPr>
        <w:pStyle w:val="NoSpacing"/>
        <w:rPr>
          <w:rFonts w:ascii="Palatino Linotype" w:hAnsi="Palatino Linotype" w:cs="Arial"/>
          <w:b/>
          <w:sz w:val="20"/>
          <w:szCs w:val="20"/>
        </w:rPr>
      </w:pPr>
      <w:r w:rsidRPr="003C797B">
        <w:rPr>
          <w:rFonts w:ascii="Palatino Linotype" w:hAnsi="Palatino Linotype" w:cs="Arial"/>
          <w:b/>
          <w:sz w:val="20"/>
          <w:szCs w:val="20"/>
        </w:rPr>
        <w:t xml:space="preserve">Section 2 </w:t>
      </w:r>
    </w:p>
    <w:p w14:paraId="53E44BE6" w14:textId="77777777" w:rsidR="00A74B75" w:rsidRPr="003C797B" w:rsidRDefault="00A74B75" w:rsidP="00A74B75">
      <w:pPr>
        <w:pStyle w:val="NoSpacing"/>
        <w:rPr>
          <w:rFonts w:ascii="Palatino Linotype" w:hAnsi="Palatino Linotype" w:cs="Arial"/>
          <w:i/>
          <w:iCs/>
          <w:sz w:val="20"/>
          <w:szCs w:val="20"/>
        </w:rPr>
      </w:pPr>
      <w:r w:rsidRPr="003C797B">
        <w:rPr>
          <w:rFonts w:ascii="Palatino Linotype" w:hAnsi="Palatino Linotype" w:cs="Arial"/>
          <w:i/>
          <w:iCs/>
          <w:sz w:val="20"/>
          <w:szCs w:val="20"/>
        </w:rPr>
        <w:t>Motivation behind weighting methods</w:t>
      </w:r>
    </w:p>
    <w:p w14:paraId="78409A6E" w14:textId="77777777" w:rsidR="00A74B75" w:rsidRPr="003C797B" w:rsidRDefault="00A74B75" w:rsidP="00BA14F4">
      <w:pPr>
        <w:pStyle w:val="NoSpacing"/>
        <w:ind w:firstLine="720"/>
        <w:rPr>
          <w:rFonts w:ascii="Palatino Linotype" w:hAnsi="Palatino Linotype" w:cs="Arial"/>
          <w:sz w:val="20"/>
          <w:szCs w:val="20"/>
        </w:rPr>
      </w:pPr>
      <w:r w:rsidRPr="003C797B">
        <w:rPr>
          <w:rFonts w:ascii="Palatino Linotype" w:hAnsi="Palatino Linotype" w:cs="Arial"/>
          <w:sz w:val="20"/>
          <w:szCs w:val="20"/>
        </w:rPr>
        <w:t>We constructed weights and calibrated the AHRB sample to adjust for potential bias due</w:t>
      </w:r>
    </w:p>
    <w:p w14:paraId="311438AE" w14:textId="4FAAD440" w:rsidR="00BA14F4" w:rsidRPr="003C797B" w:rsidRDefault="00A74B75" w:rsidP="00A74B75">
      <w:pPr>
        <w:pStyle w:val="NoSpacing"/>
        <w:rPr>
          <w:rFonts w:ascii="Palatino Linotype" w:hAnsi="Palatino Linotype" w:cs="Arial"/>
          <w:sz w:val="20"/>
          <w:szCs w:val="20"/>
        </w:rPr>
      </w:pPr>
      <w:r w:rsidRPr="003C797B">
        <w:rPr>
          <w:rFonts w:ascii="Palatino Linotype" w:hAnsi="Palatino Linotype" w:cs="Arial"/>
          <w:sz w:val="20"/>
          <w:szCs w:val="20"/>
        </w:rPr>
        <w:t xml:space="preserve">to the non-probability sampling design. First, AHRB’s recruiting technique of quota sampling of students could introduce selection bias due to voluntary participation </w:t>
      </w:r>
      <w:r w:rsidR="000F6142" w:rsidRPr="003C797B">
        <w:rPr>
          <w:rFonts w:ascii="Palatino Linotype" w:hAnsi="Palatino Linotype" w:cs="Arial"/>
          <w:sz w:val="20"/>
          <w:szCs w:val="20"/>
        </w:rPr>
        <w:t>[2]</w:t>
      </w:r>
      <w:r w:rsidRPr="003C797B">
        <w:rPr>
          <w:rFonts w:ascii="Palatino Linotype" w:hAnsi="Palatino Linotype" w:cs="Arial"/>
          <w:sz w:val="20"/>
          <w:szCs w:val="20"/>
        </w:rPr>
        <w:t xml:space="preserve">. To adjust for potential bias incurred by the nonprobability sampling, we used the method of raking, i.e., iterative proportional fitting, and generated a weight for each sample unit to balance the sample distribution with the target population distribution for a given set of variables. For this study, we utilized the 2015 one-year American Community Survey (ACS) public use microdata sample (PUMS) for calibration, since the first wave of the AHRB data was collected in 2015. </w:t>
      </w:r>
    </w:p>
    <w:p w14:paraId="3FD7C72B" w14:textId="77777777" w:rsidR="00C34A6F" w:rsidRPr="003C797B" w:rsidRDefault="00C34A6F" w:rsidP="00A74B75">
      <w:pPr>
        <w:pStyle w:val="NoSpacing"/>
        <w:rPr>
          <w:rFonts w:ascii="Palatino Linotype" w:hAnsi="Palatino Linotype" w:cs="Arial"/>
          <w:i/>
          <w:iCs/>
          <w:sz w:val="20"/>
          <w:szCs w:val="20"/>
        </w:rPr>
      </w:pPr>
    </w:p>
    <w:p w14:paraId="76738F99" w14:textId="75EDD380" w:rsidR="00A74B75" w:rsidRPr="003C797B" w:rsidRDefault="00A74B75" w:rsidP="00A74B75">
      <w:pPr>
        <w:pStyle w:val="NoSpacing"/>
        <w:rPr>
          <w:rFonts w:ascii="Palatino Linotype" w:hAnsi="Palatino Linotype" w:cs="Arial"/>
          <w:i/>
          <w:iCs/>
          <w:sz w:val="20"/>
          <w:szCs w:val="20"/>
        </w:rPr>
      </w:pPr>
      <w:r w:rsidRPr="003C797B">
        <w:rPr>
          <w:rFonts w:ascii="Palatino Linotype" w:hAnsi="Palatino Linotype" w:cs="Arial"/>
          <w:i/>
          <w:iCs/>
          <w:sz w:val="20"/>
          <w:szCs w:val="20"/>
        </w:rPr>
        <w:t>Raking adjustment</w:t>
      </w:r>
    </w:p>
    <w:p w14:paraId="4A58D3F9" w14:textId="61DDF589" w:rsidR="00A74B75" w:rsidRPr="003C797B" w:rsidRDefault="00A74B75" w:rsidP="00CE790B">
      <w:pPr>
        <w:pStyle w:val="NoSpacing"/>
        <w:ind w:firstLine="720"/>
        <w:rPr>
          <w:rFonts w:ascii="Palatino Linotype" w:hAnsi="Palatino Linotype" w:cs="Arial"/>
          <w:sz w:val="20"/>
          <w:szCs w:val="20"/>
        </w:rPr>
      </w:pPr>
      <w:r w:rsidRPr="003C797B">
        <w:rPr>
          <w:rFonts w:ascii="Palatino Linotype" w:hAnsi="Palatino Linotype" w:cs="Arial"/>
          <w:sz w:val="20"/>
          <w:szCs w:val="20"/>
        </w:rPr>
        <w:t xml:space="preserve">Targeting to represent U.S. adolescents between </w:t>
      </w:r>
      <w:r w:rsidR="00471674" w:rsidRPr="003C797B">
        <w:rPr>
          <w:rFonts w:ascii="Palatino Linotype" w:hAnsi="Palatino Linotype" w:cs="Arial"/>
          <w:sz w:val="20"/>
          <w:szCs w:val="20"/>
        </w:rPr>
        <w:t>15- and 19-year-old</w:t>
      </w:r>
      <w:r w:rsidRPr="003C797B">
        <w:rPr>
          <w:rFonts w:ascii="Palatino Linotype" w:hAnsi="Palatino Linotype" w:cs="Arial"/>
          <w:sz w:val="20"/>
          <w:szCs w:val="20"/>
        </w:rPr>
        <w:t>, we used the</w:t>
      </w:r>
    </w:p>
    <w:p w14:paraId="4CC8C6CE" w14:textId="5D1E1F81" w:rsidR="00A74B75" w:rsidRPr="003C797B" w:rsidRDefault="00A74B75" w:rsidP="00A74B75">
      <w:pPr>
        <w:pStyle w:val="NoSpacing"/>
        <w:rPr>
          <w:rFonts w:ascii="Palatino Linotype" w:hAnsi="Palatino Linotype" w:cs="Arial"/>
          <w:sz w:val="20"/>
          <w:szCs w:val="20"/>
        </w:rPr>
      </w:pPr>
      <w:r w:rsidRPr="003C797B">
        <w:rPr>
          <w:rFonts w:ascii="Palatino Linotype" w:hAnsi="Palatino Linotype" w:cs="Arial"/>
          <w:sz w:val="20"/>
          <w:szCs w:val="20"/>
        </w:rPr>
        <w:t xml:space="preserve">weighted ACS-PUMS data for </w:t>
      </w:r>
      <w:r w:rsidR="00471674" w:rsidRPr="003C797B">
        <w:rPr>
          <w:rFonts w:ascii="Palatino Linotype" w:hAnsi="Palatino Linotype" w:cs="Arial"/>
          <w:sz w:val="20"/>
          <w:szCs w:val="20"/>
        </w:rPr>
        <w:t>15–19-year-old</w:t>
      </w:r>
      <w:r w:rsidRPr="003C797B">
        <w:rPr>
          <w:rFonts w:ascii="Palatino Linotype" w:hAnsi="Palatino Linotype" w:cs="Arial"/>
          <w:sz w:val="20"/>
          <w:szCs w:val="20"/>
        </w:rPr>
        <w:t xml:space="preserve"> to approximate the population distribution and calculated post-stratification weights for the AHRB sample. We iteratively matched four demographic characteristics between ACS with AHRB: Sex, Race and ethnicity, Household size, and parental employment status. Below</w:t>
      </w:r>
      <w:r w:rsidR="00471674" w:rsidRPr="003C797B">
        <w:rPr>
          <w:rFonts w:ascii="Palatino Linotype" w:hAnsi="Palatino Linotype" w:cs="Arial"/>
          <w:sz w:val="20"/>
          <w:szCs w:val="20"/>
        </w:rPr>
        <w:t>,</w:t>
      </w:r>
      <w:r w:rsidRPr="003C797B">
        <w:rPr>
          <w:rFonts w:ascii="Palatino Linotype" w:hAnsi="Palatino Linotype" w:cs="Arial"/>
          <w:sz w:val="20"/>
          <w:szCs w:val="20"/>
        </w:rPr>
        <w:t xml:space="preserve"> we described the data preprocessing details.</w:t>
      </w:r>
    </w:p>
    <w:p w14:paraId="05AA99CB" w14:textId="77777777" w:rsidR="00C34A6F" w:rsidRPr="003C797B" w:rsidRDefault="00C34A6F" w:rsidP="00A74B75">
      <w:pPr>
        <w:pStyle w:val="NoSpacing"/>
        <w:rPr>
          <w:rFonts w:ascii="Palatino Linotype" w:hAnsi="Palatino Linotype" w:cs="Arial"/>
          <w:i/>
          <w:iCs/>
          <w:sz w:val="20"/>
          <w:szCs w:val="20"/>
        </w:rPr>
      </w:pPr>
    </w:p>
    <w:p w14:paraId="04A3AA8D" w14:textId="71A297E8" w:rsidR="00CE790B" w:rsidRPr="003C797B" w:rsidRDefault="00A74B75" w:rsidP="00A74B75">
      <w:pPr>
        <w:pStyle w:val="NoSpacing"/>
        <w:rPr>
          <w:rFonts w:ascii="Palatino Linotype" w:hAnsi="Palatino Linotype" w:cs="Arial"/>
          <w:sz w:val="20"/>
          <w:szCs w:val="20"/>
        </w:rPr>
      </w:pPr>
      <w:r w:rsidRPr="003C797B">
        <w:rPr>
          <w:rFonts w:ascii="Palatino Linotype" w:hAnsi="Palatino Linotype" w:cs="Arial"/>
          <w:i/>
          <w:iCs/>
          <w:sz w:val="20"/>
          <w:szCs w:val="20"/>
        </w:rPr>
        <w:t>Sex</w:t>
      </w:r>
      <w:r w:rsidRPr="003C797B">
        <w:rPr>
          <w:rFonts w:ascii="Palatino Linotype" w:hAnsi="Palatino Linotype" w:cs="Arial"/>
          <w:sz w:val="20"/>
          <w:szCs w:val="20"/>
        </w:rPr>
        <w:t>: male and female.</w:t>
      </w:r>
    </w:p>
    <w:p w14:paraId="6D29C169" w14:textId="77777777" w:rsidR="00C34A6F" w:rsidRPr="003C797B" w:rsidRDefault="00C34A6F" w:rsidP="00A74B75">
      <w:pPr>
        <w:pStyle w:val="NoSpacing"/>
        <w:rPr>
          <w:rFonts w:ascii="Palatino Linotype" w:hAnsi="Palatino Linotype" w:cs="Arial"/>
          <w:i/>
          <w:iCs/>
          <w:sz w:val="20"/>
          <w:szCs w:val="20"/>
        </w:rPr>
      </w:pPr>
    </w:p>
    <w:p w14:paraId="373814DB" w14:textId="7CDAB39E" w:rsidR="00A74B75" w:rsidRPr="003C797B" w:rsidRDefault="00A74B75" w:rsidP="00A74B75">
      <w:pPr>
        <w:pStyle w:val="NoSpacing"/>
        <w:rPr>
          <w:rFonts w:ascii="Palatino Linotype" w:hAnsi="Palatino Linotype" w:cs="Arial"/>
          <w:sz w:val="20"/>
          <w:szCs w:val="20"/>
        </w:rPr>
      </w:pPr>
      <w:r w:rsidRPr="003C797B">
        <w:rPr>
          <w:rFonts w:ascii="Palatino Linotype" w:hAnsi="Palatino Linotype" w:cs="Arial"/>
          <w:i/>
          <w:iCs/>
          <w:sz w:val="20"/>
          <w:szCs w:val="20"/>
        </w:rPr>
        <w:t>Race and Ethnicity</w:t>
      </w:r>
      <w:r w:rsidRPr="003C797B">
        <w:rPr>
          <w:rFonts w:ascii="Palatino Linotype" w:hAnsi="Palatino Linotype" w:cs="Arial"/>
          <w:sz w:val="20"/>
          <w:szCs w:val="20"/>
        </w:rPr>
        <w:t>: Small groups with race categories of “Native Hawaiian or Other Pacific Islander alone</w:t>
      </w:r>
      <w:r w:rsidR="00471674" w:rsidRPr="003C797B">
        <w:rPr>
          <w:rFonts w:ascii="Palatino Linotype" w:hAnsi="Palatino Linotype" w:cs="Arial"/>
          <w:sz w:val="20"/>
          <w:szCs w:val="20"/>
        </w:rPr>
        <w:t>,” “American Indian and Alaskan Native alone,</w:t>
      </w:r>
      <w:r w:rsidRPr="003C797B">
        <w:rPr>
          <w:rFonts w:ascii="Palatino Linotype" w:hAnsi="Palatino Linotype" w:cs="Arial"/>
          <w:sz w:val="20"/>
          <w:szCs w:val="20"/>
        </w:rPr>
        <w:t>” and “unknown or not reported” were grouped together (</w:t>
      </w:r>
      <w:r w:rsidRPr="003C797B">
        <w:rPr>
          <w:rFonts w:ascii="Palatino Linotype" w:hAnsi="Palatino Linotype" w:cs="Arial"/>
          <w:i/>
          <w:iCs/>
          <w:sz w:val="20"/>
          <w:szCs w:val="20"/>
        </w:rPr>
        <w:t>n</w:t>
      </w:r>
      <w:r w:rsidRPr="003C797B">
        <w:rPr>
          <w:rFonts w:ascii="Palatino Linotype" w:hAnsi="Palatino Linotype" w:cs="Arial"/>
          <w:sz w:val="20"/>
          <w:szCs w:val="20"/>
        </w:rPr>
        <w:t xml:space="preserve"> = 32 out of 2017 cases). In ACS, this combined category also included the group with “Some Other Race Alone” available in ACS but not in AHRB does not have.</w:t>
      </w:r>
    </w:p>
    <w:p w14:paraId="48821E81" w14:textId="77777777" w:rsidR="00CE790B" w:rsidRPr="003C797B" w:rsidRDefault="00CE790B" w:rsidP="00A74B75">
      <w:pPr>
        <w:pStyle w:val="NoSpacing"/>
        <w:rPr>
          <w:rFonts w:ascii="Palatino Linotype" w:hAnsi="Palatino Linotype" w:cs="Arial"/>
          <w:sz w:val="20"/>
          <w:szCs w:val="20"/>
        </w:rPr>
      </w:pPr>
    </w:p>
    <w:p w14:paraId="7D84D5B2" w14:textId="47B14FA1" w:rsidR="00A74B75" w:rsidRPr="003C797B" w:rsidRDefault="00A74B75" w:rsidP="00A74B75">
      <w:pPr>
        <w:pStyle w:val="NoSpacing"/>
        <w:rPr>
          <w:rFonts w:ascii="Palatino Linotype" w:hAnsi="Palatino Linotype" w:cs="Arial"/>
          <w:sz w:val="20"/>
          <w:szCs w:val="20"/>
        </w:rPr>
      </w:pPr>
      <w:r w:rsidRPr="003C797B">
        <w:rPr>
          <w:rFonts w:ascii="Palatino Linotype" w:hAnsi="Palatino Linotype" w:cs="Arial"/>
          <w:i/>
          <w:iCs/>
          <w:sz w:val="20"/>
          <w:szCs w:val="20"/>
        </w:rPr>
        <w:lastRenderedPageBreak/>
        <w:t>Household Size</w:t>
      </w:r>
      <w:r w:rsidRPr="003C797B">
        <w:rPr>
          <w:rFonts w:ascii="Palatino Linotype" w:hAnsi="Palatino Linotype" w:cs="Arial"/>
          <w:sz w:val="20"/>
          <w:szCs w:val="20"/>
        </w:rPr>
        <w:t xml:space="preserve">: In AHRB, 5 out of </w:t>
      </w:r>
      <w:r w:rsidR="00426757" w:rsidRPr="003C797B">
        <w:rPr>
          <w:rFonts w:ascii="Palatino Linotype" w:hAnsi="Palatino Linotype" w:cs="Arial"/>
          <w:sz w:val="20"/>
          <w:szCs w:val="20"/>
        </w:rPr>
        <w:t xml:space="preserve">the </w:t>
      </w:r>
      <w:r w:rsidRPr="003C797B">
        <w:rPr>
          <w:rFonts w:ascii="Palatino Linotype" w:hAnsi="Palatino Linotype" w:cs="Arial"/>
          <w:sz w:val="20"/>
          <w:szCs w:val="20"/>
        </w:rPr>
        <w:t>2017 cases have missing values for this variable. To avoid data deletion, random values were drawn from the sample pool of the remaining 2012 cases with replacement and assigned to those five cases.</w:t>
      </w:r>
    </w:p>
    <w:p w14:paraId="1D77A981" w14:textId="77777777" w:rsidR="00CE790B" w:rsidRPr="003C797B" w:rsidRDefault="00CE790B" w:rsidP="00A74B75">
      <w:pPr>
        <w:pStyle w:val="NoSpacing"/>
        <w:rPr>
          <w:rFonts w:ascii="Palatino Linotype" w:hAnsi="Palatino Linotype" w:cs="Arial"/>
          <w:sz w:val="20"/>
          <w:szCs w:val="20"/>
        </w:rPr>
      </w:pPr>
    </w:p>
    <w:p w14:paraId="6C06FA15" w14:textId="77777777" w:rsidR="00A74B75" w:rsidRPr="003C797B" w:rsidRDefault="00A74B75" w:rsidP="00A74B75">
      <w:pPr>
        <w:pStyle w:val="NoSpacing"/>
        <w:rPr>
          <w:rFonts w:ascii="Palatino Linotype" w:hAnsi="Palatino Linotype" w:cs="Arial"/>
          <w:sz w:val="20"/>
          <w:szCs w:val="20"/>
        </w:rPr>
      </w:pPr>
      <w:r w:rsidRPr="003C797B">
        <w:rPr>
          <w:rFonts w:ascii="Palatino Linotype" w:hAnsi="Palatino Linotype" w:cs="Arial"/>
          <w:i/>
          <w:iCs/>
          <w:sz w:val="20"/>
          <w:szCs w:val="20"/>
        </w:rPr>
        <w:t>Parent Employment</w:t>
      </w:r>
      <w:r w:rsidRPr="003C797B">
        <w:rPr>
          <w:rFonts w:ascii="Palatino Linotype" w:hAnsi="Palatino Linotype" w:cs="Arial"/>
          <w:sz w:val="20"/>
          <w:szCs w:val="20"/>
        </w:rPr>
        <w:t>: Because ACS does not collect parental employment for individuals 18- year-old or older, the weighting process created a new level for parent employment called “</w:t>
      </w:r>
      <w:proofErr w:type="gramStart"/>
      <w:r w:rsidRPr="003C797B">
        <w:rPr>
          <w:rFonts w:ascii="Palatino Linotype" w:hAnsi="Palatino Linotype" w:cs="Arial"/>
          <w:sz w:val="20"/>
          <w:szCs w:val="20"/>
        </w:rPr>
        <w:t>18 year old</w:t>
      </w:r>
      <w:proofErr w:type="gramEnd"/>
      <w:r w:rsidRPr="003C797B">
        <w:rPr>
          <w:rFonts w:ascii="Palatino Linotype" w:hAnsi="Palatino Linotype" w:cs="Arial"/>
          <w:sz w:val="20"/>
          <w:szCs w:val="20"/>
        </w:rPr>
        <w:t xml:space="preserve"> or older” for both ACS and AHRB data to keep the levels from the two datasets the same.</w:t>
      </w:r>
    </w:p>
    <w:p w14:paraId="62B4F189" w14:textId="77777777" w:rsidR="00A74B75" w:rsidRPr="003C797B" w:rsidRDefault="00A74B75" w:rsidP="00A74B75">
      <w:pPr>
        <w:pStyle w:val="NoSpacing"/>
        <w:rPr>
          <w:rFonts w:ascii="Palatino Linotype" w:hAnsi="Palatino Linotype" w:cs="Arial"/>
          <w:sz w:val="20"/>
          <w:szCs w:val="20"/>
        </w:rPr>
      </w:pPr>
    </w:p>
    <w:p w14:paraId="52A302FD" w14:textId="07FD0C7B" w:rsidR="00A74B75" w:rsidRPr="003C797B" w:rsidRDefault="00A74B75" w:rsidP="00A74B75">
      <w:pPr>
        <w:pStyle w:val="NoSpacing"/>
        <w:rPr>
          <w:rFonts w:ascii="Palatino Linotype" w:hAnsi="Palatino Linotype" w:cs="Arial"/>
          <w:sz w:val="20"/>
          <w:szCs w:val="20"/>
        </w:rPr>
      </w:pPr>
      <w:r w:rsidRPr="003C797B">
        <w:rPr>
          <w:rFonts w:ascii="Palatino Linotype" w:hAnsi="Palatino Linotype" w:cs="Arial"/>
          <w:sz w:val="20"/>
          <w:szCs w:val="20"/>
        </w:rPr>
        <w:t xml:space="preserve">The process of raking was carried out using the </w:t>
      </w:r>
      <w:r w:rsidRPr="003C797B">
        <w:rPr>
          <w:rFonts w:ascii="Palatino Linotype" w:hAnsi="Palatino Linotype" w:cs="Arial"/>
          <w:i/>
          <w:iCs/>
          <w:sz w:val="20"/>
          <w:szCs w:val="20"/>
        </w:rPr>
        <w:t xml:space="preserve">survey </w:t>
      </w:r>
      <w:r w:rsidRPr="003C797B">
        <w:rPr>
          <w:rFonts w:ascii="Palatino Linotype" w:hAnsi="Palatino Linotype" w:cs="Arial"/>
          <w:sz w:val="20"/>
          <w:szCs w:val="20"/>
        </w:rPr>
        <w:t xml:space="preserve">package in R </w:t>
      </w:r>
      <w:r w:rsidR="000F6142" w:rsidRPr="003C797B">
        <w:rPr>
          <w:rFonts w:ascii="Palatino Linotype" w:hAnsi="Palatino Linotype" w:cs="Arial"/>
          <w:sz w:val="20"/>
          <w:szCs w:val="20"/>
        </w:rPr>
        <w:t>[3]</w:t>
      </w:r>
      <w:r w:rsidRPr="003C797B">
        <w:rPr>
          <w:rFonts w:ascii="Palatino Linotype" w:hAnsi="Palatino Linotype" w:cs="Arial"/>
          <w:sz w:val="20"/>
          <w:szCs w:val="20"/>
        </w:rPr>
        <w:t>. To avoid extreme weights, we trimmed the weight by assigning weights smaller than 2% quantile of the weights with the weight value at the second quantile. Similarly, w</w:t>
      </w:r>
      <w:r w:rsidR="00CE790B" w:rsidRPr="003C797B">
        <w:rPr>
          <w:rFonts w:ascii="Palatino Linotype" w:hAnsi="Palatino Linotype" w:cs="Arial"/>
          <w:sz w:val="20"/>
          <w:szCs w:val="20"/>
        </w:rPr>
        <w:t xml:space="preserve">eights larger than 98% quantile </w:t>
      </w:r>
      <w:r w:rsidRPr="003C797B">
        <w:rPr>
          <w:rFonts w:ascii="Palatino Linotype" w:hAnsi="Palatino Linotype" w:cs="Arial"/>
          <w:sz w:val="20"/>
          <w:szCs w:val="20"/>
        </w:rPr>
        <w:t>of the weights were assigned with the weight value at the 98</w:t>
      </w:r>
      <w:r w:rsidR="00C34A6F" w:rsidRPr="003C797B">
        <w:rPr>
          <w:rFonts w:ascii="Palatino Linotype" w:hAnsi="Palatino Linotype" w:cs="Arial"/>
          <w:sz w:val="20"/>
          <w:szCs w:val="20"/>
          <w:vertAlign w:val="superscript"/>
        </w:rPr>
        <w:t>th</w:t>
      </w:r>
      <w:r w:rsidRPr="003C797B">
        <w:rPr>
          <w:rFonts w:ascii="Palatino Linotype" w:hAnsi="Palatino Linotype" w:cs="Arial"/>
          <w:position w:val="8"/>
          <w:sz w:val="20"/>
          <w:szCs w:val="20"/>
        </w:rPr>
        <w:t xml:space="preserve"> </w:t>
      </w:r>
      <w:r w:rsidRPr="003C797B">
        <w:rPr>
          <w:rFonts w:ascii="Palatino Linotype" w:hAnsi="Palatino Linotype" w:cs="Arial"/>
          <w:sz w:val="20"/>
          <w:szCs w:val="20"/>
        </w:rPr>
        <w:t>quantile.</w:t>
      </w:r>
    </w:p>
    <w:p w14:paraId="52B6852B" w14:textId="77777777" w:rsidR="00A74B75" w:rsidRPr="003C797B" w:rsidRDefault="00A74B75" w:rsidP="00A74B75">
      <w:pPr>
        <w:pStyle w:val="NoSpacing"/>
        <w:rPr>
          <w:rFonts w:ascii="Palatino Linotype" w:hAnsi="Palatino Linotype" w:cs="Arial"/>
          <w:sz w:val="20"/>
          <w:szCs w:val="20"/>
        </w:rPr>
      </w:pPr>
    </w:p>
    <w:p w14:paraId="3F1F939E" w14:textId="77777777" w:rsidR="00A74B75" w:rsidRPr="003C797B" w:rsidRDefault="00A74B75" w:rsidP="00A74B75">
      <w:pPr>
        <w:pStyle w:val="NoSpacing"/>
        <w:rPr>
          <w:rFonts w:ascii="Palatino Linotype" w:hAnsi="Palatino Linotype" w:cs="Arial"/>
          <w:sz w:val="20"/>
          <w:szCs w:val="20"/>
        </w:rPr>
      </w:pPr>
      <w:r w:rsidRPr="003C797B">
        <w:rPr>
          <w:rFonts w:ascii="Palatino Linotype" w:hAnsi="Palatino Linotype" w:cs="Arial"/>
          <w:sz w:val="20"/>
          <w:szCs w:val="20"/>
        </w:rPr>
        <w:t xml:space="preserve">In summary, we constructed based weights for W1 participants to adjust for sample selection bias. The distribution of the overall weight is shown in </w:t>
      </w:r>
      <w:r w:rsidRPr="003C797B">
        <w:rPr>
          <w:rFonts w:ascii="Palatino Linotype" w:hAnsi="Palatino Linotype" w:cs="Arial"/>
          <w:i/>
          <w:iCs/>
          <w:sz w:val="20"/>
          <w:szCs w:val="20"/>
        </w:rPr>
        <w:t>Figure S1</w:t>
      </w:r>
      <w:r w:rsidRPr="003C797B">
        <w:rPr>
          <w:rFonts w:ascii="Palatino Linotype" w:hAnsi="Palatino Linotype" w:cs="Arial"/>
          <w:sz w:val="20"/>
          <w:szCs w:val="20"/>
        </w:rPr>
        <w:t>.</w:t>
      </w:r>
    </w:p>
    <w:p w14:paraId="396EFBCD" w14:textId="77777777" w:rsidR="00A74B75" w:rsidRPr="003C797B" w:rsidRDefault="00A74B75" w:rsidP="00A74B75">
      <w:pPr>
        <w:kinsoku w:val="0"/>
        <w:overflowPunct w:val="0"/>
        <w:autoSpaceDE w:val="0"/>
        <w:autoSpaceDN w:val="0"/>
        <w:adjustRightInd w:val="0"/>
        <w:ind w:left="39"/>
        <w:rPr>
          <w:rFonts w:ascii="Palatino Linotype" w:hAnsi="Palatino Linotype" w:cs="Arial"/>
          <w:sz w:val="20"/>
          <w:szCs w:val="20"/>
        </w:rPr>
      </w:pPr>
    </w:p>
    <w:p w14:paraId="71BEB46C" w14:textId="77777777" w:rsidR="00A74B75" w:rsidRPr="003C797B" w:rsidRDefault="00A74B75" w:rsidP="00A74B75">
      <w:pPr>
        <w:kinsoku w:val="0"/>
        <w:overflowPunct w:val="0"/>
        <w:autoSpaceDE w:val="0"/>
        <w:autoSpaceDN w:val="0"/>
        <w:adjustRightInd w:val="0"/>
        <w:spacing w:before="169" w:line="276" w:lineRule="exact"/>
        <w:ind w:left="100" w:right="162" w:firstLine="720"/>
        <w:rPr>
          <w:rFonts w:ascii="Palatino Linotype" w:hAnsi="Palatino Linotype" w:cs="Arial"/>
          <w:sz w:val="20"/>
          <w:szCs w:val="20"/>
        </w:rPr>
      </w:pPr>
    </w:p>
    <w:p w14:paraId="4D542246" w14:textId="77777777" w:rsidR="00C34A6F" w:rsidRPr="003C797B" w:rsidRDefault="00C34A6F" w:rsidP="00C34A6F">
      <w:pPr>
        <w:ind w:left="-630" w:firstLine="1350"/>
        <w:rPr>
          <w:rFonts w:ascii="Palatino Linotype" w:hAnsi="Palatino Linotype" w:cs="Arial"/>
          <w:sz w:val="20"/>
          <w:szCs w:val="20"/>
        </w:rPr>
      </w:pPr>
      <w:r w:rsidRPr="003C797B">
        <w:rPr>
          <w:rFonts w:ascii="Palatino Linotype" w:hAnsi="Palatino Linotype" w:cs="Arial"/>
          <w:i/>
          <w:iCs/>
          <w:sz w:val="20"/>
          <w:szCs w:val="20"/>
        </w:rPr>
        <w:t>Figure S1</w:t>
      </w:r>
      <w:r w:rsidRPr="003C797B">
        <w:rPr>
          <w:rFonts w:ascii="Palatino Linotype" w:hAnsi="Palatino Linotype" w:cs="Arial"/>
          <w:sz w:val="20"/>
          <w:szCs w:val="20"/>
        </w:rPr>
        <w:t>. Distribution of the overall weights</w:t>
      </w:r>
      <w:r w:rsidRPr="003C797B">
        <w:rPr>
          <w:rFonts w:ascii="Palatino Linotype" w:hAnsi="Palatino Linotype" w:cs="Arial"/>
          <w:noProof/>
          <w:sz w:val="20"/>
          <w:szCs w:val="20"/>
        </w:rPr>
        <w:drawing>
          <wp:inline distT="0" distB="0" distL="0" distR="0" wp14:anchorId="427DDE82" wp14:editId="02EB3678">
            <wp:extent cx="4102443" cy="2117842"/>
            <wp:effectExtent l="0" t="0" r="0" b="3175"/>
            <wp:docPr id="18" name="Picture 18" descr="A graph of a number of we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of a number of weights&#10;&#10;Description automatically generated"/>
                    <pic:cNvPicPr/>
                  </pic:nvPicPr>
                  <pic:blipFill>
                    <a:blip r:embed="rId5"/>
                    <a:stretch>
                      <a:fillRect/>
                    </a:stretch>
                  </pic:blipFill>
                  <pic:spPr>
                    <a:xfrm>
                      <a:off x="0" y="0"/>
                      <a:ext cx="4102443" cy="2117842"/>
                    </a:xfrm>
                    <a:prstGeom prst="rect">
                      <a:avLst/>
                    </a:prstGeom>
                  </pic:spPr>
                </pic:pic>
              </a:graphicData>
            </a:graphic>
          </wp:inline>
        </w:drawing>
      </w:r>
    </w:p>
    <w:p w14:paraId="1D2B6427" w14:textId="77777777" w:rsidR="00C34A6F" w:rsidRPr="003C797B" w:rsidRDefault="00C34A6F" w:rsidP="00C34A6F">
      <w:pPr>
        <w:ind w:left="-630" w:firstLine="1350"/>
        <w:rPr>
          <w:rFonts w:ascii="Palatino Linotype" w:hAnsi="Palatino Linotype" w:cs="Arial"/>
          <w:sz w:val="20"/>
          <w:szCs w:val="20"/>
        </w:rPr>
      </w:pPr>
    </w:p>
    <w:p w14:paraId="7A5A6D5C" w14:textId="77777777" w:rsidR="00C34A6F" w:rsidRPr="003C797B" w:rsidRDefault="00C34A6F" w:rsidP="00C34A6F">
      <w:pPr>
        <w:pStyle w:val="MDPI21heading1"/>
        <w:ind w:left="0"/>
        <w:rPr>
          <w:szCs w:val="20"/>
        </w:rPr>
      </w:pPr>
    </w:p>
    <w:p w14:paraId="6E87B0E7" w14:textId="2563A269" w:rsidR="00C34A6F" w:rsidRPr="003C797B" w:rsidRDefault="00C34A6F" w:rsidP="00C34A6F">
      <w:pPr>
        <w:pStyle w:val="MDPI21heading1"/>
        <w:ind w:left="0"/>
        <w:rPr>
          <w:szCs w:val="20"/>
        </w:rPr>
      </w:pPr>
      <w:r w:rsidRPr="003C797B">
        <w:rPr>
          <w:szCs w:val="20"/>
        </w:rPr>
        <w:t>References</w:t>
      </w:r>
    </w:p>
    <w:p w14:paraId="669A8307" w14:textId="77777777" w:rsidR="00C34A6F" w:rsidRPr="003C797B" w:rsidRDefault="00C34A6F" w:rsidP="00C34A6F">
      <w:pPr>
        <w:pStyle w:val="MDPI71References"/>
        <w:numPr>
          <w:ilvl w:val="0"/>
          <w:numId w:val="0"/>
        </w:numPr>
        <w:ind w:left="425"/>
        <w:rPr>
          <w:sz w:val="20"/>
        </w:rPr>
      </w:pPr>
    </w:p>
    <w:p w14:paraId="50A1A026" w14:textId="16195629" w:rsidR="00C34A6F" w:rsidRPr="003C797B" w:rsidRDefault="00C34A6F" w:rsidP="00C34A6F">
      <w:pPr>
        <w:pStyle w:val="MDPI71References"/>
        <w:numPr>
          <w:ilvl w:val="0"/>
          <w:numId w:val="4"/>
        </w:numPr>
        <w:ind w:left="425" w:hanging="425"/>
        <w:rPr>
          <w:sz w:val="20"/>
        </w:rPr>
      </w:pPr>
      <w:r w:rsidRPr="003C797B">
        <w:rPr>
          <w:sz w:val="20"/>
        </w:rPr>
        <w:t>Bureau, U.C. 2019 Available online: https://www.census.gov/programs-surveys/acs/news/updates/2019.html (accessed on 31 July 2024).</w:t>
      </w:r>
    </w:p>
    <w:p w14:paraId="70F236BB" w14:textId="77777777" w:rsidR="000F6142" w:rsidRPr="003C797B" w:rsidRDefault="000F6142" w:rsidP="000F6142">
      <w:pPr>
        <w:pStyle w:val="MDPI71References"/>
        <w:numPr>
          <w:ilvl w:val="0"/>
          <w:numId w:val="4"/>
        </w:numPr>
        <w:ind w:left="425" w:hanging="425"/>
        <w:rPr>
          <w:sz w:val="20"/>
        </w:rPr>
      </w:pPr>
      <w:r w:rsidRPr="003C797B">
        <w:rPr>
          <w:sz w:val="20"/>
        </w:rPr>
        <w:t>Elliott, M.R.; Valliant, R. Inference for Nonprobability Samples. Statistical Science 2017, 32, 249–264, doi:10.1214/16-STS598.</w:t>
      </w:r>
    </w:p>
    <w:p w14:paraId="276EDB27" w14:textId="694DE4C9" w:rsidR="000F6142" w:rsidRPr="003C797B" w:rsidRDefault="000F6142" w:rsidP="000F6142">
      <w:pPr>
        <w:pStyle w:val="MDPI71References"/>
        <w:numPr>
          <w:ilvl w:val="0"/>
          <w:numId w:val="4"/>
        </w:numPr>
        <w:ind w:left="425" w:hanging="425"/>
        <w:rPr>
          <w:sz w:val="20"/>
        </w:rPr>
        <w:sectPr w:rsidR="000F6142" w:rsidRPr="003C797B" w:rsidSect="00C34A6F">
          <w:pgSz w:w="12240" w:h="15840"/>
          <w:pgMar w:top="1440" w:right="1440" w:bottom="1440" w:left="1440" w:header="720" w:footer="720" w:gutter="0"/>
          <w:cols w:space="720"/>
          <w:docGrid w:linePitch="360"/>
        </w:sectPr>
      </w:pPr>
      <w:r w:rsidRPr="003C797B">
        <w:rPr>
          <w:sz w:val="20"/>
        </w:rPr>
        <w:t>Lumley, T. Survey: Analysis of Complex Survey Samples; 2021. Available online: http://r-survey.r-forge.r-project.org/survey/ (accessed on 31 July 2024).</w:t>
      </w:r>
    </w:p>
    <w:p w14:paraId="1047F3E5" w14:textId="7C84613F" w:rsidR="00A74B75" w:rsidRPr="003C797B" w:rsidRDefault="00CE790B" w:rsidP="00C34A6F">
      <w:pPr>
        <w:rPr>
          <w:rFonts w:ascii="Palatino Linotype" w:hAnsi="Palatino Linotype" w:cs="Arial"/>
          <w:b/>
          <w:sz w:val="20"/>
          <w:szCs w:val="20"/>
        </w:rPr>
      </w:pPr>
      <w:r w:rsidRPr="003C797B">
        <w:rPr>
          <w:rFonts w:ascii="Palatino Linotype" w:hAnsi="Palatino Linotype" w:cs="Arial"/>
          <w:b/>
          <w:sz w:val="20"/>
          <w:szCs w:val="20"/>
        </w:rPr>
        <w:lastRenderedPageBreak/>
        <w:t>Section 3</w:t>
      </w:r>
    </w:p>
    <w:p w14:paraId="4FB7E021" w14:textId="4844BE5E" w:rsidR="006538BF" w:rsidRPr="003C797B" w:rsidRDefault="006538BF">
      <w:pPr>
        <w:rPr>
          <w:rFonts w:ascii="Palatino Linotype" w:hAnsi="Palatino Linotype" w:cs="Arial"/>
          <w:b/>
          <w:sz w:val="20"/>
          <w:szCs w:val="20"/>
        </w:rPr>
      </w:pPr>
      <w:r w:rsidRPr="003C797B">
        <w:rPr>
          <w:rFonts w:ascii="Palatino Linotype" w:hAnsi="Palatino Linotype" w:cs="Arial"/>
          <w:b/>
          <w:sz w:val="20"/>
          <w:szCs w:val="20"/>
        </w:rPr>
        <w:t xml:space="preserve">Table </w:t>
      </w:r>
      <w:r w:rsidR="00C022B1" w:rsidRPr="003C797B">
        <w:rPr>
          <w:rFonts w:ascii="Palatino Linotype" w:hAnsi="Palatino Linotype" w:cs="Arial"/>
          <w:b/>
          <w:sz w:val="20"/>
          <w:szCs w:val="20"/>
        </w:rPr>
        <w:t>S</w:t>
      </w:r>
      <w:r w:rsidRPr="003C797B">
        <w:rPr>
          <w:rFonts w:ascii="Palatino Linotype" w:hAnsi="Palatino Linotype" w:cs="Arial"/>
          <w:b/>
          <w:sz w:val="20"/>
          <w:szCs w:val="20"/>
        </w:rPr>
        <w:t>1</w:t>
      </w:r>
    </w:p>
    <w:p w14:paraId="5C1E42D4" w14:textId="76F568B6" w:rsidR="006538BF" w:rsidRPr="003C797B" w:rsidRDefault="00C022B1">
      <w:pPr>
        <w:rPr>
          <w:rFonts w:ascii="Palatino Linotype" w:hAnsi="Palatino Linotype" w:cs="Arial"/>
          <w:i/>
          <w:sz w:val="20"/>
          <w:szCs w:val="20"/>
        </w:rPr>
      </w:pPr>
      <w:r w:rsidRPr="003C797B">
        <w:rPr>
          <w:rFonts w:ascii="Palatino Linotype" w:hAnsi="Palatino Linotype" w:cs="Arial"/>
          <w:i/>
          <w:sz w:val="20"/>
          <w:szCs w:val="20"/>
        </w:rPr>
        <w:t>Unw</w:t>
      </w:r>
      <w:r w:rsidR="008A4BD0" w:rsidRPr="003C797B">
        <w:rPr>
          <w:rFonts w:ascii="Palatino Linotype" w:hAnsi="Palatino Linotype" w:cs="Arial"/>
          <w:i/>
          <w:sz w:val="20"/>
          <w:szCs w:val="20"/>
        </w:rPr>
        <w:t xml:space="preserve">eighted </w:t>
      </w:r>
      <w:r w:rsidR="006538BF" w:rsidRPr="003C797B">
        <w:rPr>
          <w:rFonts w:ascii="Palatino Linotype" w:hAnsi="Palatino Linotype" w:cs="Arial"/>
          <w:i/>
          <w:sz w:val="20"/>
          <w:szCs w:val="20"/>
        </w:rPr>
        <w:t xml:space="preserve">Sociodemographic Characteristics of Participants </w:t>
      </w:r>
      <w:r w:rsidR="00F44AA2" w:rsidRPr="003C797B">
        <w:rPr>
          <w:rFonts w:ascii="Palatino Linotype" w:hAnsi="Palatino Linotype" w:cs="Arial"/>
          <w:i/>
          <w:sz w:val="20"/>
          <w:szCs w:val="20"/>
        </w:rPr>
        <w:t>(N=2,017)</w:t>
      </w:r>
    </w:p>
    <w:tbl>
      <w:tblPr>
        <w:tblStyle w:val="ListTable6Colorful"/>
        <w:tblW w:w="3348" w:type="pct"/>
        <w:tblLook w:val="0620" w:firstRow="1" w:lastRow="0" w:firstColumn="0" w:lastColumn="0" w:noHBand="1" w:noVBand="1"/>
      </w:tblPr>
      <w:tblGrid>
        <w:gridCol w:w="5250"/>
        <w:gridCol w:w="3428"/>
      </w:tblGrid>
      <w:tr w:rsidR="00F44AA2" w:rsidRPr="003C797B" w14:paraId="3941E4FE" w14:textId="77777777" w:rsidTr="00ED6FE6">
        <w:trPr>
          <w:cnfStyle w:val="100000000000" w:firstRow="1" w:lastRow="0" w:firstColumn="0" w:lastColumn="0" w:oddVBand="0" w:evenVBand="0" w:oddHBand="0" w:evenHBand="0" w:firstRowFirstColumn="0" w:firstRowLastColumn="0" w:lastRowFirstColumn="0" w:lastRowLastColumn="0"/>
          <w:trHeight w:val="611"/>
        </w:trPr>
        <w:tc>
          <w:tcPr>
            <w:tcW w:w="3025" w:type="pct"/>
          </w:tcPr>
          <w:p w14:paraId="0FF6ADFD" w14:textId="77777777" w:rsidR="00F44AA2" w:rsidRPr="003C797B" w:rsidRDefault="00F44AA2" w:rsidP="00FB192F">
            <w:pPr>
              <w:rPr>
                <w:rFonts w:ascii="Palatino Linotype" w:hAnsi="Palatino Linotype" w:cs="Arial"/>
                <w:b w:val="0"/>
                <w:sz w:val="20"/>
                <w:szCs w:val="20"/>
              </w:rPr>
            </w:pPr>
            <w:r w:rsidRPr="003C797B">
              <w:rPr>
                <w:rFonts w:ascii="Palatino Linotype" w:hAnsi="Palatino Linotype" w:cs="Arial"/>
                <w:b w:val="0"/>
                <w:sz w:val="20"/>
                <w:szCs w:val="20"/>
              </w:rPr>
              <w:t>Demographic Information</w:t>
            </w:r>
          </w:p>
        </w:tc>
        <w:tc>
          <w:tcPr>
            <w:tcW w:w="1975" w:type="pct"/>
          </w:tcPr>
          <w:p w14:paraId="057D76C4" w14:textId="77777777" w:rsidR="00F44AA2" w:rsidRPr="003C797B" w:rsidRDefault="00F44AA2" w:rsidP="00FB192F">
            <w:pPr>
              <w:jc w:val="center"/>
              <w:rPr>
                <w:rFonts w:ascii="Palatino Linotype" w:hAnsi="Palatino Linotype" w:cs="Arial"/>
                <w:b w:val="0"/>
                <w:i/>
                <w:sz w:val="20"/>
                <w:szCs w:val="20"/>
              </w:rPr>
            </w:pPr>
          </w:p>
        </w:tc>
      </w:tr>
      <w:tr w:rsidR="00C022B1" w:rsidRPr="003C797B" w14:paraId="7D67FF5D" w14:textId="77777777" w:rsidTr="00ED6FE6">
        <w:trPr>
          <w:trHeight w:val="313"/>
        </w:trPr>
        <w:tc>
          <w:tcPr>
            <w:tcW w:w="3025" w:type="pct"/>
          </w:tcPr>
          <w:p w14:paraId="2FFAA90F" w14:textId="268716C9" w:rsidR="00C022B1" w:rsidRPr="003C797B" w:rsidRDefault="00C022B1" w:rsidP="00C022B1">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Age, M (SD)</w:t>
            </w:r>
          </w:p>
        </w:tc>
        <w:tc>
          <w:tcPr>
            <w:tcW w:w="1975" w:type="pct"/>
          </w:tcPr>
          <w:p w14:paraId="3E34748C" w14:textId="3AF7607F"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z w:val="20"/>
                <w:szCs w:val="20"/>
              </w:rPr>
              <w:t xml:space="preserve">16.8 </w:t>
            </w:r>
            <w:r w:rsidRPr="003C797B">
              <w:rPr>
                <w:rFonts w:ascii="Palatino Linotype" w:hAnsi="Palatino Linotype" w:cs="Arial"/>
                <w:spacing w:val="-2"/>
                <w:sz w:val="20"/>
                <w:szCs w:val="20"/>
              </w:rPr>
              <w:t>(1.1)</w:t>
            </w:r>
          </w:p>
        </w:tc>
      </w:tr>
      <w:tr w:rsidR="00C022B1" w:rsidRPr="003C797B" w14:paraId="0894B104" w14:textId="77777777" w:rsidTr="00ED6FE6">
        <w:trPr>
          <w:trHeight w:val="313"/>
        </w:trPr>
        <w:tc>
          <w:tcPr>
            <w:tcW w:w="3025" w:type="pct"/>
          </w:tcPr>
          <w:p w14:paraId="19BC9131" w14:textId="40BD14AE" w:rsidR="00C022B1" w:rsidRPr="003C797B" w:rsidRDefault="00C022B1" w:rsidP="00C022B1">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Sex, n (%) female </w:t>
            </w:r>
          </w:p>
        </w:tc>
        <w:tc>
          <w:tcPr>
            <w:tcW w:w="1975" w:type="pct"/>
          </w:tcPr>
          <w:p w14:paraId="721AC8C2" w14:textId="17BC0FD8" w:rsidR="00C022B1" w:rsidRPr="003C797B" w:rsidRDefault="00C022B1" w:rsidP="00C022B1">
            <w:pPr>
              <w:pStyle w:val="TableParagraph"/>
              <w:spacing w:before="75"/>
              <w:ind w:left="20"/>
              <w:jc w:val="center"/>
              <w:rPr>
                <w:rFonts w:ascii="Palatino Linotype" w:hAnsi="Palatino Linotype" w:cs="Arial"/>
                <w:sz w:val="20"/>
                <w:szCs w:val="20"/>
              </w:rPr>
            </w:pPr>
            <w:r w:rsidRPr="003C797B">
              <w:rPr>
                <w:rFonts w:ascii="Palatino Linotype" w:hAnsi="Palatino Linotype" w:cs="Arial"/>
                <w:spacing w:val="-2"/>
                <w:sz w:val="20"/>
                <w:szCs w:val="20"/>
              </w:rPr>
              <w:t>1110</w:t>
            </w:r>
            <w:r w:rsidRPr="003C797B">
              <w:rPr>
                <w:rFonts w:ascii="Palatino Linotype" w:hAnsi="Palatino Linotype" w:cs="Arial"/>
                <w:spacing w:val="-10"/>
                <w:sz w:val="20"/>
                <w:szCs w:val="20"/>
              </w:rPr>
              <w:t xml:space="preserve"> </w:t>
            </w:r>
            <w:r w:rsidRPr="003C797B">
              <w:rPr>
                <w:rFonts w:ascii="Palatino Linotype" w:hAnsi="Palatino Linotype" w:cs="Arial"/>
                <w:spacing w:val="-2"/>
                <w:sz w:val="20"/>
                <w:szCs w:val="20"/>
              </w:rPr>
              <w:t>(55.0)</w:t>
            </w:r>
          </w:p>
        </w:tc>
      </w:tr>
      <w:tr w:rsidR="00C022B1" w:rsidRPr="003C797B" w14:paraId="0EE266D8" w14:textId="77777777" w:rsidTr="00ED6FE6">
        <w:trPr>
          <w:trHeight w:val="313"/>
        </w:trPr>
        <w:tc>
          <w:tcPr>
            <w:tcW w:w="3025" w:type="pct"/>
          </w:tcPr>
          <w:p w14:paraId="4B57A791" w14:textId="59D61B49" w:rsidR="00C022B1" w:rsidRPr="003C797B" w:rsidRDefault="00C022B1" w:rsidP="00C022B1">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Race/Ethnicity, </w:t>
            </w:r>
            <w:r w:rsidRPr="003C797B">
              <w:rPr>
                <w:rFonts w:ascii="Palatino Linotype" w:hAnsi="Palatino Linotype" w:cs="Arial"/>
                <w:sz w:val="20"/>
                <w:szCs w:val="20"/>
              </w:rPr>
              <w:t xml:space="preserve">n </w:t>
            </w:r>
            <w:r w:rsidRPr="003C797B">
              <w:rPr>
                <w:rFonts w:ascii="Palatino Linotype" w:hAnsi="Palatino Linotype" w:cs="Arial"/>
                <w:spacing w:val="-5"/>
                <w:sz w:val="20"/>
                <w:szCs w:val="20"/>
              </w:rPr>
              <w:t>(%)</w:t>
            </w:r>
          </w:p>
        </w:tc>
        <w:tc>
          <w:tcPr>
            <w:tcW w:w="1975" w:type="pct"/>
          </w:tcPr>
          <w:p w14:paraId="7CC43998" w14:textId="77777777" w:rsidR="00C022B1" w:rsidRPr="003C797B" w:rsidRDefault="00C022B1" w:rsidP="00C022B1">
            <w:pPr>
              <w:jc w:val="center"/>
              <w:rPr>
                <w:rFonts w:ascii="Palatino Linotype" w:hAnsi="Palatino Linotype" w:cs="Arial"/>
                <w:sz w:val="20"/>
                <w:szCs w:val="20"/>
              </w:rPr>
            </w:pPr>
          </w:p>
        </w:tc>
      </w:tr>
      <w:tr w:rsidR="00C022B1" w:rsidRPr="003C797B" w14:paraId="673E3934" w14:textId="77777777" w:rsidTr="00ED6FE6">
        <w:trPr>
          <w:trHeight w:val="313"/>
        </w:trPr>
        <w:tc>
          <w:tcPr>
            <w:tcW w:w="3025" w:type="pct"/>
          </w:tcPr>
          <w:p w14:paraId="1E90323B" w14:textId="3DD30CEB" w:rsidR="00C022B1" w:rsidRPr="003C797B" w:rsidRDefault="00C022B1" w:rsidP="00C022B1">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 xml:space="preserve">Black or African </w:t>
            </w:r>
            <w:r w:rsidRPr="003C797B">
              <w:rPr>
                <w:rFonts w:ascii="Palatino Linotype" w:hAnsi="Palatino Linotype" w:cs="Arial"/>
                <w:spacing w:val="-2"/>
                <w:sz w:val="20"/>
                <w:szCs w:val="20"/>
              </w:rPr>
              <w:t>American non-Hispanic</w:t>
            </w:r>
          </w:p>
        </w:tc>
        <w:tc>
          <w:tcPr>
            <w:tcW w:w="1975" w:type="pct"/>
          </w:tcPr>
          <w:p w14:paraId="1CE3B908" w14:textId="6B4E518C"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pacing w:val="-9"/>
                <w:sz w:val="20"/>
                <w:szCs w:val="20"/>
              </w:rPr>
              <w:t xml:space="preserve">452 </w:t>
            </w:r>
            <w:r w:rsidRPr="003C797B">
              <w:rPr>
                <w:rFonts w:ascii="Palatino Linotype" w:hAnsi="Palatino Linotype" w:cs="Arial"/>
                <w:spacing w:val="-4"/>
                <w:sz w:val="20"/>
                <w:szCs w:val="20"/>
              </w:rPr>
              <w:t>(22.4)</w:t>
            </w:r>
          </w:p>
        </w:tc>
      </w:tr>
      <w:tr w:rsidR="00C022B1" w:rsidRPr="003C797B" w14:paraId="2A330538" w14:textId="77777777" w:rsidTr="00ED6FE6">
        <w:trPr>
          <w:trHeight w:val="313"/>
        </w:trPr>
        <w:tc>
          <w:tcPr>
            <w:tcW w:w="3025" w:type="pct"/>
          </w:tcPr>
          <w:p w14:paraId="59255CCD" w14:textId="010595CF" w:rsidR="00C022B1" w:rsidRPr="003C797B" w:rsidRDefault="00C022B1" w:rsidP="00C022B1">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pacing w:val="-2"/>
                <w:sz w:val="20"/>
                <w:szCs w:val="20"/>
              </w:rPr>
              <w:t>White non-Hispanic</w:t>
            </w:r>
          </w:p>
        </w:tc>
        <w:tc>
          <w:tcPr>
            <w:tcW w:w="1975" w:type="pct"/>
          </w:tcPr>
          <w:p w14:paraId="0966074F" w14:textId="0CB34AEF"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pacing w:val="-9"/>
                <w:sz w:val="20"/>
                <w:szCs w:val="20"/>
              </w:rPr>
              <w:t xml:space="preserve">1103 </w:t>
            </w:r>
            <w:r w:rsidRPr="003C797B">
              <w:rPr>
                <w:rFonts w:ascii="Palatino Linotype" w:hAnsi="Palatino Linotype" w:cs="Arial"/>
                <w:spacing w:val="-4"/>
                <w:sz w:val="20"/>
                <w:szCs w:val="20"/>
              </w:rPr>
              <w:t>(54.7)</w:t>
            </w:r>
          </w:p>
        </w:tc>
      </w:tr>
      <w:tr w:rsidR="00C022B1" w:rsidRPr="003C797B" w14:paraId="6350124A" w14:textId="77777777" w:rsidTr="00ED6FE6">
        <w:trPr>
          <w:trHeight w:val="313"/>
        </w:trPr>
        <w:tc>
          <w:tcPr>
            <w:tcW w:w="3025" w:type="pct"/>
          </w:tcPr>
          <w:p w14:paraId="025BEC92" w14:textId="3A2ABB7E" w:rsidR="00C022B1" w:rsidRPr="003C797B" w:rsidRDefault="00C022B1" w:rsidP="00C022B1">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xml:space="preserve">  Hispanic all races</w:t>
            </w:r>
          </w:p>
        </w:tc>
        <w:tc>
          <w:tcPr>
            <w:tcW w:w="1975" w:type="pct"/>
          </w:tcPr>
          <w:p w14:paraId="1B8F4B7F" w14:textId="66F5271F"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pacing w:val="-9"/>
                <w:sz w:val="20"/>
                <w:szCs w:val="20"/>
              </w:rPr>
              <w:t xml:space="preserve">161 </w:t>
            </w:r>
            <w:r w:rsidRPr="003C797B">
              <w:rPr>
                <w:rFonts w:ascii="Palatino Linotype" w:hAnsi="Palatino Linotype" w:cs="Arial"/>
                <w:spacing w:val="-4"/>
                <w:sz w:val="20"/>
                <w:szCs w:val="20"/>
              </w:rPr>
              <w:t>(8.0)</w:t>
            </w:r>
          </w:p>
        </w:tc>
      </w:tr>
      <w:tr w:rsidR="00C022B1" w:rsidRPr="003C797B" w14:paraId="7E92C52C" w14:textId="77777777" w:rsidTr="00ED6FE6">
        <w:trPr>
          <w:trHeight w:val="313"/>
        </w:trPr>
        <w:tc>
          <w:tcPr>
            <w:tcW w:w="3025" w:type="pct"/>
          </w:tcPr>
          <w:p w14:paraId="11DA98D9" w14:textId="78472533" w:rsidR="00C022B1" w:rsidRPr="003C797B" w:rsidRDefault="00C022B1" w:rsidP="00C022B1">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pacing w:val="-2"/>
                <w:sz w:val="20"/>
                <w:szCs w:val="20"/>
              </w:rPr>
              <w:t>Other</w:t>
            </w:r>
          </w:p>
        </w:tc>
        <w:tc>
          <w:tcPr>
            <w:tcW w:w="1975" w:type="pct"/>
          </w:tcPr>
          <w:p w14:paraId="0A2668E5" w14:textId="0FFD1D6A"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pacing w:val="-9"/>
                <w:sz w:val="20"/>
                <w:szCs w:val="20"/>
              </w:rPr>
              <w:t xml:space="preserve">88 </w:t>
            </w:r>
            <w:r w:rsidRPr="003C797B">
              <w:rPr>
                <w:rFonts w:ascii="Palatino Linotype" w:hAnsi="Palatino Linotype" w:cs="Arial"/>
                <w:spacing w:val="-4"/>
                <w:sz w:val="20"/>
                <w:szCs w:val="20"/>
              </w:rPr>
              <w:t>(4.4)</w:t>
            </w:r>
          </w:p>
        </w:tc>
      </w:tr>
      <w:tr w:rsidR="00C022B1" w:rsidRPr="003C797B" w14:paraId="6A127EA9" w14:textId="77777777" w:rsidTr="00ED6FE6">
        <w:trPr>
          <w:trHeight w:val="313"/>
        </w:trPr>
        <w:tc>
          <w:tcPr>
            <w:tcW w:w="3025" w:type="pct"/>
          </w:tcPr>
          <w:p w14:paraId="5FA31AB9" w14:textId="3FFD308F" w:rsidR="00C022B1" w:rsidRPr="003C797B" w:rsidRDefault="00C022B1" w:rsidP="00C022B1">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 xml:space="preserve">More than one </w:t>
            </w:r>
            <w:r w:rsidRPr="003C797B">
              <w:rPr>
                <w:rFonts w:ascii="Palatino Linotype" w:hAnsi="Palatino Linotype" w:cs="Arial"/>
                <w:spacing w:val="-4"/>
                <w:sz w:val="20"/>
                <w:szCs w:val="20"/>
              </w:rPr>
              <w:t xml:space="preserve">race </w:t>
            </w:r>
            <w:r w:rsidRPr="003C797B">
              <w:rPr>
                <w:rFonts w:ascii="Palatino Linotype" w:hAnsi="Palatino Linotype" w:cs="Arial"/>
                <w:spacing w:val="-2"/>
                <w:sz w:val="20"/>
                <w:szCs w:val="20"/>
              </w:rPr>
              <w:t>non-Hispanic</w:t>
            </w:r>
          </w:p>
        </w:tc>
        <w:tc>
          <w:tcPr>
            <w:tcW w:w="1975" w:type="pct"/>
          </w:tcPr>
          <w:p w14:paraId="0F452113" w14:textId="05BFE4F1"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pacing w:val="-9"/>
                <w:sz w:val="20"/>
                <w:szCs w:val="20"/>
              </w:rPr>
              <w:t xml:space="preserve">213 </w:t>
            </w:r>
            <w:r w:rsidRPr="003C797B">
              <w:rPr>
                <w:rFonts w:ascii="Palatino Linotype" w:hAnsi="Palatino Linotype" w:cs="Arial"/>
                <w:spacing w:val="-4"/>
                <w:sz w:val="20"/>
                <w:szCs w:val="20"/>
              </w:rPr>
              <w:t>(10.6)</w:t>
            </w:r>
          </w:p>
        </w:tc>
      </w:tr>
      <w:tr w:rsidR="00C022B1" w:rsidRPr="003C797B" w14:paraId="532FE580" w14:textId="77777777" w:rsidTr="00ED6FE6">
        <w:trPr>
          <w:trHeight w:val="313"/>
        </w:trPr>
        <w:tc>
          <w:tcPr>
            <w:tcW w:w="3025" w:type="pct"/>
          </w:tcPr>
          <w:p w14:paraId="62921267" w14:textId="03EAE4F2" w:rsidR="00C022B1" w:rsidRPr="003C797B" w:rsidRDefault="00C022B1" w:rsidP="00C022B1">
            <w:pPr>
              <w:rPr>
                <w:rFonts w:ascii="Palatino Linotype" w:hAnsi="Palatino Linotype" w:cs="Arial"/>
                <w:color w:val="000000"/>
                <w:sz w:val="20"/>
                <w:szCs w:val="20"/>
                <w:shd w:val="clear" w:color="auto" w:fill="FFFFFF"/>
              </w:rPr>
            </w:pPr>
            <w:r w:rsidRPr="003C797B">
              <w:rPr>
                <w:rFonts w:ascii="Palatino Linotype" w:hAnsi="Palatino Linotype" w:cs="Arial"/>
                <w:sz w:val="20"/>
                <w:szCs w:val="20"/>
              </w:rPr>
              <w:t xml:space="preserve">Current level of education, n </w:t>
            </w:r>
            <w:r w:rsidRPr="003C797B">
              <w:rPr>
                <w:rFonts w:ascii="Palatino Linotype" w:hAnsi="Palatino Linotype" w:cs="Arial"/>
                <w:spacing w:val="-5"/>
                <w:sz w:val="20"/>
                <w:szCs w:val="20"/>
              </w:rPr>
              <w:t>(%)</w:t>
            </w:r>
          </w:p>
        </w:tc>
        <w:tc>
          <w:tcPr>
            <w:tcW w:w="1975" w:type="pct"/>
          </w:tcPr>
          <w:p w14:paraId="18D8E0AC" w14:textId="77777777" w:rsidR="00C022B1" w:rsidRPr="003C797B" w:rsidRDefault="00C022B1" w:rsidP="00C022B1">
            <w:pPr>
              <w:jc w:val="center"/>
              <w:rPr>
                <w:rFonts w:ascii="Palatino Linotype" w:hAnsi="Palatino Linotype" w:cs="Arial"/>
                <w:sz w:val="20"/>
                <w:szCs w:val="20"/>
              </w:rPr>
            </w:pPr>
          </w:p>
        </w:tc>
      </w:tr>
      <w:tr w:rsidR="00C022B1" w:rsidRPr="003C797B" w14:paraId="020EECB6" w14:textId="77777777" w:rsidTr="00ED6FE6">
        <w:trPr>
          <w:trHeight w:val="313"/>
        </w:trPr>
        <w:tc>
          <w:tcPr>
            <w:tcW w:w="3025" w:type="pct"/>
          </w:tcPr>
          <w:p w14:paraId="6F84301F" w14:textId="5A844AAC" w:rsidR="00C022B1" w:rsidRPr="003C797B" w:rsidRDefault="00C022B1" w:rsidP="00C022B1">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w:t>
            </w:r>
            <w:r w:rsidRPr="003C797B">
              <w:rPr>
                <w:rFonts w:ascii="Palatino Linotype" w:hAnsi="Palatino Linotype" w:cs="Arial"/>
                <w:sz w:val="20"/>
                <w:szCs w:val="20"/>
              </w:rPr>
              <w:t xml:space="preserve">10th </w:t>
            </w:r>
            <w:r w:rsidRPr="003C797B">
              <w:rPr>
                <w:rFonts w:ascii="Palatino Linotype" w:hAnsi="Palatino Linotype" w:cs="Arial"/>
                <w:spacing w:val="-2"/>
                <w:sz w:val="20"/>
                <w:szCs w:val="20"/>
              </w:rPr>
              <w:t>grade</w:t>
            </w:r>
          </w:p>
        </w:tc>
        <w:tc>
          <w:tcPr>
            <w:tcW w:w="1975" w:type="pct"/>
          </w:tcPr>
          <w:p w14:paraId="3D37002F" w14:textId="26B1F834"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z w:val="20"/>
                <w:szCs w:val="20"/>
              </w:rPr>
              <w:t xml:space="preserve">985 </w:t>
            </w:r>
            <w:r w:rsidRPr="003C797B">
              <w:rPr>
                <w:rFonts w:ascii="Palatino Linotype" w:hAnsi="Palatino Linotype" w:cs="Arial"/>
                <w:spacing w:val="-2"/>
                <w:sz w:val="20"/>
                <w:szCs w:val="20"/>
              </w:rPr>
              <w:t>(48.8)</w:t>
            </w:r>
          </w:p>
        </w:tc>
      </w:tr>
      <w:tr w:rsidR="00C022B1" w:rsidRPr="003C797B" w14:paraId="7F2D3042" w14:textId="77777777" w:rsidTr="00ED6FE6">
        <w:trPr>
          <w:trHeight w:val="313"/>
        </w:trPr>
        <w:tc>
          <w:tcPr>
            <w:tcW w:w="3025" w:type="pct"/>
          </w:tcPr>
          <w:p w14:paraId="119BA93C" w14:textId="4FB764E6" w:rsidR="00C022B1" w:rsidRPr="003C797B" w:rsidRDefault="00C022B1" w:rsidP="00C022B1">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w:t>
            </w:r>
            <w:r w:rsidRPr="003C797B">
              <w:rPr>
                <w:rFonts w:ascii="Palatino Linotype" w:hAnsi="Palatino Linotype" w:cs="Arial"/>
                <w:sz w:val="20"/>
                <w:szCs w:val="20"/>
              </w:rPr>
              <w:t xml:space="preserve">12th </w:t>
            </w:r>
            <w:r w:rsidRPr="003C797B">
              <w:rPr>
                <w:rFonts w:ascii="Palatino Linotype" w:hAnsi="Palatino Linotype" w:cs="Arial"/>
                <w:spacing w:val="-2"/>
                <w:sz w:val="20"/>
                <w:szCs w:val="20"/>
              </w:rPr>
              <w:t>grade</w:t>
            </w:r>
          </w:p>
        </w:tc>
        <w:tc>
          <w:tcPr>
            <w:tcW w:w="1975" w:type="pct"/>
          </w:tcPr>
          <w:p w14:paraId="1BB80F3C" w14:textId="197FE13A"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z w:val="20"/>
                <w:szCs w:val="20"/>
              </w:rPr>
              <w:t xml:space="preserve">1032 </w:t>
            </w:r>
            <w:r w:rsidRPr="003C797B">
              <w:rPr>
                <w:rFonts w:ascii="Palatino Linotype" w:hAnsi="Palatino Linotype" w:cs="Arial"/>
                <w:spacing w:val="-2"/>
                <w:sz w:val="20"/>
                <w:szCs w:val="20"/>
              </w:rPr>
              <w:t>(51.2)</w:t>
            </w:r>
          </w:p>
        </w:tc>
      </w:tr>
      <w:tr w:rsidR="00C022B1" w:rsidRPr="003C797B" w14:paraId="53C9C169" w14:textId="77777777" w:rsidTr="00ED6FE6">
        <w:trPr>
          <w:trHeight w:val="313"/>
        </w:trPr>
        <w:tc>
          <w:tcPr>
            <w:tcW w:w="3025" w:type="pct"/>
          </w:tcPr>
          <w:p w14:paraId="03A14E6A" w14:textId="6F6E650F" w:rsidR="00C022B1" w:rsidRPr="003C797B" w:rsidRDefault="00C022B1" w:rsidP="00C022B1">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Average Level Parent Education, n (%)</w:t>
            </w:r>
          </w:p>
        </w:tc>
        <w:tc>
          <w:tcPr>
            <w:tcW w:w="1975" w:type="pct"/>
          </w:tcPr>
          <w:p w14:paraId="5E49E457" w14:textId="77777777" w:rsidR="00C022B1" w:rsidRPr="003C797B" w:rsidRDefault="00C022B1" w:rsidP="00C022B1">
            <w:pPr>
              <w:jc w:val="center"/>
              <w:rPr>
                <w:rFonts w:ascii="Palatino Linotype" w:hAnsi="Palatino Linotype" w:cs="Arial"/>
                <w:sz w:val="20"/>
                <w:szCs w:val="20"/>
              </w:rPr>
            </w:pPr>
          </w:p>
        </w:tc>
      </w:tr>
      <w:tr w:rsidR="00C022B1" w:rsidRPr="003C797B" w14:paraId="520A8BCB" w14:textId="77777777" w:rsidTr="00ED6FE6">
        <w:trPr>
          <w:trHeight w:val="313"/>
        </w:trPr>
        <w:tc>
          <w:tcPr>
            <w:tcW w:w="3025" w:type="pct"/>
          </w:tcPr>
          <w:p w14:paraId="7E0DB0E2" w14:textId="0A879C98" w:rsidR="00C022B1" w:rsidRPr="003C797B" w:rsidRDefault="00C022B1" w:rsidP="00C022B1">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w:t>
            </w:r>
            <w:r w:rsidRPr="003C797B">
              <w:rPr>
                <w:rFonts w:ascii="Palatino Linotype" w:hAnsi="Palatino Linotype" w:cs="Arial"/>
                <w:sz w:val="20"/>
                <w:szCs w:val="20"/>
              </w:rPr>
              <w:t xml:space="preserve">Completed less than grade </w:t>
            </w:r>
            <w:r w:rsidRPr="003C797B">
              <w:rPr>
                <w:rFonts w:ascii="Palatino Linotype" w:hAnsi="Palatino Linotype" w:cs="Arial"/>
                <w:spacing w:val="-2"/>
                <w:sz w:val="20"/>
                <w:szCs w:val="20"/>
              </w:rPr>
              <w:t>school</w:t>
            </w:r>
          </w:p>
        </w:tc>
        <w:tc>
          <w:tcPr>
            <w:tcW w:w="1975" w:type="pct"/>
          </w:tcPr>
          <w:p w14:paraId="6E47C2D6" w14:textId="0164D0FF"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z w:val="20"/>
                <w:szCs w:val="20"/>
              </w:rPr>
              <w:t xml:space="preserve">12 </w:t>
            </w:r>
            <w:r w:rsidRPr="003C797B">
              <w:rPr>
                <w:rFonts w:ascii="Palatino Linotype" w:hAnsi="Palatino Linotype" w:cs="Arial"/>
                <w:spacing w:val="-2"/>
                <w:sz w:val="20"/>
                <w:szCs w:val="20"/>
              </w:rPr>
              <w:t>(0.62)</w:t>
            </w:r>
          </w:p>
        </w:tc>
      </w:tr>
      <w:tr w:rsidR="00C022B1" w:rsidRPr="003C797B" w14:paraId="45DAD0D0" w14:textId="77777777" w:rsidTr="00ED6FE6">
        <w:trPr>
          <w:trHeight w:val="313"/>
        </w:trPr>
        <w:tc>
          <w:tcPr>
            <w:tcW w:w="3025" w:type="pct"/>
          </w:tcPr>
          <w:p w14:paraId="79A1D4EB" w14:textId="402EC5C7" w:rsidR="00C022B1" w:rsidRPr="003C797B" w:rsidRDefault="00C022B1" w:rsidP="00C022B1">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w:t>
            </w:r>
            <w:r w:rsidRPr="003C797B">
              <w:rPr>
                <w:rFonts w:ascii="Palatino Linotype" w:hAnsi="Palatino Linotype" w:cs="Arial"/>
                <w:sz w:val="20"/>
                <w:szCs w:val="20"/>
              </w:rPr>
              <w:t xml:space="preserve">Some high </w:t>
            </w:r>
            <w:r w:rsidRPr="003C797B">
              <w:rPr>
                <w:rFonts w:ascii="Palatino Linotype" w:hAnsi="Palatino Linotype" w:cs="Arial"/>
                <w:spacing w:val="-2"/>
                <w:sz w:val="20"/>
                <w:szCs w:val="20"/>
              </w:rPr>
              <w:t>school</w:t>
            </w:r>
          </w:p>
        </w:tc>
        <w:tc>
          <w:tcPr>
            <w:tcW w:w="1975" w:type="pct"/>
          </w:tcPr>
          <w:p w14:paraId="507223F8" w14:textId="37A15359"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z w:val="20"/>
                <w:szCs w:val="20"/>
              </w:rPr>
              <w:t xml:space="preserve">117 </w:t>
            </w:r>
            <w:r w:rsidRPr="003C797B">
              <w:rPr>
                <w:rFonts w:ascii="Palatino Linotype" w:hAnsi="Palatino Linotype" w:cs="Arial"/>
                <w:spacing w:val="-2"/>
                <w:sz w:val="20"/>
                <w:szCs w:val="20"/>
              </w:rPr>
              <w:t>(6.0)</w:t>
            </w:r>
          </w:p>
        </w:tc>
      </w:tr>
      <w:tr w:rsidR="00C022B1" w:rsidRPr="003C797B" w14:paraId="1F86158E" w14:textId="77777777" w:rsidTr="00ED6FE6">
        <w:trPr>
          <w:trHeight w:val="313"/>
        </w:trPr>
        <w:tc>
          <w:tcPr>
            <w:tcW w:w="3025" w:type="pct"/>
          </w:tcPr>
          <w:p w14:paraId="76898EBB" w14:textId="0BD042D9" w:rsidR="00C022B1" w:rsidRPr="003C797B" w:rsidRDefault="00C022B1" w:rsidP="00C022B1">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w:t>
            </w:r>
            <w:r w:rsidRPr="003C797B">
              <w:rPr>
                <w:rFonts w:ascii="Palatino Linotype" w:hAnsi="Palatino Linotype" w:cs="Arial"/>
                <w:sz w:val="20"/>
                <w:szCs w:val="20"/>
              </w:rPr>
              <w:t xml:space="preserve">Completed high </w:t>
            </w:r>
            <w:r w:rsidRPr="003C797B">
              <w:rPr>
                <w:rFonts w:ascii="Palatino Linotype" w:hAnsi="Palatino Linotype" w:cs="Arial"/>
                <w:spacing w:val="-2"/>
                <w:sz w:val="20"/>
                <w:szCs w:val="20"/>
              </w:rPr>
              <w:t>school</w:t>
            </w:r>
          </w:p>
        </w:tc>
        <w:tc>
          <w:tcPr>
            <w:tcW w:w="1975" w:type="pct"/>
          </w:tcPr>
          <w:p w14:paraId="16358D9A" w14:textId="78DCB24C"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z w:val="20"/>
                <w:szCs w:val="20"/>
              </w:rPr>
              <w:t xml:space="preserve">362 </w:t>
            </w:r>
            <w:r w:rsidRPr="003C797B">
              <w:rPr>
                <w:rFonts w:ascii="Palatino Linotype" w:hAnsi="Palatino Linotype" w:cs="Arial"/>
                <w:spacing w:val="-2"/>
                <w:sz w:val="20"/>
                <w:szCs w:val="20"/>
              </w:rPr>
              <w:t>(18.6)</w:t>
            </w:r>
          </w:p>
        </w:tc>
      </w:tr>
      <w:tr w:rsidR="00C022B1" w:rsidRPr="003C797B" w14:paraId="2F33F6F7" w14:textId="77777777" w:rsidTr="00ED6FE6">
        <w:trPr>
          <w:trHeight w:val="313"/>
        </w:trPr>
        <w:tc>
          <w:tcPr>
            <w:tcW w:w="3025" w:type="pct"/>
          </w:tcPr>
          <w:p w14:paraId="75F59C6F" w14:textId="30ABA181" w:rsidR="00C022B1" w:rsidRPr="003C797B" w:rsidRDefault="00C022B1" w:rsidP="00C022B1">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w:t>
            </w:r>
            <w:r w:rsidRPr="003C797B">
              <w:rPr>
                <w:rFonts w:ascii="Palatino Linotype" w:hAnsi="Palatino Linotype" w:cs="Arial"/>
                <w:sz w:val="20"/>
                <w:szCs w:val="20"/>
              </w:rPr>
              <w:t xml:space="preserve">Some </w:t>
            </w:r>
            <w:r w:rsidRPr="003C797B">
              <w:rPr>
                <w:rFonts w:ascii="Palatino Linotype" w:hAnsi="Palatino Linotype" w:cs="Arial"/>
                <w:spacing w:val="-2"/>
                <w:sz w:val="20"/>
                <w:szCs w:val="20"/>
              </w:rPr>
              <w:t>college</w:t>
            </w:r>
          </w:p>
        </w:tc>
        <w:tc>
          <w:tcPr>
            <w:tcW w:w="1975" w:type="pct"/>
          </w:tcPr>
          <w:p w14:paraId="6A7F42D6" w14:textId="4892C6D4"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z w:val="20"/>
                <w:szCs w:val="20"/>
              </w:rPr>
              <w:t xml:space="preserve">569 </w:t>
            </w:r>
            <w:r w:rsidRPr="003C797B">
              <w:rPr>
                <w:rFonts w:ascii="Palatino Linotype" w:hAnsi="Palatino Linotype" w:cs="Arial"/>
                <w:spacing w:val="-2"/>
                <w:sz w:val="20"/>
                <w:szCs w:val="20"/>
              </w:rPr>
              <w:t>(29.2)</w:t>
            </w:r>
          </w:p>
        </w:tc>
      </w:tr>
      <w:tr w:rsidR="00C022B1" w:rsidRPr="003C797B" w14:paraId="0084CEA2" w14:textId="77777777" w:rsidTr="00ED6FE6">
        <w:trPr>
          <w:trHeight w:val="313"/>
        </w:trPr>
        <w:tc>
          <w:tcPr>
            <w:tcW w:w="3025" w:type="pct"/>
          </w:tcPr>
          <w:p w14:paraId="779638CB" w14:textId="2D000B30" w:rsidR="00C022B1" w:rsidRPr="003C797B" w:rsidRDefault="00C022B1" w:rsidP="00C022B1">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w:t>
            </w:r>
            <w:r w:rsidRPr="003C797B">
              <w:rPr>
                <w:rFonts w:ascii="Palatino Linotype" w:hAnsi="Palatino Linotype" w:cs="Arial"/>
                <w:sz w:val="20"/>
                <w:szCs w:val="20"/>
              </w:rPr>
              <w:t xml:space="preserve">Completing </w:t>
            </w:r>
            <w:r w:rsidRPr="003C797B">
              <w:rPr>
                <w:rFonts w:ascii="Palatino Linotype" w:hAnsi="Palatino Linotype" w:cs="Arial"/>
                <w:spacing w:val="-2"/>
                <w:sz w:val="20"/>
                <w:szCs w:val="20"/>
              </w:rPr>
              <w:t>college</w:t>
            </w:r>
          </w:p>
        </w:tc>
        <w:tc>
          <w:tcPr>
            <w:tcW w:w="1975" w:type="pct"/>
          </w:tcPr>
          <w:p w14:paraId="590DC67F" w14:textId="795AA34E"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z w:val="20"/>
                <w:szCs w:val="20"/>
              </w:rPr>
              <w:t xml:space="preserve">560 </w:t>
            </w:r>
            <w:r w:rsidRPr="003C797B">
              <w:rPr>
                <w:rFonts w:ascii="Palatino Linotype" w:hAnsi="Palatino Linotype" w:cs="Arial"/>
                <w:spacing w:val="-2"/>
                <w:sz w:val="20"/>
                <w:szCs w:val="20"/>
              </w:rPr>
              <w:t>(28.7)</w:t>
            </w:r>
          </w:p>
        </w:tc>
      </w:tr>
      <w:tr w:rsidR="00C022B1" w:rsidRPr="003C797B" w14:paraId="02F10356" w14:textId="77777777" w:rsidTr="00ED6FE6">
        <w:trPr>
          <w:trHeight w:val="313"/>
        </w:trPr>
        <w:tc>
          <w:tcPr>
            <w:tcW w:w="3025" w:type="pct"/>
          </w:tcPr>
          <w:p w14:paraId="01F7BDD3" w14:textId="69509231" w:rsidR="00C022B1" w:rsidRPr="003C797B" w:rsidRDefault="00C022B1" w:rsidP="00C022B1">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Graduate or professional school after college</w:t>
            </w:r>
          </w:p>
        </w:tc>
        <w:tc>
          <w:tcPr>
            <w:tcW w:w="1975" w:type="pct"/>
          </w:tcPr>
          <w:p w14:paraId="1839F823" w14:textId="0F8DBD8C" w:rsidR="00C022B1" w:rsidRPr="003C797B" w:rsidRDefault="00C022B1" w:rsidP="00C022B1">
            <w:pPr>
              <w:jc w:val="center"/>
              <w:rPr>
                <w:rFonts w:ascii="Palatino Linotype" w:hAnsi="Palatino Linotype" w:cs="Arial"/>
                <w:sz w:val="20"/>
                <w:szCs w:val="20"/>
              </w:rPr>
            </w:pPr>
            <w:r w:rsidRPr="003C797B">
              <w:rPr>
                <w:rFonts w:ascii="Palatino Linotype" w:hAnsi="Palatino Linotype" w:cs="Arial"/>
                <w:sz w:val="20"/>
                <w:szCs w:val="20"/>
              </w:rPr>
              <w:t xml:space="preserve">330 </w:t>
            </w:r>
            <w:r w:rsidRPr="003C797B">
              <w:rPr>
                <w:rFonts w:ascii="Palatino Linotype" w:hAnsi="Palatino Linotype" w:cs="Arial"/>
                <w:spacing w:val="-2"/>
                <w:sz w:val="20"/>
                <w:szCs w:val="20"/>
              </w:rPr>
              <w:t>(16.9)</w:t>
            </w:r>
          </w:p>
        </w:tc>
      </w:tr>
    </w:tbl>
    <w:p w14:paraId="1A716187" w14:textId="77777777" w:rsidR="008A04EA" w:rsidRPr="003C797B" w:rsidRDefault="008A04EA">
      <w:pPr>
        <w:rPr>
          <w:rFonts w:ascii="Palatino Linotype" w:hAnsi="Palatino Linotype" w:cs="Arial"/>
          <w:bCs/>
          <w:sz w:val="20"/>
          <w:szCs w:val="20"/>
        </w:rPr>
      </w:pPr>
    </w:p>
    <w:p w14:paraId="1246F7D8" w14:textId="77777777" w:rsidR="008A4BD0" w:rsidRPr="003C797B" w:rsidRDefault="008A4BD0">
      <w:pPr>
        <w:rPr>
          <w:rFonts w:ascii="Palatino Linotype" w:hAnsi="Palatino Linotype" w:cs="Arial"/>
          <w:bCs/>
          <w:sz w:val="20"/>
          <w:szCs w:val="20"/>
        </w:rPr>
      </w:pPr>
    </w:p>
    <w:p w14:paraId="361A2432" w14:textId="77777777" w:rsidR="008A4BD0" w:rsidRPr="003C797B" w:rsidRDefault="008A4BD0">
      <w:pPr>
        <w:rPr>
          <w:rFonts w:ascii="Palatino Linotype" w:hAnsi="Palatino Linotype" w:cs="Arial"/>
          <w:b/>
          <w:sz w:val="20"/>
          <w:szCs w:val="20"/>
        </w:rPr>
      </w:pPr>
    </w:p>
    <w:p w14:paraId="26532F78" w14:textId="77777777" w:rsidR="00C14F58" w:rsidRPr="003C797B" w:rsidRDefault="00C14F58">
      <w:pPr>
        <w:rPr>
          <w:rFonts w:ascii="Palatino Linotype" w:hAnsi="Palatino Linotype" w:cs="Arial"/>
          <w:sz w:val="20"/>
          <w:szCs w:val="20"/>
        </w:rPr>
      </w:pPr>
    </w:p>
    <w:p w14:paraId="3C64C769" w14:textId="358A5474" w:rsidR="00ED6FE6" w:rsidRPr="003C797B" w:rsidRDefault="00ED6FE6" w:rsidP="00ED6FE6">
      <w:pPr>
        <w:rPr>
          <w:rFonts w:ascii="Palatino Linotype" w:hAnsi="Palatino Linotype" w:cs="Arial"/>
          <w:sz w:val="20"/>
          <w:szCs w:val="20"/>
        </w:rPr>
      </w:pPr>
      <w:r w:rsidRPr="003C797B">
        <w:rPr>
          <w:rFonts w:ascii="Palatino Linotype" w:hAnsi="Palatino Linotype" w:cs="Arial"/>
          <w:b/>
          <w:sz w:val="20"/>
          <w:szCs w:val="20"/>
        </w:rPr>
        <w:lastRenderedPageBreak/>
        <w:t xml:space="preserve">Table </w:t>
      </w:r>
      <w:r w:rsidR="00C022B1" w:rsidRPr="003C797B">
        <w:rPr>
          <w:rFonts w:ascii="Palatino Linotype" w:hAnsi="Palatino Linotype" w:cs="Arial"/>
          <w:b/>
          <w:sz w:val="20"/>
          <w:szCs w:val="20"/>
        </w:rPr>
        <w:t>S2</w:t>
      </w:r>
      <w:r w:rsidRPr="003C797B">
        <w:rPr>
          <w:rFonts w:ascii="Palatino Linotype" w:hAnsi="Palatino Linotype" w:cs="Arial"/>
          <w:sz w:val="20"/>
          <w:szCs w:val="20"/>
        </w:rPr>
        <w:t xml:space="preserve"> </w:t>
      </w:r>
    </w:p>
    <w:p w14:paraId="0142CD48" w14:textId="06A879B6" w:rsidR="00ED6FE6" w:rsidRPr="003C797B" w:rsidRDefault="008A4BD0" w:rsidP="00ED6FE6">
      <w:pPr>
        <w:rPr>
          <w:rFonts w:ascii="Palatino Linotype" w:hAnsi="Palatino Linotype" w:cs="Arial"/>
          <w:i/>
          <w:sz w:val="20"/>
          <w:szCs w:val="20"/>
        </w:rPr>
      </w:pPr>
      <w:r w:rsidRPr="003C797B">
        <w:rPr>
          <w:rFonts w:ascii="Palatino Linotype" w:hAnsi="Palatino Linotype" w:cs="Arial"/>
          <w:i/>
          <w:sz w:val="20"/>
          <w:szCs w:val="20"/>
        </w:rPr>
        <w:t>Multi-Level Models: Associations Between Internalizing Problems, Externalizing Problems, and Prospective Self (IV) and 12-Mon</w:t>
      </w:r>
      <w:r w:rsidR="00F86AEA" w:rsidRPr="003C797B">
        <w:rPr>
          <w:rFonts w:ascii="Palatino Linotype" w:hAnsi="Palatino Linotype" w:cs="Arial"/>
          <w:i/>
          <w:sz w:val="20"/>
          <w:szCs w:val="20"/>
        </w:rPr>
        <w:t>t</w:t>
      </w:r>
      <w:r w:rsidRPr="003C797B">
        <w:rPr>
          <w:rFonts w:ascii="Palatino Linotype" w:hAnsi="Palatino Linotype" w:cs="Arial"/>
          <w:i/>
          <w:sz w:val="20"/>
          <w:szCs w:val="20"/>
        </w:rPr>
        <w:t xml:space="preserve">h Alcohol Use </w:t>
      </w:r>
      <w:r w:rsidR="00F86AEA" w:rsidRPr="003C797B">
        <w:rPr>
          <w:rFonts w:ascii="Palatino Linotype" w:hAnsi="Palatino Linotype" w:cs="Arial"/>
          <w:i/>
          <w:sz w:val="20"/>
          <w:szCs w:val="20"/>
        </w:rPr>
        <w:t>(Unweighted)</w:t>
      </w:r>
    </w:p>
    <w:tbl>
      <w:tblPr>
        <w:tblStyle w:val="ListTable6Colorful"/>
        <w:tblW w:w="4801" w:type="pct"/>
        <w:tblLayout w:type="fixed"/>
        <w:tblLook w:val="0620" w:firstRow="1" w:lastRow="0" w:firstColumn="0" w:lastColumn="0" w:noHBand="1" w:noVBand="1"/>
      </w:tblPr>
      <w:tblGrid>
        <w:gridCol w:w="4047"/>
        <w:gridCol w:w="931"/>
        <w:gridCol w:w="931"/>
        <w:gridCol w:w="936"/>
        <w:gridCol w:w="931"/>
        <w:gridCol w:w="931"/>
        <w:gridCol w:w="938"/>
        <w:gridCol w:w="933"/>
        <w:gridCol w:w="933"/>
        <w:gridCol w:w="933"/>
      </w:tblGrid>
      <w:tr w:rsidR="008A4BD0" w:rsidRPr="003C797B" w14:paraId="54A3CC55" w14:textId="43A5654D" w:rsidTr="008A4BD0">
        <w:trPr>
          <w:cnfStyle w:val="100000000000" w:firstRow="1" w:lastRow="0" w:firstColumn="0" w:lastColumn="0" w:oddVBand="0" w:evenVBand="0" w:oddHBand="0" w:evenHBand="0" w:firstRowFirstColumn="0" w:firstRowLastColumn="0" w:lastRowFirstColumn="0" w:lastRowLastColumn="0"/>
          <w:trHeight w:val="320"/>
        </w:trPr>
        <w:tc>
          <w:tcPr>
            <w:tcW w:w="1626" w:type="pct"/>
            <w:vMerge w:val="restart"/>
          </w:tcPr>
          <w:p w14:paraId="7AC9F73A" w14:textId="77777777" w:rsidR="008A4BD0" w:rsidRPr="003C797B" w:rsidRDefault="008A4BD0" w:rsidP="008A4BD0">
            <w:pPr>
              <w:rPr>
                <w:rFonts w:ascii="Palatino Linotype" w:hAnsi="Palatino Linotype" w:cs="Arial"/>
                <w:b w:val="0"/>
                <w:sz w:val="20"/>
                <w:szCs w:val="20"/>
              </w:rPr>
            </w:pPr>
          </w:p>
          <w:p w14:paraId="311E757E" w14:textId="77777777" w:rsidR="008A4BD0" w:rsidRPr="003C797B" w:rsidRDefault="008A4BD0" w:rsidP="008A4BD0">
            <w:pPr>
              <w:rPr>
                <w:rFonts w:ascii="Palatino Linotype" w:hAnsi="Palatino Linotype" w:cs="Arial"/>
                <w:b w:val="0"/>
                <w:sz w:val="20"/>
                <w:szCs w:val="20"/>
              </w:rPr>
            </w:pPr>
            <w:r w:rsidRPr="003C797B">
              <w:rPr>
                <w:rFonts w:ascii="Palatino Linotype" w:hAnsi="Palatino Linotype" w:cs="Arial"/>
                <w:b w:val="0"/>
                <w:sz w:val="20"/>
                <w:szCs w:val="20"/>
              </w:rPr>
              <w:t>Predictors</w:t>
            </w:r>
          </w:p>
        </w:tc>
        <w:tc>
          <w:tcPr>
            <w:tcW w:w="1124" w:type="pct"/>
            <w:gridSpan w:val="3"/>
            <w:tcBorders>
              <w:bottom w:val="single" w:sz="4" w:space="0" w:color="FFFFFF"/>
            </w:tcBorders>
          </w:tcPr>
          <w:p w14:paraId="0070CA79" w14:textId="2CCB4808" w:rsidR="008A4BD0" w:rsidRPr="003C797B" w:rsidRDefault="008A4BD0" w:rsidP="008A4BD0">
            <w:pPr>
              <w:pBdr>
                <w:bottom w:val="single" w:sz="6" w:space="1" w:color="auto"/>
              </w:pBdr>
              <w:jc w:val="center"/>
              <w:rPr>
                <w:rFonts w:ascii="Palatino Linotype" w:hAnsi="Palatino Linotype" w:cs="Arial"/>
                <w:b w:val="0"/>
                <w:sz w:val="20"/>
                <w:szCs w:val="20"/>
              </w:rPr>
            </w:pPr>
            <w:r w:rsidRPr="003C797B">
              <w:rPr>
                <w:rFonts w:ascii="Palatino Linotype" w:hAnsi="Palatino Linotype" w:cs="Arial"/>
                <w:b w:val="0"/>
                <w:sz w:val="20"/>
                <w:szCs w:val="20"/>
              </w:rPr>
              <w:t>Model 1</w:t>
            </w:r>
          </w:p>
        </w:tc>
        <w:tc>
          <w:tcPr>
            <w:tcW w:w="1125" w:type="pct"/>
            <w:gridSpan w:val="3"/>
            <w:tcBorders>
              <w:bottom w:val="single" w:sz="4" w:space="0" w:color="FFFFFF"/>
            </w:tcBorders>
          </w:tcPr>
          <w:p w14:paraId="66C78C9C" w14:textId="42421FC2" w:rsidR="008A4BD0" w:rsidRPr="003C797B" w:rsidRDefault="008A4BD0" w:rsidP="008A4BD0">
            <w:pPr>
              <w:pBdr>
                <w:bottom w:val="single" w:sz="6" w:space="1" w:color="auto"/>
              </w:pBdr>
              <w:jc w:val="center"/>
              <w:rPr>
                <w:rFonts w:ascii="Palatino Linotype" w:hAnsi="Palatino Linotype" w:cs="Arial"/>
                <w:b w:val="0"/>
                <w:sz w:val="20"/>
                <w:szCs w:val="20"/>
              </w:rPr>
            </w:pPr>
            <w:r w:rsidRPr="003C797B">
              <w:rPr>
                <w:rFonts w:ascii="Palatino Linotype" w:hAnsi="Palatino Linotype" w:cs="Arial"/>
                <w:b w:val="0"/>
                <w:sz w:val="20"/>
                <w:szCs w:val="20"/>
              </w:rPr>
              <w:t xml:space="preserve">Model 2          </w:t>
            </w:r>
          </w:p>
        </w:tc>
        <w:tc>
          <w:tcPr>
            <w:tcW w:w="1125" w:type="pct"/>
            <w:gridSpan w:val="3"/>
            <w:tcBorders>
              <w:bottom w:val="single" w:sz="4" w:space="0" w:color="FFFFFF"/>
            </w:tcBorders>
          </w:tcPr>
          <w:p w14:paraId="3B2C1350" w14:textId="5046A19D" w:rsidR="008A4BD0" w:rsidRPr="003C797B" w:rsidRDefault="008A4BD0" w:rsidP="008A4BD0">
            <w:pPr>
              <w:pBdr>
                <w:bottom w:val="single" w:sz="6" w:space="1" w:color="auto"/>
              </w:pBdr>
              <w:jc w:val="center"/>
              <w:rPr>
                <w:rFonts w:ascii="Palatino Linotype" w:hAnsi="Palatino Linotype" w:cs="Arial"/>
                <w:sz w:val="20"/>
                <w:szCs w:val="20"/>
              </w:rPr>
            </w:pPr>
            <w:r w:rsidRPr="003C797B">
              <w:rPr>
                <w:rFonts w:ascii="Palatino Linotype" w:hAnsi="Palatino Linotype" w:cs="Arial"/>
                <w:b w:val="0"/>
                <w:sz w:val="20"/>
                <w:szCs w:val="20"/>
              </w:rPr>
              <w:t xml:space="preserve">Model 3          </w:t>
            </w:r>
          </w:p>
        </w:tc>
      </w:tr>
      <w:tr w:rsidR="00FA37D3" w:rsidRPr="003C797B" w14:paraId="2C45051B" w14:textId="24EDC3D3" w:rsidTr="008A4BD0">
        <w:trPr>
          <w:trHeight w:val="291"/>
        </w:trPr>
        <w:tc>
          <w:tcPr>
            <w:tcW w:w="1626" w:type="pct"/>
            <w:vMerge/>
          </w:tcPr>
          <w:p w14:paraId="1BDD150A" w14:textId="77777777" w:rsidR="00FA37D3" w:rsidRPr="003C797B" w:rsidRDefault="00FA37D3" w:rsidP="00FA37D3">
            <w:pPr>
              <w:rPr>
                <w:rFonts w:ascii="Palatino Linotype" w:hAnsi="Palatino Linotype" w:cs="Arial"/>
                <w:b/>
                <w:sz w:val="20"/>
                <w:szCs w:val="20"/>
              </w:rPr>
            </w:pPr>
          </w:p>
        </w:tc>
        <w:tc>
          <w:tcPr>
            <w:tcW w:w="1124" w:type="pct"/>
            <w:gridSpan w:val="3"/>
            <w:tcBorders>
              <w:top w:val="single" w:sz="4" w:space="0" w:color="FFFFFF"/>
            </w:tcBorders>
          </w:tcPr>
          <w:p w14:paraId="0B7CEC9D" w14:textId="44F94517" w:rsidR="00FA37D3" w:rsidRPr="003C797B" w:rsidRDefault="00FA37D3" w:rsidP="00FA37D3">
            <w:pPr>
              <w:pBdr>
                <w:bottom w:val="single" w:sz="6" w:space="1" w:color="auto"/>
              </w:pBdr>
              <w:rPr>
                <w:rFonts w:ascii="Palatino Linotype" w:hAnsi="Palatino Linotype" w:cs="Arial"/>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c>
          <w:tcPr>
            <w:tcW w:w="1125" w:type="pct"/>
            <w:gridSpan w:val="3"/>
            <w:tcBorders>
              <w:top w:val="single" w:sz="4" w:space="0" w:color="FFFFFF"/>
            </w:tcBorders>
          </w:tcPr>
          <w:p w14:paraId="528DFD8E" w14:textId="545C5505" w:rsidR="00FA37D3" w:rsidRPr="003C797B" w:rsidRDefault="00FA37D3" w:rsidP="00FA37D3">
            <w:pPr>
              <w:pBdr>
                <w:bottom w:val="single" w:sz="6" w:space="1" w:color="auto"/>
              </w:pBdr>
              <w:rPr>
                <w:rFonts w:ascii="Palatino Linotype" w:hAnsi="Palatino Linotype" w:cs="Arial"/>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c>
          <w:tcPr>
            <w:tcW w:w="1125" w:type="pct"/>
            <w:gridSpan w:val="3"/>
            <w:tcBorders>
              <w:top w:val="single" w:sz="4" w:space="0" w:color="FFFFFF"/>
            </w:tcBorders>
          </w:tcPr>
          <w:p w14:paraId="507E2E5F" w14:textId="5631B785" w:rsidR="00FA37D3" w:rsidRPr="003C797B" w:rsidRDefault="00FA37D3" w:rsidP="00FA37D3">
            <w:pPr>
              <w:pBdr>
                <w:bottom w:val="single" w:sz="6" w:space="1" w:color="auto"/>
              </w:pBdr>
              <w:rPr>
                <w:rFonts w:ascii="Palatino Linotype" w:hAnsi="Palatino Linotype" w:cs="Arial"/>
                <w:i/>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r>
      <w:tr w:rsidR="00FA37D3" w:rsidRPr="003C797B" w14:paraId="6239A555" w14:textId="77777777" w:rsidTr="008A4BD0">
        <w:trPr>
          <w:trHeight w:val="317"/>
        </w:trPr>
        <w:tc>
          <w:tcPr>
            <w:tcW w:w="1626" w:type="pct"/>
          </w:tcPr>
          <w:p w14:paraId="116E0BB9" w14:textId="002AA044"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12-Month Self-Reported Alcohol Use</w:t>
            </w:r>
          </w:p>
        </w:tc>
        <w:tc>
          <w:tcPr>
            <w:tcW w:w="374" w:type="pct"/>
          </w:tcPr>
          <w:p w14:paraId="45C46AC9" w14:textId="77777777" w:rsidR="00FA37D3" w:rsidRPr="003C797B" w:rsidRDefault="00FA37D3" w:rsidP="00FA37D3">
            <w:pPr>
              <w:jc w:val="center"/>
              <w:rPr>
                <w:rFonts w:ascii="Palatino Linotype" w:hAnsi="Palatino Linotype" w:cs="Arial"/>
                <w:sz w:val="20"/>
                <w:szCs w:val="20"/>
              </w:rPr>
            </w:pPr>
          </w:p>
        </w:tc>
        <w:tc>
          <w:tcPr>
            <w:tcW w:w="374" w:type="pct"/>
          </w:tcPr>
          <w:p w14:paraId="1B416BCD" w14:textId="77777777" w:rsidR="00FA37D3" w:rsidRPr="003C797B" w:rsidRDefault="00FA37D3" w:rsidP="00FA37D3">
            <w:pPr>
              <w:jc w:val="center"/>
              <w:rPr>
                <w:rFonts w:ascii="Palatino Linotype" w:hAnsi="Palatino Linotype" w:cs="Arial"/>
                <w:sz w:val="20"/>
                <w:szCs w:val="20"/>
              </w:rPr>
            </w:pPr>
          </w:p>
        </w:tc>
        <w:tc>
          <w:tcPr>
            <w:tcW w:w="376" w:type="pct"/>
          </w:tcPr>
          <w:p w14:paraId="37D15597" w14:textId="77777777" w:rsidR="00FA37D3" w:rsidRPr="003C797B" w:rsidRDefault="00FA37D3" w:rsidP="00FA37D3">
            <w:pPr>
              <w:jc w:val="center"/>
              <w:rPr>
                <w:rFonts w:ascii="Palatino Linotype" w:hAnsi="Palatino Linotype" w:cs="Arial"/>
                <w:sz w:val="20"/>
                <w:szCs w:val="20"/>
              </w:rPr>
            </w:pPr>
          </w:p>
        </w:tc>
        <w:tc>
          <w:tcPr>
            <w:tcW w:w="374" w:type="pct"/>
          </w:tcPr>
          <w:p w14:paraId="74CD4B95" w14:textId="77777777" w:rsidR="00FA37D3" w:rsidRPr="003C797B" w:rsidRDefault="00FA37D3" w:rsidP="00FA37D3">
            <w:pPr>
              <w:jc w:val="center"/>
              <w:rPr>
                <w:rFonts w:ascii="Palatino Linotype" w:hAnsi="Palatino Linotype" w:cs="Arial"/>
                <w:sz w:val="20"/>
                <w:szCs w:val="20"/>
              </w:rPr>
            </w:pPr>
          </w:p>
        </w:tc>
        <w:tc>
          <w:tcPr>
            <w:tcW w:w="374" w:type="pct"/>
          </w:tcPr>
          <w:p w14:paraId="02D98925" w14:textId="77777777" w:rsidR="00FA37D3" w:rsidRPr="003C797B" w:rsidRDefault="00FA37D3" w:rsidP="00FA37D3">
            <w:pPr>
              <w:jc w:val="center"/>
              <w:rPr>
                <w:rFonts w:ascii="Palatino Linotype" w:hAnsi="Palatino Linotype" w:cs="Arial"/>
                <w:sz w:val="20"/>
                <w:szCs w:val="20"/>
              </w:rPr>
            </w:pPr>
          </w:p>
        </w:tc>
        <w:tc>
          <w:tcPr>
            <w:tcW w:w="377" w:type="pct"/>
          </w:tcPr>
          <w:p w14:paraId="6E6F0736" w14:textId="77777777" w:rsidR="00FA37D3" w:rsidRPr="003C797B" w:rsidRDefault="00FA37D3" w:rsidP="00FA37D3">
            <w:pPr>
              <w:jc w:val="center"/>
              <w:rPr>
                <w:rFonts w:ascii="Palatino Linotype" w:hAnsi="Palatino Linotype" w:cs="Arial"/>
                <w:sz w:val="20"/>
                <w:szCs w:val="20"/>
              </w:rPr>
            </w:pPr>
          </w:p>
        </w:tc>
        <w:tc>
          <w:tcPr>
            <w:tcW w:w="375" w:type="pct"/>
          </w:tcPr>
          <w:p w14:paraId="34749A5B" w14:textId="77777777" w:rsidR="00FA37D3" w:rsidRPr="003C797B" w:rsidRDefault="00FA37D3" w:rsidP="00FA37D3">
            <w:pPr>
              <w:jc w:val="center"/>
              <w:rPr>
                <w:rFonts w:ascii="Palatino Linotype" w:hAnsi="Palatino Linotype" w:cs="Arial"/>
                <w:sz w:val="20"/>
                <w:szCs w:val="20"/>
              </w:rPr>
            </w:pPr>
          </w:p>
        </w:tc>
        <w:tc>
          <w:tcPr>
            <w:tcW w:w="375" w:type="pct"/>
          </w:tcPr>
          <w:p w14:paraId="78526980" w14:textId="77777777" w:rsidR="00FA37D3" w:rsidRPr="003C797B" w:rsidRDefault="00FA37D3" w:rsidP="00FA37D3">
            <w:pPr>
              <w:jc w:val="center"/>
              <w:rPr>
                <w:rFonts w:ascii="Palatino Linotype" w:hAnsi="Palatino Linotype" w:cs="Arial"/>
                <w:sz w:val="20"/>
                <w:szCs w:val="20"/>
              </w:rPr>
            </w:pPr>
          </w:p>
        </w:tc>
        <w:tc>
          <w:tcPr>
            <w:tcW w:w="375" w:type="pct"/>
          </w:tcPr>
          <w:p w14:paraId="0CA6488B" w14:textId="77777777" w:rsidR="00FA37D3" w:rsidRPr="003C797B" w:rsidRDefault="00FA37D3" w:rsidP="00FA37D3">
            <w:pPr>
              <w:jc w:val="center"/>
              <w:rPr>
                <w:rFonts w:ascii="Palatino Linotype" w:hAnsi="Palatino Linotype" w:cs="Arial"/>
                <w:sz w:val="20"/>
                <w:szCs w:val="20"/>
              </w:rPr>
            </w:pPr>
          </w:p>
        </w:tc>
      </w:tr>
      <w:tr w:rsidR="00FA37D3" w:rsidRPr="003C797B" w14:paraId="0F41709D" w14:textId="13C5DF9C" w:rsidTr="008A4BD0">
        <w:trPr>
          <w:trHeight w:val="317"/>
        </w:trPr>
        <w:tc>
          <w:tcPr>
            <w:tcW w:w="1626" w:type="pct"/>
          </w:tcPr>
          <w:p w14:paraId="2AE2AB60"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Intercept</w:t>
            </w:r>
          </w:p>
        </w:tc>
        <w:tc>
          <w:tcPr>
            <w:tcW w:w="374" w:type="pct"/>
          </w:tcPr>
          <w:p w14:paraId="54D55B30" w14:textId="1C99AF2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0.75</w:t>
            </w:r>
          </w:p>
        </w:tc>
        <w:tc>
          <w:tcPr>
            <w:tcW w:w="374" w:type="pct"/>
          </w:tcPr>
          <w:p w14:paraId="1FD5A165" w14:textId="0D44637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6" w:type="pct"/>
          </w:tcPr>
          <w:p w14:paraId="619D7615" w14:textId="025CEA8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4" w:type="pct"/>
          </w:tcPr>
          <w:p w14:paraId="70C7EE06" w14:textId="3B45F70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0.69</w:t>
            </w:r>
          </w:p>
        </w:tc>
        <w:tc>
          <w:tcPr>
            <w:tcW w:w="374" w:type="pct"/>
          </w:tcPr>
          <w:p w14:paraId="44E9C6C0" w14:textId="483974D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7" w:type="pct"/>
          </w:tcPr>
          <w:p w14:paraId="577A9AC6" w14:textId="6F7F909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231FC4CC" w14:textId="2F80531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0.70</w:t>
            </w:r>
          </w:p>
        </w:tc>
        <w:tc>
          <w:tcPr>
            <w:tcW w:w="375" w:type="pct"/>
          </w:tcPr>
          <w:p w14:paraId="14CD85E0" w14:textId="2882890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5" w:type="pct"/>
          </w:tcPr>
          <w:p w14:paraId="29202922" w14:textId="67034BF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50EC0023" w14:textId="51D6BF70" w:rsidTr="008A4BD0">
        <w:trPr>
          <w:trHeight w:val="317"/>
        </w:trPr>
        <w:tc>
          <w:tcPr>
            <w:tcW w:w="1626" w:type="pct"/>
          </w:tcPr>
          <w:p w14:paraId="5C89EF01"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Sex (ref=female)</w:t>
            </w:r>
          </w:p>
        </w:tc>
        <w:tc>
          <w:tcPr>
            <w:tcW w:w="374" w:type="pct"/>
          </w:tcPr>
          <w:p w14:paraId="32A2ED81" w14:textId="77777777" w:rsidR="00FA37D3" w:rsidRPr="003C797B" w:rsidRDefault="00FA37D3" w:rsidP="00FA37D3">
            <w:pPr>
              <w:jc w:val="center"/>
              <w:rPr>
                <w:rFonts w:ascii="Palatino Linotype" w:hAnsi="Palatino Linotype" w:cs="Arial"/>
                <w:sz w:val="20"/>
                <w:szCs w:val="20"/>
              </w:rPr>
            </w:pPr>
          </w:p>
        </w:tc>
        <w:tc>
          <w:tcPr>
            <w:tcW w:w="374" w:type="pct"/>
          </w:tcPr>
          <w:p w14:paraId="38947201" w14:textId="77777777" w:rsidR="00FA37D3" w:rsidRPr="003C797B" w:rsidRDefault="00FA37D3" w:rsidP="00FA37D3">
            <w:pPr>
              <w:jc w:val="center"/>
              <w:rPr>
                <w:rFonts w:ascii="Palatino Linotype" w:hAnsi="Palatino Linotype" w:cs="Arial"/>
                <w:sz w:val="20"/>
                <w:szCs w:val="20"/>
              </w:rPr>
            </w:pPr>
          </w:p>
        </w:tc>
        <w:tc>
          <w:tcPr>
            <w:tcW w:w="376" w:type="pct"/>
          </w:tcPr>
          <w:p w14:paraId="31E66BA1" w14:textId="77777777" w:rsidR="00FA37D3" w:rsidRPr="003C797B" w:rsidRDefault="00FA37D3" w:rsidP="00FA37D3">
            <w:pPr>
              <w:jc w:val="center"/>
              <w:rPr>
                <w:rFonts w:ascii="Palatino Linotype" w:hAnsi="Palatino Linotype" w:cs="Arial"/>
                <w:sz w:val="20"/>
                <w:szCs w:val="20"/>
              </w:rPr>
            </w:pPr>
          </w:p>
        </w:tc>
        <w:tc>
          <w:tcPr>
            <w:tcW w:w="374" w:type="pct"/>
          </w:tcPr>
          <w:p w14:paraId="6FBBBC1A" w14:textId="77777777" w:rsidR="00FA37D3" w:rsidRPr="003C797B" w:rsidRDefault="00FA37D3" w:rsidP="00FA37D3">
            <w:pPr>
              <w:jc w:val="center"/>
              <w:rPr>
                <w:rFonts w:ascii="Palatino Linotype" w:hAnsi="Palatino Linotype" w:cs="Arial"/>
                <w:sz w:val="20"/>
                <w:szCs w:val="20"/>
              </w:rPr>
            </w:pPr>
          </w:p>
        </w:tc>
        <w:tc>
          <w:tcPr>
            <w:tcW w:w="374" w:type="pct"/>
          </w:tcPr>
          <w:p w14:paraId="561C1B3C" w14:textId="410359AF" w:rsidR="00FA37D3" w:rsidRPr="003C797B" w:rsidRDefault="00FA37D3" w:rsidP="00FA37D3">
            <w:pPr>
              <w:jc w:val="center"/>
              <w:rPr>
                <w:rFonts w:ascii="Palatino Linotype" w:hAnsi="Palatino Linotype" w:cs="Arial"/>
                <w:sz w:val="20"/>
                <w:szCs w:val="20"/>
              </w:rPr>
            </w:pPr>
          </w:p>
        </w:tc>
        <w:tc>
          <w:tcPr>
            <w:tcW w:w="377" w:type="pct"/>
          </w:tcPr>
          <w:p w14:paraId="0F4DB8EC" w14:textId="77777777" w:rsidR="00FA37D3" w:rsidRPr="003C797B" w:rsidRDefault="00FA37D3" w:rsidP="00FA37D3">
            <w:pPr>
              <w:jc w:val="center"/>
              <w:rPr>
                <w:rFonts w:ascii="Palatino Linotype" w:hAnsi="Palatino Linotype" w:cs="Arial"/>
                <w:sz w:val="20"/>
                <w:szCs w:val="20"/>
              </w:rPr>
            </w:pPr>
          </w:p>
        </w:tc>
        <w:tc>
          <w:tcPr>
            <w:tcW w:w="375" w:type="pct"/>
          </w:tcPr>
          <w:p w14:paraId="681F9789" w14:textId="77777777" w:rsidR="00FA37D3" w:rsidRPr="003C797B" w:rsidRDefault="00FA37D3" w:rsidP="00FA37D3">
            <w:pPr>
              <w:jc w:val="center"/>
              <w:rPr>
                <w:rFonts w:ascii="Palatino Linotype" w:hAnsi="Palatino Linotype" w:cs="Arial"/>
                <w:sz w:val="20"/>
                <w:szCs w:val="20"/>
              </w:rPr>
            </w:pPr>
          </w:p>
        </w:tc>
        <w:tc>
          <w:tcPr>
            <w:tcW w:w="375" w:type="pct"/>
          </w:tcPr>
          <w:p w14:paraId="1F055869" w14:textId="77777777" w:rsidR="00FA37D3" w:rsidRPr="003C797B" w:rsidRDefault="00FA37D3" w:rsidP="00FA37D3">
            <w:pPr>
              <w:jc w:val="center"/>
              <w:rPr>
                <w:rFonts w:ascii="Palatino Linotype" w:hAnsi="Palatino Linotype" w:cs="Arial"/>
                <w:sz w:val="20"/>
                <w:szCs w:val="20"/>
              </w:rPr>
            </w:pPr>
          </w:p>
        </w:tc>
        <w:tc>
          <w:tcPr>
            <w:tcW w:w="375" w:type="pct"/>
          </w:tcPr>
          <w:p w14:paraId="367B0D78" w14:textId="4EC7F570" w:rsidR="00FA37D3" w:rsidRPr="003C797B" w:rsidRDefault="00FA37D3" w:rsidP="00FA37D3">
            <w:pPr>
              <w:jc w:val="center"/>
              <w:rPr>
                <w:rFonts w:ascii="Palatino Linotype" w:hAnsi="Palatino Linotype" w:cs="Arial"/>
                <w:sz w:val="20"/>
                <w:szCs w:val="20"/>
              </w:rPr>
            </w:pPr>
          </w:p>
        </w:tc>
      </w:tr>
      <w:tr w:rsidR="00FA37D3" w:rsidRPr="003C797B" w14:paraId="0C2C1209" w14:textId="29C09002" w:rsidTr="008A4BD0">
        <w:trPr>
          <w:trHeight w:val="317"/>
        </w:trPr>
        <w:tc>
          <w:tcPr>
            <w:tcW w:w="1626" w:type="pct"/>
          </w:tcPr>
          <w:p w14:paraId="08CE27B1"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Male</w:t>
            </w:r>
          </w:p>
        </w:tc>
        <w:tc>
          <w:tcPr>
            <w:tcW w:w="374" w:type="pct"/>
          </w:tcPr>
          <w:p w14:paraId="67D57722" w14:textId="2BACA314" w:rsidR="00FA37D3" w:rsidRPr="003C797B" w:rsidRDefault="00FA37D3" w:rsidP="00FA37D3">
            <w:pPr>
              <w:pStyle w:val="NormalWeb"/>
              <w:jc w:val="center"/>
              <w:rPr>
                <w:rFonts w:ascii="Palatino Linotype" w:hAnsi="Palatino Linotype" w:cs="Arial"/>
                <w:sz w:val="20"/>
                <w:szCs w:val="20"/>
              </w:rPr>
            </w:pPr>
            <w:r w:rsidRPr="003C797B">
              <w:rPr>
                <w:rFonts w:ascii="Palatino Linotype" w:hAnsi="Palatino Linotype" w:cs="Arial"/>
                <w:sz w:val="20"/>
                <w:szCs w:val="20"/>
              </w:rPr>
              <w:t>−0.13</w:t>
            </w:r>
          </w:p>
        </w:tc>
        <w:tc>
          <w:tcPr>
            <w:tcW w:w="374" w:type="pct"/>
          </w:tcPr>
          <w:p w14:paraId="0A2BE279" w14:textId="0910029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6" w:type="pct"/>
          </w:tcPr>
          <w:p w14:paraId="509BEB29" w14:textId="0E1FCEA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c>
          <w:tcPr>
            <w:tcW w:w="374" w:type="pct"/>
          </w:tcPr>
          <w:p w14:paraId="08996E5F" w14:textId="6A4DCE4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4" w:type="pct"/>
          </w:tcPr>
          <w:p w14:paraId="6DF64642" w14:textId="5DF9343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7" w:type="pct"/>
          </w:tcPr>
          <w:p w14:paraId="1BF234CF" w14:textId="15FE8E8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c>
          <w:tcPr>
            <w:tcW w:w="375" w:type="pct"/>
          </w:tcPr>
          <w:p w14:paraId="241F68C1" w14:textId="7521BA4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375" w:type="pct"/>
          </w:tcPr>
          <w:p w14:paraId="64027ED1" w14:textId="6E29CB4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5" w:type="pct"/>
          </w:tcPr>
          <w:p w14:paraId="5B616747" w14:textId="50E528D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0.009</w:t>
            </w:r>
          </w:p>
        </w:tc>
      </w:tr>
      <w:tr w:rsidR="00FA37D3" w:rsidRPr="003C797B" w14:paraId="3BF6D602" w14:textId="42C404BB" w:rsidTr="008A4BD0">
        <w:trPr>
          <w:trHeight w:val="317"/>
        </w:trPr>
        <w:tc>
          <w:tcPr>
            <w:tcW w:w="1626" w:type="pct"/>
          </w:tcPr>
          <w:p w14:paraId="11BCAAD4"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Subject Grade (ref=10</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374" w:type="pct"/>
          </w:tcPr>
          <w:p w14:paraId="0DF24C67" w14:textId="77777777" w:rsidR="00FA37D3" w:rsidRPr="003C797B" w:rsidRDefault="00FA37D3" w:rsidP="00FA37D3">
            <w:pPr>
              <w:jc w:val="center"/>
              <w:rPr>
                <w:rFonts w:ascii="Palatino Linotype" w:hAnsi="Palatino Linotype" w:cs="Arial"/>
                <w:sz w:val="20"/>
                <w:szCs w:val="20"/>
              </w:rPr>
            </w:pPr>
          </w:p>
        </w:tc>
        <w:tc>
          <w:tcPr>
            <w:tcW w:w="374" w:type="pct"/>
          </w:tcPr>
          <w:p w14:paraId="0CC6C537" w14:textId="77777777" w:rsidR="00FA37D3" w:rsidRPr="003C797B" w:rsidRDefault="00FA37D3" w:rsidP="00FA37D3">
            <w:pPr>
              <w:jc w:val="center"/>
              <w:rPr>
                <w:rFonts w:ascii="Palatino Linotype" w:hAnsi="Palatino Linotype" w:cs="Arial"/>
                <w:sz w:val="20"/>
                <w:szCs w:val="20"/>
              </w:rPr>
            </w:pPr>
          </w:p>
        </w:tc>
        <w:tc>
          <w:tcPr>
            <w:tcW w:w="376" w:type="pct"/>
          </w:tcPr>
          <w:p w14:paraId="40887D4A" w14:textId="77777777" w:rsidR="00FA37D3" w:rsidRPr="003C797B" w:rsidRDefault="00FA37D3" w:rsidP="00FA37D3">
            <w:pPr>
              <w:jc w:val="center"/>
              <w:rPr>
                <w:rFonts w:ascii="Palatino Linotype" w:hAnsi="Palatino Linotype" w:cs="Arial"/>
                <w:sz w:val="20"/>
                <w:szCs w:val="20"/>
              </w:rPr>
            </w:pPr>
          </w:p>
        </w:tc>
        <w:tc>
          <w:tcPr>
            <w:tcW w:w="374" w:type="pct"/>
          </w:tcPr>
          <w:p w14:paraId="4F3B489A" w14:textId="77777777" w:rsidR="00FA37D3" w:rsidRPr="003C797B" w:rsidRDefault="00FA37D3" w:rsidP="00FA37D3">
            <w:pPr>
              <w:jc w:val="center"/>
              <w:rPr>
                <w:rFonts w:ascii="Palatino Linotype" w:hAnsi="Palatino Linotype" w:cs="Arial"/>
                <w:sz w:val="20"/>
                <w:szCs w:val="20"/>
              </w:rPr>
            </w:pPr>
          </w:p>
        </w:tc>
        <w:tc>
          <w:tcPr>
            <w:tcW w:w="374" w:type="pct"/>
          </w:tcPr>
          <w:p w14:paraId="777260E7" w14:textId="012BEA43" w:rsidR="00FA37D3" w:rsidRPr="003C797B" w:rsidRDefault="00FA37D3" w:rsidP="00FA37D3">
            <w:pPr>
              <w:jc w:val="center"/>
              <w:rPr>
                <w:rFonts w:ascii="Palatino Linotype" w:hAnsi="Palatino Linotype" w:cs="Arial"/>
                <w:sz w:val="20"/>
                <w:szCs w:val="20"/>
              </w:rPr>
            </w:pPr>
          </w:p>
        </w:tc>
        <w:tc>
          <w:tcPr>
            <w:tcW w:w="377" w:type="pct"/>
          </w:tcPr>
          <w:p w14:paraId="79FC6FCE" w14:textId="77777777" w:rsidR="00FA37D3" w:rsidRPr="003C797B" w:rsidRDefault="00FA37D3" w:rsidP="00FA37D3">
            <w:pPr>
              <w:jc w:val="center"/>
              <w:rPr>
                <w:rFonts w:ascii="Palatino Linotype" w:hAnsi="Palatino Linotype" w:cs="Arial"/>
                <w:sz w:val="20"/>
                <w:szCs w:val="20"/>
              </w:rPr>
            </w:pPr>
          </w:p>
        </w:tc>
        <w:tc>
          <w:tcPr>
            <w:tcW w:w="375" w:type="pct"/>
          </w:tcPr>
          <w:p w14:paraId="6D6137D9" w14:textId="77777777" w:rsidR="00FA37D3" w:rsidRPr="003C797B" w:rsidRDefault="00FA37D3" w:rsidP="00FA37D3">
            <w:pPr>
              <w:jc w:val="center"/>
              <w:rPr>
                <w:rFonts w:ascii="Palatino Linotype" w:hAnsi="Palatino Linotype" w:cs="Arial"/>
                <w:sz w:val="20"/>
                <w:szCs w:val="20"/>
              </w:rPr>
            </w:pPr>
          </w:p>
        </w:tc>
        <w:tc>
          <w:tcPr>
            <w:tcW w:w="375" w:type="pct"/>
          </w:tcPr>
          <w:p w14:paraId="45A860A4" w14:textId="77777777" w:rsidR="00FA37D3" w:rsidRPr="003C797B" w:rsidRDefault="00FA37D3" w:rsidP="00FA37D3">
            <w:pPr>
              <w:jc w:val="center"/>
              <w:rPr>
                <w:rFonts w:ascii="Palatino Linotype" w:hAnsi="Palatino Linotype" w:cs="Arial"/>
                <w:sz w:val="20"/>
                <w:szCs w:val="20"/>
              </w:rPr>
            </w:pPr>
          </w:p>
        </w:tc>
        <w:tc>
          <w:tcPr>
            <w:tcW w:w="375" w:type="pct"/>
          </w:tcPr>
          <w:p w14:paraId="74F65006" w14:textId="24BFCE7C" w:rsidR="00FA37D3" w:rsidRPr="003C797B" w:rsidRDefault="00FA37D3" w:rsidP="00FA37D3">
            <w:pPr>
              <w:jc w:val="center"/>
              <w:rPr>
                <w:rFonts w:ascii="Palatino Linotype" w:hAnsi="Palatino Linotype" w:cs="Arial"/>
                <w:sz w:val="20"/>
                <w:szCs w:val="20"/>
              </w:rPr>
            </w:pPr>
          </w:p>
        </w:tc>
      </w:tr>
      <w:tr w:rsidR="00FA37D3" w:rsidRPr="003C797B" w14:paraId="575A3BB0" w14:textId="2868EB12" w:rsidTr="008A4BD0">
        <w:trPr>
          <w:trHeight w:val="317"/>
        </w:trPr>
        <w:tc>
          <w:tcPr>
            <w:tcW w:w="1626" w:type="pct"/>
          </w:tcPr>
          <w:p w14:paraId="077CE937"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12</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374" w:type="pct"/>
          </w:tcPr>
          <w:p w14:paraId="5E0B9854" w14:textId="50517B3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0.83</w:t>
            </w:r>
          </w:p>
        </w:tc>
        <w:tc>
          <w:tcPr>
            <w:tcW w:w="374" w:type="pct"/>
          </w:tcPr>
          <w:p w14:paraId="7CDA800B" w14:textId="092BE6F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6" w:type="pct"/>
          </w:tcPr>
          <w:p w14:paraId="656F22D3" w14:textId="15704DD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4" w:type="pct"/>
          </w:tcPr>
          <w:p w14:paraId="7397EA04" w14:textId="24E1A11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0.80</w:t>
            </w:r>
          </w:p>
        </w:tc>
        <w:tc>
          <w:tcPr>
            <w:tcW w:w="374" w:type="pct"/>
          </w:tcPr>
          <w:p w14:paraId="6C43F358" w14:textId="23064C2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7" w:type="pct"/>
          </w:tcPr>
          <w:p w14:paraId="05DB796C" w14:textId="1D9FD7C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4C2252F5" w14:textId="385708E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0.80</w:t>
            </w:r>
          </w:p>
        </w:tc>
        <w:tc>
          <w:tcPr>
            <w:tcW w:w="375" w:type="pct"/>
          </w:tcPr>
          <w:p w14:paraId="5BD5663B" w14:textId="76254E2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5" w:type="pct"/>
          </w:tcPr>
          <w:p w14:paraId="5C0ED2CD" w14:textId="6958F6C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7F2BDE16" w14:textId="3FB9E454" w:rsidTr="008A4BD0">
        <w:trPr>
          <w:trHeight w:val="317"/>
        </w:trPr>
        <w:tc>
          <w:tcPr>
            <w:tcW w:w="1626" w:type="pct"/>
          </w:tcPr>
          <w:p w14:paraId="3BB0C0FB"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Race/Ethnicity (ref=White non-Hispanic)</w:t>
            </w:r>
          </w:p>
        </w:tc>
        <w:tc>
          <w:tcPr>
            <w:tcW w:w="374" w:type="pct"/>
          </w:tcPr>
          <w:p w14:paraId="06E82232" w14:textId="77777777" w:rsidR="00FA37D3" w:rsidRPr="003C797B" w:rsidRDefault="00FA37D3" w:rsidP="00FA37D3">
            <w:pPr>
              <w:jc w:val="center"/>
              <w:rPr>
                <w:rFonts w:ascii="Palatino Linotype" w:hAnsi="Palatino Linotype" w:cs="Arial"/>
                <w:sz w:val="20"/>
                <w:szCs w:val="20"/>
              </w:rPr>
            </w:pPr>
          </w:p>
        </w:tc>
        <w:tc>
          <w:tcPr>
            <w:tcW w:w="374" w:type="pct"/>
          </w:tcPr>
          <w:p w14:paraId="72CFB978" w14:textId="77777777" w:rsidR="00FA37D3" w:rsidRPr="003C797B" w:rsidRDefault="00FA37D3" w:rsidP="00FA37D3">
            <w:pPr>
              <w:jc w:val="center"/>
              <w:rPr>
                <w:rFonts w:ascii="Palatino Linotype" w:hAnsi="Palatino Linotype" w:cs="Arial"/>
                <w:sz w:val="20"/>
                <w:szCs w:val="20"/>
              </w:rPr>
            </w:pPr>
          </w:p>
        </w:tc>
        <w:tc>
          <w:tcPr>
            <w:tcW w:w="376" w:type="pct"/>
          </w:tcPr>
          <w:p w14:paraId="260B27BB" w14:textId="77777777" w:rsidR="00FA37D3" w:rsidRPr="003C797B" w:rsidRDefault="00FA37D3" w:rsidP="00FA37D3">
            <w:pPr>
              <w:jc w:val="center"/>
              <w:rPr>
                <w:rFonts w:ascii="Palatino Linotype" w:hAnsi="Palatino Linotype" w:cs="Arial"/>
                <w:sz w:val="20"/>
                <w:szCs w:val="20"/>
              </w:rPr>
            </w:pPr>
          </w:p>
        </w:tc>
        <w:tc>
          <w:tcPr>
            <w:tcW w:w="374" w:type="pct"/>
          </w:tcPr>
          <w:p w14:paraId="1500036F" w14:textId="77777777" w:rsidR="00FA37D3" w:rsidRPr="003C797B" w:rsidRDefault="00FA37D3" w:rsidP="00FA37D3">
            <w:pPr>
              <w:jc w:val="center"/>
              <w:rPr>
                <w:rFonts w:ascii="Palatino Linotype" w:hAnsi="Palatino Linotype" w:cs="Arial"/>
                <w:sz w:val="20"/>
                <w:szCs w:val="20"/>
              </w:rPr>
            </w:pPr>
          </w:p>
        </w:tc>
        <w:tc>
          <w:tcPr>
            <w:tcW w:w="374" w:type="pct"/>
          </w:tcPr>
          <w:p w14:paraId="030CBF70" w14:textId="25F994D7" w:rsidR="00FA37D3" w:rsidRPr="003C797B" w:rsidRDefault="00FA37D3" w:rsidP="00FA37D3">
            <w:pPr>
              <w:jc w:val="center"/>
              <w:rPr>
                <w:rFonts w:ascii="Palatino Linotype" w:hAnsi="Palatino Linotype" w:cs="Arial"/>
                <w:sz w:val="20"/>
                <w:szCs w:val="20"/>
              </w:rPr>
            </w:pPr>
          </w:p>
        </w:tc>
        <w:tc>
          <w:tcPr>
            <w:tcW w:w="377" w:type="pct"/>
          </w:tcPr>
          <w:p w14:paraId="1B18DAE5" w14:textId="77777777" w:rsidR="00FA37D3" w:rsidRPr="003C797B" w:rsidRDefault="00FA37D3" w:rsidP="00FA37D3">
            <w:pPr>
              <w:jc w:val="center"/>
              <w:rPr>
                <w:rFonts w:ascii="Palatino Linotype" w:hAnsi="Palatino Linotype" w:cs="Arial"/>
                <w:sz w:val="20"/>
                <w:szCs w:val="20"/>
              </w:rPr>
            </w:pPr>
          </w:p>
        </w:tc>
        <w:tc>
          <w:tcPr>
            <w:tcW w:w="375" w:type="pct"/>
          </w:tcPr>
          <w:p w14:paraId="7D840C8E" w14:textId="77777777" w:rsidR="00FA37D3" w:rsidRPr="003C797B" w:rsidRDefault="00FA37D3" w:rsidP="00FA37D3">
            <w:pPr>
              <w:jc w:val="center"/>
              <w:rPr>
                <w:rFonts w:ascii="Palatino Linotype" w:hAnsi="Palatino Linotype" w:cs="Arial"/>
                <w:sz w:val="20"/>
                <w:szCs w:val="20"/>
              </w:rPr>
            </w:pPr>
          </w:p>
        </w:tc>
        <w:tc>
          <w:tcPr>
            <w:tcW w:w="375" w:type="pct"/>
          </w:tcPr>
          <w:p w14:paraId="4DE2A0B7" w14:textId="77777777" w:rsidR="00FA37D3" w:rsidRPr="003C797B" w:rsidRDefault="00FA37D3" w:rsidP="00FA37D3">
            <w:pPr>
              <w:jc w:val="center"/>
              <w:rPr>
                <w:rFonts w:ascii="Palatino Linotype" w:hAnsi="Palatino Linotype" w:cs="Arial"/>
                <w:sz w:val="20"/>
                <w:szCs w:val="20"/>
              </w:rPr>
            </w:pPr>
          </w:p>
        </w:tc>
        <w:tc>
          <w:tcPr>
            <w:tcW w:w="375" w:type="pct"/>
          </w:tcPr>
          <w:p w14:paraId="59794CE5" w14:textId="35B86193" w:rsidR="00FA37D3" w:rsidRPr="003C797B" w:rsidRDefault="00FA37D3" w:rsidP="00FA37D3">
            <w:pPr>
              <w:jc w:val="center"/>
              <w:rPr>
                <w:rFonts w:ascii="Palatino Linotype" w:hAnsi="Palatino Linotype" w:cs="Arial"/>
                <w:sz w:val="20"/>
                <w:szCs w:val="20"/>
              </w:rPr>
            </w:pPr>
          </w:p>
        </w:tc>
      </w:tr>
      <w:tr w:rsidR="00FA37D3" w:rsidRPr="003C797B" w14:paraId="6BD17ECD" w14:textId="1D87D9FD" w:rsidTr="008A4BD0">
        <w:trPr>
          <w:trHeight w:val="317"/>
        </w:trPr>
        <w:tc>
          <w:tcPr>
            <w:tcW w:w="1626" w:type="pct"/>
          </w:tcPr>
          <w:p w14:paraId="50F3E0BC"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Black or African American non-Hispanic</w:t>
            </w:r>
          </w:p>
        </w:tc>
        <w:tc>
          <w:tcPr>
            <w:tcW w:w="374" w:type="pct"/>
          </w:tcPr>
          <w:p w14:paraId="370177F8" w14:textId="2E27C1D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−0.51</w:t>
            </w:r>
          </w:p>
        </w:tc>
        <w:tc>
          <w:tcPr>
            <w:tcW w:w="374" w:type="pct"/>
          </w:tcPr>
          <w:p w14:paraId="0B96A70E" w14:textId="13BADE4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6" w:type="pct"/>
          </w:tcPr>
          <w:p w14:paraId="2D936D99" w14:textId="4B3AF54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4" w:type="pct"/>
          </w:tcPr>
          <w:p w14:paraId="0BE05230" w14:textId="5F3E541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−0.53</w:t>
            </w:r>
          </w:p>
        </w:tc>
        <w:tc>
          <w:tcPr>
            <w:tcW w:w="374" w:type="pct"/>
          </w:tcPr>
          <w:p w14:paraId="7B150428" w14:textId="0A95C9F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7" w:type="pct"/>
          </w:tcPr>
          <w:p w14:paraId="704D6E63" w14:textId="75AD7C2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6272CA31" w14:textId="1961521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−0.53</w:t>
            </w:r>
          </w:p>
        </w:tc>
        <w:tc>
          <w:tcPr>
            <w:tcW w:w="375" w:type="pct"/>
          </w:tcPr>
          <w:p w14:paraId="68C3AC5D" w14:textId="29AF29D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5" w:type="pct"/>
          </w:tcPr>
          <w:p w14:paraId="7FC28EDB" w14:textId="659F748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10B7AA9B" w14:textId="65EF607E" w:rsidTr="008A4BD0">
        <w:trPr>
          <w:trHeight w:val="317"/>
        </w:trPr>
        <w:tc>
          <w:tcPr>
            <w:tcW w:w="1626" w:type="pct"/>
          </w:tcPr>
          <w:p w14:paraId="5EFA77DB"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pacing w:val="-2"/>
                <w:sz w:val="20"/>
                <w:szCs w:val="20"/>
              </w:rPr>
              <w:t>Hispanic all races</w:t>
            </w:r>
          </w:p>
        </w:tc>
        <w:tc>
          <w:tcPr>
            <w:tcW w:w="374" w:type="pct"/>
          </w:tcPr>
          <w:p w14:paraId="49D4F04A" w14:textId="4255954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4" w:type="pct"/>
          </w:tcPr>
          <w:p w14:paraId="04816673" w14:textId="490BA9F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6" w:type="pct"/>
          </w:tcPr>
          <w:p w14:paraId="7343F72E" w14:textId="1D4CBB8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0.26</w:t>
            </w:r>
          </w:p>
        </w:tc>
        <w:tc>
          <w:tcPr>
            <w:tcW w:w="374" w:type="pct"/>
          </w:tcPr>
          <w:p w14:paraId="116EA2C4" w14:textId="64081E5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4" w:type="pct"/>
          </w:tcPr>
          <w:p w14:paraId="19467747" w14:textId="070FD42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7" w:type="pct"/>
          </w:tcPr>
          <w:p w14:paraId="3F5A8CE0" w14:textId="6564468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5" w:type="pct"/>
          </w:tcPr>
          <w:p w14:paraId="5F1E3423" w14:textId="232CFF7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5" w:type="pct"/>
          </w:tcPr>
          <w:p w14:paraId="24C31AD4" w14:textId="34F8807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5" w:type="pct"/>
          </w:tcPr>
          <w:p w14:paraId="2B55A20F" w14:textId="3B2ECF0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r>
      <w:tr w:rsidR="00FA37D3" w:rsidRPr="003C797B" w14:paraId="74C9020A" w14:textId="0F36DC97" w:rsidTr="008A4BD0">
        <w:trPr>
          <w:trHeight w:val="317"/>
        </w:trPr>
        <w:tc>
          <w:tcPr>
            <w:tcW w:w="1626" w:type="pct"/>
          </w:tcPr>
          <w:p w14:paraId="7118C463"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Other</w:t>
            </w:r>
          </w:p>
        </w:tc>
        <w:tc>
          <w:tcPr>
            <w:tcW w:w="374" w:type="pct"/>
          </w:tcPr>
          <w:p w14:paraId="5E330020" w14:textId="5F5A6A5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−0.48</w:t>
            </w:r>
          </w:p>
        </w:tc>
        <w:tc>
          <w:tcPr>
            <w:tcW w:w="374" w:type="pct"/>
          </w:tcPr>
          <w:p w14:paraId="71CC7550" w14:textId="76A33DB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376" w:type="pct"/>
          </w:tcPr>
          <w:p w14:paraId="4BBD7CC4" w14:textId="3F7E078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c>
          <w:tcPr>
            <w:tcW w:w="374" w:type="pct"/>
          </w:tcPr>
          <w:p w14:paraId="3F684B09" w14:textId="59DF0BE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−0.43</w:t>
            </w:r>
          </w:p>
        </w:tc>
        <w:tc>
          <w:tcPr>
            <w:tcW w:w="374" w:type="pct"/>
          </w:tcPr>
          <w:p w14:paraId="32A0705A" w14:textId="3D24C56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7" w:type="pct"/>
          </w:tcPr>
          <w:p w14:paraId="5002E976" w14:textId="43D1F65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375" w:type="pct"/>
          </w:tcPr>
          <w:p w14:paraId="36C6D460" w14:textId="5715E46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−0.43</w:t>
            </w:r>
          </w:p>
        </w:tc>
        <w:tc>
          <w:tcPr>
            <w:tcW w:w="375" w:type="pct"/>
          </w:tcPr>
          <w:p w14:paraId="04CE2A64" w14:textId="41CA5C7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5" w:type="pct"/>
          </w:tcPr>
          <w:p w14:paraId="46B936BE" w14:textId="4EED687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r>
      <w:tr w:rsidR="00FA37D3" w:rsidRPr="003C797B" w14:paraId="577BE9B8" w14:textId="4A75DF1B" w:rsidTr="008A4BD0">
        <w:trPr>
          <w:trHeight w:val="317"/>
        </w:trPr>
        <w:tc>
          <w:tcPr>
            <w:tcW w:w="1626" w:type="pct"/>
          </w:tcPr>
          <w:p w14:paraId="5E603470"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xml:space="preserve">  More than one race non-Hispanic</w:t>
            </w:r>
          </w:p>
        </w:tc>
        <w:tc>
          <w:tcPr>
            <w:tcW w:w="374" w:type="pct"/>
          </w:tcPr>
          <w:p w14:paraId="2BC8A1CD" w14:textId="7D1B74D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−0.29</w:t>
            </w:r>
          </w:p>
        </w:tc>
        <w:tc>
          <w:tcPr>
            <w:tcW w:w="374" w:type="pct"/>
          </w:tcPr>
          <w:p w14:paraId="49E1F8C3" w14:textId="3A58E7D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6" w:type="pct"/>
          </w:tcPr>
          <w:p w14:paraId="7D113D08" w14:textId="7DCF2C9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c>
          <w:tcPr>
            <w:tcW w:w="374" w:type="pct"/>
          </w:tcPr>
          <w:p w14:paraId="195F6733" w14:textId="4998E43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−0.32</w:t>
            </w:r>
          </w:p>
        </w:tc>
        <w:tc>
          <w:tcPr>
            <w:tcW w:w="374" w:type="pct"/>
          </w:tcPr>
          <w:p w14:paraId="1298D59B" w14:textId="07849D1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7" w:type="pct"/>
          </w:tcPr>
          <w:p w14:paraId="0C475861" w14:textId="1B78B83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0.006</w:t>
            </w:r>
          </w:p>
        </w:tc>
        <w:tc>
          <w:tcPr>
            <w:tcW w:w="375" w:type="pct"/>
          </w:tcPr>
          <w:p w14:paraId="49EACD46" w14:textId="5E37875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−0.32</w:t>
            </w:r>
          </w:p>
        </w:tc>
        <w:tc>
          <w:tcPr>
            <w:tcW w:w="375" w:type="pct"/>
          </w:tcPr>
          <w:p w14:paraId="4FD1C674" w14:textId="7FD3F68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5" w:type="pct"/>
          </w:tcPr>
          <w:p w14:paraId="26FCDE9C" w14:textId="5FD1505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0.006</w:t>
            </w:r>
          </w:p>
        </w:tc>
      </w:tr>
      <w:tr w:rsidR="00FA37D3" w:rsidRPr="003C797B" w14:paraId="11F5DB40" w14:textId="4DF4CB4E" w:rsidTr="008A4BD0">
        <w:trPr>
          <w:trHeight w:val="317"/>
        </w:trPr>
        <w:tc>
          <w:tcPr>
            <w:tcW w:w="1626" w:type="pct"/>
          </w:tcPr>
          <w:p w14:paraId="47C20B50" w14:textId="72F159BA"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Average Parent Education (ref=graduate school or professional school after college)</w:t>
            </w:r>
          </w:p>
        </w:tc>
        <w:tc>
          <w:tcPr>
            <w:tcW w:w="374" w:type="pct"/>
          </w:tcPr>
          <w:p w14:paraId="7A38E33C" w14:textId="77777777" w:rsidR="00FA37D3" w:rsidRPr="003C797B" w:rsidRDefault="00FA37D3" w:rsidP="00FA37D3">
            <w:pPr>
              <w:jc w:val="center"/>
              <w:rPr>
                <w:rFonts w:ascii="Palatino Linotype" w:hAnsi="Palatino Linotype" w:cs="Arial"/>
                <w:sz w:val="20"/>
                <w:szCs w:val="20"/>
              </w:rPr>
            </w:pPr>
          </w:p>
        </w:tc>
        <w:tc>
          <w:tcPr>
            <w:tcW w:w="374" w:type="pct"/>
          </w:tcPr>
          <w:p w14:paraId="2E50A28C" w14:textId="77777777" w:rsidR="00FA37D3" w:rsidRPr="003C797B" w:rsidRDefault="00FA37D3" w:rsidP="00FA37D3">
            <w:pPr>
              <w:jc w:val="center"/>
              <w:rPr>
                <w:rFonts w:ascii="Palatino Linotype" w:hAnsi="Palatino Linotype" w:cs="Arial"/>
                <w:sz w:val="20"/>
                <w:szCs w:val="20"/>
              </w:rPr>
            </w:pPr>
          </w:p>
        </w:tc>
        <w:tc>
          <w:tcPr>
            <w:tcW w:w="376" w:type="pct"/>
          </w:tcPr>
          <w:p w14:paraId="6678B00C" w14:textId="77777777" w:rsidR="00FA37D3" w:rsidRPr="003C797B" w:rsidRDefault="00FA37D3" w:rsidP="00FA37D3">
            <w:pPr>
              <w:jc w:val="center"/>
              <w:rPr>
                <w:rFonts w:ascii="Palatino Linotype" w:hAnsi="Palatino Linotype" w:cs="Arial"/>
                <w:sz w:val="20"/>
                <w:szCs w:val="20"/>
              </w:rPr>
            </w:pPr>
          </w:p>
        </w:tc>
        <w:tc>
          <w:tcPr>
            <w:tcW w:w="374" w:type="pct"/>
          </w:tcPr>
          <w:p w14:paraId="3F06985F" w14:textId="77777777" w:rsidR="00FA37D3" w:rsidRPr="003C797B" w:rsidRDefault="00FA37D3" w:rsidP="00FA37D3">
            <w:pPr>
              <w:jc w:val="center"/>
              <w:rPr>
                <w:rFonts w:ascii="Palatino Linotype" w:hAnsi="Palatino Linotype" w:cs="Arial"/>
                <w:sz w:val="20"/>
                <w:szCs w:val="20"/>
              </w:rPr>
            </w:pPr>
          </w:p>
        </w:tc>
        <w:tc>
          <w:tcPr>
            <w:tcW w:w="374" w:type="pct"/>
          </w:tcPr>
          <w:p w14:paraId="4AF1E77B" w14:textId="7C06DCC6" w:rsidR="00FA37D3" w:rsidRPr="003C797B" w:rsidRDefault="00FA37D3" w:rsidP="00FA37D3">
            <w:pPr>
              <w:jc w:val="center"/>
              <w:rPr>
                <w:rFonts w:ascii="Palatino Linotype" w:hAnsi="Palatino Linotype" w:cs="Arial"/>
                <w:sz w:val="20"/>
                <w:szCs w:val="20"/>
              </w:rPr>
            </w:pPr>
          </w:p>
        </w:tc>
        <w:tc>
          <w:tcPr>
            <w:tcW w:w="377" w:type="pct"/>
          </w:tcPr>
          <w:p w14:paraId="3D4A2F07" w14:textId="77777777" w:rsidR="00FA37D3" w:rsidRPr="003C797B" w:rsidRDefault="00FA37D3" w:rsidP="00FA37D3">
            <w:pPr>
              <w:jc w:val="center"/>
              <w:rPr>
                <w:rFonts w:ascii="Palatino Linotype" w:hAnsi="Palatino Linotype" w:cs="Arial"/>
                <w:sz w:val="20"/>
                <w:szCs w:val="20"/>
              </w:rPr>
            </w:pPr>
          </w:p>
        </w:tc>
        <w:tc>
          <w:tcPr>
            <w:tcW w:w="375" w:type="pct"/>
          </w:tcPr>
          <w:p w14:paraId="2906A925" w14:textId="77777777" w:rsidR="00FA37D3" w:rsidRPr="003C797B" w:rsidRDefault="00FA37D3" w:rsidP="00FA37D3">
            <w:pPr>
              <w:jc w:val="center"/>
              <w:rPr>
                <w:rFonts w:ascii="Palatino Linotype" w:hAnsi="Palatino Linotype" w:cs="Arial"/>
                <w:sz w:val="20"/>
                <w:szCs w:val="20"/>
              </w:rPr>
            </w:pPr>
          </w:p>
        </w:tc>
        <w:tc>
          <w:tcPr>
            <w:tcW w:w="375" w:type="pct"/>
          </w:tcPr>
          <w:p w14:paraId="7F93BB4B" w14:textId="77777777" w:rsidR="00FA37D3" w:rsidRPr="003C797B" w:rsidRDefault="00FA37D3" w:rsidP="00FA37D3">
            <w:pPr>
              <w:jc w:val="center"/>
              <w:rPr>
                <w:rFonts w:ascii="Palatino Linotype" w:hAnsi="Palatino Linotype" w:cs="Arial"/>
                <w:sz w:val="20"/>
                <w:szCs w:val="20"/>
              </w:rPr>
            </w:pPr>
          </w:p>
        </w:tc>
        <w:tc>
          <w:tcPr>
            <w:tcW w:w="375" w:type="pct"/>
          </w:tcPr>
          <w:p w14:paraId="432857DC" w14:textId="05AF16B4" w:rsidR="00FA37D3" w:rsidRPr="003C797B" w:rsidRDefault="00FA37D3" w:rsidP="00FA37D3">
            <w:pPr>
              <w:jc w:val="center"/>
              <w:rPr>
                <w:rFonts w:ascii="Palatino Linotype" w:hAnsi="Palatino Linotype" w:cs="Arial"/>
                <w:sz w:val="20"/>
                <w:szCs w:val="20"/>
              </w:rPr>
            </w:pPr>
          </w:p>
        </w:tc>
      </w:tr>
      <w:tr w:rsidR="00FA37D3" w:rsidRPr="003C797B" w14:paraId="0A43D748" w14:textId="7DBF7BAB" w:rsidTr="008A4BD0">
        <w:trPr>
          <w:trHeight w:val="317"/>
        </w:trPr>
        <w:tc>
          <w:tcPr>
            <w:tcW w:w="1626" w:type="pct"/>
          </w:tcPr>
          <w:p w14:paraId="1FE8DB9A"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grade school or less</w:t>
            </w:r>
          </w:p>
        </w:tc>
        <w:tc>
          <w:tcPr>
            <w:tcW w:w="374" w:type="pct"/>
          </w:tcPr>
          <w:p w14:paraId="433D6302" w14:textId="1A9C317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4" w:type="pct"/>
          </w:tcPr>
          <w:p w14:paraId="3BEB20BF" w14:textId="19A5B84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0.50</w:t>
            </w:r>
          </w:p>
        </w:tc>
        <w:tc>
          <w:tcPr>
            <w:tcW w:w="376" w:type="pct"/>
          </w:tcPr>
          <w:p w14:paraId="4654187A" w14:textId="610C87A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0.66</w:t>
            </w:r>
          </w:p>
        </w:tc>
        <w:tc>
          <w:tcPr>
            <w:tcW w:w="374" w:type="pct"/>
          </w:tcPr>
          <w:p w14:paraId="233BD90A" w14:textId="3FB7575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374" w:type="pct"/>
          </w:tcPr>
          <w:p w14:paraId="7A70210C" w14:textId="70AD015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0.48</w:t>
            </w:r>
          </w:p>
        </w:tc>
        <w:tc>
          <w:tcPr>
            <w:tcW w:w="377" w:type="pct"/>
          </w:tcPr>
          <w:p w14:paraId="3AB0CEF5" w14:textId="3B56107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0.93</w:t>
            </w:r>
          </w:p>
        </w:tc>
        <w:tc>
          <w:tcPr>
            <w:tcW w:w="375" w:type="pct"/>
          </w:tcPr>
          <w:p w14:paraId="2D1C99B2" w14:textId="2A43C40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375" w:type="pct"/>
          </w:tcPr>
          <w:p w14:paraId="3D411AD4" w14:textId="6409567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0.48</w:t>
            </w:r>
          </w:p>
        </w:tc>
        <w:tc>
          <w:tcPr>
            <w:tcW w:w="375" w:type="pct"/>
          </w:tcPr>
          <w:p w14:paraId="35F84CC7" w14:textId="1195121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0.93</w:t>
            </w:r>
          </w:p>
        </w:tc>
      </w:tr>
      <w:tr w:rsidR="00FA37D3" w:rsidRPr="003C797B" w14:paraId="17A98B04" w14:textId="11A6394D" w:rsidTr="008A4BD0">
        <w:trPr>
          <w:trHeight w:val="317"/>
        </w:trPr>
        <w:tc>
          <w:tcPr>
            <w:tcW w:w="1626" w:type="pct"/>
          </w:tcPr>
          <w:p w14:paraId="67A6AA2A"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high school</w:t>
            </w:r>
          </w:p>
        </w:tc>
        <w:tc>
          <w:tcPr>
            <w:tcW w:w="374" w:type="pct"/>
          </w:tcPr>
          <w:p w14:paraId="7FDAF242" w14:textId="20A4C20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4B59E7B4" w14:textId="2AE7E98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376" w:type="pct"/>
          </w:tcPr>
          <w:p w14:paraId="531AD35C" w14:textId="14BDB0C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0.26</w:t>
            </w:r>
          </w:p>
        </w:tc>
        <w:tc>
          <w:tcPr>
            <w:tcW w:w="374" w:type="pct"/>
          </w:tcPr>
          <w:p w14:paraId="472B4AA3" w14:textId="38AE365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4" w:type="pct"/>
          </w:tcPr>
          <w:p w14:paraId="5686A3E7" w14:textId="05758E3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377" w:type="pct"/>
          </w:tcPr>
          <w:p w14:paraId="064AB009" w14:textId="7C6DFEE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0.34</w:t>
            </w:r>
          </w:p>
        </w:tc>
        <w:tc>
          <w:tcPr>
            <w:tcW w:w="375" w:type="pct"/>
          </w:tcPr>
          <w:p w14:paraId="5AEE2A0F" w14:textId="32C685C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5" w:type="pct"/>
          </w:tcPr>
          <w:p w14:paraId="7DD063C0" w14:textId="1DE4207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375" w:type="pct"/>
          </w:tcPr>
          <w:p w14:paraId="30F0EBA2" w14:textId="61BF20E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0.35</w:t>
            </w:r>
          </w:p>
        </w:tc>
      </w:tr>
      <w:tr w:rsidR="00FA37D3" w:rsidRPr="003C797B" w14:paraId="3CE9FDF2" w14:textId="258C6338" w:rsidTr="008A4BD0">
        <w:trPr>
          <w:trHeight w:val="317"/>
        </w:trPr>
        <w:tc>
          <w:tcPr>
            <w:tcW w:w="1626" w:type="pct"/>
          </w:tcPr>
          <w:p w14:paraId="5E46C5B5"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high school</w:t>
            </w:r>
          </w:p>
        </w:tc>
        <w:tc>
          <w:tcPr>
            <w:tcW w:w="374" w:type="pct"/>
          </w:tcPr>
          <w:p w14:paraId="5C1BA5DE" w14:textId="62093D9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4" w:type="pct"/>
          </w:tcPr>
          <w:p w14:paraId="0B0263F0" w14:textId="2D173AB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6" w:type="pct"/>
          </w:tcPr>
          <w:p w14:paraId="75C097EB" w14:textId="56FC31D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0.36</w:t>
            </w:r>
          </w:p>
        </w:tc>
        <w:tc>
          <w:tcPr>
            <w:tcW w:w="374" w:type="pct"/>
          </w:tcPr>
          <w:p w14:paraId="7891193D" w14:textId="6381350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0.05</w:t>
            </w:r>
          </w:p>
        </w:tc>
        <w:tc>
          <w:tcPr>
            <w:tcW w:w="374" w:type="pct"/>
          </w:tcPr>
          <w:p w14:paraId="282188D7" w14:textId="20BBA4C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7" w:type="pct"/>
          </w:tcPr>
          <w:p w14:paraId="298B565B" w14:textId="530E5CE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0.70</w:t>
            </w:r>
          </w:p>
        </w:tc>
        <w:tc>
          <w:tcPr>
            <w:tcW w:w="375" w:type="pct"/>
          </w:tcPr>
          <w:p w14:paraId="2DC231E4" w14:textId="43C1C6D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375" w:type="pct"/>
          </w:tcPr>
          <w:p w14:paraId="0E00B6FF" w14:textId="1C5E0CD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5" w:type="pct"/>
          </w:tcPr>
          <w:p w14:paraId="15C72C1F" w14:textId="51C23B5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0.71</w:t>
            </w:r>
          </w:p>
        </w:tc>
      </w:tr>
      <w:tr w:rsidR="00FA37D3" w:rsidRPr="003C797B" w14:paraId="2D82CAEA" w14:textId="14F44D66" w:rsidTr="008A4BD0">
        <w:trPr>
          <w:trHeight w:val="317"/>
        </w:trPr>
        <w:tc>
          <w:tcPr>
            <w:tcW w:w="1626" w:type="pct"/>
          </w:tcPr>
          <w:p w14:paraId="77BFF96A"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college</w:t>
            </w:r>
          </w:p>
        </w:tc>
        <w:tc>
          <w:tcPr>
            <w:tcW w:w="374" w:type="pct"/>
          </w:tcPr>
          <w:p w14:paraId="1AD042CF" w14:textId="0DAB38E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2B9A79A3" w14:textId="0D44C6D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6" w:type="pct"/>
          </w:tcPr>
          <w:p w14:paraId="60393276" w14:textId="02305A0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c>
          <w:tcPr>
            <w:tcW w:w="374" w:type="pct"/>
          </w:tcPr>
          <w:p w14:paraId="0D51C751" w14:textId="183740A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4" w:type="pct"/>
          </w:tcPr>
          <w:p w14:paraId="5908DD03" w14:textId="24B710D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7" w:type="pct"/>
          </w:tcPr>
          <w:p w14:paraId="44139EFF" w14:textId="0EB13B6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0.05</w:t>
            </w:r>
          </w:p>
        </w:tc>
        <w:tc>
          <w:tcPr>
            <w:tcW w:w="375" w:type="pct"/>
          </w:tcPr>
          <w:p w14:paraId="2D702BCC" w14:textId="382C194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5" w:type="pct"/>
          </w:tcPr>
          <w:p w14:paraId="434D0F98" w14:textId="4CBE07D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5" w:type="pct"/>
          </w:tcPr>
          <w:p w14:paraId="7B49F501" w14:textId="156D31E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0.05</w:t>
            </w:r>
          </w:p>
        </w:tc>
      </w:tr>
      <w:tr w:rsidR="00FA37D3" w:rsidRPr="003C797B" w14:paraId="6E47A334" w14:textId="5F4914FB" w:rsidTr="008A4BD0">
        <w:trPr>
          <w:trHeight w:val="317"/>
        </w:trPr>
        <w:tc>
          <w:tcPr>
            <w:tcW w:w="1626" w:type="pct"/>
          </w:tcPr>
          <w:p w14:paraId="0DAF2CB5"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college</w:t>
            </w:r>
          </w:p>
        </w:tc>
        <w:tc>
          <w:tcPr>
            <w:tcW w:w="374" w:type="pct"/>
          </w:tcPr>
          <w:p w14:paraId="1452C9FD" w14:textId="43C8EF3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4" w:type="pct"/>
          </w:tcPr>
          <w:p w14:paraId="6F983DEB" w14:textId="7A3BF4F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6" w:type="pct"/>
          </w:tcPr>
          <w:p w14:paraId="3E8C48E5" w14:textId="2D2A49C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4" w:type="pct"/>
          </w:tcPr>
          <w:p w14:paraId="26D56205" w14:textId="4509393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374" w:type="pct"/>
          </w:tcPr>
          <w:p w14:paraId="41ED01C9" w14:textId="2562BD2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7" w:type="pct"/>
          </w:tcPr>
          <w:p w14:paraId="3C6A43A7" w14:textId="2E8E1C0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5" w:type="pct"/>
          </w:tcPr>
          <w:p w14:paraId="0FBEBD23" w14:textId="441C050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5" w:type="pct"/>
          </w:tcPr>
          <w:p w14:paraId="236A96C6" w14:textId="6AF87C9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5" w:type="pct"/>
          </w:tcPr>
          <w:p w14:paraId="11B6D780" w14:textId="74CB956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r>
      <w:tr w:rsidR="00FA37D3" w:rsidRPr="003C797B" w14:paraId="2437260D" w14:textId="2E75F5B6" w:rsidTr="008A4BD0">
        <w:trPr>
          <w:trHeight w:val="317"/>
        </w:trPr>
        <w:tc>
          <w:tcPr>
            <w:tcW w:w="1626" w:type="pct"/>
          </w:tcPr>
          <w:p w14:paraId="4D4CF49B" w14:textId="30A40E75"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Externalizing Behavior Problems (ref=WNL)</w:t>
            </w:r>
          </w:p>
        </w:tc>
        <w:tc>
          <w:tcPr>
            <w:tcW w:w="374" w:type="pct"/>
          </w:tcPr>
          <w:p w14:paraId="1C50BBBF" w14:textId="77777777" w:rsidR="00FA37D3" w:rsidRPr="003C797B" w:rsidRDefault="00FA37D3" w:rsidP="00FA37D3">
            <w:pPr>
              <w:jc w:val="center"/>
              <w:rPr>
                <w:rFonts w:ascii="Palatino Linotype" w:hAnsi="Palatino Linotype" w:cs="Arial"/>
                <w:sz w:val="20"/>
                <w:szCs w:val="20"/>
              </w:rPr>
            </w:pPr>
          </w:p>
        </w:tc>
        <w:tc>
          <w:tcPr>
            <w:tcW w:w="374" w:type="pct"/>
          </w:tcPr>
          <w:p w14:paraId="139A604A" w14:textId="77777777" w:rsidR="00FA37D3" w:rsidRPr="003C797B" w:rsidRDefault="00FA37D3" w:rsidP="00FA37D3">
            <w:pPr>
              <w:jc w:val="center"/>
              <w:rPr>
                <w:rFonts w:ascii="Palatino Linotype" w:hAnsi="Palatino Linotype" w:cs="Arial"/>
                <w:sz w:val="20"/>
                <w:szCs w:val="20"/>
              </w:rPr>
            </w:pPr>
          </w:p>
        </w:tc>
        <w:tc>
          <w:tcPr>
            <w:tcW w:w="376" w:type="pct"/>
          </w:tcPr>
          <w:p w14:paraId="246CC350" w14:textId="77777777" w:rsidR="00FA37D3" w:rsidRPr="003C797B" w:rsidRDefault="00FA37D3" w:rsidP="00FA37D3">
            <w:pPr>
              <w:jc w:val="center"/>
              <w:rPr>
                <w:rFonts w:ascii="Palatino Linotype" w:hAnsi="Palatino Linotype" w:cs="Arial"/>
                <w:sz w:val="20"/>
                <w:szCs w:val="20"/>
              </w:rPr>
            </w:pPr>
          </w:p>
        </w:tc>
        <w:tc>
          <w:tcPr>
            <w:tcW w:w="374" w:type="pct"/>
          </w:tcPr>
          <w:p w14:paraId="7B8D9206" w14:textId="77777777" w:rsidR="00FA37D3" w:rsidRPr="003C797B" w:rsidRDefault="00FA37D3" w:rsidP="00FA37D3">
            <w:pPr>
              <w:jc w:val="center"/>
              <w:rPr>
                <w:rFonts w:ascii="Palatino Linotype" w:hAnsi="Palatino Linotype" w:cs="Arial"/>
                <w:sz w:val="20"/>
                <w:szCs w:val="20"/>
              </w:rPr>
            </w:pPr>
          </w:p>
        </w:tc>
        <w:tc>
          <w:tcPr>
            <w:tcW w:w="374" w:type="pct"/>
          </w:tcPr>
          <w:p w14:paraId="0A38A7A1" w14:textId="631E11B6" w:rsidR="00FA37D3" w:rsidRPr="003C797B" w:rsidRDefault="00FA37D3" w:rsidP="00FA37D3">
            <w:pPr>
              <w:jc w:val="center"/>
              <w:rPr>
                <w:rFonts w:ascii="Palatino Linotype" w:hAnsi="Palatino Linotype" w:cs="Arial"/>
                <w:sz w:val="20"/>
                <w:szCs w:val="20"/>
              </w:rPr>
            </w:pPr>
          </w:p>
        </w:tc>
        <w:tc>
          <w:tcPr>
            <w:tcW w:w="377" w:type="pct"/>
          </w:tcPr>
          <w:p w14:paraId="3A837CB8" w14:textId="77777777" w:rsidR="00FA37D3" w:rsidRPr="003C797B" w:rsidRDefault="00FA37D3" w:rsidP="00FA37D3">
            <w:pPr>
              <w:jc w:val="center"/>
              <w:rPr>
                <w:rFonts w:ascii="Palatino Linotype" w:hAnsi="Palatino Linotype" w:cs="Arial"/>
                <w:sz w:val="20"/>
                <w:szCs w:val="20"/>
              </w:rPr>
            </w:pPr>
          </w:p>
        </w:tc>
        <w:tc>
          <w:tcPr>
            <w:tcW w:w="375" w:type="pct"/>
          </w:tcPr>
          <w:p w14:paraId="39376BFE" w14:textId="77777777" w:rsidR="00FA37D3" w:rsidRPr="003C797B" w:rsidRDefault="00FA37D3" w:rsidP="00FA37D3">
            <w:pPr>
              <w:jc w:val="center"/>
              <w:rPr>
                <w:rFonts w:ascii="Palatino Linotype" w:hAnsi="Palatino Linotype" w:cs="Arial"/>
                <w:sz w:val="20"/>
                <w:szCs w:val="20"/>
              </w:rPr>
            </w:pPr>
          </w:p>
        </w:tc>
        <w:tc>
          <w:tcPr>
            <w:tcW w:w="375" w:type="pct"/>
          </w:tcPr>
          <w:p w14:paraId="1E36B389" w14:textId="77777777" w:rsidR="00FA37D3" w:rsidRPr="003C797B" w:rsidRDefault="00FA37D3" w:rsidP="00FA37D3">
            <w:pPr>
              <w:jc w:val="center"/>
              <w:rPr>
                <w:rFonts w:ascii="Palatino Linotype" w:hAnsi="Palatino Linotype" w:cs="Arial"/>
                <w:sz w:val="20"/>
                <w:szCs w:val="20"/>
              </w:rPr>
            </w:pPr>
          </w:p>
        </w:tc>
        <w:tc>
          <w:tcPr>
            <w:tcW w:w="375" w:type="pct"/>
          </w:tcPr>
          <w:p w14:paraId="7E600109" w14:textId="7EB3224A" w:rsidR="00FA37D3" w:rsidRPr="003C797B" w:rsidRDefault="00FA37D3" w:rsidP="00FA37D3">
            <w:pPr>
              <w:jc w:val="center"/>
              <w:rPr>
                <w:rFonts w:ascii="Palatino Linotype" w:hAnsi="Palatino Linotype" w:cs="Arial"/>
                <w:sz w:val="20"/>
                <w:szCs w:val="20"/>
              </w:rPr>
            </w:pPr>
          </w:p>
        </w:tc>
      </w:tr>
      <w:tr w:rsidR="00FA37D3" w:rsidRPr="003C797B" w14:paraId="240AC8C9" w14:textId="44149FC5" w:rsidTr="008A4BD0">
        <w:trPr>
          <w:trHeight w:val="317"/>
        </w:trPr>
        <w:tc>
          <w:tcPr>
            <w:tcW w:w="1626" w:type="pct"/>
          </w:tcPr>
          <w:p w14:paraId="4BF07544" w14:textId="31F9F2E3"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w:t>
            </w:r>
          </w:p>
        </w:tc>
        <w:tc>
          <w:tcPr>
            <w:tcW w:w="374" w:type="pct"/>
          </w:tcPr>
          <w:p w14:paraId="62CF815A" w14:textId="77777777" w:rsidR="00FA37D3" w:rsidRPr="003C797B" w:rsidRDefault="00FA37D3" w:rsidP="00FA37D3">
            <w:pPr>
              <w:jc w:val="center"/>
              <w:rPr>
                <w:rFonts w:ascii="Palatino Linotype" w:hAnsi="Palatino Linotype" w:cs="Arial"/>
                <w:sz w:val="20"/>
                <w:szCs w:val="20"/>
              </w:rPr>
            </w:pPr>
          </w:p>
        </w:tc>
        <w:tc>
          <w:tcPr>
            <w:tcW w:w="374" w:type="pct"/>
          </w:tcPr>
          <w:p w14:paraId="757CC2EA" w14:textId="77777777" w:rsidR="00FA37D3" w:rsidRPr="003C797B" w:rsidRDefault="00FA37D3" w:rsidP="00FA37D3">
            <w:pPr>
              <w:jc w:val="center"/>
              <w:rPr>
                <w:rFonts w:ascii="Palatino Linotype" w:hAnsi="Palatino Linotype" w:cs="Arial"/>
                <w:sz w:val="20"/>
                <w:szCs w:val="20"/>
              </w:rPr>
            </w:pPr>
          </w:p>
        </w:tc>
        <w:tc>
          <w:tcPr>
            <w:tcW w:w="376" w:type="pct"/>
          </w:tcPr>
          <w:p w14:paraId="4E4E8DAF" w14:textId="77777777" w:rsidR="00FA37D3" w:rsidRPr="003C797B" w:rsidRDefault="00FA37D3" w:rsidP="00FA37D3">
            <w:pPr>
              <w:jc w:val="center"/>
              <w:rPr>
                <w:rFonts w:ascii="Palatino Linotype" w:hAnsi="Palatino Linotype" w:cs="Arial"/>
                <w:sz w:val="20"/>
                <w:szCs w:val="20"/>
              </w:rPr>
            </w:pPr>
          </w:p>
        </w:tc>
        <w:tc>
          <w:tcPr>
            <w:tcW w:w="374" w:type="pct"/>
          </w:tcPr>
          <w:p w14:paraId="369E4F90" w14:textId="6AA941C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1.13</w:t>
            </w:r>
          </w:p>
        </w:tc>
        <w:tc>
          <w:tcPr>
            <w:tcW w:w="374" w:type="pct"/>
          </w:tcPr>
          <w:p w14:paraId="0C934858" w14:textId="2F1087C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7" w:type="pct"/>
          </w:tcPr>
          <w:p w14:paraId="094B1A49" w14:textId="482252D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26A656C2" w14:textId="62F815C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1.15</w:t>
            </w:r>
          </w:p>
        </w:tc>
        <w:tc>
          <w:tcPr>
            <w:tcW w:w="375" w:type="pct"/>
          </w:tcPr>
          <w:p w14:paraId="565B114A" w14:textId="67893D8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5" w:type="pct"/>
          </w:tcPr>
          <w:p w14:paraId="664218D0" w14:textId="7EFAEE2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5CA708DE" w14:textId="10BED203" w:rsidTr="008A4BD0">
        <w:trPr>
          <w:trHeight w:val="317"/>
        </w:trPr>
        <w:tc>
          <w:tcPr>
            <w:tcW w:w="1626" w:type="pct"/>
          </w:tcPr>
          <w:p w14:paraId="7208BD77" w14:textId="42F227DC"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w:t>
            </w:r>
          </w:p>
        </w:tc>
        <w:tc>
          <w:tcPr>
            <w:tcW w:w="374" w:type="pct"/>
          </w:tcPr>
          <w:p w14:paraId="545974B1" w14:textId="77777777" w:rsidR="00FA37D3" w:rsidRPr="003C797B" w:rsidRDefault="00FA37D3" w:rsidP="00FA37D3">
            <w:pPr>
              <w:jc w:val="center"/>
              <w:rPr>
                <w:rFonts w:ascii="Palatino Linotype" w:hAnsi="Palatino Linotype" w:cs="Arial"/>
                <w:sz w:val="20"/>
                <w:szCs w:val="20"/>
              </w:rPr>
            </w:pPr>
          </w:p>
        </w:tc>
        <w:tc>
          <w:tcPr>
            <w:tcW w:w="374" w:type="pct"/>
          </w:tcPr>
          <w:p w14:paraId="432C2D82" w14:textId="77777777" w:rsidR="00FA37D3" w:rsidRPr="003C797B" w:rsidRDefault="00FA37D3" w:rsidP="00FA37D3">
            <w:pPr>
              <w:jc w:val="center"/>
              <w:rPr>
                <w:rFonts w:ascii="Palatino Linotype" w:hAnsi="Palatino Linotype" w:cs="Arial"/>
                <w:sz w:val="20"/>
                <w:szCs w:val="20"/>
              </w:rPr>
            </w:pPr>
          </w:p>
        </w:tc>
        <w:tc>
          <w:tcPr>
            <w:tcW w:w="376" w:type="pct"/>
          </w:tcPr>
          <w:p w14:paraId="10DAB244" w14:textId="77777777" w:rsidR="00FA37D3" w:rsidRPr="003C797B" w:rsidRDefault="00FA37D3" w:rsidP="00FA37D3">
            <w:pPr>
              <w:jc w:val="center"/>
              <w:rPr>
                <w:rFonts w:ascii="Palatino Linotype" w:hAnsi="Palatino Linotype" w:cs="Arial"/>
                <w:sz w:val="20"/>
                <w:szCs w:val="20"/>
              </w:rPr>
            </w:pPr>
          </w:p>
        </w:tc>
        <w:tc>
          <w:tcPr>
            <w:tcW w:w="374" w:type="pct"/>
          </w:tcPr>
          <w:p w14:paraId="30F58C9B" w14:textId="6087501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1.57</w:t>
            </w:r>
          </w:p>
        </w:tc>
        <w:tc>
          <w:tcPr>
            <w:tcW w:w="374" w:type="pct"/>
          </w:tcPr>
          <w:p w14:paraId="79918CF9" w14:textId="0888CFF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7" w:type="pct"/>
          </w:tcPr>
          <w:p w14:paraId="5FDA17D4" w14:textId="46B37C7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79F4ACFA" w14:textId="15B1B2E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1.58</w:t>
            </w:r>
          </w:p>
        </w:tc>
        <w:tc>
          <w:tcPr>
            <w:tcW w:w="375" w:type="pct"/>
          </w:tcPr>
          <w:p w14:paraId="3A9CDA26" w14:textId="5A1E5C6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0.24</w:t>
            </w:r>
          </w:p>
        </w:tc>
        <w:tc>
          <w:tcPr>
            <w:tcW w:w="375" w:type="pct"/>
          </w:tcPr>
          <w:p w14:paraId="038B6687" w14:textId="0A11747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4327416C" w14:textId="15E90DAE" w:rsidTr="008A4BD0">
        <w:trPr>
          <w:trHeight w:val="317"/>
        </w:trPr>
        <w:tc>
          <w:tcPr>
            <w:tcW w:w="1626" w:type="pct"/>
          </w:tcPr>
          <w:p w14:paraId="72BB94B7" w14:textId="38CBFC68"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Internalizing Behavior Problems (ref=WNL)</w:t>
            </w:r>
          </w:p>
        </w:tc>
        <w:tc>
          <w:tcPr>
            <w:tcW w:w="374" w:type="pct"/>
          </w:tcPr>
          <w:p w14:paraId="21452213" w14:textId="77777777" w:rsidR="00FA37D3" w:rsidRPr="003C797B" w:rsidRDefault="00FA37D3" w:rsidP="00FA37D3">
            <w:pPr>
              <w:jc w:val="center"/>
              <w:rPr>
                <w:rFonts w:ascii="Palatino Linotype" w:hAnsi="Palatino Linotype" w:cs="Arial"/>
                <w:sz w:val="20"/>
                <w:szCs w:val="20"/>
              </w:rPr>
            </w:pPr>
          </w:p>
        </w:tc>
        <w:tc>
          <w:tcPr>
            <w:tcW w:w="374" w:type="pct"/>
          </w:tcPr>
          <w:p w14:paraId="7F247549" w14:textId="77777777" w:rsidR="00FA37D3" w:rsidRPr="003C797B" w:rsidRDefault="00FA37D3" w:rsidP="00FA37D3">
            <w:pPr>
              <w:jc w:val="center"/>
              <w:rPr>
                <w:rFonts w:ascii="Palatino Linotype" w:hAnsi="Palatino Linotype" w:cs="Arial"/>
                <w:sz w:val="20"/>
                <w:szCs w:val="20"/>
              </w:rPr>
            </w:pPr>
          </w:p>
        </w:tc>
        <w:tc>
          <w:tcPr>
            <w:tcW w:w="376" w:type="pct"/>
          </w:tcPr>
          <w:p w14:paraId="34B45E3E" w14:textId="77777777" w:rsidR="00FA37D3" w:rsidRPr="003C797B" w:rsidRDefault="00FA37D3" w:rsidP="00FA37D3">
            <w:pPr>
              <w:jc w:val="center"/>
              <w:rPr>
                <w:rFonts w:ascii="Palatino Linotype" w:hAnsi="Palatino Linotype" w:cs="Arial"/>
                <w:sz w:val="20"/>
                <w:szCs w:val="20"/>
              </w:rPr>
            </w:pPr>
          </w:p>
        </w:tc>
        <w:tc>
          <w:tcPr>
            <w:tcW w:w="374" w:type="pct"/>
          </w:tcPr>
          <w:p w14:paraId="06903995" w14:textId="77777777" w:rsidR="00FA37D3" w:rsidRPr="003C797B" w:rsidRDefault="00FA37D3" w:rsidP="00FA37D3">
            <w:pPr>
              <w:jc w:val="center"/>
              <w:rPr>
                <w:rFonts w:ascii="Palatino Linotype" w:hAnsi="Palatino Linotype" w:cs="Arial"/>
                <w:sz w:val="20"/>
                <w:szCs w:val="20"/>
              </w:rPr>
            </w:pPr>
          </w:p>
        </w:tc>
        <w:tc>
          <w:tcPr>
            <w:tcW w:w="374" w:type="pct"/>
          </w:tcPr>
          <w:p w14:paraId="3D06746C" w14:textId="571FEF19" w:rsidR="00FA37D3" w:rsidRPr="003C797B" w:rsidRDefault="00FA37D3" w:rsidP="00FA37D3">
            <w:pPr>
              <w:jc w:val="center"/>
              <w:rPr>
                <w:rFonts w:ascii="Palatino Linotype" w:hAnsi="Palatino Linotype" w:cs="Arial"/>
                <w:sz w:val="20"/>
                <w:szCs w:val="20"/>
              </w:rPr>
            </w:pPr>
          </w:p>
        </w:tc>
        <w:tc>
          <w:tcPr>
            <w:tcW w:w="377" w:type="pct"/>
          </w:tcPr>
          <w:p w14:paraId="3BAD334B" w14:textId="77777777" w:rsidR="00FA37D3" w:rsidRPr="003C797B" w:rsidRDefault="00FA37D3" w:rsidP="00FA37D3">
            <w:pPr>
              <w:jc w:val="center"/>
              <w:rPr>
                <w:rFonts w:ascii="Palatino Linotype" w:hAnsi="Palatino Linotype" w:cs="Arial"/>
                <w:sz w:val="20"/>
                <w:szCs w:val="20"/>
              </w:rPr>
            </w:pPr>
          </w:p>
        </w:tc>
        <w:tc>
          <w:tcPr>
            <w:tcW w:w="375" w:type="pct"/>
          </w:tcPr>
          <w:p w14:paraId="2B446E71" w14:textId="77777777" w:rsidR="00FA37D3" w:rsidRPr="003C797B" w:rsidRDefault="00FA37D3" w:rsidP="00FA37D3">
            <w:pPr>
              <w:jc w:val="center"/>
              <w:rPr>
                <w:rFonts w:ascii="Palatino Linotype" w:hAnsi="Palatino Linotype" w:cs="Arial"/>
                <w:sz w:val="20"/>
                <w:szCs w:val="20"/>
              </w:rPr>
            </w:pPr>
          </w:p>
        </w:tc>
        <w:tc>
          <w:tcPr>
            <w:tcW w:w="375" w:type="pct"/>
          </w:tcPr>
          <w:p w14:paraId="7B4DB48C" w14:textId="77777777" w:rsidR="00FA37D3" w:rsidRPr="003C797B" w:rsidRDefault="00FA37D3" w:rsidP="00FA37D3">
            <w:pPr>
              <w:jc w:val="center"/>
              <w:rPr>
                <w:rFonts w:ascii="Palatino Linotype" w:hAnsi="Palatino Linotype" w:cs="Arial"/>
                <w:sz w:val="20"/>
                <w:szCs w:val="20"/>
              </w:rPr>
            </w:pPr>
          </w:p>
        </w:tc>
        <w:tc>
          <w:tcPr>
            <w:tcW w:w="375" w:type="pct"/>
          </w:tcPr>
          <w:p w14:paraId="28BE8E60" w14:textId="0E13DE50" w:rsidR="00FA37D3" w:rsidRPr="003C797B" w:rsidRDefault="00FA37D3" w:rsidP="00FA37D3">
            <w:pPr>
              <w:jc w:val="center"/>
              <w:rPr>
                <w:rFonts w:ascii="Palatino Linotype" w:hAnsi="Palatino Linotype" w:cs="Arial"/>
                <w:sz w:val="20"/>
                <w:szCs w:val="20"/>
              </w:rPr>
            </w:pPr>
          </w:p>
        </w:tc>
      </w:tr>
      <w:tr w:rsidR="00FA37D3" w:rsidRPr="003C797B" w14:paraId="5999E542" w14:textId="3168BB43" w:rsidTr="008A4BD0">
        <w:trPr>
          <w:trHeight w:val="317"/>
        </w:trPr>
        <w:tc>
          <w:tcPr>
            <w:tcW w:w="1626" w:type="pct"/>
          </w:tcPr>
          <w:p w14:paraId="3A67021C" w14:textId="47461288"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w:t>
            </w:r>
          </w:p>
        </w:tc>
        <w:tc>
          <w:tcPr>
            <w:tcW w:w="374" w:type="pct"/>
          </w:tcPr>
          <w:p w14:paraId="1CC8C3D7" w14:textId="77777777" w:rsidR="00FA37D3" w:rsidRPr="003C797B" w:rsidRDefault="00FA37D3" w:rsidP="00FA37D3">
            <w:pPr>
              <w:jc w:val="center"/>
              <w:rPr>
                <w:rFonts w:ascii="Palatino Linotype" w:hAnsi="Palatino Linotype" w:cs="Arial"/>
                <w:sz w:val="20"/>
                <w:szCs w:val="20"/>
              </w:rPr>
            </w:pPr>
          </w:p>
        </w:tc>
        <w:tc>
          <w:tcPr>
            <w:tcW w:w="374" w:type="pct"/>
          </w:tcPr>
          <w:p w14:paraId="52CBF162" w14:textId="77777777" w:rsidR="00FA37D3" w:rsidRPr="003C797B" w:rsidRDefault="00FA37D3" w:rsidP="00FA37D3">
            <w:pPr>
              <w:jc w:val="center"/>
              <w:rPr>
                <w:rFonts w:ascii="Palatino Linotype" w:hAnsi="Palatino Linotype" w:cs="Arial"/>
                <w:sz w:val="20"/>
                <w:szCs w:val="20"/>
              </w:rPr>
            </w:pPr>
          </w:p>
        </w:tc>
        <w:tc>
          <w:tcPr>
            <w:tcW w:w="376" w:type="pct"/>
          </w:tcPr>
          <w:p w14:paraId="74F829FE" w14:textId="77777777" w:rsidR="00FA37D3" w:rsidRPr="003C797B" w:rsidRDefault="00FA37D3" w:rsidP="00FA37D3">
            <w:pPr>
              <w:jc w:val="center"/>
              <w:rPr>
                <w:rFonts w:ascii="Palatino Linotype" w:hAnsi="Palatino Linotype" w:cs="Arial"/>
                <w:sz w:val="20"/>
                <w:szCs w:val="20"/>
              </w:rPr>
            </w:pPr>
          </w:p>
        </w:tc>
        <w:tc>
          <w:tcPr>
            <w:tcW w:w="374" w:type="pct"/>
          </w:tcPr>
          <w:p w14:paraId="6F6FFCF7" w14:textId="16B1C1F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4" w:type="pct"/>
          </w:tcPr>
          <w:p w14:paraId="682CF5CC" w14:textId="3A4AE29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7" w:type="pct"/>
          </w:tcPr>
          <w:p w14:paraId="1FDE93D7" w14:textId="08173BF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0.59</w:t>
            </w:r>
          </w:p>
        </w:tc>
        <w:tc>
          <w:tcPr>
            <w:tcW w:w="375" w:type="pct"/>
          </w:tcPr>
          <w:p w14:paraId="2B99BE63" w14:textId="27AF130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5" w:type="pct"/>
          </w:tcPr>
          <w:p w14:paraId="4429AE63" w14:textId="31935A3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5" w:type="pct"/>
          </w:tcPr>
          <w:p w14:paraId="19E4D0A2" w14:textId="1A75E67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0.58</w:t>
            </w:r>
          </w:p>
        </w:tc>
      </w:tr>
      <w:tr w:rsidR="00FA37D3" w:rsidRPr="003C797B" w14:paraId="7DAAA507" w14:textId="7A24A1C7" w:rsidTr="008A4BD0">
        <w:trPr>
          <w:trHeight w:val="317"/>
        </w:trPr>
        <w:tc>
          <w:tcPr>
            <w:tcW w:w="1626" w:type="pct"/>
          </w:tcPr>
          <w:p w14:paraId="1D576977" w14:textId="081D79C6"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lastRenderedPageBreak/>
              <w:t xml:space="preserve">  Clinical range</w:t>
            </w:r>
          </w:p>
        </w:tc>
        <w:tc>
          <w:tcPr>
            <w:tcW w:w="374" w:type="pct"/>
          </w:tcPr>
          <w:p w14:paraId="3D75C2E9" w14:textId="77777777" w:rsidR="00FA37D3" w:rsidRPr="003C797B" w:rsidRDefault="00FA37D3" w:rsidP="00FA37D3">
            <w:pPr>
              <w:jc w:val="center"/>
              <w:rPr>
                <w:rFonts w:ascii="Palatino Linotype" w:hAnsi="Palatino Linotype" w:cs="Arial"/>
                <w:sz w:val="20"/>
                <w:szCs w:val="20"/>
              </w:rPr>
            </w:pPr>
          </w:p>
        </w:tc>
        <w:tc>
          <w:tcPr>
            <w:tcW w:w="374" w:type="pct"/>
          </w:tcPr>
          <w:p w14:paraId="188198AD" w14:textId="77777777" w:rsidR="00FA37D3" w:rsidRPr="003C797B" w:rsidRDefault="00FA37D3" w:rsidP="00FA37D3">
            <w:pPr>
              <w:jc w:val="center"/>
              <w:rPr>
                <w:rFonts w:ascii="Palatino Linotype" w:hAnsi="Palatino Linotype" w:cs="Arial"/>
                <w:sz w:val="20"/>
                <w:szCs w:val="20"/>
              </w:rPr>
            </w:pPr>
          </w:p>
        </w:tc>
        <w:tc>
          <w:tcPr>
            <w:tcW w:w="376" w:type="pct"/>
          </w:tcPr>
          <w:p w14:paraId="3ECAF505" w14:textId="77777777" w:rsidR="00FA37D3" w:rsidRPr="003C797B" w:rsidRDefault="00FA37D3" w:rsidP="00FA37D3">
            <w:pPr>
              <w:jc w:val="center"/>
              <w:rPr>
                <w:rFonts w:ascii="Palatino Linotype" w:hAnsi="Palatino Linotype" w:cs="Arial"/>
                <w:sz w:val="20"/>
                <w:szCs w:val="20"/>
              </w:rPr>
            </w:pPr>
          </w:p>
        </w:tc>
        <w:tc>
          <w:tcPr>
            <w:tcW w:w="374" w:type="pct"/>
          </w:tcPr>
          <w:p w14:paraId="0B26A84C" w14:textId="7068D87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1AA2CD96" w14:textId="40E1228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7" w:type="pct"/>
          </w:tcPr>
          <w:p w14:paraId="72B5A697" w14:textId="1F63763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5" w:type="pct"/>
          </w:tcPr>
          <w:p w14:paraId="34D90DAB" w14:textId="48DED83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375" w:type="pct"/>
          </w:tcPr>
          <w:p w14:paraId="05EE1CC9" w14:textId="0CB72AB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5" w:type="pct"/>
          </w:tcPr>
          <w:p w14:paraId="6A5F41B5" w14:textId="098FD63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r>
      <w:tr w:rsidR="00FA37D3" w:rsidRPr="003C797B" w14:paraId="0269EDA1" w14:textId="6368A4AD" w:rsidTr="008A4BD0">
        <w:trPr>
          <w:trHeight w:val="317"/>
        </w:trPr>
        <w:tc>
          <w:tcPr>
            <w:tcW w:w="1626" w:type="pct"/>
          </w:tcPr>
          <w:p w14:paraId="5405936A"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Prospective Self</w:t>
            </w:r>
          </w:p>
        </w:tc>
        <w:tc>
          <w:tcPr>
            <w:tcW w:w="374" w:type="pct"/>
          </w:tcPr>
          <w:p w14:paraId="74F538C6" w14:textId="77777777" w:rsidR="00FA37D3" w:rsidRPr="003C797B" w:rsidRDefault="00FA37D3" w:rsidP="00FA37D3">
            <w:pPr>
              <w:jc w:val="center"/>
              <w:rPr>
                <w:rFonts w:ascii="Palatino Linotype" w:hAnsi="Palatino Linotype" w:cs="Arial"/>
                <w:sz w:val="20"/>
                <w:szCs w:val="20"/>
              </w:rPr>
            </w:pPr>
          </w:p>
        </w:tc>
        <w:tc>
          <w:tcPr>
            <w:tcW w:w="374" w:type="pct"/>
          </w:tcPr>
          <w:p w14:paraId="28B94AE2" w14:textId="77777777" w:rsidR="00FA37D3" w:rsidRPr="003C797B" w:rsidRDefault="00FA37D3" w:rsidP="00FA37D3">
            <w:pPr>
              <w:jc w:val="center"/>
              <w:rPr>
                <w:rFonts w:ascii="Palatino Linotype" w:hAnsi="Palatino Linotype" w:cs="Arial"/>
                <w:sz w:val="20"/>
                <w:szCs w:val="20"/>
              </w:rPr>
            </w:pPr>
          </w:p>
        </w:tc>
        <w:tc>
          <w:tcPr>
            <w:tcW w:w="376" w:type="pct"/>
          </w:tcPr>
          <w:p w14:paraId="677A85C8" w14:textId="77777777" w:rsidR="00FA37D3" w:rsidRPr="003C797B" w:rsidRDefault="00FA37D3" w:rsidP="00FA37D3">
            <w:pPr>
              <w:jc w:val="center"/>
              <w:rPr>
                <w:rFonts w:ascii="Palatino Linotype" w:hAnsi="Palatino Linotype" w:cs="Arial"/>
                <w:sz w:val="20"/>
                <w:szCs w:val="20"/>
              </w:rPr>
            </w:pPr>
          </w:p>
        </w:tc>
        <w:tc>
          <w:tcPr>
            <w:tcW w:w="374" w:type="pct"/>
          </w:tcPr>
          <w:p w14:paraId="626B4702" w14:textId="4F3A97B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−0.59</w:t>
            </w:r>
          </w:p>
        </w:tc>
        <w:tc>
          <w:tcPr>
            <w:tcW w:w="374" w:type="pct"/>
          </w:tcPr>
          <w:p w14:paraId="2C188D4D" w14:textId="2AA4D67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377" w:type="pct"/>
          </w:tcPr>
          <w:p w14:paraId="44F19C36" w14:textId="0D7C717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0.001</w:t>
            </w:r>
          </w:p>
        </w:tc>
        <w:tc>
          <w:tcPr>
            <w:tcW w:w="375" w:type="pct"/>
          </w:tcPr>
          <w:p w14:paraId="30593B37" w14:textId="754E0CB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−0.64</w:t>
            </w:r>
          </w:p>
        </w:tc>
        <w:tc>
          <w:tcPr>
            <w:tcW w:w="375" w:type="pct"/>
          </w:tcPr>
          <w:p w14:paraId="6A418C5D" w14:textId="52483C5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5" w:type="pct"/>
          </w:tcPr>
          <w:p w14:paraId="40827E94" w14:textId="401AF49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0.002</w:t>
            </w:r>
          </w:p>
        </w:tc>
      </w:tr>
      <w:tr w:rsidR="00FA37D3" w:rsidRPr="003C797B" w14:paraId="60E72032" w14:textId="693EC5A9" w:rsidTr="008A4BD0">
        <w:trPr>
          <w:trHeight w:val="317"/>
        </w:trPr>
        <w:tc>
          <w:tcPr>
            <w:tcW w:w="1626" w:type="pct"/>
          </w:tcPr>
          <w:p w14:paraId="34CDEE63"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Externalizing Behavior*Prospective Self</w:t>
            </w:r>
          </w:p>
        </w:tc>
        <w:tc>
          <w:tcPr>
            <w:tcW w:w="374" w:type="pct"/>
          </w:tcPr>
          <w:p w14:paraId="5B3F2EF2" w14:textId="77777777" w:rsidR="00FA37D3" w:rsidRPr="003C797B" w:rsidRDefault="00FA37D3" w:rsidP="00FA37D3">
            <w:pPr>
              <w:jc w:val="center"/>
              <w:rPr>
                <w:rFonts w:ascii="Palatino Linotype" w:hAnsi="Palatino Linotype" w:cs="Arial"/>
                <w:sz w:val="20"/>
                <w:szCs w:val="20"/>
              </w:rPr>
            </w:pPr>
          </w:p>
        </w:tc>
        <w:tc>
          <w:tcPr>
            <w:tcW w:w="374" w:type="pct"/>
          </w:tcPr>
          <w:p w14:paraId="5A493EC3" w14:textId="77777777" w:rsidR="00FA37D3" w:rsidRPr="003C797B" w:rsidRDefault="00FA37D3" w:rsidP="00FA37D3">
            <w:pPr>
              <w:jc w:val="center"/>
              <w:rPr>
                <w:rFonts w:ascii="Palatino Linotype" w:hAnsi="Palatino Linotype" w:cs="Arial"/>
                <w:sz w:val="20"/>
                <w:szCs w:val="20"/>
              </w:rPr>
            </w:pPr>
          </w:p>
        </w:tc>
        <w:tc>
          <w:tcPr>
            <w:tcW w:w="376" w:type="pct"/>
          </w:tcPr>
          <w:p w14:paraId="46F9A531" w14:textId="77777777" w:rsidR="00FA37D3" w:rsidRPr="003C797B" w:rsidRDefault="00FA37D3" w:rsidP="00FA37D3">
            <w:pPr>
              <w:jc w:val="center"/>
              <w:rPr>
                <w:rFonts w:ascii="Palatino Linotype" w:hAnsi="Palatino Linotype" w:cs="Arial"/>
                <w:sz w:val="20"/>
                <w:szCs w:val="20"/>
              </w:rPr>
            </w:pPr>
          </w:p>
        </w:tc>
        <w:tc>
          <w:tcPr>
            <w:tcW w:w="374" w:type="pct"/>
          </w:tcPr>
          <w:p w14:paraId="72432748" w14:textId="77777777" w:rsidR="00FA37D3" w:rsidRPr="003C797B" w:rsidRDefault="00FA37D3" w:rsidP="00FA37D3">
            <w:pPr>
              <w:jc w:val="center"/>
              <w:rPr>
                <w:rFonts w:ascii="Palatino Linotype" w:hAnsi="Palatino Linotype" w:cs="Arial"/>
                <w:sz w:val="20"/>
                <w:szCs w:val="20"/>
              </w:rPr>
            </w:pPr>
          </w:p>
        </w:tc>
        <w:tc>
          <w:tcPr>
            <w:tcW w:w="374" w:type="pct"/>
          </w:tcPr>
          <w:p w14:paraId="56754A0A" w14:textId="48901382" w:rsidR="00FA37D3" w:rsidRPr="003C797B" w:rsidRDefault="00FA37D3" w:rsidP="00FA37D3">
            <w:pPr>
              <w:jc w:val="center"/>
              <w:rPr>
                <w:rFonts w:ascii="Palatino Linotype" w:hAnsi="Palatino Linotype" w:cs="Arial"/>
                <w:sz w:val="20"/>
                <w:szCs w:val="20"/>
              </w:rPr>
            </w:pPr>
          </w:p>
        </w:tc>
        <w:tc>
          <w:tcPr>
            <w:tcW w:w="377" w:type="pct"/>
          </w:tcPr>
          <w:p w14:paraId="6CA6498E" w14:textId="77777777" w:rsidR="00FA37D3" w:rsidRPr="003C797B" w:rsidRDefault="00FA37D3" w:rsidP="00FA37D3">
            <w:pPr>
              <w:jc w:val="center"/>
              <w:rPr>
                <w:rFonts w:ascii="Palatino Linotype" w:hAnsi="Palatino Linotype" w:cs="Arial"/>
                <w:sz w:val="20"/>
                <w:szCs w:val="20"/>
              </w:rPr>
            </w:pPr>
          </w:p>
        </w:tc>
        <w:tc>
          <w:tcPr>
            <w:tcW w:w="375" w:type="pct"/>
          </w:tcPr>
          <w:p w14:paraId="76589B7E" w14:textId="77777777" w:rsidR="00FA37D3" w:rsidRPr="003C797B" w:rsidRDefault="00FA37D3" w:rsidP="00FA37D3">
            <w:pPr>
              <w:jc w:val="center"/>
              <w:rPr>
                <w:rFonts w:ascii="Palatino Linotype" w:hAnsi="Palatino Linotype" w:cs="Arial"/>
                <w:sz w:val="20"/>
                <w:szCs w:val="20"/>
              </w:rPr>
            </w:pPr>
          </w:p>
        </w:tc>
        <w:tc>
          <w:tcPr>
            <w:tcW w:w="375" w:type="pct"/>
          </w:tcPr>
          <w:p w14:paraId="405225E3" w14:textId="77777777" w:rsidR="00FA37D3" w:rsidRPr="003C797B" w:rsidRDefault="00FA37D3" w:rsidP="00FA37D3">
            <w:pPr>
              <w:jc w:val="center"/>
              <w:rPr>
                <w:rFonts w:ascii="Palatino Linotype" w:hAnsi="Palatino Linotype" w:cs="Arial"/>
                <w:sz w:val="20"/>
                <w:szCs w:val="20"/>
              </w:rPr>
            </w:pPr>
          </w:p>
        </w:tc>
        <w:tc>
          <w:tcPr>
            <w:tcW w:w="375" w:type="pct"/>
          </w:tcPr>
          <w:p w14:paraId="2831D2B1" w14:textId="73C8B870" w:rsidR="00FA37D3" w:rsidRPr="003C797B" w:rsidRDefault="00FA37D3" w:rsidP="00FA37D3">
            <w:pPr>
              <w:jc w:val="center"/>
              <w:rPr>
                <w:rFonts w:ascii="Palatino Linotype" w:hAnsi="Palatino Linotype" w:cs="Arial"/>
                <w:sz w:val="20"/>
                <w:szCs w:val="20"/>
              </w:rPr>
            </w:pPr>
          </w:p>
        </w:tc>
      </w:tr>
      <w:tr w:rsidR="00FA37D3" w:rsidRPr="003C797B" w14:paraId="2EA9A9B9" w14:textId="1A6C922A" w:rsidTr="008A4BD0">
        <w:trPr>
          <w:trHeight w:val="317"/>
        </w:trPr>
        <w:tc>
          <w:tcPr>
            <w:tcW w:w="1626" w:type="pct"/>
          </w:tcPr>
          <w:p w14:paraId="50A74192" w14:textId="4C860F33"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w:t>
            </w:r>
          </w:p>
        </w:tc>
        <w:tc>
          <w:tcPr>
            <w:tcW w:w="374" w:type="pct"/>
          </w:tcPr>
          <w:p w14:paraId="3B8B61FE" w14:textId="77777777" w:rsidR="00FA37D3" w:rsidRPr="003C797B" w:rsidRDefault="00FA37D3" w:rsidP="00FA37D3">
            <w:pPr>
              <w:jc w:val="center"/>
              <w:rPr>
                <w:rFonts w:ascii="Palatino Linotype" w:hAnsi="Palatino Linotype" w:cs="Arial"/>
                <w:sz w:val="20"/>
                <w:szCs w:val="20"/>
              </w:rPr>
            </w:pPr>
          </w:p>
        </w:tc>
        <w:tc>
          <w:tcPr>
            <w:tcW w:w="374" w:type="pct"/>
          </w:tcPr>
          <w:p w14:paraId="5E8778DC" w14:textId="77777777" w:rsidR="00FA37D3" w:rsidRPr="003C797B" w:rsidRDefault="00FA37D3" w:rsidP="00FA37D3">
            <w:pPr>
              <w:jc w:val="center"/>
              <w:rPr>
                <w:rFonts w:ascii="Palatino Linotype" w:hAnsi="Palatino Linotype" w:cs="Arial"/>
                <w:sz w:val="20"/>
                <w:szCs w:val="20"/>
              </w:rPr>
            </w:pPr>
          </w:p>
        </w:tc>
        <w:tc>
          <w:tcPr>
            <w:tcW w:w="376" w:type="pct"/>
          </w:tcPr>
          <w:p w14:paraId="0E347561" w14:textId="77777777" w:rsidR="00FA37D3" w:rsidRPr="003C797B" w:rsidRDefault="00FA37D3" w:rsidP="00FA37D3">
            <w:pPr>
              <w:jc w:val="center"/>
              <w:rPr>
                <w:rFonts w:ascii="Palatino Linotype" w:hAnsi="Palatino Linotype" w:cs="Arial"/>
                <w:sz w:val="20"/>
                <w:szCs w:val="20"/>
              </w:rPr>
            </w:pPr>
          </w:p>
        </w:tc>
        <w:tc>
          <w:tcPr>
            <w:tcW w:w="374" w:type="pct"/>
          </w:tcPr>
          <w:p w14:paraId="0D87BB78" w14:textId="77777777" w:rsidR="00FA37D3" w:rsidRPr="003C797B" w:rsidRDefault="00FA37D3" w:rsidP="00FA37D3">
            <w:pPr>
              <w:jc w:val="center"/>
              <w:rPr>
                <w:rFonts w:ascii="Palatino Linotype" w:hAnsi="Palatino Linotype" w:cs="Arial"/>
                <w:sz w:val="20"/>
                <w:szCs w:val="20"/>
              </w:rPr>
            </w:pPr>
          </w:p>
        </w:tc>
        <w:tc>
          <w:tcPr>
            <w:tcW w:w="374" w:type="pct"/>
          </w:tcPr>
          <w:p w14:paraId="70A8D315" w14:textId="1546F73C" w:rsidR="00FA37D3" w:rsidRPr="003C797B" w:rsidRDefault="00FA37D3" w:rsidP="00FA37D3">
            <w:pPr>
              <w:jc w:val="center"/>
              <w:rPr>
                <w:rFonts w:ascii="Palatino Linotype" w:hAnsi="Palatino Linotype" w:cs="Arial"/>
                <w:sz w:val="20"/>
                <w:szCs w:val="20"/>
              </w:rPr>
            </w:pPr>
          </w:p>
        </w:tc>
        <w:tc>
          <w:tcPr>
            <w:tcW w:w="377" w:type="pct"/>
          </w:tcPr>
          <w:p w14:paraId="17B6B4DB" w14:textId="77777777" w:rsidR="00FA37D3" w:rsidRPr="003C797B" w:rsidRDefault="00FA37D3" w:rsidP="00FA37D3">
            <w:pPr>
              <w:jc w:val="center"/>
              <w:rPr>
                <w:rFonts w:ascii="Palatino Linotype" w:hAnsi="Palatino Linotype" w:cs="Arial"/>
                <w:sz w:val="20"/>
                <w:szCs w:val="20"/>
              </w:rPr>
            </w:pPr>
          </w:p>
        </w:tc>
        <w:tc>
          <w:tcPr>
            <w:tcW w:w="375" w:type="pct"/>
          </w:tcPr>
          <w:p w14:paraId="4C9320DE" w14:textId="6622DE3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0.23</w:t>
            </w:r>
          </w:p>
        </w:tc>
        <w:tc>
          <w:tcPr>
            <w:tcW w:w="375" w:type="pct"/>
          </w:tcPr>
          <w:p w14:paraId="4360CDEC" w14:textId="40A04C8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0.71</w:t>
            </w:r>
          </w:p>
        </w:tc>
        <w:tc>
          <w:tcPr>
            <w:tcW w:w="375" w:type="pct"/>
          </w:tcPr>
          <w:p w14:paraId="52302222" w14:textId="64C76F9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0.75</w:t>
            </w:r>
          </w:p>
        </w:tc>
      </w:tr>
      <w:tr w:rsidR="00FA37D3" w:rsidRPr="003C797B" w14:paraId="6F099150" w14:textId="1B9A5A21" w:rsidTr="008A4BD0">
        <w:trPr>
          <w:trHeight w:val="317"/>
        </w:trPr>
        <w:tc>
          <w:tcPr>
            <w:tcW w:w="1626" w:type="pct"/>
          </w:tcPr>
          <w:p w14:paraId="2E6132D2" w14:textId="1A9542F2"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w:t>
            </w:r>
          </w:p>
        </w:tc>
        <w:tc>
          <w:tcPr>
            <w:tcW w:w="374" w:type="pct"/>
          </w:tcPr>
          <w:p w14:paraId="61E76E57" w14:textId="77777777" w:rsidR="00FA37D3" w:rsidRPr="003C797B" w:rsidRDefault="00FA37D3" w:rsidP="00FA37D3">
            <w:pPr>
              <w:jc w:val="center"/>
              <w:rPr>
                <w:rFonts w:ascii="Palatino Linotype" w:hAnsi="Palatino Linotype" w:cs="Arial"/>
                <w:sz w:val="20"/>
                <w:szCs w:val="20"/>
              </w:rPr>
            </w:pPr>
          </w:p>
        </w:tc>
        <w:tc>
          <w:tcPr>
            <w:tcW w:w="374" w:type="pct"/>
          </w:tcPr>
          <w:p w14:paraId="5EC133D6" w14:textId="77777777" w:rsidR="00FA37D3" w:rsidRPr="003C797B" w:rsidRDefault="00FA37D3" w:rsidP="00FA37D3">
            <w:pPr>
              <w:jc w:val="center"/>
              <w:rPr>
                <w:rFonts w:ascii="Palatino Linotype" w:hAnsi="Palatino Linotype" w:cs="Arial"/>
                <w:sz w:val="20"/>
                <w:szCs w:val="20"/>
              </w:rPr>
            </w:pPr>
          </w:p>
        </w:tc>
        <w:tc>
          <w:tcPr>
            <w:tcW w:w="376" w:type="pct"/>
          </w:tcPr>
          <w:p w14:paraId="34EE8218" w14:textId="77777777" w:rsidR="00FA37D3" w:rsidRPr="003C797B" w:rsidRDefault="00FA37D3" w:rsidP="00FA37D3">
            <w:pPr>
              <w:jc w:val="center"/>
              <w:rPr>
                <w:rFonts w:ascii="Palatino Linotype" w:hAnsi="Palatino Linotype" w:cs="Arial"/>
                <w:sz w:val="20"/>
                <w:szCs w:val="20"/>
              </w:rPr>
            </w:pPr>
          </w:p>
        </w:tc>
        <w:tc>
          <w:tcPr>
            <w:tcW w:w="374" w:type="pct"/>
          </w:tcPr>
          <w:p w14:paraId="3D019508" w14:textId="77777777" w:rsidR="00FA37D3" w:rsidRPr="003C797B" w:rsidRDefault="00FA37D3" w:rsidP="00FA37D3">
            <w:pPr>
              <w:jc w:val="center"/>
              <w:rPr>
                <w:rFonts w:ascii="Palatino Linotype" w:hAnsi="Palatino Linotype" w:cs="Arial"/>
                <w:sz w:val="20"/>
                <w:szCs w:val="20"/>
              </w:rPr>
            </w:pPr>
          </w:p>
        </w:tc>
        <w:tc>
          <w:tcPr>
            <w:tcW w:w="374" w:type="pct"/>
          </w:tcPr>
          <w:p w14:paraId="3B36CCC4" w14:textId="2B2FAB09" w:rsidR="00FA37D3" w:rsidRPr="003C797B" w:rsidRDefault="00FA37D3" w:rsidP="00FA37D3">
            <w:pPr>
              <w:jc w:val="center"/>
              <w:rPr>
                <w:rFonts w:ascii="Palatino Linotype" w:hAnsi="Palatino Linotype" w:cs="Arial"/>
                <w:sz w:val="20"/>
                <w:szCs w:val="20"/>
              </w:rPr>
            </w:pPr>
          </w:p>
        </w:tc>
        <w:tc>
          <w:tcPr>
            <w:tcW w:w="377" w:type="pct"/>
          </w:tcPr>
          <w:p w14:paraId="405A55B8" w14:textId="77777777" w:rsidR="00FA37D3" w:rsidRPr="003C797B" w:rsidRDefault="00FA37D3" w:rsidP="00FA37D3">
            <w:pPr>
              <w:jc w:val="center"/>
              <w:rPr>
                <w:rFonts w:ascii="Palatino Linotype" w:hAnsi="Palatino Linotype" w:cs="Arial"/>
                <w:sz w:val="20"/>
                <w:szCs w:val="20"/>
              </w:rPr>
            </w:pPr>
          </w:p>
        </w:tc>
        <w:tc>
          <w:tcPr>
            <w:tcW w:w="375" w:type="pct"/>
          </w:tcPr>
          <w:p w14:paraId="49E343E5" w14:textId="00EFF9A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c>
          <w:tcPr>
            <w:tcW w:w="375" w:type="pct"/>
          </w:tcPr>
          <w:p w14:paraId="2EB096C9" w14:textId="351EE4B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0.85</w:t>
            </w:r>
          </w:p>
        </w:tc>
        <w:tc>
          <w:tcPr>
            <w:tcW w:w="375" w:type="pct"/>
          </w:tcPr>
          <w:p w14:paraId="0B806D6C" w14:textId="201AE74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0.97</w:t>
            </w:r>
          </w:p>
        </w:tc>
      </w:tr>
      <w:tr w:rsidR="00FA37D3" w:rsidRPr="003C797B" w14:paraId="3848712B" w14:textId="58F27C02" w:rsidTr="008A4BD0">
        <w:trPr>
          <w:trHeight w:val="317"/>
        </w:trPr>
        <w:tc>
          <w:tcPr>
            <w:tcW w:w="1626" w:type="pct"/>
          </w:tcPr>
          <w:p w14:paraId="1DCAF708"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Internalizing Behavior*Prospective Self</w:t>
            </w:r>
          </w:p>
        </w:tc>
        <w:tc>
          <w:tcPr>
            <w:tcW w:w="374" w:type="pct"/>
          </w:tcPr>
          <w:p w14:paraId="0E73B1B8" w14:textId="77777777" w:rsidR="00FA37D3" w:rsidRPr="003C797B" w:rsidRDefault="00FA37D3" w:rsidP="00FA37D3">
            <w:pPr>
              <w:jc w:val="center"/>
              <w:rPr>
                <w:rFonts w:ascii="Palatino Linotype" w:hAnsi="Palatino Linotype" w:cs="Arial"/>
                <w:sz w:val="20"/>
                <w:szCs w:val="20"/>
              </w:rPr>
            </w:pPr>
          </w:p>
        </w:tc>
        <w:tc>
          <w:tcPr>
            <w:tcW w:w="374" w:type="pct"/>
          </w:tcPr>
          <w:p w14:paraId="3FDDBA7C" w14:textId="77777777" w:rsidR="00FA37D3" w:rsidRPr="003C797B" w:rsidRDefault="00FA37D3" w:rsidP="00FA37D3">
            <w:pPr>
              <w:jc w:val="center"/>
              <w:rPr>
                <w:rFonts w:ascii="Palatino Linotype" w:hAnsi="Palatino Linotype" w:cs="Arial"/>
                <w:sz w:val="20"/>
                <w:szCs w:val="20"/>
              </w:rPr>
            </w:pPr>
          </w:p>
        </w:tc>
        <w:tc>
          <w:tcPr>
            <w:tcW w:w="376" w:type="pct"/>
          </w:tcPr>
          <w:p w14:paraId="3847F2BA" w14:textId="77777777" w:rsidR="00FA37D3" w:rsidRPr="003C797B" w:rsidRDefault="00FA37D3" w:rsidP="00FA37D3">
            <w:pPr>
              <w:jc w:val="center"/>
              <w:rPr>
                <w:rFonts w:ascii="Palatino Linotype" w:hAnsi="Palatino Linotype" w:cs="Arial"/>
                <w:sz w:val="20"/>
                <w:szCs w:val="20"/>
              </w:rPr>
            </w:pPr>
          </w:p>
        </w:tc>
        <w:tc>
          <w:tcPr>
            <w:tcW w:w="374" w:type="pct"/>
          </w:tcPr>
          <w:p w14:paraId="3B379A0B" w14:textId="77777777" w:rsidR="00FA37D3" w:rsidRPr="003C797B" w:rsidRDefault="00FA37D3" w:rsidP="00FA37D3">
            <w:pPr>
              <w:jc w:val="center"/>
              <w:rPr>
                <w:rFonts w:ascii="Palatino Linotype" w:hAnsi="Palatino Linotype" w:cs="Arial"/>
                <w:sz w:val="20"/>
                <w:szCs w:val="20"/>
              </w:rPr>
            </w:pPr>
          </w:p>
        </w:tc>
        <w:tc>
          <w:tcPr>
            <w:tcW w:w="374" w:type="pct"/>
          </w:tcPr>
          <w:p w14:paraId="64214EA3" w14:textId="00BF243C" w:rsidR="00FA37D3" w:rsidRPr="003C797B" w:rsidRDefault="00FA37D3" w:rsidP="00FA37D3">
            <w:pPr>
              <w:jc w:val="center"/>
              <w:rPr>
                <w:rFonts w:ascii="Palatino Linotype" w:hAnsi="Palatino Linotype" w:cs="Arial"/>
                <w:sz w:val="20"/>
                <w:szCs w:val="20"/>
              </w:rPr>
            </w:pPr>
          </w:p>
        </w:tc>
        <w:tc>
          <w:tcPr>
            <w:tcW w:w="377" w:type="pct"/>
          </w:tcPr>
          <w:p w14:paraId="6CD2BBFF" w14:textId="77777777" w:rsidR="00FA37D3" w:rsidRPr="003C797B" w:rsidRDefault="00FA37D3" w:rsidP="00FA37D3">
            <w:pPr>
              <w:jc w:val="center"/>
              <w:rPr>
                <w:rFonts w:ascii="Palatino Linotype" w:hAnsi="Palatino Linotype" w:cs="Arial"/>
                <w:sz w:val="20"/>
                <w:szCs w:val="20"/>
              </w:rPr>
            </w:pPr>
          </w:p>
        </w:tc>
        <w:tc>
          <w:tcPr>
            <w:tcW w:w="375" w:type="pct"/>
          </w:tcPr>
          <w:p w14:paraId="53B2CB4B" w14:textId="77777777" w:rsidR="00FA37D3" w:rsidRPr="003C797B" w:rsidRDefault="00FA37D3" w:rsidP="00FA37D3">
            <w:pPr>
              <w:jc w:val="center"/>
              <w:rPr>
                <w:rFonts w:ascii="Palatino Linotype" w:hAnsi="Palatino Linotype" w:cs="Arial"/>
                <w:sz w:val="20"/>
                <w:szCs w:val="20"/>
              </w:rPr>
            </w:pPr>
          </w:p>
        </w:tc>
        <w:tc>
          <w:tcPr>
            <w:tcW w:w="375" w:type="pct"/>
          </w:tcPr>
          <w:p w14:paraId="0D2DD4E4" w14:textId="77777777" w:rsidR="00FA37D3" w:rsidRPr="003C797B" w:rsidRDefault="00FA37D3" w:rsidP="00FA37D3">
            <w:pPr>
              <w:jc w:val="center"/>
              <w:rPr>
                <w:rFonts w:ascii="Palatino Linotype" w:hAnsi="Palatino Linotype" w:cs="Arial"/>
                <w:sz w:val="20"/>
                <w:szCs w:val="20"/>
              </w:rPr>
            </w:pPr>
          </w:p>
        </w:tc>
        <w:tc>
          <w:tcPr>
            <w:tcW w:w="375" w:type="pct"/>
          </w:tcPr>
          <w:p w14:paraId="698C4645" w14:textId="1171BED6" w:rsidR="00FA37D3" w:rsidRPr="003C797B" w:rsidRDefault="00FA37D3" w:rsidP="00FA37D3">
            <w:pPr>
              <w:jc w:val="center"/>
              <w:rPr>
                <w:rFonts w:ascii="Palatino Linotype" w:hAnsi="Palatino Linotype" w:cs="Arial"/>
                <w:sz w:val="20"/>
                <w:szCs w:val="20"/>
              </w:rPr>
            </w:pPr>
          </w:p>
        </w:tc>
      </w:tr>
      <w:tr w:rsidR="00FA37D3" w:rsidRPr="003C797B" w14:paraId="36CE8131" w14:textId="4570B456" w:rsidTr="008A4BD0">
        <w:trPr>
          <w:trHeight w:val="317"/>
        </w:trPr>
        <w:tc>
          <w:tcPr>
            <w:tcW w:w="1626" w:type="pct"/>
          </w:tcPr>
          <w:p w14:paraId="29D1E3D4" w14:textId="19D70568"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 </w:t>
            </w:r>
          </w:p>
        </w:tc>
        <w:tc>
          <w:tcPr>
            <w:tcW w:w="374" w:type="pct"/>
          </w:tcPr>
          <w:p w14:paraId="741DFF86" w14:textId="77777777" w:rsidR="00FA37D3" w:rsidRPr="003C797B" w:rsidRDefault="00FA37D3" w:rsidP="00FA37D3">
            <w:pPr>
              <w:jc w:val="center"/>
              <w:rPr>
                <w:rFonts w:ascii="Palatino Linotype" w:hAnsi="Palatino Linotype" w:cs="Arial"/>
                <w:sz w:val="20"/>
                <w:szCs w:val="20"/>
              </w:rPr>
            </w:pPr>
          </w:p>
        </w:tc>
        <w:tc>
          <w:tcPr>
            <w:tcW w:w="374" w:type="pct"/>
          </w:tcPr>
          <w:p w14:paraId="081DAAFC" w14:textId="77777777" w:rsidR="00FA37D3" w:rsidRPr="003C797B" w:rsidRDefault="00FA37D3" w:rsidP="00FA37D3">
            <w:pPr>
              <w:jc w:val="center"/>
              <w:rPr>
                <w:rFonts w:ascii="Palatino Linotype" w:hAnsi="Palatino Linotype" w:cs="Arial"/>
                <w:sz w:val="20"/>
                <w:szCs w:val="20"/>
              </w:rPr>
            </w:pPr>
          </w:p>
        </w:tc>
        <w:tc>
          <w:tcPr>
            <w:tcW w:w="376" w:type="pct"/>
          </w:tcPr>
          <w:p w14:paraId="75354B4D" w14:textId="77777777" w:rsidR="00FA37D3" w:rsidRPr="003C797B" w:rsidRDefault="00FA37D3" w:rsidP="00FA37D3">
            <w:pPr>
              <w:jc w:val="center"/>
              <w:rPr>
                <w:rFonts w:ascii="Palatino Linotype" w:hAnsi="Palatino Linotype" w:cs="Arial"/>
                <w:sz w:val="20"/>
                <w:szCs w:val="20"/>
              </w:rPr>
            </w:pPr>
          </w:p>
        </w:tc>
        <w:tc>
          <w:tcPr>
            <w:tcW w:w="374" w:type="pct"/>
          </w:tcPr>
          <w:p w14:paraId="1896CD4C" w14:textId="77777777" w:rsidR="00FA37D3" w:rsidRPr="003C797B" w:rsidRDefault="00FA37D3" w:rsidP="00FA37D3">
            <w:pPr>
              <w:jc w:val="center"/>
              <w:rPr>
                <w:rFonts w:ascii="Palatino Linotype" w:hAnsi="Palatino Linotype" w:cs="Arial"/>
                <w:sz w:val="20"/>
                <w:szCs w:val="20"/>
              </w:rPr>
            </w:pPr>
          </w:p>
        </w:tc>
        <w:tc>
          <w:tcPr>
            <w:tcW w:w="374" w:type="pct"/>
          </w:tcPr>
          <w:p w14:paraId="6DA7808F" w14:textId="5F1D74FB" w:rsidR="00FA37D3" w:rsidRPr="003C797B" w:rsidRDefault="00FA37D3" w:rsidP="00FA37D3">
            <w:pPr>
              <w:jc w:val="center"/>
              <w:rPr>
                <w:rFonts w:ascii="Palatino Linotype" w:hAnsi="Palatino Linotype" w:cs="Arial"/>
                <w:sz w:val="20"/>
                <w:szCs w:val="20"/>
              </w:rPr>
            </w:pPr>
          </w:p>
        </w:tc>
        <w:tc>
          <w:tcPr>
            <w:tcW w:w="377" w:type="pct"/>
          </w:tcPr>
          <w:p w14:paraId="4DFBE649" w14:textId="77777777" w:rsidR="00FA37D3" w:rsidRPr="003C797B" w:rsidRDefault="00FA37D3" w:rsidP="00FA37D3">
            <w:pPr>
              <w:jc w:val="center"/>
              <w:rPr>
                <w:rFonts w:ascii="Palatino Linotype" w:hAnsi="Palatino Linotype" w:cs="Arial"/>
                <w:sz w:val="20"/>
                <w:szCs w:val="20"/>
              </w:rPr>
            </w:pPr>
          </w:p>
        </w:tc>
        <w:tc>
          <w:tcPr>
            <w:tcW w:w="375" w:type="pct"/>
          </w:tcPr>
          <w:p w14:paraId="79E6ACD9" w14:textId="76E6359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0. 06</w:t>
            </w:r>
          </w:p>
        </w:tc>
        <w:tc>
          <w:tcPr>
            <w:tcW w:w="375" w:type="pct"/>
          </w:tcPr>
          <w:p w14:paraId="2181F3C6" w14:textId="22AE713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0.72</w:t>
            </w:r>
          </w:p>
        </w:tc>
        <w:tc>
          <w:tcPr>
            <w:tcW w:w="375" w:type="pct"/>
          </w:tcPr>
          <w:p w14:paraId="0FC316F8" w14:textId="7CD78BB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0.93</w:t>
            </w:r>
          </w:p>
        </w:tc>
      </w:tr>
      <w:tr w:rsidR="00FA37D3" w:rsidRPr="003C797B" w14:paraId="152FD1A8" w14:textId="4A54E5C2" w:rsidTr="008A4BD0">
        <w:trPr>
          <w:trHeight w:val="317"/>
        </w:trPr>
        <w:tc>
          <w:tcPr>
            <w:tcW w:w="1626" w:type="pct"/>
          </w:tcPr>
          <w:p w14:paraId="183F2236" w14:textId="75BF07A1"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 </w:t>
            </w:r>
          </w:p>
        </w:tc>
        <w:tc>
          <w:tcPr>
            <w:tcW w:w="374" w:type="pct"/>
          </w:tcPr>
          <w:p w14:paraId="49103E6B" w14:textId="77777777" w:rsidR="00FA37D3" w:rsidRPr="003C797B" w:rsidRDefault="00FA37D3" w:rsidP="00FA37D3">
            <w:pPr>
              <w:jc w:val="center"/>
              <w:rPr>
                <w:rFonts w:ascii="Palatino Linotype" w:hAnsi="Palatino Linotype" w:cs="Arial"/>
                <w:sz w:val="20"/>
                <w:szCs w:val="20"/>
              </w:rPr>
            </w:pPr>
          </w:p>
        </w:tc>
        <w:tc>
          <w:tcPr>
            <w:tcW w:w="374" w:type="pct"/>
          </w:tcPr>
          <w:p w14:paraId="21727A32" w14:textId="77777777" w:rsidR="00FA37D3" w:rsidRPr="003C797B" w:rsidRDefault="00FA37D3" w:rsidP="00FA37D3">
            <w:pPr>
              <w:jc w:val="center"/>
              <w:rPr>
                <w:rFonts w:ascii="Palatino Linotype" w:hAnsi="Palatino Linotype" w:cs="Arial"/>
                <w:sz w:val="20"/>
                <w:szCs w:val="20"/>
              </w:rPr>
            </w:pPr>
          </w:p>
        </w:tc>
        <w:tc>
          <w:tcPr>
            <w:tcW w:w="376" w:type="pct"/>
          </w:tcPr>
          <w:p w14:paraId="3FC68CA2" w14:textId="77777777" w:rsidR="00FA37D3" w:rsidRPr="003C797B" w:rsidRDefault="00FA37D3" w:rsidP="00FA37D3">
            <w:pPr>
              <w:jc w:val="center"/>
              <w:rPr>
                <w:rFonts w:ascii="Palatino Linotype" w:hAnsi="Palatino Linotype" w:cs="Arial"/>
                <w:sz w:val="20"/>
                <w:szCs w:val="20"/>
              </w:rPr>
            </w:pPr>
          </w:p>
        </w:tc>
        <w:tc>
          <w:tcPr>
            <w:tcW w:w="374" w:type="pct"/>
          </w:tcPr>
          <w:p w14:paraId="3F0DECBB" w14:textId="77777777" w:rsidR="00FA37D3" w:rsidRPr="003C797B" w:rsidRDefault="00FA37D3" w:rsidP="00FA37D3">
            <w:pPr>
              <w:jc w:val="center"/>
              <w:rPr>
                <w:rFonts w:ascii="Palatino Linotype" w:hAnsi="Palatino Linotype" w:cs="Arial"/>
                <w:sz w:val="20"/>
                <w:szCs w:val="20"/>
              </w:rPr>
            </w:pPr>
          </w:p>
        </w:tc>
        <w:tc>
          <w:tcPr>
            <w:tcW w:w="374" w:type="pct"/>
          </w:tcPr>
          <w:p w14:paraId="71FF7512" w14:textId="6C4EADE7" w:rsidR="00FA37D3" w:rsidRPr="003C797B" w:rsidRDefault="00FA37D3" w:rsidP="00FA37D3">
            <w:pPr>
              <w:jc w:val="center"/>
              <w:rPr>
                <w:rFonts w:ascii="Palatino Linotype" w:hAnsi="Palatino Linotype" w:cs="Arial"/>
                <w:sz w:val="20"/>
                <w:szCs w:val="20"/>
              </w:rPr>
            </w:pPr>
          </w:p>
        </w:tc>
        <w:tc>
          <w:tcPr>
            <w:tcW w:w="377" w:type="pct"/>
          </w:tcPr>
          <w:p w14:paraId="703B17CA" w14:textId="77777777" w:rsidR="00FA37D3" w:rsidRPr="003C797B" w:rsidRDefault="00FA37D3" w:rsidP="00FA37D3">
            <w:pPr>
              <w:jc w:val="center"/>
              <w:rPr>
                <w:rFonts w:ascii="Palatino Linotype" w:hAnsi="Palatino Linotype" w:cs="Arial"/>
                <w:sz w:val="20"/>
                <w:szCs w:val="20"/>
              </w:rPr>
            </w:pPr>
          </w:p>
        </w:tc>
        <w:tc>
          <w:tcPr>
            <w:tcW w:w="375" w:type="pct"/>
          </w:tcPr>
          <w:p w14:paraId="40B019FA" w14:textId="48CED1A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375" w:type="pct"/>
          </w:tcPr>
          <w:p w14:paraId="3EE16D01" w14:textId="6B2166E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0.60</w:t>
            </w:r>
          </w:p>
        </w:tc>
        <w:tc>
          <w:tcPr>
            <w:tcW w:w="375" w:type="pct"/>
          </w:tcPr>
          <w:p w14:paraId="35FF3020" w14:textId="21F5F03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0.75</w:t>
            </w:r>
          </w:p>
        </w:tc>
      </w:tr>
    </w:tbl>
    <w:p w14:paraId="5AE454D6" w14:textId="418C82F2" w:rsidR="008A4BD0" w:rsidRPr="003C797B" w:rsidRDefault="008A4BD0" w:rsidP="00ED6FE6">
      <w:pPr>
        <w:rPr>
          <w:rFonts w:ascii="Palatino Linotype" w:hAnsi="Palatino Linotype" w:cs="Arial"/>
          <w:sz w:val="20"/>
          <w:szCs w:val="20"/>
        </w:rPr>
      </w:pPr>
      <w:r w:rsidRPr="003C797B">
        <w:rPr>
          <w:rFonts w:ascii="Palatino Linotype" w:hAnsi="Palatino Linotype" w:cs="Arial"/>
          <w:sz w:val="20"/>
          <w:szCs w:val="20"/>
        </w:rPr>
        <w:t>ASEBA Youth Self-Report Survey</w:t>
      </w:r>
    </w:p>
    <w:p w14:paraId="0931839F" w14:textId="09E3456F" w:rsidR="00ED6FE6" w:rsidRPr="003C797B" w:rsidRDefault="00D66D25" w:rsidP="00ED6FE6">
      <w:pPr>
        <w:rPr>
          <w:rFonts w:ascii="Palatino Linotype" w:hAnsi="Palatino Linotype" w:cs="Arial"/>
          <w:sz w:val="20"/>
          <w:szCs w:val="20"/>
        </w:rPr>
      </w:pPr>
      <w:r w:rsidRPr="003C797B">
        <w:rPr>
          <w:rFonts w:ascii="Palatino Linotype" w:hAnsi="Palatino Linotype" w:cs="Arial"/>
          <w:sz w:val="20"/>
          <w:szCs w:val="20"/>
        </w:rPr>
        <w:t xml:space="preserve">Ref = reference category; </w:t>
      </w:r>
      <w:r w:rsidR="00E37833" w:rsidRPr="003C797B">
        <w:rPr>
          <w:rFonts w:ascii="Palatino Linotype" w:hAnsi="Palatino Linotype" w:cs="Arial"/>
          <w:sz w:val="20"/>
          <w:szCs w:val="20"/>
        </w:rPr>
        <w:t>WNL = within normal levels</w:t>
      </w:r>
    </w:p>
    <w:p w14:paraId="128BC2BE" w14:textId="77777777" w:rsidR="008A4BD0" w:rsidRPr="003C797B" w:rsidRDefault="008A4BD0" w:rsidP="00ED6FE6">
      <w:pPr>
        <w:rPr>
          <w:rFonts w:ascii="Palatino Linotype" w:hAnsi="Palatino Linotype" w:cs="Arial"/>
          <w:sz w:val="20"/>
          <w:szCs w:val="20"/>
        </w:rPr>
      </w:pPr>
    </w:p>
    <w:p w14:paraId="2E7CAEF8" w14:textId="77777777" w:rsidR="002F5113" w:rsidRPr="003C797B" w:rsidRDefault="002F5113" w:rsidP="002F5113">
      <w:pPr>
        <w:rPr>
          <w:rFonts w:ascii="Palatino Linotype" w:hAnsi="Palatino Linotype" w:cs="Arial"/>
          <w:b/>
          <w:sz w:val="20"/>
          <w:szCs w:val="20"/>
        </w:rPr>
      </w:pPr>
    </w:p>
    <w:p w14:paraId="42CD09AD" w14:textId="77777777" w:rsidR="002F5113" w:rsidRPr="003C797B" w:rsidRDefault="002F5113" w:rsidP="002F5113">
      <w:pPr>
        <w:rPr>
          <w:rFonts w:ascii="Palatino Linotype" w:hAnsi="Palatino Linotype" w:cs="Arial"/>
          <w:b/>
          <w:sz w:val="20"/>
          <w:szCs w:val="20"/>
        </w:rPr>
      </w:pPr>
    </w:p>
    <w:p w14:paraId="415994FB" w14:textId="77777777" w:rsidR="002F5113" w:rsidRPr="003C797B" w:rsidRDefault="002F5113" w:rsidP="002F5113">
      <w:pPr>
        <w:rPr>
          <w:rFonts w:ascii="Palatino Linotype" w:hAnsi="Palatino Linotype" w:cs="Arial"/>
          <w:b/>
          <w:sz w:val="20"/>
          <w:szCs w:val="20"/>
        </w:rPr>
      </w:pPr>
    </w:p>
    <w:p w14:paraId="585E1E93" w14:textId="77777777" w:rsidR="002F5113" w:rsidRPr="003C797B" w:rsidRDefault="002F5113" w:rsidP="002F5113">
      <w:pPr>
        <w:rPr>
          <w:rFonts w:ascii="Palatino Linotype" w:hAnsi="Palatino Linotype" w:cs="Arial"/>
          <w:b/>
          <w:sz w:val="20"/>
          <w:szCs w:val="20"/>
        </w:rPr>
      </w:pPr>
    </w:p>
    <w:p w14:paraId="64DA1FB1" w14:textId="77777777" w:rsidR="002F5113" w:rsidRPr="003C797B" w:rsidRDefault="002F5113" w:rsidP="002F5113">
      <w:pPr>
        <w:rPr>
          <w:rFonts w:ascii="Palatino Linotype" w:hAnsi="Palatino Linotype" w:cs="Arial"/>
          <w:b/>
          <w:sz w:val="20"/>
          <w:szCs w:val="20"/>
        </w:rPr>
      </w:pPr>
    </w:p>
    <w:p w14:paraId="2E20BB93" w14:textId="77777777" w:rsidR="002F5113" w:rsidRPr="003C797B" w:rsidRDefault="002F5113" w:rsidP="002F5113">
      <w:pPr>
        <w:rPr>
          <w:rFonts w:ascii="Palatino Linotype" w:hAnsi="Palatino Linotype" w:cs="Arial"/>
          <w:b/>
          <w:sz w:val="20"/>
          <w:szCs w:val="20"/>
        </w:rPr>
      </w:pPr>
    </w:p>
    <w:p w14:paraId="06F019FB" w14:textId="77777777" w:rsidR="002F5113" w:rsidRPr="003C797B" w:rsidRDefault="002F5113" w:rsidP="002F5113">
      <w:pPr>
        <w:rPr>
          <w:rFonts w:ascii="Palatino Linotype" w:hAnsi="Palatino Linotype" w:cs="Arial"/>
          <w:b/>
          <w:sz w:val="20"/>
          <w:szCs w:val="20"/>
        </w:rPr>
      </w:pPr>
    </w:p>
    <w:p w14:paraId="505CD508" w14:textId="77777777" w:rsidR="002F5113" w:rsidRPr="003C797B" w:rsidRDefault="002F5113" w:rsidP="002F5113">
      <w:pPr>
        <w:rPr>
          <w:rFonts w:ascii="Palatino Linotype" w:hAnsi="Palatino Linotype" w:cs="Arial"/>
          <w:b/>
          <w:sz w:val="20"/>
          <w:szCs w:val="20"/>
        </w:rPr>
      </w:pPr>
    </w:p>
    <w:p w14:paraId="12EDC187" w14:textId="77777777" w:rsidR="002F5113" w:rsidRPr="003C797B" w:rsidRDefault="002F5113" w:rsidP="002F5113">
      <w:pPr>
        <w:rPr>
          <w:rFonts w:ascii="Palatino Linotype" w:hAnsi="Palatino Linotype" w:cs="Arial"/>
          <w:b/>
          <w:sz w:val="20"/>
          <w:szCs w:val="20"/>
        </w:rPr>
      </w:pPr>
    </w:p>
    <w:p w14:paraId="3BFF45B7" w14:textId="77777777" w:rsidR="002F5113" w:rsidRPr="003C797B" w:rsidRDefault="002F5113" w:rsidP="002F5113">
      <w:pPr>
        <w:rPr>
          <w:rFonts w:ascii="Palatino Linotype" w:hAnsi="Palatino Linotype" w:cs="Arial"/>
          <w:b/>
          <w:sz w:val="20"/>
          <w:szCs w:val="20"/>
        </w:rPr>
      </w:pPr>
    </w:p>
    <w:p w14:paraId="2DFC515F" w14:textId="77777777" w:rsidR="00C34A6F" w:rsidRPr="003C797B" w:rsidRDefault="00C34A6F" w:rsidP="002F5113">
      <w:pPr>
        <w:rPr>
          <w:rFonts w:ascii="Palatino Linotype" w:hAnsi="Palatino Linotype" w:cs="Arial"/>
          <w:b/>
          <w:sz w:val="20"/>
          <w:szCs w:val="20"/>
        </w:rPr>
      </w:pPr>
    </w:p>
    <w:p w14:paraId="4B997FCE" w14:textId="77777777" w:rsidR="00C34A6F" w:rsidRPr="003C797B" w:rsidRDefault="00C34A6F" w:rsidP="002F5113">
      <w:pPr>
        <w:rPr>
          <w:rFonts w:ascii="Palatino Linotype" w:hAnsi="Palatino Linotype" w:cs="Arial"/>
          <w:b/>
          <w:sz w:val="20"/>
          <w:szCs w:val="20"/>
        </w:rPr>
      </w:pPr>
    </w:p>
    <w:p w14:paraId="314BB871" w14:textId="43CA8693" w:rsidR="002F5113" w:rsidRPr="003C797B" w:rsidRDefault="002F5113" w:rsidP="002F5113">
      <w:pPr>
        <w:rPr>
          <w:rFonts w:ascii="Palatino Linotype" w:hAnsi="Palatino Linotype" w:cs="Arial"/>
          <w:sz w:val="20"/>
          <w:szCs w:val="20"/>
        </w:rPr>
      </w:pPr>
      <w:r w:rsidRPr="003C797B">
        <w:rPr>
          <w:rFonts w:ascii="Palatino Linotype" w:hAnsi="Palatino Linotype" w:cs="Arial"/>
          <w:b/>
          <w:sz w:val="20"/>
          <w:szCs w:val="20"/>
        </w:rPr>
        <w:lastRenderedPageBreak/>
        <w:t xml:space="preserve">Table </w:t>
      </w:r>
      <w:r w:rsidR="00C022B1" w:rsidRPr="003C797B">
        <w:rPr>
          <w:rFonts w:ascii="Palatino Linotype" w:hAnsi="Palatino Linotype" w:cs="Arial"/>
          <w:b/>
          <w:sz w:val="20"/>
          <w:szCs w:val="20"/>
        </w:rPr>
        <w:t>S3</w:t>
      </w:r>
      <w:r w:rsidRPr="003C797B">
        <w:rPr>
          <w:rFonts w:ascii="Palatino Linotype" w:hAnsi="Palatino Linotype" w:cs="Arial"/>
          <w:sz w:val="20"/>
          <w:szCs w:val="20"/>
        </w:rPr>
        <w:t xml:space="preserve"> </w:t>
      </w:r>
    </w:p>
    <w:p w14:paraId="40EF9F17" w14:textId="43CCC753" w:rsidR="002F5113" w:rsidRPr="003C797B" w:rsidRDefault="002F5113" w:rsidP="002F5113">
      <w:pPr>
        <w:rPr>
          <w:rFonts w:ascii="Palatino Linotype" w:hAnsi="Palatino Linotype" w:cs="Arial"/>
          <w:i/>
          <w:sz w:val="20"/>
          <w:szCs w:val="20"/>
        </w:rPr>
      </w:pPr>
      <w:r w:rsidRPr="003C797B">
        <w:rPr>
          <w:rFonts w:ascii="Palatino Linotype" w:hAnsi="Palatino Linotype" w:cs="Arial"/>
          <w:i/>
          <w:sz w:val="20"/>
          <w:szCs w:val="20"/>
        </w:rPr>
        <w:t>Multi-Level Models: Associations Between Internalizing Problems, Externalizing Problems, and Prospective Self (IV) and 12-Mo</w:t>
      </w:r>
      <w:r w:rsidR="00A87175" w:rsidRPr="003C797B">
        <w:rPr>
          <w:rFonts w:ascii="Palatino Linotype" w:hAnsi="Palatino Linotype" w:cs="Arial"/>
          <w:i/>
          <w:sz w:val="20"/>
          <w:szCs w:val="20"/>
        </w:rPr>
        <w:t>nt</w:t>
      </w:r>
      <w:r w:rsidRPr="003C797B">
        <w:rPr>
          <w:rFonts w:ascii="Palatino Linotype" w:hAnsi="Palatino Linotype" w:cs="Arial"/>
          <w:i/>
          <w:sz w:val="20"/>
          <w:szCs w:val="20"/>
        </w:rPr>
        <w:t xml:space="preserve">h Marijuana Use </w:t>
      </w:r>
      <w:r w:rsidR="00F86AEA" w:rsidRPr="003C797B">
        <w:rPr>
          <w:rFonts w:ascii="Palatino Linotype" w:hAnsi="Palatino Linotype" w:cs="Arial"/>
          <w:i/>
          <w:sz w:val="20"/>
          <w:szCs w:val="20"/>
        </w:rPr>
        <w:t>(Unweighted)</w:t>
      </w:r>
    </w:p>
    <w:tbl>
      <w:tblPr>
        <w:tblStyle w:val="ListTable6Colorful"/>
        <w:tblW w:w="4801" w:type="pct"/>
        <w:tblLayout w:type="fixed"/>
        <w:tblLook w:val="0620" w:firstRow="1" w:lastRow="0" w:firstColumn="0" w:lastColumn="0" w:noHBand="1" w:noVBand="1"/>
      </w:tblPr>
      <w:tblGrid>
        <w:gridCol w:w="4047"/>
        <w:gridCol w:w="931"/>
        <w:gridCol w:w="931"/>
        <w:gridCol w:w="936"/>
        <w:gridCol w:w="931"/>
        <w:gridCol w:w="931"/>
        <w:gridCol w:w="938"/>
        <w:gridCol w:w="933"/>
        <w:gridCol w:w="933"/>
        <w:gridCol w:w="933"/>
      </w:tblGrid>
      <w:tr w:rsidR="002F5113" w:rsidRPr="003C797B" w14:paraId="7274FACD" w14:textId="77777777" w:rsidTr="00BA14F4">
        <w:trPr>
          <w:cnfStyle w:val="100000000000" w:firstRow="1" w:lastRow="0" w:firstColumn="0" w:lastColumn="0" w:oddVBand="0" w:evenVBand="0" w:oddHBand="0" w:evenHBand="0" w:firstRowFirstColumn="0" w:firstRowLastColumn="0" w:lastRowFirstColumn="0" w:lastRowLastColumn="0"/>
          <w:trHeight w:val="320"/>
        </w:trPr>
        <w:tc>
          <w:tcPr>
            <w:tcW w:w="1626" w:type="pct"/>
            <w:vMerge w:val="restart"/>
          </w:tcPr>
          <w:p w14:paraId="43B71F9B" w14:textId="77777777" w:rsidR="002F5113" w:rsidRPr="003C797B" w:rsidRDefault="002F5113" w:rsidP="00BA14F4">
            <w:pPr>
              <w:rPr>
                <w:rFonts w:ascii="Palatino Linotype" w:hAnsi="Palatino Linotype" w:cs="Arial"/>
                <w:b w:val="0"/>
                <w:sz w:val="20"/>
                <w:szCs w:val="20"/>
              </w:rPr>
            </w:pPr>
          </w:p>
          <w:p w14:paraId="63444683" w14:textId="77777777" w:rsidR="002F5113" w:rsidRPr="003C797B" w:rsidRDefault="002F5113" w:rsidP="00BA14F4">
            <w:pPr>
              <w:rPr>
                <w:rFonts w:ascii="Palatino Linotype" w:hAnsi="Palatino Linotype" w:cs="Arial"/>
                <w:b w:val="0"/>
                <w:sz w:val="20"/>
                <w:szCs w:val="20"/>
              </w:rPr>
            </w:pPr>
            <w:r w:rsidRPr="003C797B">
              <w:rPr>
                <w:rFonts w:ascii="Palatino Linotype" w:hAnsi="Palatino Linotype" w:cs="Arial"/>
                <w:b w:val="0"/>
                <w:sz w:val="20"/>
                <w:szCs w:val="20"/>
              </w:rPr>
              <w:t>Predictors</w:t>
            </w:r>
          </w:p>
        </w:tc>
        <w:tc>
          <w:tcPr>
            <w:tcW w:w="1124" w:type="pct"/>
            <w:gridSpan w:val="3"/>
            <w:tcBorders>
              <w:bottom w:val="single" w:sz="4" w:space="0" w:color="FFFFFF"/>
            </w:tcBorders>
          </w:tcPr>
          <w:p w14:paraId="4D51FB30" w14:textId="77777777" w:rsidR="002F5113" w:rsidRPr="003C797B" w:rsidRDefault="002F5113" w:rsidP="00BA14F4">
            <w:pPr>
              <w:pBdr>
                <w:bottom w:val="single" w:sz="6" w:space="1" w:color="auto"/>
              </w:pBdr>
              <w:jc w:val="center"/>
              <w:rPr>
                <w:rFonts w:ascii="Palatino Linotype" w:hAnsi="Palatino Linotype" w:cs="Arial"/>
                <w:b w:val="0"/>
                <w:sz w:val="20"/>
                <w:szCs w:val="20"/>
              </w:rPr>
            </w:pPr>
            <w:r w:rsidRPr="003C797B">
              <w:rPr>
                <w:rFonts w:ascii="Palatino Linotype" w:hAnsi="Palatino Linotype" w:cs="Arial"/>
                <w:b w:val="0"/>
                <w:sz w:val="20"/>
                <w:szCs w:val="20"/>
              </w:rPr>
              <w:t>Model 1</w:t>
            </w:r>
          </w:p>
        </w:tc>
        <w:tc>
          <w:tcPr>
            <w:tcW w:w="1125" w:type="pct"/>
            <w:gridSpan w:val="3"/>
            <w:tcBorders>
              <w:bottom w:val="single" w:sz="4" w:space="0" w:color="FFFFFF"/>
            </w:tcBorders>
          </w:tcPr>
          <w:p w14:paraId="5D1E33FB" w14:textId="77777777" w:rsidR="002F5113" w:rsidRPr="003C797B" w:rsidRDefault="002F5113" w:rsidP="00BA14F4">
            <w:pPr>
              <w:pBdr>
                <w:bottom w:val="single" w:sz="6" w:space="1" w:color="auto"/>
              </w:pBdr>
              <w:jc w:val="center"/>
              <w:rPr>
                <w:rFonts w:ascii="Palatino Linotype" w:hAnsi="Palatino Linotype" w:cs="Arial"/>
                <w:b w:val="0"/>
                <w:sz w:val="20"/>
                <w:szCs w:val="20"/>
              </w:rPr>
            </w:pPr>
            <w:r w:rsidRPr="003C797B">
              <w:rPr>
                <w:rFonts w:ascii="Palatino Linotype" w:hAnsi="Palatino Linotype" w:cs="Arial"/>
                <w:b w:val="0"/>
                <w:sz w:val="20"/>
                <w:szCs w:val="20"/>
              </w:rPr>
              <w:t xml:space="preserve">Model 2          </w:t>
            </w:r>
          </w:p>
        </w:tc>
        <w:tc>
          <w:tcPr>
            <w:tcW w:w="1125" w:type="pct"/>
            <w:gridSpan w:val="3"/>
            <w:tcBorders>
              <w:bottom w:val="single" w:sz="4" w:space="0" w:color="FFFFFF"/>
            </w:tcBorders>
          </w:tcPr>
          <w:p w14:paraId="6ABD1253" w14:textId="77777777" w:rsidR="002F5113" w:rsidRPr="003C797B" w:rsidRDefault="002F5113" w:rsidP="00BA14F4">
            <w:pPr>
              <w:pBdr>
                <w:bottom w:val="single" w:sz="6" w:space="1" w:color="auto"/>
              </w:pBdr>
              <w:jc w:val="center"/>
              <w:rPr>
                <w:rFonts w:ascii="Palatino Linotype" w:hAnsi="Palatino Linotype" w:cs="Arial"/>
                <w:sz w:val="20"/>
                <w:szCs w:val="20"/>
              </w:rPr>
            </w:pPr>
            <w:r w:rsidRPr="003C797B">
              <w:rPr>
                <w:rFonts w:ascii="Palatino Linotype" w:hAnsi="Palatino Linotype" w:cs="Arial"/>
                <w:b w:val="0"/>
                <w:sz w:val="20"/>
                <w:szCs w:val="20"/>
              </w:rPr>
              <w:t xml:space="preserve">Model 3          </w:t>
            </w:r>
          </w:p>
        </w:tc>
      </w:tr>
      <w:tr w:rsidR="00FA37D3" w:rsidRPr="003C797B" w14:paraId="32C220B1" w14:textId="77777777" w:rsidTr="00BA14F4">
        <w:trPr>
          <w:trHeight w:val="291"/>
        </w:trPr>
        <w:tc>
          <w:tcPr>
            <w:tcW w:w="1626" w:type="pct"/>
            <w:vMerge/>
          </w:tcPr>
          <w:p w14:paraId="0CC685F5" w14:textId="77777777" w:rsidR="00FA37D3" w:rsidRPr="003C797B" w:rsidRDefault="00FA37D3" w:rsidP="00FA37D3">
            <w:pPr>
              <w:rPr>
                <w:rFonts w:ascii="Palatino Linotype" w:hAnsi="Palatino Linotype" w:cs="Arial"/>
                <w:b/>
                <w:sz w:val="20"/>
                <w:szCs w:val="20"/>
              </w:rPr>
            </w:pPr>
          </w:p>
        </w:tc>
        <w:tc>
          <w:tcPr>
            <w:tcW w:w="1124" w:type="pct"/>
            <w:gridSpan w:val="3"/>
            <w:tcBorders>
              <w:top w:val="single" w:sz="4" w:space="0" w:color="FFFFFF"/>
            </w:tcBorders>
          </w:tcPr>
          <w:p w14:paraId="370DC8AB" w14:textId="3C64AB3B" w:rsidR="00FA37D3" w:rsidRPr="003C797B" w:rsidRDefault="00FA37D3" w:rsidP="00FA37D3">
            <w:pPr>
              <w:pBdr>
                <w:bottom w:val="single" w:sz="6" w:space="1" w:color="auto"/>
              </w:pBdr>
              <w:rPr>
                <w:rFonts w:ascii="Palatino Linotype" w:hAnsi="Palatino Linotype" w:cs="Arial"/>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c>
          <w:tcPr>
            <w:tcW w:w="1125" w:type="pct"/>
            <w:gridSpan w:val="3"/>
            <w:tcBorders>
              <w:top w:val="single" w:sz="4" w:space="0" w:color="FFFFFF"/>
            </w:tcBorders>
          </w:tcPr>
          <w:p w14:paraId="26D81899" w14:textId="1EC87103" w:rsidR="00FA37D3" w:rsidRPr="003C797B" w:rsidRDefault="00FA37D3" w:rsidP="00FA37D3">
            <w:pPr>
              <w:pBdr>
                <w:bottom w:val="single" w:sz="6" w:space="1" w:color="auto"/>
              </w:pBdr>
              <w:rPr>
                <w:rFonts w:ascii="Palatino Linotype" w:hAnsi="Palatino Linotype" w:cs="Arial"/>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c>
          <w:tcPr>
            <w:tcW w:w="1125" w:type="pct"/>
            <w:gridSpan w:val="3"/>
            <w:tcBorders>
              <w:top w:val="single" w:sz="4" w:space="0" w:color="FFFFFF"/>
            </w:tcBorders>
          </w:tcPr>
          <w:p w14:paraId="4B345C34" w14:textId="466A7B0B" w:rsidR="00FA37D3" w:rsidRPr="003C797B" w:rsidRDefault="00FA37D3" w:rsidP="00FA37D3">
            <w:pPr>
              <w:pBdr>
                <w:bottom w:val="single" w:sz="6" w:space="1" w:color="auto"/>
              </w:pBdr>
              <w:rPr>
                <w:rFonts w:ascii="Palatino Linotype" w:hAnsi="Palatino Linotype" w:cs="Arial"/>
                <w:i/>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r>
      <w:tr w:rsidR="00FA37D3" w:rsidRPr="003C797B" w14:paraId="0765A83D" w14:textId="77777777" w:rsidTr="00BA14F4">
        <w:trPr>
          <w:trHeight w:val="317"/>
        </w:trPr>
        <w:tc>
          <w:tcPr>
            <w:tcW w:w="1626" w:type="pct"/>
          </w:tcPr>
          <w:p w14:paraId="5C6CEC0F" w14:textId="4676C3BF"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12-Month Self-Reported Marijuana Use</w:t>
            </w:r>
          </w:p>
        </w:tc>
        <w:tc>
          <w:tcPr>
            <w:tcW w:w="374" w:type="pct"/>
          </w:tcPr>
          <w:p w14:paraId="59A8D968" w14:textId="77777777" w:rsidR="00FA37D3" w:rsidRPr="003C797B" w:rsidRDefault="00FA37D3" w:rsidP="00FA37D3">
            <w:pPr>
              <w:jc w:val="center"/>
              <w:rPr>
                <w:rFonts w:ascii="Palatino Linotype" w:hAnsi="Palatino Linotype" w:cs="Arial"/>
                <w:sz w:val="20"/>
                <w:szCs w:val="20"/>
              </w:rPr>
            </w:pPr>
          </w:p>
        </w:tc>
        <w:tc>
          <w:tcPr>
            <w:tcW w:w="374" w:type="pct"/>
          </w:tcPr>
          <w:p w14:paraId="3DA96271" w14:textId="77777777" w:rsidR="00FA37D3" w:rsidRPr="003C797B" w:rsidRDefault="00FA37D3" w:rsidP="00FA37D3">
            <w:pPr>
              <w:jc w:val="center"/>
              <w:rPr>
                <w:rFonts w:ascii="Palatino Linotype" w:hAnsi="Palatino Linotype" w:cs="Arial"/>
                <w:sz w:val="20"/>
                <w:szCs w:val="20"/>
              </w:rPr>
            </w:pPr>
          </w:p>
        </w:tc>
        <w:tc>
          <w:tcPr>
            <w:tcW w:w="376" w:type="pct"/>
          </w:tcPr>
          <w:p w14:paraId="263265F7" w14:textId="77777777" w:rsidR="00FA37D3" w:rsidRPr="003C797B" w:rsidRDefault="00FA37D3" w:rsidP="00FA37D3">
            <w:pPr>
              <w:jc w:val="center"/>
              <w:rPr>
                <w:rFonts w:ascii="Palatino Linotype" w:hAnsi="Palatino Linotype" w:cs="Arial"/>
                <w:sz w:val="20"/>
                <w:szCs w:val="20"/>
              </w:rPr>
            </w:pPr>
          </w:p>
        </w:tc>
        <w:tc>
          <w:tcPr>
            <w:tcW w:w="374" w:type="pct"/>
          </w:tcPr>
          <w:p w14:paraId="767E7132" w14:textId="77777777" w:rsidR="00FA37D3" w:rsidRPr="003C797B" w:rsidRDefault="00FA37D3" w:rsidP="00FA37D3">
            <w:pPr>
              <w:jc w:val="center"/>
              <w:rPr>
                <w:rFonts w:ascii="Palatino Linotype" w:hAnsi="Palatino Linotype" w:cs="Arial"/>
                <w:sz w:val="20"/>
                <w:szCs w:val="20"/>
              </w:rPr>
            </w:pPr>
          </w:p>
        </w:tc>
        <w:tc>
          <w:tcPr>
            <w:tcW w:w="374" w:type="pct"/>
          </w:tcPr>
          <w:p w14:paraId="6BC97B67" w14:textId="77777777" w:rsidR="00FA37D3" w:rsidRPr="003C797B" w:rsidRDefault="00FA37D3" w:rsidP="00FA37D3">
            <w:pPr>
              <w:jc w:val="center"/>
              <w:rPr>
                <w:rFonts w:ascii="Palatino Linotype" w:hAnsi="Palatino Linotype" w:cs="Arial"/>
                <w:sz w:val="20"/>
                <w:szCs w:val="20"/>
              </w:rPr>
            </w:pPr>
          </w:p>
        </w:tc>
        <w:tc>
          <w:tcPr>
            <w:tcW w:w="377" w:type="pct"/>
          </w:tcPr>
          <w:p w14:paraId="2B90225E" w14:textId="77777777" w:rsidR="00FA37D3" w:rsidRPr="003C797B" w:rsidRDefault="00FA37D3" w:rsidP="00FA37D3">
            <w:pPr>
              <w:jc w:val="center"/>
              <w:rPr>
                <w:rFonts w:ascii="Palatino Linotype" w:hAnsi="Palatino Linotype" w:cs="Arial"/>
                <w:sz w:val="20"/>
                <w:szCs w:val="20"/>
              </w:rPr>
            </w:pPr>
          </w:p>
        </w:tc>
        <w:tc>
          <w:tcPr>
            <w:tcW w:w="375" w:type="pct"/>
          </w:tcPr>
          <w:p w14:paraId="5383450B" w14:textId="77777777" w:rsidR="00FA37D3" w:rsidRPr="003C797B" w:rsidRDefault="00FA37D3" w:rsidP="00FA37D3">
            <w:pPr>
              <w:jc w:val="center"/>
              <w:rPr>
                <w:rFonts w:ascii="Palatino Linotype" w:hAnsi="Palatino Linotype" w:cs="Arial"/>
                <w:sz w:val="20"/>
                <w:szCs w:val="20"/>
              </w:rPr>
            </w:pPr>
          </w:p>
        </w:tc>
        <w:tc>
          <w:tcPr>
            <w:tcW w:w="375" w:type="pct"/>
          </w:tcPr>
          <w:p w14:paraId="6DFC891D" w14:textId="77777777" w:rsidR="00FA37D3" w:rsidRPr="003C797B" w:rsidRDefault="00FA37D3" w:rsidP="00FA37D3">
            <w:pPr>
              <w:jc w:val="center"/>
              <w:rPr>
                <w:rFonts w:ascii="Palatino Linotype" w:hAnsi="Palatino Linotype" w:cs="Arial"/>
                <w:sz w:val="20"/>
                <w:szCs w:val="20"/>
              </w:rPr>
            </w:pPr>
          </w:p>
        </w:tc>
        <w:tc>
          <w:tcPr>
            <w:tcW w:w="375" w:type="pct"/>
          </w:tcPr>
          <w:p w14:paraId="0C2520BD" w14:textId="77777777" w:rsidR="00FA37D3" w:rsidRPr="003C797B" w:rsidRDefault="00FA37D3" w:rsidP="00FA37D3">
            <w:pPr>
              <w:jc w:val="center"/>
              <w:rPr>
                <w:rFonts w:ascii="Palatino Linotype" w:hAnsi="Palatino Linotype" w:cs="Arial"/>
                <w:sz w:val="20"/>
                <w:szCs w:val="20"/>
              </w:rPr>
            </w:pPr>
          </w:p>
        </w:tc>
      </w:tr>
      <w:tr w:rsidR="00FA37D3" w:rsidRPr="003C797B" w14:paraId="60B03B4B" w14:textId="77777777" w:rsidTr="00BA14F4">
        <w:trPr>
          <w:trHeight w:val="317"/>
        </w:trPr>
        <w:tc>
          <w:tcPr>
            <w:tcW w:w="1626" w:type="pct"/>
          </w:tcPr>
          <w:p w14:paraId="61F3DAC4"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Intercept</w:t>
            </w:r>
          </w:p>
        </w:tc>
        <w:tc>
          <w:tcPr>
            <w:tcW w:w="374" w:type="pct"/>
          </w:tcPr>
          <w:p w14:paraId="631C6A4B" w14:textId="74C8452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0.26</w:t>
            </w:r>
          </w:p>
        </w:tc>
        <w:tc>
          <w:tcPr>
            <w:tcW w:w="374" w:type="pct"/>
          </w:tcPr>
          <w:p w14:paraId="542697F6" w14:textId="2588746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6" w:type="pct"/>
          </w:tcPr>
          <w:p w14:paraId="67A0949A" w14:textId="3D0A68B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c>
          <w:tcPr>
            <w:tcW w:w="374" w:type="pct"/>
          </w:tcPr>
          <w:p w14:paraId="1671C8CA" w14:textId="030A9D9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2630B5FD" w14:textId="5A536A1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7" w:type="pct"/>
          </w:tcPr>
          <w:p w14:paraId="35C28520" w14:textId="1201536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0.09</w:t>
            </w:r>
          </w:p>
        </w:tc>
        <w:tc>
          <w:tcPr>
            <w:tcW w:w="375" w:type="pct"/>
          </w:tcPr>
          <w:p w14:paraId="0279EAC7" w14:textId="57EB539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c>
          <w:tcPr>
            <w:tcW w:w="375" w:type="pct"/>
          </w:tcPr>
          <w:p w14:paraId="1A309914" w14:textId="0C58B90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5" w:type="pct"/>
          </w:tcPr>
          <w:p w14:paraId="556D645E" w14:textId="6C8B175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r>
      <w:tr w:rsidR="00FA37D3" w:rsidRPr="003C797B" w14:paraId="1331ECC4" w14:textId="77777777" w:rsidTr="00BA14F4">
        <w:trPr>
          <w:trHeight w:val="317"/>
        </w:trPr>
        <w:tc>
          <w:tcPr>
            <w:tcW w:w="1626" w:type="pct"/>
          </w:tcPr>
          <w:p w14:paraId="63DFA195"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Sex (ref=female)</w:t>
            </w:r>
          </w:p>
        </w:tc>
        <w:tc>
          <w:tcPr>
            <w:tcW w:w="374" w:type="pct"/>
          </w:tcPr>
          <w:p w14:paraId="1546BC34" w14:textId="77777777" w:rsidR="00FA37D3" w:rsidRPr="003C797B" w:rsidRDefault="00FA37D3" w:rsidP="00FA37D3">
            <w:pPr>
              <w:jc w:val="center"/>
              <w:rPr>
                <w:rFonts w:ascii="Palatino Linotype" w:hAnsi="Palatino Linotype" w:cs="Arial"/>
                <w:sz w:val="20"/>
                <w:szCs w:val="20"/>
              </w:rPr>
            </w:pPr>
          </w:p>
        </w:tc>
        <w:tc>
          <w:tcPr>
            <w:tcW w:w="374" w:type="pct"/>
          </w:tcPr>
          <w:p w14:paraId="55AEE005" w14:textId="77777777" w:rsidR="00FA37D3" w:rsidRPr="003C797B" w:rsidRDefault="00FA37D3" w:rsidP="00FA37D3">
            <w:pPr>
              <w:jc w:val="center"/>
              <w:rPr>
                <w:rFonts w:ascii="Palatino Linotype" w:hAnsi="Palatino Linotype" w:cs="Arial"/>
                <w:sz w:val="20"/>
                <w:szCs w:val="20"/>
              </w:rPr>
            </w:pPr>
          </w:p>
        </w:tc>
        <w:tc>
          <w:tcPr>
            <w:tcW w:w="376" w:type="pct"/>
          </w:tcPr>
          <w:p w14:paraId="30D50472" w14:textId="77777777" w:rsidR="00FA37D3" w:rsidRPr="003C797B" w:rsidRDefault="00FA37D3" w:rsidP="00FA37D3">
            <w:pPr>
              <w:jc w:val="center"/>
              <w:rPr>
                <w:rFonts w:ascii="Palatino Linotype" w:hAnsi="Palatino Linotype" w:cs="Arial"/>
                <w:sz w:val="20"/>
                <w:szCs w:val="20"/>
              </w:rPr>
            </w:pPr>
          </w:p>
        </w:tc>
        <w:tc>
          <w:tcPr>
            <w:tcW w:w="374" w:type="pct"/>
          </w:tcPr>
          <w:p w14:paraId="77186114" w14:textId="77777777" w:rsidR="00FA37D3" w:rsidRPr="003C797B" w:rsidRDefault="00FA37D3" w:rsidP="00FA37D3">
            <w:pPr>
              <w:jc w:val="center"/>
              <w:rPr>
                <w:rFonts w:ascii="Palatino Linotype" w:hAnsi="Palatino Linotype" w:cs="Arial"/>
                <w:sz w:val="20"/>
                <w:szCs w:val="20"/>
              </w:rPr>
            </w:pPr>
          </w:p>
        </w:tc>
        <w:tc>
          <w:tcPr>
            <w:tcW w:w="374" w:type="pct"/>
          </w:tcPr>
          <w:p w14:paraId="7D512A08" w14:textId="77777777" w:rsidR="00FA37D3" w:rsidRPr="003C797B" w:rsidRDefault="00FA37D3" w:rsidP="00FA37D3">
            <w:pPr>
              <w:jc w:val="center"/>
              <w:rPr>
                <w:rFonts w:ascii="Palatino Linotype" w:hAnsi="Palatino Linotype" w:cs="Arial"/>
                <w:sz w:val="20"/>
                <w:szCs w:val="20"/>
              </w:rPr>
            </w:pPr>
          </w:p>
        </w:tc>
        <w:tc>
          <w:tcPr>
            <w:tcW w:w="377" w:type="pct"/>
          </w:tcPr>
          <w:p w14:paraId="2DC67928" w14:textId="77777777" w:rsidR="00FA37D3" w:rsidRPr="003C797B" w:rsidRDefault="00FA37D3" w:rsidP="00FA37D3">
            <w:pPr>
              <w:jc w:val="center"/>
              <w:rPr>
                <w:rFonts w:ascii="Palatino Linotype" w:hAnsi="Palatino Linotype" w:cs="Arial"/>
                <w:sz w:val="20"/>
                <w:szCs w:val="20"/>
              </w:rPr>
            </w:pPr>
          </w:p>
        </w:tc>
        <w:tc>
          <w:tcPr>
            <w:tcW w:w="375" w:type="pct"/>
          </w:tcPr>
          <w:p w14:paraId="3222BDF0" w14:textId="77777777" w:rsidR="00FA37D3" w:rsidRPr="003C797B" w:rsidRDefault="00FA37D3" w:rsidP="00FA37D3">
            <w:pPr>
              <w:jc w:val="center"/>
              <w:rPr>
                <w:rFonts w:ascii="Palatino Linotype" w:hAnsi="Palatino Linotype" w:cs="Arial"/>
                <w:sz w:val="20"/>
                <w:szCs w:val="20"/>
              </w:rPr>
            </w:pPr>
          </w:p>
        </w:tc>
        <w:tc>
          <w:tcPr>
            <w:tcW w:w="375" w:type="pct"/>
          </w:tcPr>
          <w:p w14:paraId="79DD61D2" w14:textId="77777777" w:rsidR="00FA37D3" w:rsidRPr="003C797B" w:rsidRDefault="00FA37D3" w:rsidP="00FA37D3">
            <w:pPr>
              <w:jc w:val="center"/>
              <w:rPr>
                <w:rFonts w:ascii="Palatino Linotype" w:hAnsi="Palatino Linotype" w:cs="Arial"/>
                <w:sz w:val="20"/>
                <w:szCs w:val="20"/>
              </w:rPr>
            </w:pPr>
          </w:p>
        </w:tc>
        <w:tc>
          <w:tcPr>
            <w:tcW w:w="375" w:type="pct"/>
          </w:tcPr>
          <w:p w14:paraId="3CFEB9FD" w14:textId="77777777" w:rsidR="00FA37D3" w:rsidRPr="003C797B" w:rsidRDefault="00FA37D3" w:rsidP="00FA37D3">
            <w:pPr>
              <w:jc w:val="center"/>
              <w:rPr>
                <w:rFonts w:ascii="Palatino Linotype" w:hAnsi="Palatino Linotype" w:cs="Arial"/>
                <w:sz w:val="20"/>
                <w:szCs w:val="20"/>
              </w:rPr>
            </w:pPr>
          </w:p>
        </w:tc>
      </w:tr>
      <w:tr w:rsidR="00FA37D3" w:rsidRPr="003C797B" w14:paraId="624C6A56" w14:textId="77777777" w:rsidTr="00BA14F4">
        <w:trPr>
          <w:trHeight w:val="317"/>
        </w:trPr>
        <w:tc>
          <w:tcPr>
            <w:tcW w:w="1626" w:type="pct"/>
          </w:tcPr>
          <w:p w14:paraId="7D54C41C"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Male</w:t>
            </w:r>
          </w:p>
        </w:tc>
        <w:tc>
          <w:tcPr>
            <w:tcW w:w="374" w:type="pct"/>
          </w:tcPr>
          <w:p w14:paraId="37F46D1E" w14:textId="07738698" w:rsidR="00FA37D3" w:rsidRPr="003C797B" w:rsidRDefault="00FA37D3" w:rsidP="00FA37D3">
            <w:pPr>
              <w:pStyle w:val="NormalWeb"/>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370AF6FC" w14:textId="075A9CB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0.09</w:t>
            </w:r>
          </w:p>
        </w:tc>
        <w:tc>
          <w:tcPr>
            <w:tcW w:w="376" w:type="pct"/>
          </w:tcPr>
          <w:p w14:paraId="3AB1E848" w14:textId="1BD97DE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374" w:type="pct"/>
          </w:tcPr>
          <w:p w14:paraId="5628D79D" w14:textId="10E59C5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4" w:type="pct"/>
          </w:tcPr>
          <w:p w14:paraId="77E48A7B" w14:textId="6EC080C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7" w:type="pct"/>
          </w:tcPr>
          <w:p w14:paraId="15A198D5" w14:textId="58DD57E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c>
          <w:tcPr>
            <w:tcW w:w="375" w:type="pct"/>
          </w:tcPr>
          <w:p w14:paraId="7370D880" w14:textId="4A340A4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5" w:type="pct"/>
          </w:tcPr>
          <w:p w14:paraId="4B2E9E63" w14:textId="3F3C44E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5" w:type="pct"/>
          </w:tcPr>
          <w:p w14:paraId="567F076B" w14:textId="40AB32F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0.09</w:t>
            </w:r>
          </w:p>
        </w:tc>
      </w:tr>
      <w:tr w:rsidR="00FA37D3" w:rsidRPr="003C797B" w14:paraId="5E78F24D" w14:textId="77777777" w:rsidTr="00BA14F4">
        <w:trPr>
          <w:trHeight w:val="317"/>
        </w:trPr>
        <w:tc>
          <w:tcPr>
            <w:tcW w:w="1626" w:type="pct"/>
          </w:tcPr>
          <w:p w14:paraId="2898569C"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Subject Grade (ref=10</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374" w:type="pct"/>
          </w:tcPr>
          <w:p w14:paraId="773F71B0" w14:textId="77777777" w:rsidR="00FA37D3" w:rsidRPr="003C797B" w:rsidRDefault="00FA37D3" w:rsidP="00FA37D3">
            <w:pPr>
              <w:jc w:val="center"/>
              <w:rPr>
                <w:rFonts w:ascii="Palatino Linotype" w:hAnsi="Palatino Linotype" w:cs="Arial"/>
                <w:sz w:val="20"/>
                <w:szCs w:val="20"/>
              </w:rPr>
            </w:pPr>
          </w:p>
        </w:tc>
        <w:tc>
          <w:tcPr>
            <w:tcW w:w="374" w:type="pct"/>
          </w:tcPr>
          <w:p w14:paraId="57F97707" w14:textId="77777777" w:rsidR="00FA37D3" w:rsidRPr="003C797B" w:rsidRDefault="00FA37D3" w:rsidP="00FA37D3">
            <w:pPr>
              <w:jc w:val="center"/>
              <w:rPr>
                <w:rFonts w:ascii="Palatino Linotype" w:hAnsi="Palatino Linotype" w:cs="Arial"/>
                <w:sz w:val="20"/>
                <w:szCs w:val="20"/>
              </w:rPr>
            </w:pPr>
          </w:p>
        </w:tc>
        <w:tc>
          <w:tcPr>
            <w:tcW w:w="376" w:type="pct"/>
          </w:tcPr>
          <w:p w14:paraId="18583EC2" w14:textId="77777777" w:rsidR="00FA37D3" w:rsidRPr="003C797B" w:rsidRDefault="00FA37D3" w:rsidP="00FA37D3">
            <w:pPr>
              <w:jc w:val="center"/>
              <w:rPr>
                <w:rFonts w:ascii="Palatino Linotype" w:hAnsi="Palatino Linotype" w:cs="Arial"/>
                <w:sz w:val="20"/>
                <w:szCs w:val="20"/>
              </w:rPr>
            </w:pPr>
          </w:p>
        </w:tc>
        <w:tc>
          <w:tcPr>
            <w:tcW w:w="374" w:type="pct"/>
          </w:tcPr>
          <w:p w14:paraId="0C6C4B95" w14:textId="77777777" w:rsidR="00FA37D3" w:rsidRPr="003C797B" w:rsidRDefault="00FA37D3" w:rsidP="00FA37D3">
            <w:pPr>
              <w:jc w:val="center"/>
              <w:rPr>
                <w:rFonts w:ascii="Palatino Linotype" w:hAnsi="Palatino Linotype" w:cs="Arial"/>
                <w:sz w:val="20"/>
                <w:szCs w:val="20"/>
              </w:rPr>
            </w:pPr>
          </w:p>
        </w:tc>
        <w:tc>
          <w:tcPr>
            <w:tcW w:w="374" w:type="pct"/>
          </w:tcPr>
          <w:p w14:paraId="319C41F6" w14:textId="77777777" w:rsidR="00FA37D3" w:rsidRPr="003C797B" w:rsidRDefault="00FA37D3" w:rsidP="00FA37D3">
            <w:pPr>
              <w:jc w:val="center"/>
              <w:rPr>
                <w:rFonts w:ascii="Palatino Linotype" w:hAnsi="Palatino Linotype" w:cs="Arial"/>
                <w:sz w:val="20"/>
                <w:szCs w:val="20"/>
              </w:rPr>
            </w:pPr>
          </w:p>
        </w:tc>
        <w:tc>
          <w:tcPr>
            <w:tcW w:w="377" w:type="pct"/>
          </w:tcPr>
          <w:p w14:paraId="529B41FF" w14:textId="77777777" w:rsidR="00FA37D3" w:rsidRPr="003C797B" w:rsidRDefault="00FA37D3" w:rsidP="00FA37D3">
            <w:pPr>
              <w:jc w:val="center"/>
              <w:rPr>
                <w:rFonts w:ascii="Palatino Linotype" w:hAnsi="Palatino Linotype" w:cs="Arial"/>
                <w:sz w:val="20"/>
                <w:szCs w:val="20"/>
              </w:rPr>
            </w:pPr>
          </w:p>
        </w:tc>
        <w:tc>
          <w:tcPr>
            <w:tcW w:w="375" w:type="pct"/>
          </w:tcPr>
          <w:p w14:paraId="293FC65B" w14:textId="77777777" w:rsidR="00FA37D3" w:rsidRPr="003C797B" w:rsidRDefault="00FA37D3" w:rsidP="00FA37D3">
            <w:pPr>
              <w:jc w:val="center"/>
              <w:rPr>
                <w:rFonts w:ascii="Palatino Linotype" w:hAnsi="Palatino Linotype" w:cs="Arial"/>
                <w:sz w:val="20"/>
                <w:szCs w:val="20"/>
              </w:rPr>
            </w:pPr>
          </w:p>
        </w:tc>
        <w:tc>
          <w:tcPr>
            <w:tcW w:w="375" w:type="pct"/>
          </w:tcPr>
          <w:p w14:paraId="0EA9480F" w14:textId="77777777" w:rsidR="00FA37D3" w:rsidRPr="003C797B" w:rsidRDefault="00FA37D3" w:rsidP="00FA37D3">
            <w:pPr>
              <w:jc w:val="center"/>
              <w:rPr>
                <w:rFonts w:ascii="Palatino Linotype" w:hAnsi="Palatino Linotype" w:cs="Arial"/>
                <w:sz w:val="20"/>
                <w:szCs w:val="20"/>
              </w:rPr>
            </w:pPr>
          </w:p>
        </w:tc>
        <w:tc>
          <w:tcPr>
            <w:tcW w:w="375" w:type="pct"/>
          </w:tcPr>
          <w:p w14:paraId="0F3E275E" w14:textId="77777777" w:rsidR="00FA37D3" w:rsidRPr="003C797B" w:rsidRDefault="00FA37D3" w:rsidP="00FA37D3">
            <w:pPr>
              <w:jc w:val="center"/>
              <w:rPr>
                <w:rFonts w:ascii="Palatino Linotype" w:hAnsi="Palatino Linotype" w:cs="Arial"/>
                <w:sz w:val="20"/>
                <w:szCs w:val="20"/>
              </w:rPr>
            </w:pPr>
          </w:p>
        </w:tc>
      </w:tr>
      <w:tr w:rsidR="00FA37D3" w:rsidRPr="003C797B" w14:paraId="1D21BBED" w14:textId="77777777" w:rsidTr="00BA14F4">
        <w:trPr>
          <w:trHeight w:val="317"/>
        </w:trPr>
        <w:tc>
          <w:tcPr>
            <w:tcW w:w="1626" w:type="pct"/>
          </w:tcPr>
          <w:p w14:paraId="60F453CE"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12</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374" w:type="pct"/>
          </w:tcPr>
          <w:p w14:paraId="183FEBE4" w14:textId="110851D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0.62</w:t>
            </w:r>
          </w:p>
        </w:tc>
        <w:tc>
          <w:tcPr>
            <w:tcW w:w="374" w:type="pct"/>
          </w:tcPr>
          <w:p w14:paraId="67494C70" w14:textId="2033D28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6" w:type="pct"/>
          </w:tcPr>
          <w:p w14:paraId="020650E3" w14:textId="225AC1C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4" w:type="pct"/>
          </w:tcPr>
          <w:p w14:paraId="4759D308" w14:textId="5F4AFFF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0.59</w:t>
            </w:r>
          </w:p>
        </w:tc>
        <w:tc>
          <w:tcPr>
            <w:tcW w:w="374" w:type="pct"/>
          </w:tcPr>
          <w:p w14:paraId="5C01A715" w14:textId="4AD19E0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7" w:type="pct"/>
          </w:tcPr>
          <w:p w14:paraId="4673C4EB" w14:textId="0EE25A0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6256419D" w14:textId="53AD7C2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0.58</w:t>
            </w:r>
          </w:p>
        </w:tc>
        <w:tc>
          <w:tcPr>
            <w:tcW w:w="375" w:type="pct"/>
          </w:tcPr>
          <w:p w14:paraId="22200080" w14:textId="7A6BB80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5" w:type="pct"/>
          </w:tcPr>
          <w:p w14:paraId="40BFE785" w14:textId="4B75D66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46DF90F0" w14:textId="77777777" w:rsidTr="00BA14F4">
        <w:trPr>
          <w:trHeight w:val="317"/>
        </w:trPr>
        <w:tc>
          <w:tcPr>
            <w:tcW w:w="1626" w:type="pct"/>
          </w:tcPr>
          <w:p w14:paraId="32332813"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Race/Ethnicity (ref=White non-Hispanic)</w:t>
            </w:r>
          </w:p>
        </w:tc>
        <w:tc>
          <w:tcPr>
            <w:tcW w:w="374" w:type="pct"/>
          </w:tcPr>
          <w:p w14:paraId="6F95247C" w14:textId="77777777" w:rsidR="00FA37D3" w:rsidRPr="003C797B" w:rsidRDefault="00FA37D3" w:rsidP="00FA37D3">
            <w:pPr>
              <w:jc w:val="center"/>
              <w:rPr>
                <w:rFonts w:ascii="Palatino Linotype" w:hAnsi="Palatino Linotype" w:cs="Arial"/>
                <w:sz w:val="20"/>
                <w:szCs w:val="20"/>
              </w:rPr>
            </w:pPr>
          </w:p>
        </w:tc>
        <w:tc>
          <w:tcPr>
            <w:tcW w:w="374" w:type="pct"/>
          </w:tcPr>
          <w:p w14:paraId="47A5A31B" w14:textId="77777777" w:rsidR="00FA37D3" w:rsidRPr="003C797B" w:rsidRDefault="00FA37D3" w:rsidP="00FA37D3">
            <w:pPr>
              <w:jc w:val="center"/>
              <w:rPr>
                <w:rFonts w:ascii="Palatino Linotype" w:hAnsi="Palatino Linotype" w:cs="Arial"/>
                <w:sz w:val="20"/>
                <w:szCs w:val="20"/>
              </w:rPr>
            </w:pPr>
          </w:p>
        </w:tc>
        <w:tc>
          <w:tcPr>
            <w:tcW w:w="376" w:type="pct"/>
          </w:tcPr>
          <w:p w14:paraId="386F189A" w14:textId="77777777" w:rsidR="00FA37D3" w:rsidRPr="003C797B" w:rsidRDefault="00FA37D3" w:rsidP="00FA37D3">
            <w:pPr>
              <w:jc w:val="center"/>
              <w:rPr>
                <w:rFonts w:ascii="Palatino Linotype" w:hAnsi="Palatino Linotype" w:cs="Arial"/>
                <w:sz w:val="20"/>
                <w:szCs w:val="20"/>
              </w:rPr>
            </w:pPr>
          </w:p>
        </w:tc>
        <w:tc>
          <w:tcPr>
            <w:tcW w:w="374" w:type="pct"/>
          </w:tcPr>
          <w:p w14:paraId="190FA4F6" w14:textId="77777777" w:rsidR="00FA37D3" w:rsidRPr="003C797B" w:rsidRDefault="00FA37D3" w:rsidP="00FA37D3">
            <w:pPr>
              <w:jc w:val="center"/>
              <w:rPr>
                <w:rFonts w:ascii="Palatino Linotype" w:hAnsi="Palatino Linotype" w:cs="Arial"/>
                <w:sz w:val="20"/>
                <w:szCs w:val="20"/>
              </w:rPr>
            </w:pPr>
          </w:p>
        </w:tc>
        <w:tc>
          <w:tcPr>
            <w:tcW w:w="374" w:type="pct"/>
          </w:tcPr>
          <w:p w14:paraId="0838431E" w14:textId="77777777" w:rsidR="00FA37D3" w:rsidRPr="003C797B" w:rsidRDefault="00FA37D3" w:rsidP="00FA37D3">
            <w:pPr>
              <w:jc w:val="center"/>
              <w:rPr>
                <w:rFonts w:ascii="Palatino Linotype" w:hAnsi="Palatino Linotype" w:cs="Arial"/>
                <w:sz w:val="20"/>
                <w:szCs w:val="20"/>
              </w:rPr>
            </w:pPr>
          </w:p>
        </w:tc>
        <w:tc>
          <w:tcPr>
            <w:tcW w:w="377" w:type="pct"/>
          </w:tcPr>
          <w:p w14:paraId="71738FE4" w14:textId="77777777" w:rsidR="00FA37D3" w:rsidRPr="003C797B" w:rsidRDefault="00FA37D3" w:rsidP="00FA37D3">
            <w:pPr>
              <w:jc w:val="center"/>
              <w:rPr>
                <w:rFonts w:ascii="Palatino Linotype" w:hAnsi="Palatino Linotype" w:cs="Arial"/>
                <w:sz w:val="20"/>
                <w:szCs w:val="20"/>
              </w:rPr>
            </w:pPr>
          </w:p>
        </w:tc>
        <w:tc>
          <w:tcPr>
            <w:tcW w:w="375" w:type="pct"/>
          </w:tcPr>
          <w:p w14:paraId="79640E4B" w14:textId="77777777" w:rsidR="00FA37D3" w:rsidRPr="003C797B" w:rsidRDefault="00FA37D3" w:rsidP="00FA37D3">
            <w:pPr>
              <w:jc w:val="center"/>
              <w:rPr>
                <w:rFonts w:ascii="Palatino Linotype" w:hAnsi="Palatino Linotype" w:cs="Arial"/>
                <w:sz w:val="20"/>
                <w:szCs w:val="20"/>
              </w:rPr>
            </w:pPr>
          </w:p>
        </w:tc>
        <w:tc>
          <w:tcPr>
            <w:tcW w:w="375" w:type="pct"/>
          </w:tcPr>
          <w:p w14:paraId="0E8545D1" w14:textId="77777777" w:rsidR="00FA37D3" w:rsidRPr="003C797B" w:rsidRDefault="00FA37D3" w:rsidP="00FA37D3">
            <w:pPr>
              <w:jc w:val="center"/>
              <w:rPr>
                <w:rFonts w:ascii="Palatino Linotype" w:hAnsi="Palatino Linotype" w:cs="Arial"/>
                <w:sz w:val="20"/>
                <w:szCs w:val="20"/>
              </w:rPr>
            </w:pPr>
          </w:p>
        </w:tc>
        <w:tc>
          <w:tcPr>
            <w:tcW w:w="375" w:type="pct"/>
          </w:tcPr>
          <w:p w14:paraId="29D40C10" w14:textId="77777777" w:rsidR="00FA37D3" w:rsidRPr="003C797B" w:rsidRDefault="00FA37D3" w:rsidP="00FA37D3">
            <w:pPr>
              <w:jc w:val="center"/>
              <w:rPr>
                <w:rFonts w:ascii="Palatino Linotype" w:hAnsi="Palatino Linotype" w:cs="Arial"/>
                <w:sz w:val="20"/>
                <w:szCs w:val="20"/>
              </w:rPr>
            </w:pPr>
          </w:p>
        </w:tc>
      </w:tr>
      <w:tr w:rsidR="00FA37D3" w:rsidRPr="003C797B" w14:paraId="44456B52" w14:textId="77777777" w:rsidTr="00BA14F4">
        <w:trPr>
          <w:trHeight w:val="317"/>
        </w:trPr>
        <w:tc>
          <w:tcPr>
            <w:tcW w:w="1626" w:type="pct"/>
          </w:tcPr>
          <w:p w14:paraId="09C819D6"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Black or African American non-Hispanic</w:t>
            </w:r>
          </w:p>
        </w:tc>
        <w:tc>
          <w:tcPr>
            <w:tcW w:w="374" w:type="pct"/>
          </w:tcPr>
          <w:p w14:paraId="5C93E7A1" w14:textId="0749750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4" w:type="pct"/>
          </w:tcPr>
          <w:p w14:paraId="3129F0DE" w14:textId="5A5529F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6" w:type="pct"/>
          </w:tcPr>
          <w:p w14:paraId="310A4546" w14:textId="08B5EDA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4" w:type="pct"/>
          </w:tcPr>
          <w:p w14:paraId="721052FD" w14:textId="49D66C1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374" w:type="pct"/>
          </w:tcPr>
          <w:p w14:paraId="774C9577" w14:textId="201A984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7" w:type="pct"/>
          </w:tcPr>
          <w:p w14:paraId="500EE31A" w14:textId="18F37FD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5" w:type="pct"/>
          </w:tcPr>
          <w:p w14:paraId="662B336F" w14:textId="1667852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5" w:type="pct"/>
          </w:tcPr>
          <w:p w14:paraId="2261251C" w14:textId="1CD84E5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5" w:type="pct"/>
          </w:tcPr>
          <w:p w14:paraId="03D95959" w14:textId="2D08443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r>
      <w:tr w:rsidR="00FA37D3" w:rsidRPr="003C797B" w14:paraId="2815C041" w14:textId="77777777" w:rsidTr="00BA14F4">
        <w:trPr>
          <w:trHeight w:val="317"/>
        </w:trPr>
        <w:tc>
          <w:tcPr>
            <w:tcW w:w="1626" w:type="pct"/>
          </w:tcPr>
          <w:p w14:paraId="36330746"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pacing w:val="-2"/>
                <w:sz w:val="20"/>
                <w:szCs w:val="20"/>
              </w:rPr>
              <w:t>Hispanic all races</w:t>
            </w:r>
          </w:p>
        </w:tc>
        <w:tc>
          <w:tcPr>
            <w:tcW w:w="374" w:type="pct"/>
          </w:tcPr>
          <w:p w14:paraId="5EAAE424" w14:textId="412CB97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0.32</w:t>
            </w:r>
          </w:p>
        </w:tc>
        <w:tc>
          <w:tcPr>
            <w:tcW w:w="374" w:type="pct"/>
          </w:tcPr>
          <w:p w14:paraId="5CFF1F81" w14:textId="03B23D4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6" w:type="pct"/>
          </w:tcPr>
          <w:p w14:paraId="42687D51" w14:textId="602D9D0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4" w:type="pct"/>
          </w:tcPr>
          <w:p w14:paraId="3D9C6404" w14:textId="2D5A2CD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0.31</w:t>
            </w:r>
          </w:p>
        </w:tc>
        <w:tc>
          <w:tcPr>
            <w:tcW w:w="374" w:type="pct"/>
          </w:tcPr>
          <w:p w14:paraId="33B5D441" w14:textId="5124F28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377" w:type="pct"/>
          </w:tcPr>
          <w:p w14:paraId="619CA38B" w14:textId="1099B75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c>
          <w:tcPr>
            <w:tcW w:w="375" w:type="pct"/>
          </w:tcPr>
          <w:p w14:paraId="513AF4D8" w14:textId="224D3F9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0.34</w:t>
            </w:r>
          </w:p>
        </w:tc>
        <w:tc>
          <w:tcPr>
            <w:tcW w:w="375" w:type="pct"/>
          </w:tcPr>
          <w:p w14:paraId="5DCFEB24" w14:textId="1E73108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375" w:type="pct"/>
          </w:tcPr>
          <w:p w14:paraId="0C7CBAC5" w14:textId="55E86D5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r>
      <w:tr w:rsidR="00FA37D3" w:rsidRPr="003C797B" w14:paraId="4D4CF925" w14:textId="77777777" w:rsidTr="00BA14F4">
        <w:trPr>
          <w:trHeight w:val="317"/>
        </w:trPr>
        <w:tc>
          <w:tcPr>
            <w:tcW w:w="1626" w:type="pct"/>
          </w:tcPr>
          <w:p w14:paraId="657D494A"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Other</w:t>
            </w:r>
          </w:p>
        </w:tc>
        <w:tc>
          <w:tcPr>
            <w:tcW w:w="374" w:type="pct"/>
          </w:tcPr>
          <w:p w14:paraId="12718742" w14:textId="494C19E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−0.58</w:t>
            </w:r>
          </w:p>
        </w:tc>
        <w:tc>
          <w:tcPr>
            <w:tcW w:w="374" w:type="pct"/>
          </w:tcPr>
          <w:p w14:paraId="285EAD9E" w14:textId="6221C17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c>
          <w:tcPr>
            <w:tcW w:w="376" w:type="pct"/>
          </w:tcPr>
          <w:p w14:paraId="53375A8B" w14:textId="51AC491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0.009</w:t>
            </w:r>
          </w:p>
        </w:tc>
        <w:tc>
          <w:tcPr>
            <w:tcW w:w="374" w:type="pct"/>
          </w:tcPr>
          <w:p w14:paraId="0D995FAA" w14:textId="59FA41F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−0.51</w:t>
            </w:r>
          </w:p>
        </w:tc>
        <w:tc>
          <w:tcPr>
            <w:tcW w:w="374" w:type="pct"/>
          </w:tcPr>
          <w:p w14:paraId="4FF7B614" w14:textId="4818154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7" w:type="pct"/>
          </w:tcPr>
          <w:p w14:paraId="6D10F561" w14:textId="016E6EA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375" w:type="pct"/>
          </w:tcPr>
          <w:p w14:paraId="3EA27B75" w14:textId="5AD242D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−0.52</w:t>
            </w:r>
          </w:p>
        </w:tc>
        <w:tc>
          <w:tcPr>
            <w:tcW w:w="375" w:type="pct"/>
          </w:tcPr>
          <w:p w14:paraId="7A66FCA9" w14:textId="516060D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5" w:type="pct"/>
          </w:tcPr>
          <w:p w14:paraId="5BF7D255" w14:textId="2EF0096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r>
      <w:tr w:rsidR="00FA37D3" w:rsidRPr="003C797B" w14:paraId="5F654387" w14:textId="77777777" w:rsidTr="00BA14F4">
        <w:trPr>
          <w:trHeight w:val="317"/>
        </w:trPr>
        <w:tc>
          <w:tcPr>
            <w:tcW w:w="1626" w:type="pct"/>
          </w:tcPr>
          <w:p w14:paraId="1CFEDA5C"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xml:space="preserve">  More than one race non-Hispanic</w:t>
            </w:r>
          </w:p>
        </w:tc>
        <w:tc>
          <w:tcPr>
            <w:tcW w:w="374" w:type="pct"/>
          </w:tcPr>
          <w:p w14:paraId="780BADB2" w14:textId="06A5541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7313814B" w14:textId="2C1AE77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6" w:type="pct"/>
          </w:tcPr>
          <w:p w14:paraId="4E540F35" w14:textId="58D5FC3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4" w:type="pct"/>
          </w:tcPr>
          <w:p w14:paraId="09D852ED" w14:textId="71CBDEB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4" w:type="pct"/>
          </w:tcPr>
          <w:p w14:paraId="4AF20C70" w14:textId="02778F5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7" w:type="pct"/>
          </w:tcPr>
          <w:p w14:paraId="42D40352" w14:textId="740AEAB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0.27</w:t>
            </w:r>
          </w:p>
        </w:tc>
        <w:tc>
          <w:tcPr>
            <w:tcW w:w="375" w:type="pct"/>
          </w:tcPr>
          <w:p w14:paraId="5A904A70" w14:textId="710CD79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5" w:type="pct"/>
          </w:tcPr>
          <w:p w14:paraId="6C8488DF" w14:textId="5E3F2A8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5" w:type="pct"/>
          </w:tcPr>
          <w:p w14:paraId="3383B937" w14:textId="795C66C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0.34</w:t>
            </w:r>
          </w:p>
        </w:tc>
      </w:tr>
      <w:tr w:rsidR="00FA37D3" w:rsidRPr="003C797B" w14:paraId="13B7005D" w14:textId="77777777" w:rsidTr="00BA14F4">
        <w:trPr>
          <w:trHeight w:val="317"/>
        </w:trPr>
        <w:tc>
          <w:tcPr>
            <w:tcW w:w="1626" w:type="pct"/>
          </w:tcPr>
          <w:p w14:paraId="4ADC75FF"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Average Parent Education (ref=graduate school or professional school after college)</w:t>
            </w:r>
          </w:p>
        </w:tc>
        <w:tc>
          <w:tcPr>
            <w:tcW w:w="374" w:type="pct"/>
          </w:tcPr>
          <w:p w14:paraId="06A79D51" w14:textId="77777777" w:rsidR="00FA37D3" w:rsidRPr="003C797B" w:rsidRDefault="00FA37D3" w:rsidP="00FA37D3">
            <w:pPr>
              <w:jc w:val="center"/>
              <w:rPr>
                <w:rFonts w:ascii="Palatino Linotype" w:hAnsi="Palatino Linotype" w:cs="Arial"/>
                <w:sz w:val="20"/>
                <w:szCs w:val="20"/>
              </w:rPr>
            </w:pPr>
          </w:p>
        </w:tc>
        <w:tc>
          <w:tcPr>
            <w:tcW w:w="374" w:type="pct"/>
          </w:tcPr>
          <w:p w14:paraId="674AF28E" w14:textId="77777777" w:rsidR="00FA37D3" w:rsidRPr="003C797B" w:rsidRDefault="00FA37D3" w:rsidP="00FA37D3">
            <w:pPr>
              <w:jc w:val="center"/>
              <w:rPr>
                <w:rFonts w:ascii="Palatino Linotype" w:hAnsi="Palatino Linotype" w:cs="Arial"/>
                <w:sz w:val="20"/>
                <w:szCs w:val="20"/>
              </w:rPr>
            </w:pPr>
          </w:p>
        </w:tc>
        <w:tc>
          <w:tcPr>
            <w:tcW w:w="376" w:type="pct"/>
          </w:tcPr>
          <w:p w14:paraId="41483263" w14:textId="77777777" w:rsidR="00FA37D3" w:rsidRPr="003C797B" w:rsidRDefault="00FA37D3" w:rsidP="00FA37D3">
            <w:pPr>
              <w:jc w:val="center"/>
              <w:rPr>
                <w:rFonts w:ascii="Palatino Linotype" w:hAnsi="Palatino Linotype" w:cs="Arial"/>
                <w:sz w:val="20"/>
                <w:szCs w:val="20"/>
              </w:rPr>
            </w:pPr>
          </w:p>
        </w:tc>
        <w:tc>
          <w:tcPr>
            <w:tcW w:w="374" w:type="pct"/>
          </w:tcPr>
          <w:p w14:paraId="09C1E306" w14:textId="77777777" w:rsidR="00FA37D3" w:rsidRPr="003C797B" w:rsidRDefault="00FA37D3" w:rsidP="00FA37D3">
            <w:pPr>
              <w:jc w:val="center"/>
              <w:rPr>
                <w:rFonts w:ascii="Palatino Linotype" w:hAnsi="Palatino Linotype" w:cs="Arial"/>
                <w:sz w:val="20"/>
                <w:szCs w:val="20"/>
              </w:rPr>
            </w:pPr>
          </w:p>
        </w:tc>
        <w:tc>
          <w:tcPr>
            <w:tcW w:w="374" w:type="pct"/>
          </w:tcPr>
          <w:p w14:paraId="6E2F1599" w14:textId="77777777" w:rsidR="00FA37D3" w:rsidRPr="003C797B" w:rsidRDefault="00FA37D3" w:rsidP="00FA37D3">
            <w:pPr>
              <w:jc w:val="center"/>
              <w:rPr>
                <w:rFonts w:ascii="Palatino Linotype" w:hAnsi="Palatino Linotype" w:cs="Arial"/>
                <w:sz w:val="20"/>
                <w:szCs w:val="20"/>
              </w:rPr>
            </w:pPr>
          </w:p>
        </w:tc>
        <w:tc>
          <w:tcPr>
            <w:tcW w:w="377" w:type="pct"/>
          </w:tcPr>
          <w:p w14:paraId="1F5C862B" w14:textId="77777777" w:rsidR="00FA37D3" w:rsidRPr="003C797B" w:rsidRDefault="00FA37D3" w:rsidP="00FA37D3">
            <w:pPr>
              <w:jc w:val="center"/>
              <w:rPr>
                <w:rFonts w:ascii="Palatino Linotype" w:hAnsi="Palatino Linotype" w:cs="Arial"/>
                <w:sz w:val="20"/>
                <w:szCs w:val="20"/>
              </w:rPr>
            </w:pPr>
          </w:p>
        </w:tc>
        <w:tc>
          <w:tcPr>
            <w:tcW w:w="375" w:type="pct"/>
          </w:tcPr>
          <w:p w14:paraId="3B93F590" w14:textId="77777777" w:rsidR="00FA37D3" w:rsidRPr="003C797B" w:rsidRDefault="00FA37D3" w:rsidP="00FA37D3">
            <w:pPr>
              <w:jc w:val="center"/>
              <w:rPr>
                <w:rFonts w:ascii="Palatino Linotype" w:hAnsi="Palatino Linotype" w:cs="Arial"/>
                <w:sz w:val="20"/>
                <w:szCs w:val="20"/>
              </w:rPr>
            </w:pPr>
          </w:p>
        </w:tc>
        <w:tc>
          <w:tcPr>
            <w:tcW w:w="375" w:type="pct"/>
          </w:tcPr>
          <w:p w14:paraId="36407C44" w14:textId="77777777" w:rsidR="00FA37D3" w:rsidRPr="003C797B" w:rsidRDefault="00FA37D3" w:rsidP="00FA37D3">
            <w:pPr>
              <w:jc w:val="center"/>
              <w:rPr>
                <w:rFonts w:ascii="Palatino Linotype" w:hAnsi="Palatino Linotype" w:cs="Arial"/>
                <w:sz w:val="20"/>
                <w:szCs w:val="20"/>
              </w:rPr>
            </w:pPr>
          </w:p>
        </w:tc>
        <w:tc>
          <w:tcPr>
            <w:tcW w:w="375" w:type="pct"/>
          </w:tcPr>
          <w:p w14:paraId="62EC0635" w14:textId="77777777" w:rsidR="00FA37D3" w:rsidRPr="003C797B" w:rsidRDefault="00FA37D3" w:rsidP="00FA37D3">
            <w:pPr>
              <w:jc w:val="center"/>
              <w:rPr>
                <w:rFonts w:ascii="Palatino Linotype" w:hAnsi="Palatino Linotype" w:cs="Arial"/>
                <w:sz w:val="20"/>
                <w:szCs w:val="20"/>
              </w:rPr>
            </w:pPr>
          </w:p>
        </w:tc>
      </w:tr>
      <w:tr w:rsidR="00FA37D3" w:rsidRPr="003C797B" w14:paraId="3B8BD885" w14:textId="77777777" w:rsidTr="00BA14F4">
        <w:trPr>
          <w:trHeight w:val="317"/>
        </w:trPr>
        <w:tc>
          <w:tcPr>
            <w:tcW w:w="1626" w:type="pct"/>
          </w:tcPr>
          <w:p w14:paraId="6E95B2D8"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grade school or less</w:t>
            </w:r>
          </w:p>
        </w:tc>
        <w:tc>
          <w:tcPr>
            <w:tcW w:w="374" w:type="pct"/>
          </w:tcPr>
          <w:p w14:paraId="7FFAF81C" w14:textId="403A545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−0.44</w:t>
            </w:r>
          </w:p>
        </w:tc>
        <w:tc>
          <w:tcPr>
            <w:tcW w:w="374" w:type="pct"/>
          </w:tcPr>
          <w:p w14:paraId="5A0D3CBC" w14:textId="0CDE5EC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0.65</w:t>
            </w:r>
          </w:p>
        </w:tc>
        <w:tc>
          <w:tcPr>
            <w:tcW w:w="376" w:type="pct"/>
          </w:tcPr>
          <w:p w14:paraId="48DFEE29" w14:textId="1C6E4AF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0.51</w:t>
            </w:r>
          </w:p>
        </w:tc>
        <w:tc>
          <w:tcPr>
            <w:tcW w:w="374" w:type="pct"/>
          </w:tcPr>
          <w:p w14:paraId="51C06A05" w14:textId="1FFEFAB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−0.56</w:t>
            </w:r>
          </w:p>
        </w:tc>
        <w:tc>
          <w:tcPr>
            <w:tcW w:w="374" w:type="pct"/>
          </w:tcPr>
          <w:p w14:paraId="5DB01476" w14:textId="666760B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0.61</w:t>
            </w:r>
          </w:p>
        </w:tc>
        <w:tc>
          <w:tcPr>
            <w:tcW w:w="377" w:type="pct"/>
          </w:tcPr>
          <w:p w14:paraId="470DDA1E" w14:textId="36B0CF9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0.36</w:t>
            </w:r>
          </w:p>
        </w:tc>
        <w:tc>
          <w:tcPr>
            <w:tcW w:w="375" w:type="pct"/>
          </w:tcPr>
          <w:p w14:paraId="79759646" w14:textId="20EBC9C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−0.64</w:t>
            </w:r>
          </w:p>
        </w:tc>
        <w:tc>
          <w:tcPr>
            <w:tcW w:w="375" w:type="pct"/>
          </w:tcPr>
          <w:p w14:paraId="2F12F26B" w14:textId="609AC4D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0.61</w:t>
            </w:r>
          </w:p>
        </w:tc>
        <w:tc>
          <w:tcPr>
            <w:tcW w:w="375" w:type="pct"/>
          </w:tcPr>
          <w:p w14:paraId="04EAB76F" w14:textId="2A2318C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0.30</w:t>
            </w:r>
          </w:p>
        </w:tc>
      </w:tr>
      <w:tr w:rsidR="00FA37D3" w:rsidRPr="003C797B" w14:paraId="42E18C95" w14:textId="77777777" w:rsidTr="00BA14F4">
        <w:trPr>
          <w:trHeight w:val="317"/>
        </w:trPr>
        <w:tc>
          <w:tcPr>
            <w:tcW w:w="1626" w:type="pct"/>
          </w:tcPr>
          <w:p w14:paraId="7EFE2CD2"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high school</w:t>
            </w:r>
          </w:p>
        </w:tc>
        <w:tc>
          <w:tcPr>
            <w:tcW w:w="374" w:type="pct"/>
          </w:tcPr>
          <w:p w14:paraId="780A7191" w14:textId="26CD20E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0.64</w:t>
            </w:r>
          </w:p>
        </w:tc>
        <w:tc>
          <w:tcPr>
            <w:tcW w:w="374" w:type="pct"/>
          </w:tcPr>
          <w:p w14:paraId="43B3BC7D" w14:textId="2026034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c>
          <w:tcPr>
            <w:tcW w:w="376" w:type="pct"/>
          </w:tcPr>
          <w:p w14:paraId="6152E824" w14:textId="032EF25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0.003</w:t>
            </w:r>
          </w:p>
        </w:tc>
        <w:tc>
          <w:tcPr>
            <w:tcW w:w="374" w:type="pct"/>
          </w:tcPr>
          <w:p w14:paraId="44A09A06" w14:textId="2D945DB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0.62</w:t>
            </w:r>
          </w:p>
        </w:tc>
        <w:tc>
          <w:tcPr>
            <w:tcW w:w="374" w:type="pct"/>
          </w:tcPr>
          <w:p w14:paraId="6041B610" w14:textId="25A6CC9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7" w:type="pct"/>
          </w:tcPr>
          <w:p w14:paraId="53F27481" w14:textId="42F240D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0.003</w:t>
            </w:r>
          </w:p>
        </w:tc>
        <w:tc>
          <w:tcPr>
            <w:tcW w:w="375" w:type="pct"/>
          </w:tcPr>
          <w:p w14:paraId="176C59E6" w14:textId="0A90B22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0.62</w:t>
            </w:r>
          </w:p>
        </w:tc>
        <w:tc>
          <w:tcPr>
            <w:tcW w:w="375" w:type="pct"/>
          </w:tcPr>
          <w:p w14:paraId="32C188A6" w14:textId="1543777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5" w:type="pct"/>
          </w:tcPr>
          <w:p w14:paraId="45A415B5" w14:textId="2326685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0.003</w:t>
            </w:r>
          </w:p>
        </w:tc>
      </w:tr>
      <w:tr w:rsidR="00FA37D3" w:rsidRPr="003C797B" w14:paraId="06BCCCFE" w14:textId="77777777" w:rsidTr="00BA14F4">
        <w:trPr>
          <w:trHeight w:val="317"/>
        </w:trPr>
        <w:tc>
          <w:tcPr>
            <w:tcW w:w="1626" w:type="pct"/>
          </w:tcPr>
          <w:p w14:paraId="61DB0313"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high school</w:t>
            </w:r>
          </w:p>
        </w:tc>
        <w:tc>
          <w:tcPr>
            <w:tcW w:w="374" w:type="pct"/>
          </w:tcPr>
          <w:p w14:paraId="2A11CCAA" w14:textId="1C4A8BB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0.36</w:t>
            </w:r>
          </w:p>
        </w:tc>
        <w:tc>
          <w:tcPr>
            <w:tcW w:w="374" w:type="pct"/>
          </w:tcPr>
          <w:p w14:paraId="07E56AA8" w14:textId="3E06D8A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6" w:type="pct"/>
          </w:tcPr>
          <w:p w14:paraId="07395ACB" w14:textId="25B5752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c>
          <w:tcPr>
            <w:tcW w:w="374" w:type="pct"/>
          </w:tcPr>
          <w:p w14:paraId="3E5CD438" w14:textId="7802C9A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0.28</w:t>
            </w:r>
          </w:p>
        </w:tc>
        <w:tc>
          <w:tcPr>
            <w:tcW w:w="374" w:type="pct"/>
          </w:tcPr>
          <w:p w14:paraId="0A464436" w14:textId="6C7A435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7" w:type="pct"/>
          </w:tcPr>
          <w:p w14:paraId="44B37341" w14:textId="3798D9F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375" w:type="pct"/>
          </w:tcPr>
          <w:p w14:paraId="335961D3" w14:textId="0A3D9B5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0.26</w:t>
            </w:r>
          </w:p>
        </w:tc>
        <w:tc>
          <w:tcPr>
            <w:tcW w:w="375" w:type="pct"/>
          </w:tcPr>
          <w:p w14:paraId="070AB3FF" w14:textId="77A98C7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5" w:type="pct"/>
          </w:tcPr>
          <w:p w14:paraId="40A7F708" w14:textId="4D8467F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r>
      <w:tr w:rsidR="00FA37D3" w:rsidRPr="003C797B" w14:paraId="0B936B53" w14:textId="77777777" w:rsidTr="00BA14F4">
        <w:trPr>
          <w:trHeight w:val="317"/>
        </w:trPr>
        <w:tc>
          <w:tcPr>
            <w:tcW w:w="1626" w:type="pct"/>
          </w:tcPr>
          <w:p w14:paraId="1410F302"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college</w:t>
            </w:r>
          </w:p>
        </w:tc>
        <w:tc>
          <w:tcPr>
            <w:tcW w:w="374" w:type="pct"/>
          </w:tcPr>
          <w:p w14:paraId="6947592F" w14:textId="7F21735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4" w:type="pct"/>
          </w:tcPr>
          <w:p w14:paraId="71354886" w14:textId="7A88239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6" w:type="pct"/>
          </w:tcPr>
          <w:p w14:paraId="242C1E77" w14:textId="1498E52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0.37</w:t>
            </w:r>
          </w:p>
        </w:tc>
        <w:tc>
          <w:tcPr>
            <w:tcW w:w="374" w:type="pct"/>
          </w:tcPr>
          <w:p w14:paraId="4B99705B" w14:textId="70053E6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4" w:type="pct"/>
          </w:tcPr>
          <w:p w14:paraId="58782494" w14:textId="436ED42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7" w:type="pct"/>
          </w:tcPr>
          <w:p w14:paraId="14203396" w14:textId="1BD1266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0.30</w:t>
            </w:r>
          </w:p>
        </w:tc>
        <w:tc>
          <w:tcPr>
            <w:tcW w:w="375" w:type="pct"/>
          </w:tcPr>
          <w:p w14:paraId="3267B199" w14:textId="5FB5720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5" w:type="pct"/>
          </w:tcPr>
          <w:p w14:paraId="4F150596" w14:textId="3BA0666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5" w:type="pct"/>
          </w:tcPr>
          <w:p w14:paraId="74841E83" w14:textId="019A7FC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0.35</w:t>
            </w:r>
          </w:p>
        </w:tc>
      </w:tr>
      <w:tr w:rsidR="00FA37D3" w:rsidRPr="003C797B" w14:paraId="4318BC8B" w14:textId="77777777" w:rsidTr="00BA14F4">
        <w:trPr>
          <w:trHeight w:val="317"/>
        </w:trPr>
        <w:tc>
          <w:tcPr>
            <w:tcW w:w="1626" w:type="pct"/>
          </w:tcPr>
          <w:p w14:paraId="3188F9A3"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college</w:t>
            </w:r>
          </w:p>
        </w:tc>
        <w:tc>
          <w:tcPr>
            <w:tcW w:w="374" w:type="pct"/>
          </w:tcPr>
          <w:p w14:paraId="6EDDBBAD" w14:textId="26B8C8D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374" w:type="pct"/>
          </w:tcPr>
          <w:p w14:paraId="4B75D767" w14:textId="3D6093C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6" w:type="pct"/>
          </w:tcPr>
          <w:p w14:paraId="02D5787E" w14:textId="08E4360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0.77</w:t>
            </w:r>
          </w:p>
        </w:tc>
        <w:tc>
          <w:tcPr>
            <w:tcW w:w="374" w:type="pct"/>
          </w:tcPr>
          <w:p w14:paraId="527C26BB" w14:textId="2DF7114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0.05</w:t>
            </w:r>
          </w:p>
        </w:tc>
        <w:tc>
          <w:tcPr>
            <w:tcW w:w="374" w:type="pct"/>
          </w:tcPr>
          <w:p w14:paraId="7FE6AD2C" w14:textId="2B9A0FA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7" w:type="pct"/>
          </w:tcPr>
          <w:p w14:paraId="4F8E6EA3" w14:textId="15C28B4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0.66</w:t>
            </w:r>
          </w:p>
        </w:tc>
        <w:tc>
          <w:tcPr>
            <w:tcW w:w="375" w:type="pct"/>
          </w:tcPr>
          <w:p w14:paraId="26375495" w14:textId="7C4A7B6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0.05</w:t>
            </w:r>
          </w:p>
        </w:tc>
        <w:tc>
          <w:tcPr>
            <w:tcW w:w="375" w:type="pct"/>
          </w:tcPr>
          <w:p w14:paraId="33B4AB27" w14:textId="296A2AD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5" w:type="pct"/>
          </w:tcPr>
          <w:p w14:paraId="3516B489" w14:textId="7E123BA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0.69</w:t>
            </w:r>
          </w:p>
        </w:tc>
      </w:tr>
      <w:tr w:rsidR="00FA37D3" w:rsidRPr="003C797B" w14:paraId="261E8783" w14:textId="77777777" w:rsidTr="00BA14F4">
        <w:trPr>
          <w:trHeight w:val="317"/>
        </w:trPr>
        <w:tc>
          <w:tcPr>
            <w:tcW w:w="1626" w:type="pct"/>
          </w:tcPr>
          <w:p w14:paraId="2705F2FE"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Externalizing Behavior Problems (ref=WNL)</w:t>
            </w:r>
          </w:p>
        </w:tc>
        <w:tc>
          <w:tcPr>
            <w:tcW w:w="374" w:type="pct"/>
          </w:tcPr>
          <w:p w14:paraId="2A47D397" w14:textId="77777777" w:rsidR="00FA37D3" w:rsidRPr="003C797B" w:rsidRDefault="00FA37D3" w:rsidP="00FA37D3">
            <w:pPr>
              <w:jc w:val="center"/>
              <w:rPr>
                <w:rFonts w:ascii="Palatino Linotype" w:hAnsi="Palatino Linotype" w:cs="Arial"/>
                <w:sz w:val="20"/>
                <w:szCs w:val="20"/>
              </w:rPr>
            </w:pPr>
          </w:p>
        </w:tc>
        <w:tc>
          <w:tcPr>
            <w:tcW w:w="374" w:type="pct"/>
          </w:tcPr>
          <w:p w14:paraId="208D0F1D" w14:textId="77777777" w:rsidR="00FA37D3" w:rsidRPr="003C797B" w:rsidRDefault="00FA37D3" w:rsidP="00FA37D3">
            <w:pPr>
              <w:jc w:val="center"/>
              <w:rPr>
                <w:rFonts w:ascii="Palatino Linotype" w:hAnsi="Palatino Linotype" w:cs="Arial"/>
                <w:sz w:val="20"/>
                <w:szCs w:val="20"/>
              </w:rPr>
            </w:pPr>
          </w:p>
        </w:tc>
        <w:tc>
          <w:tcPr>
            <w:tcW w:w="376" w:type="pct"/>
          </w:tcPr>
          <w:p w14:paraId="5E899B68" w14:textId="77777777" w:rsidR="00FA37D3" w:rsidRPr="003C797B" w:rsidRDefault="00FA37D3" w:rsidP="00FA37D3">
            <w:pPr>
              <w:jc w:val="center"/>
              <w:rPr>
                <w:rFonts w:ascii="Palatino Linotype" w:hAnsi="Palatino Linotype" w:cs="Arial"/>
                <w:sz w:val="20"/>
                <w:szCs w:val="20"/>
              </w:rPr>
            </w:pPr>
          </w:p>
        </w:tc>
        <w:tc>
          <w:tcPr>
            <w:tcW w:w="374" w:type="pct"/>
          </w:tcPr>
          <w:p w14:paraId="601BD6BF" w14:textId="77777777" w:rsidR="00FA37D3" w:rsidRPr="003C797B" w:rsidRDefault="00FA37D3" w:rsidP="00FA37D3">
            <w:pPr>
              <w:jc w:val="center"/>
              <w:rPr>
                <w:rFonts w:ascii="Palatino Linotype" w:hAnsi="Palatino Linotype" w:cs="Arial"/>
                <w:sz w:val="20"/>
                <w:szCs w:val="20"/>
              </w:rPr>
            </w:pPr>
          </w:p>
        </w:tc>
        <w:tc>
          <w:tcPr>
            <w:tcW w:w="374" w:type="pct"/>
          </w:tcPr>
          <w:p w14:paraId="270A41CB" w14:textId="77777777" w:rsidR="00FA37D3" w:rsidRPr="003C797B" w:rsidRDefault="00FA37D3" w:rsidP="00FA37D3">
            <w:pPr>
              <w:jc w:val="center"/>
              <w:rPr>
                <w:rFonts w:ascii="Palatino Linotype" w:hAnsi="Palatino Linotype" w:cs="Arial"/>
                <w:sz w:val="20"/>
                <w:szCs w:val="20"/>
              </w:rPr>
            </w:pPr>
          </w:p>
        </w:tc>
        <w:tc>
          <w:tcPr>
            <w:tcW w:w="377" w:type="pct"/>
          </w:tcPr>
          <w:p w14:paraId="4F8ACB82" w14:textId="77777777" w:rsidR="00FA37D3" w:rsidRPr="003C797B" w:rsidRDefault="00FA37D3" w:rsidP="00FA37D3">
            <w:pPr>
              <w:jc w:val="center"/>
              <w:rPr>
                <w:rFonts w:ascii="Palatino Linotype" w:hAnsi="Palatino Linotype" w:cs="Arial"/>
                <w:sz w:val="20"/>
                <w:szCs w:val="20"/>
              </w:rPr>
            </w:pPr>
          </w:p>
        </w:tc>
        <w:tc>
          <w:tcPr>
            <w:tcW w:w="375" w:type="pct"/>
          </w:tcPr>
          <w:p w14:paraId="1AAE0E00" w14:textId="77777777" w:rsidR="00FA37D3" w:rsidRPr="003C797B" w:rsidRDefault="00FA37D3" w:rsidP="00FA37D3">
            <w:pPr>
              <w:jc w:val="center"/>
              <w:rPr>
                <w:rFonts w:ascii="Palatino Linotype" w:hAnsi="Palatino Linotype" w:cs="Arial"/>
                <w:sz w:val="20"/>
                <w:szCs w:val="20"/>
              </w:rPr>
            </w:pPr>
          </w:p>
        </w:tc>
        <w:tc>
          <w:tcPr>
            <w:tcW w:w="375" w:type="pct"/>
          </w:tcPr>
          <w:p w14:paraId="225BCC53" w14:textId="77777777" w:rsidR="00FA37D3" w:rsidRPr="003C797B" w:rsidRDefault="00FA37D3" w:rsidP="00FA37D3">
            <w:pPr>
              <w:jc w:val="center"/>
              <w:rPr>
                <w:rFonts w:ascii="Palatino Linotype" w:hAnsi="Palatino Linotype" w:cs="Arial"/>
                <w:sz w:val="20"/>
                <w:szCs w:val="20"/>
              </w:rPr>
            </w:pPr>
          </w:p>
        </w:tc>
        <w:tc>
          <w:tcPr>
            <w:tcW w:w="375" w:type="pct"/>
          </w:tcPr>
          <w:p w14:paraId="36BA5A14" w14:textId="77777777" w:rsidR="00FA37D3" w:rsidRPr="003C797B" w:rsidRDefault="00FA37D3" w:rsidP="00FA37D3">
            <w:pPr>
              <w:jc w:val="center"/>
              <w:rPr>
                <w:rFonts w:ascii="Palatino Linotype" w:hAnsi="Palatino Linotype" w:cs="Arial"/>
                <w:sz w:val="20"/>
                <w:szCs w:val="20"/>
              </w:rPr>
            </w:pPr>
          </w:p>
        </w:tc>
      </w:tr>
      <w:tr w:rsidR="00FA37D3" w:rsidRPr="003C797B" w14:paraId="522D92BF" w14:textId="77777777" w:rsidTr="00BA14F4">
        <w:trPr>
          <w:trHeight w:val="317"/>
        </w:trPr>
        <w:tc>
          <w:tcPr>
            <w:tcW w:w="1626" w:type="pct"/>
          </w:tcPr>
          <w:p w14:paraId="7C4162AF"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w:t>
            </w:r>
          </w:p>
        </w:tc>
        <w:tc>
          <w:tcPr>
            <w:tcW w:w="374" w:type="pct"/>
          </w:tcPr>
          <w:p w14:paraId="7373D952" w14:textId="77777777" w:rsidR="00FA37D3" w:rsidRPr="003C797B" w:rsidRDefault="00FA37D3" w:rsidP="00FA37D3">
            <w:pPr>
              <w:jc w:val="center"/>
              <w:rPr>
                <w:rFonts w:ascii="Palatino Linotype" w:hAnsi="Palatino Linotype" w:cs="Arial"/>
                <w:sz w:val="20"/>
                <w:szCs w:val="20"/>
              </w:rPr>
            </w:pPr>
          </w:p>
        </w:tc>
        <w:tc>
          <w:tcPr>
            <w:tcW w:w="374" w:type="pct"/>
          </w:tcPr>
          <w:p w14:paraId="3E650178" w14:textId="77777777" w:rsidR="00FA37D3" w:rsidRPr="003C797B" w:rsidRDefault="00FA37D3" w:rsidP="00FA37D3">
            <w:pPr>
              <w:jc w:val="center"/>
              <w:rPr>
                <w:rFonts w:ascii="Palatino Linotype" w:hAnsi="Palatino Linotype" w:cs="Arial"/>
                <w:sz w:val="20"/>
                <w:szCs w:val="20"/>
              </w:rPr>
            </w:pPr>
          </w:p>
        </w:tc>
        <w:tc>
          <w:tcPr>
            <w:tcW w:w="376" w:type="pct"/>
          </w:tcPr>
          <w:p w14:paraId="43F63AFA" w14:textId="77777777" w:rsidR="00FA37D3" w:rsidRPr="003C797B" w:rsidRDefault="00FA37D3" w:rsidP="00FA37D3">
            <w:pPr>
              <w:jc w:val="center"/>
              <w:rPr>
                <w:rFonts w:ascii="Palatino Linotype" w:hAnsi="Palatino Linotype" w:cs="Arial"/>
                <w:sz w:val="20"/>
                <w:szCs w:val="20"/>
              </w:rPr>
            </w:pPr>
          </w:p>
        </w:tc>
        <w:tc>
          <w:tcPr>
            <w:tcW w:w="374" w:type="pct"/>
          </w:tcPr>
          <w:p w14:paraId="58414F40" w14:textId="67EC26E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1.45</w:t>
            </w:r>
          </w:p>
        </w:tc>
        <w:tc>
          <w:tcPr>
            <w:tcW w:w="374" w:type="pct"/>
          </w:tcPr>
          <w:p w14:paraId="5C8A408F" w14:textId="1102CDF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7" w:type="pct"/>
          </w:tcPr>
          <w:p w14:paraId="3EDBA6E2" w14:textId="790BB40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0B9E0C63" w14:textId="52AEA4C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1.42</w:t>
            </w:r>
          </w:p>
        </w:tc>
        <w:tc>
          <w:tcPr>
            <w:tcW w:w="375" w:type="pct"/>
          </w:tcPr>
          <w:p w14:paraId="494DF51A" w14:textId="6AD4F9D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5" w:type="pct"/>
          </w:tcPr>
          <w:p w14:paraId="4EC0B6B1" w14:textId="5F32AED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71D71BDC" w14:textId="77777777" w:rsidTr="00BA14F4">
        <w:trPr>
          <w:trHeight w:val="317"/>
        </w:trPr>
        <w:tc>
          <w:tcPr>
            <w:tcW w:w="1626" w:type="pct"/>
          </w:tcPr>
          <w:p w14:paraId="39637930"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w:t>
            </w:r>
          </w:p>
        </w:tc>
        <w:tc>
          <w:tcPr>
            <w:tcW w:w="374" w:type="pct"/>
          </w:tcPr>
          <w:p w14:paraId="382CEB13" w14:textId="77777777" w:rsidR="00FA37D3" w:rsidRPr="003C797B" w:rsidRDefault="00FA37D3" w:rsidP="00FA37D3">
            <w:pPr>
              <w:jc w:val="center"/>
              <w:rPr>
                <w:rFonts w:ascii="Palatino Linotype" w:hAnsi="Palatino Linotype" w:cs="Arial"/>
                <w:sz w:val="20"/>
                <w:szCs w:val="20"/>
              </w:rPr>
            </w:pPr>
          </w:p>
        </w:tc>
        <w:tc>
          <w:tcPr>
            <w:tcW w:w="374" w:type="pct"/>
          </w:tcPr>
          <w:p w14:paraId="2E42FA11" w14:textId="77777777" w:rsidR="00FA37D3" w:rsidRPr="003C797B" w:rsidRDefault="00FA37D3" w:rsidP="00FA37D3">
            <w:pPr>
              <w:jc w:val="center"/>
              <w:rPr>
                <w:rFonts w:ascii="Palatino Linotype" w:hAnsi="Palatino Linotype" w:cs="Arial"/>
                <w:sz w:val="20"/>
                <w:szCs w:val="20"/>
              </w:rPr>
            </w:pPr>
          </w:p>
        </w:tc>
        <w:tc>
          <w:tcPr>
            <w:tcW w:w="376" w:type="pct"/>
          </w:tcPr>
          <w:p w14:paraId="5A802090" w14:textId="77777777" w:rsidR="00FA37D3" w:rsidRPr="003C797B" w:rsidRDefault="00FA37D3" w:rsidP="00FA37D3">
            <w:pPr>
              <w:jc w:val="center"/>
              <w:rPr>
                <w:rFonts w:ascii="Palatino Linotype" w:hAnsi="Palatino Linotype" w:cs="Arial"/>
                <w:sz w:val="20"/>
                <w:szCs w:val="20"/>
              </w:rPr>
            </w:pPr>
          </w:p>
        </w:tc>
        <w:tc>
          <w:tcPr>
            <w:tcW w:w="374" w:type="pct"/>
          </w:tcPr>
          <w:p w14:paraId="006E0B9C" w14:textId="36845B1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2.40</w:t>
            </w:r>
          </w:p>
        </w:tc>
        <w:tc>
          <w:tcPr>
            <w:tcW w:w="374" w:type="pct"/>
          </w:tcPr>
          <w:p w14:paraId="18C0043D" w14:textId="3A790EE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0.24</w:t>
            </w:r>
          </w:p>
        </w:tc>
        <w:tc>
          <w:tcPr>
            <w:tcW w:w="377" w:type="pct"/>
          </w:tcPr>
          <w:p w14:paraId="196F6437" w14:textId="54981C9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61645EF8" w14:textId="6560403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2.41</w:t>
            </w:r>
          </w:p>
        </w:tc>
        <w:tc>
          <w:tcPr>
            <w:tcW w:w="375" w:type="pct"/>
          </w:tcPr>
          <w:p w14:paraId="629C2F23" w14:textId="63612FA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0.32</w:t>
            </w:r>
          </w:p>
        </w:tc>
        <w:tc>
          <w:tcPr>
            <w:tcW w:w="375" w:type="pct"/>
          </w:tcPr>
          <w:p w14:paraId="1CC94E8C" w14:textId="170473C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282BB368" w14:textId="77777777" w:rsidTr="00BA14F4">
        <w:trPr>
          <w:trHeight w:val="317"/>
        </w:trPr>
        <w:tc>
          <w:tcPr>
            <w:tcW w:w="1626" w:type="pct"/>
          </w:tcPr>
          <w:p w14:paraId="6454C04E"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Internalizing Behavior Problems (ref=WNL)</w:t>
            </w:r>
          </w:p>
        </w:tc>
        <w:tc>
          <w:tcPr>
            <w:tcW w:w="374" w:type="pct"/>
          </w:tcPr>
          <w:p w14:paraId="22625411" w14:textId="77777777" w:rsidR="00FA37D3" w:rsidRPr="003C797B" w:rsidRDefault="00FA37D3" w:rsidP="00FA37D3">
            <w:pPr>
              <w:jc w:val="center"/>
              <w:rPr>
                <w:rFonts w:ascii="Palatino Linotype" w:hAnsi="Palatino Linotype" w:cs="Arial"/>
                <w:sz w:val="20"/>
                <w:szCs w:val="20"/>
              </w:rPr>
            </w:pPr>
          </w:p>
        </w:tc>
        <w:tc>
          <w:tcPr>
            <w:tcW w:w="374" w:type="pct"/>
          </w:tcPr>
          <w:p w14:paraId="313FE0F3" w14:textId="77777777" w:rsidR="00FA37D3" w:rsidRPr="003C797B" w:rsidRDefault="00FA37D3" w:rsidP="00FA37D3">
            <w:pPr>
              <w:jc w:val="center"/>
              <w:rPr>
                <w:rFonts w:ascii="Palatino Linotype" w:hAnsi="Palatino Linotype" w:cs="Arial"/>
                <w:sz w:val="20"/>
                <w:szCs w:val="20"/>
              </w:rPr>
            </w:pPr>
          </w:p>
        </w:tc>
        <w:tc>
          <w:tcPr>
            <w:tcW w:w="376" w:type="pct"/>
          </w:tcPr>
          <w:p w14:paraId="7AA59CC5" w14:textId="77777777" w:rsidR="00FA37D3" w:rsidRPr="003C797B" w:rsidRDefault="00FA37D3" w:rsidP="00FA37D3">
            <w:pPr>
              <w:jc w:val="center"/>
              <w:rPr>
                <w:rFonts w:ascii="Palatino Linotype" w:hAnsi="Palatino Linotype" w:cs="Arial"/>
                <w:sz w:val="20"/>
                <w:szCs w:val="20"/>
              </w:rPr>
            </w:pPr>
          </w:p>
        </w:tc>
        <w:tc>
          <w:tcPr>
            <w:tcW w:w="374" w:type="pct"/>
          </w:tcPr>
          <w:p w14:paraId="3E7C313F" w14:textId="77777777" w:rsidR="00FA37D3" w:rsidRPr="003C797B" w:rsidRDefault="00FA37D3" w:rsidP="00FA37D3">
            <w:pPr>
              <w:jc w:val="center"/>
              <w:rPr>
                <w:rFonts w:ascii="Palatino Linotype" w:hAnsi="Palatino Linotype" w:cs="Arial"/>
                <w:sz w:val="20"/>
                <w:szCs w:val="20"/>
              </w:rPr>
            </w:pPr>
          </w:p>
        </w:tc>
        <w:tc>
          <w:tcPr>
            <w:tcW w:w="374" w:type="pct"/>
          </w:tcPr>
          <w:p w14:paraId="3D7A0525" w14:textId="77777777" w:rsidR="00FA37D3" w:rsidRPr="003C797B" w:rsidRDefault="00FA37D3" w:rsidP="00FA37D3">
            <w:pPr>
              <w:jc w:val="center"/>
              <w:rPr>
                <w:rFonts w:ascii="Palatino Linotype" w:hAnsi="Palatino Linotype" w:cs="Arial"/>
                <w:sz w:val="20"/>
                <w:szCs w:val="20"/>
              </w:rPr>
            </w:pPr>
          </w:p>
        </w:tc>
        <w:tc>
          <w:tcPr>
            <w:tcW w:w="377" w:type="pct"/>
          </w:tcPr>
          <w:p w14:paraId="0D242C52" w14:textId="77777777" w:rsidR="00FA37D3" w:rsidRPr="003C797B" w:rsidRDefault="00FA37D3" w:rsidP="00FA37D3">
            <w:pPr>
              <w:jc w:val="center"/>
              <w:rPr>
                <w:rFonts w:ascii="Palatino Linotype" w:hAnsi="Palatino Linotype" w:cs="Arial"/>
                <w:sz w:val="20"/>
                <w:szCs w:val="20"/>
              </w:rPr>
            </w:pPr>
          </w:p>
        </w:tc>
        <w:tc>
          <w:tcPr>
            <w:tcW w:w="375" w:type="pct"/>
          </w:tcPr>
          <w:p w14:paraId="3FC4EB07" w14:textId="77777777" w:rsidR="00FA37D3" w:rsidRPr="003C797B" w:rsidRDefault="00FA37D3" w:rsidP="00FA37D3">
            <w:pPr>
              <w:jc w:val="center"/>
              <w:rPr>
                <w:rFonts w:ascii="Palatino Linotype" w:hAnsi="Palatino Linotype" w:cs="Arial"/>
                <w:sz w:val="20"/>
                <w:szCs w:val="20"/>
              </w:rPr>
            </w:pPr>
          </w:p>
        </w:tc>
        <w:tc>
          <w:tcPr>
            <w:tcW w:w="375" w:type="pct"/>
          </w:tcPr>
          <w:p w14:paraId="00794FF3" w14:textId="77777777" w:rsidR="00FA37D3" w:rsidRPr="003C797B" w:rsidRDefault="00FA37D3" w:rsidP="00FA37D3">
            <w:pPr>
              <w:jc w:val="center"/>
              <w:rPr>
                <w:rFonts w:ascii="Palatino Linotype" w:hAnsi="Palatino Linotype" w:cs="Arial"/>
                <w:sz w:val="20"/>
                <w:szCs w:val="20"/>
              </w:rPr>
            </w:pPr>
          </w:p>
        </w:tc>
        <w:tc>
          <w:tcPr>
            <w:tcW w:w="375" w:type="pct"/>
          </w:tcPr>
          <w:p w14:paraId="48FCE00A" w14:textId="77777777" w:rsidR="00FA37D3" w:rsidRPr="003C797B" w:rsidRDefault="00FA37D3" w:rsidP="00FA37D3">
            <w:pPr>
              <w:jc w:val="center"/>
              <w:rPr>
                <w:rFonts w:ascii="Palatino Linotype" w:hAnsi="Palatino Linotype" w:cs="Arial"/>
                <w:sz w:val="20"/>
                <w:szCs w:val="20"/>
              </w:rPr>
            </w:pPr>
          </w:p>
        </w:tc>
      </w:tr>
      <w:tr w:rsidR="00FA37D3" w:rsidRPr="003C797B" w14:paraId="014C331B" w14:textId="77777777" w:rsidTr="00BA14F4">
        <w:trPr>
          <w:trHeight w:val="317"/>
        </w:trPr>
        <w:tc>
          <w:tcPr>
            <w:tcW w:w="1626" w:type="pct"/>
          </w:tcPr>
          <w:p w14:paraId="2F8E5E92"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lastRenderedPageBreak/>
              <w:t xml:space="preserve">  Borderline clinical range</w:t>
            </w:r>
          </w:p>
        </w:tc>
        <w:tc>
          <w:tcPr>
            <w:tcW w:w="374" w:type="pct"/>
          </w:tcPr>
          <w:p w14:paraId="03CECCF3" w14:textId="77777777" w:rsidR="00FA37D3" w:rsidRPr="003C797B" w:rsidRDefault="00FA37D3" w:rsidP="00FA37D3">
            <w:pPr>
              <w:jc w:val="center"/>
              <w:rPr>
                <w:rFonts w:ascii="Palatino Linotype" w:hAnsi="Palatino Linotype" w:cs="Arial"/>
                <w:sz w:val="20"/>
                <w:szCs w:val="20"/>
              </w:rPr>
            </w:pPr>
          </w:p>
        </w:tc>
        <w:tc>
          <w:tcPr>
            <w:tcW w:w="374" w:type="pct"/>
          </w:tcPr>
          <w:p w14:paraId="2F994BD0" w14:textId="77777777" w:rsidR="00FA37D3" w:rsidRPr="003C797B" w:rsidRDefault="00FA37D3" w:rsidP="00FA37D3">
            <w:pPr>
              <w:jc w:val="center"/>
              <w:rPr>
                <w:rFonts w:ascii="Palatino Linotype" w:hAnsi="Palatino Linotype" w:cs="Arial"/>
                <w:sz w:val="20"/>
                <w:szCs w:val="20"/>
              </w:rPr>
            </w:pPr>
          </w:p>
        </w:tc>
        <w:tc>
          <w:tcPr>
            <w:tcW w:w="376" w:type="pct"/>
          </w:tcPr>
          <w:p w14:paraId="26FE339F" w14:textId="77777777" w:rsidR="00FA37D3" w:rsidRPr="003C797B" w:rsidRDefault="00FA37D3" w:rsidP="00FA37D3">
            <w:pPr>
              <w:jc w:val="center"/>
              <w:rPr>
                <w:rFonts w:ascii="Palatino Linotype" w:hAnsi="Palatino Linotype" w:cs="Arial"/>
                <w:sz w:val="20"/>
                <w:szCs w:val="20"/>
              </w:rPr>
            </w:pPr>
          </w:p>
        </w:tc>
        <w:tc>
          <w:tcPr>
            <w:tcW w:w="374" w:type="pct"/>
          </w:tcPr>
          <w:p w14:paraId="010F1210" w14:textId="65AD6AE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4" w:type="pct"/>
          </w:tcPr>
          <w:p w14:paraId="3A34A53D" w14:textId="00302F3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7" w:type="pct"/>
          </w:tcPr>
          <w:p w14:paraId="10B3DC32" w14:textId="55A0773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0.24</w:t>
            </w:r>
          </w:p>
        </w:tc>
        <w:tc>
          <w:tcPr>
            <w:tcW w:w="375" w:type="pct"/>
          </w:tcPr>
          <w:p w14:paraId="5F133098" w14:textId="0A1726B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c>
          <w:tcPr>
            <w:tcW w:w="375" w:type="pct"/>
          </w:tcPr>
          <w:p w14:paraId="7E3C2D87" w14:textId="32267CB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5" w:type="pct"/>
          </w:tcPr>
          <w:p w14:paraId="65AB8CFA" w14:textId="68370D6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r>
      <w:tr w:rsidR="00FA37D3" w:rsidRPr="003C797B" w14:paraId="397C4B00" w14:textId="77777777" w:rsidTr="00BA14F4">
        <w:trPr>
          <w:trHeight w:val="317"/>
        </w:trPr>
        <w:tc>
          <w:tcPr>
            <w:tcW w:w="1626" w:type="pct"/>
          </w:tcPr>
          <w:p w14:paraId="635155F1"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w:t>
            </w:r>
          </w:p>
        </w:tc>
        <w:tc>
          <w:tcPr>
            <w:tcW w:w="374" w:type="pct"/>
          </w:tcPr>
          <w:p w14:paraId="425AF52A" w14:textId="77777777" w:rsidR="00FA37D3" w:rsidRPr="003C797B" w:rsidRDefault="00FA37D3" w:rsidP="00FA37D3">
            <w:pPr>
              <w:jc w:val="center"/>
              <w:rPr>
                <w:rFonts w:ascii="Palatino Linotype" w:hAnsi="Palatino Linotype" w:cs="Arial"/>
                <w:sz w:val="20"/>
                <w:szCs w:val="20"/>
              </w:rPr>
            </w:pPr>
          </w:p>
        </w:tc>
        <w:tc>
          <w:tcPr>
            <w:tcW w:w="374" w:type="pct"/>
          </w:tcPr>
          <w:p w14:paraId="367C1FCE" w14:textId="77777777" w:rsidR="00FA37D3" w:rsidRPr="003C797B" w:rsidRDefault="00FA37D3" w:rsidP="00FA37D3">
            <w:pPr>
              <w:jc w:val="center"/>
              <w:rPr>
                <w:rFonts w:ascii="Palatino Linotype" w:hAnsi="Palatino Linotype" w:cs="Arial"/>
                <w:sz w:val="20"/>
                <w:szCs w:val="20"/>
              </w:rPr>
            </w:pPr>
          </w:p>
        </w:tc>
        <w:tc>
          <w:tcPr>
            <w:tcW w:w="376" w:type="pct"/>
          </w:tcPr>
          <w:p w14:paraId="52DCE99E" w14:textId="77777777" w:rsidR="00FA37D3" w:rsidRPr="003C797B" w:rsidRDefault="00FA37D3" w:rsidP="00FA37D3">
            <w:pPr>
              <w:jc w:val="center"/>
              <w:rPr>
                <w:rFonts w:ascii="Palatino Linotype" w:hAnsi="Palatino Linotype" w:cs="Arial"/>
                <w:sz w:val="20"/>
                <w:szCs w:val="20"/>
              </w:rPr>
            </w:pPr>
          </w:p>
        </w:tc>
        <w:tc>
          <w:tcPr>
            <w:tcW w:w="374" w:type="pct"/>
          </w:tcPr>
          <w:p w14:paraId="7FFB2CAF" w14:textId="12DA69C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−0.28</w:t>
            </w:r>
          </w:p>
        </w:tc>
        <w:tc>
          <w:tcPr>
            <w:tcW w:w="374" w:type="pct"/>
          </w:tcPr>
          <w:p w14:paraId="61EE310E" w14:textId="4BCA674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7" w:type="pct"/>
          </w:tcPr>
          <w:p w14:paraId="09DCCD1E" w14:textId="5EB125D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c>
          <w:tcPr>
            <w:tcW w:w="375" w:type="pct"/>
          </w:tcPr>
          <w:p w14:paraId="76B5A201" w14:textId="757873E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−0.23</w:t>
            </w:r>
          </w:p>
        </w:tc>
        <w:tc>
          <w:tcPr>
            <w:tcW w:w="375" w:type="pct"/>
          </w:tcPr>
          <w:p w14:paraId="311503B7" w14:textId="5359A6D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5" w:type="pct"/>
          </w:tcPr>
          <w:p w14:paraId="0E3C46FF" w14:textId="42A0214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r>
      <w:tr w:rsidR="00FA37D3" w:rsidRPr="003C797B" w14:paraId="1A326FE5" w14:textId="77777777" w:rsidTr="00BA14F4">
        <w:trPr>
          <w:trHeight w:val="317"/>
        </w:trPr>
        <w:tc>
          <w:tcPr>
            <w:tcW w:w="1626" w:type="pct"/>
          </w:tcPr>
          <w:p w14:paraId="705618D6"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Prospective Self</w:t>
            </w:r>
          </w:p>
        </w:tc>
        <w:tc>
          <w:tcPr>
            <w:tcW w:w="374" w:type="pct"/>
          </w:tcPr>
          <w:p w14:paraId="3203C1C7" w14:textId="77777777" w:rsidR="00FA37D3" w:rsidRPr="003C797B" w:rsidRDefault="00FA37D3" w:rsidP="00FA37D3">
            <w:pPr>
              <w:jc w:val="center"/>
              <w:rPr>
                <w:rFonts w:ascii="Palatino Linotype" w:hAnsi="Palatino Linotype" w:cs="Arial"/>
                <w:sz w:val="20"/>
                <w:szCs w:val="20"/>
              </w:rPr>
            </w:pPr>
          </w:p>
        </w:tc>
        <w:tc>
          <w:tcPr>
            <w:tcW w:w="374" w:type="pct"/>
          </w:tcPr>
          <w:p w14:paraId="552DC8AE" w14:textId="77777777" w:rsidR="00FA37D3" w:rsidRPr="003C797B" w:rsidRDefault="00FA37D3" w:rsidP="00FA37D3">
            <w:pPr>
              <w:jc w:val="center"/>
              <w:rPr>
                <w:rFonts w:ascii="Palatino Linotype" w:hAnsi="Palatino Linotype" w:cs="Arial"/>
                <w:sz w:val="20"/>
                <w:szCs w:val="20"/>
              </w:rPr>
            </w:pPr>
          </w:p>
        </w:tc>
        <w:tc>
          <w:tcPr>
            <w:tcW w:w="376" w:type="pct"/>
          </w:tcPr>
          <w:p w14:paraId="5878AFCC" w14:textId="77777777" w:rsidR="00FA37D3" w:rsidRPr="003C797B" w:rsidRDefault="00FA37D3" w:rsidP="00FA37D3">
            <w:pPr>
              <w:jc w:val="center"/>
              <w:rPr>
                <w:rFonts w:ascii="Palatino Linotype" w:hAnsi="Palatino Linotype" w:cs="Arial"/>
                <w:sz w:val="20"/>
                <w:szCs w:val="20"/>
              </w:rPr>
            </w:pPr>
          </w:p>
        </w:tc>
        <w:tc>
          <w:tcPr>
            <w:tcW w:w="374" w:type="pct"/>
          </w:tcPr>
          <w:p w14:paraId="28FD173A" w14:textId="01820AD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−0.80</w:t>
            </w:r>
          </w:p>
        </w:tc>
        <w:tc>
          <w:tcPr>
            <w:tcW w:w="374" w:type="pct"/>
          </w:tcPr>
          <w:p w14:paraId="1070D80D" w14:textId="32A5C0C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c>
          <w:tcPr>
            <w:tcW w:w="377" w:type="pct"/>
          </w:tcPr>
          <w:p w14:paraId="541D253E" w14:textId="0374285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7D2A900A" w14:textId="1BB34C9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−0.89</w:t>
            </w:r>
          </w:p>
        </w:tc>
        <w:tc>
          <w:tcPr>
            <w:tcW w:w="375" w:type="pct"/>
          </w:tcPr>
          <w:p w14:paraId="64E4CBA3" w14:textId="7A1B41E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0.25</w:t>
            </w:r>
          </w:p>
        </w:tc>
        <w:tc>
          <w:tcPr>
            <w:tcW w:w="375" w:type="pct"/>
          </w:tcPr>
          <w:p w14:paraId="38651DBB" w14:textId="3A8DA4C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1755AF68" w14:textId="77777777" w:rsidTr="00BA14F4">
        <w:trPr>
          <w:trHeight w:val="317"/>
        </w:trPr>
        <w:tc>
          <w:tcPr>
            <w:tcW w:w="1626" w:type="pct"/>
          </w:tcPr>
          <w:p w14:paraId="1BFB5951"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Externalizing Behavior*Prospective Self</w:t>
            </w:r>
          </w:p>
        </w:tc>
        <w:tc>
          <w:tcPr>
            <w:tcW w:w="374" w:type="pct"/>
          </w:tcPr>
          <w:p w14:paraId="149E49F3" w14:textId="77777777" w:rsidR="00FA37D3" w:rsidRPr="003C797B" w:rsidRDefault="00FA37D3" w:rsidP="00FA37D3">
            <w:pPr>
              <w:jc w:val="center"/>
              <w:rPr>
                <w:rFonts w:ascii="Palatino Linotype" w:hAnsi="Palatino Linotype" w:cs="Arial"/>
                <w:sz w:val="20"/>
                <w:szCs w:val="20"/>
              </w:rPr>
            </w:pPr>
          </w:p>
        </w:tc>
        <w:tc>
          <w:tcPr>
            <w:tcW w:w="374" w:type="pct"/>
          </w:tcPr>
          <w:p w14:paraId="1787BABC" w14:textId="77777777" w:rsidR="00FA37D3" w:rsidRPr="003C797B" w:rsidRDefault="00FA37D3" w:rsidP="00FA37D3">
            <w:pPr>
              <w:jc w:val="center"/>
              <w:rPr>
                <w:rFonts w:ascii="Palatino Linotype" w:hAnsi="Palatino Linotype" w:cs="Arial"/>
                <w:sz w:val="20"/>
                <w:szCs w:val="20"/>
              </w:rPr>
            </w:pPr>
          </w:p>
        </w:tc>
        <w:tc>
          <w:tcPr>
            <w:tcW w:w="376" w:type="pct"/>
          </w:tcPr>
          <w:p w14:paraId="4D136E66" w14:textId="77777777" w:rsidR="00FA37D3" w:rsidRPr="003C797B" w:rsidRDefault="00FA37D3" w:rsidP="00FA37D3">
            <w:pPr>
              <w:jc w:val="center"/>
              <w:rPr>
                <w:rFonts w:ascii="Palatino Linotype" w:hAnsi="Palatino Linotype" w:cs="Arial"/>
                <w:sz w:val="20"/>
                <w:szCs w:val="20"/>
              </w:rPr>
            </w:pPr>
          </w:p>
        </w:tc>
        <w:tc>
          <w:tcPr>
            <w:tcW w:w="374" w:type="pct"/>
          </w:tcPr>
          <w:p w14:paraId="7D7F306B" w14:textId="77777777" w:rsidR="00FA37D3" w:rsidRPr="003C797B" w:rsidRDefault="00FA37D3" w:rsidP="00FA37D3">
            <w:pPr>
              <w:jc w:val="center"/>
              <w:rPr>
                <w:rFonts w:ascii="Palatino Linotype" w:hAnsi="Palatino Linotype" w:cs="Arial"/>
                <w:sz w:val="20"/>
                <w:szCs w:val="20"/>
              </w:rPr>
            </w:pPr>
          </w:p>
        </w:tc>
        <w:tc>
          <w:tcPr>
            <w:tcW w:w="374" w:type="pct"/>
          </w:tcPr>
          <w:p w14:paraId="13717242" w14:textId="77777777" w:rsidR="00FA37D3" w:rsidRPr="003C797B" w:rsidRDefault="00FA37D3" w:rsidP="00FA37D3">
            <w:pPr>
              <w:jc w:val="center"/>
              <w:rPr>
                <w:rFonts w:ascii="Palatino Linotype" w:hAnsi="Palatino Linotype" w:cs="Arial"/>
                <w:sz w:val="20"/>
                <w:szCs w:val="20"/>
              </w:rPr>
            </w:pPr>
          </w:p>
        </w:tc>
        <w:tc>
          <w:tcPr>
            <w:tcW w:w="377" w:type="pct"/>
          </w:tcPr>
          <w:p w14:paraId="02390B59" w14:textId="77777777" w:rsidR="00FA37D3" w:rsidRPr="003C797B" w:rsidRDefault="00FA37D3" w:rsidP="00FA37D3">
            <w:pPr>
              <w:jc w:val="center"/>
              <w:rPr>
                <w:rFonts w:ascii="Palatino Linotype" w:hAnsi="Palatino Linotype" w:cs="Arial"/>
                <w:sz w:val="20"/>
                <w:szCs w:val="20"/>
              </w:rPr>
            </w:pPr>
          </w:p>
        </w:tc>
        <w:tc>
          <w:tcPr>
            <w:tcW w:w="375" w:type="pct"/>
          </w:tcPr>
          <w:p w14:paraId="6174FFBD" w14:textId="77777777" w:rsidR="00FA37D3" w:rsidRPr="003C797B" w:rsidRDefault="00FA37D3" w:rsidP="00FA37D3">
            <w:pPr>
              <w:jc w:val="center"/>
              <w:rPr>
                <w:rFonts w:ascii="Palatino Linotype" w:hAnsi="Palatino Linotype" w:cs="Arial"/>
                <w:sz w:val="20"/>
                <w:szCs w:val="20"/>
              </w:rPr>
            </w:pPr>
          </w:p>
        </w:tc>
        <w:tc>
          <w:tcPr>
            <w:tcW w:w="375" w:type="pct"/>
          </w:tcPr>
          <w:p w14:paraId="6083EE85" w14:textId="77777777" w:rsidR="00FA37D3" w:rsidRPr="003C797B" w:rsidRDefault="00FA37D3" w:rsidP="00FA37D3">
            <w:pPr>
              <w:jc w:val="center"/>
              <w:rPr>
                <w:rFonts w:ascii="Palatino Linotype" w:hAnsi="Palatino Linotype" w:cs="Arial"/>
                <w:sz w:val="20"/>
                <w:szCs w:val="20"/>
              </w:rPr>
            </w:pPr>
          </w:p>
        </w:tc>
        <w:tc>
          <w:tcPr>
            <w:tcW w:w="375" w:type="pct"/>
          </w:tcPr>
          <w:p w14:paraId="406254A2" w14:textId="77777777" w:rsidR="00FA37D3" w:rsidRPr="003C797B" w:rsidRDefault="00FA37D3" w:rsidP="00FA37D3">
            <w:pPr>
              <w:jc w:val="center"/>
              <w:rPr>
                <w:rFonts w:ascii="Palatino Linotype" w:hAnsi="Palatino Linotype" w:cs="Arial"/>
                <w:sz w:val="20"/>
                <w:szCs w:val="20"/>
              </w:rPr>
            </w:pPr>
          </w:p>
        </w:tc>
      </w:tr>
      <w:tr w:rsidR="00FA37D3" w:rsidRPr="003C797B" w14:paraId="489FE04D" w14:textId="77777777" w:rsidTr="00BA14F4">
        <w:trPr>
          <w:trHeight w:val="317"/>
        </w:trPr>
        <w:tc>
          <w:tcPr>
            <w:tcW w:w="1626" w:type="pct"/>
          </w:tcPr>
          <w:p w14:paraId="4D36F97B"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w:t>
            </w:r>
          </w:p>
        </w:tc>
        <w:tc>
          <w:tcPr>
            <w:tcW w:w="374" w:type="pct"/>
          </w:tcPr>
          <w:p w14:paraId="510DAF36" w14:textId="77777777" w:rsidR="00FA37D3" w:rsidRPr="003C797B" w:rsidRDefault="00FA37D3" w:rsidP="00FA37D3">
            <w:pPr>
              <w:jc w:val="center"/>
              <w:rPr>
                <w:rFonts w:ascii="Palatino Linotype" w:hAnsi="Palatino Linotype" w:cs="Arial"/>
                <w:sz w:val="20"/>
                <w:szCs w:val="20"/>
              </w:rPr>
            </w:pPr>
          </w:p>
        </w:tc>
        <w:tc>
          <w:tcPr>
            <w:tcW w:w="374" w:type="pct"/>
          </w:tcPr>
          <w:p w14:paraId="1507880E" w14:textId="77777777" w:rsidR="00FA37D3" w:rsidRPr="003C797B" w:rsidRDefault="00FA37D3" w:rsidP="00FA37D3">
            <w:pPr>
              <w:jc w:val="center"/>
              <w:rPr>
                <w:rFonts w:ascii="Palatino Linotype" w:hAnsi="Palatino Linotype" w:cs="Arial"/>
                <w:sz w:val="20"/>
                <w:szCs w:val="20"/>
              </w:rPr>
            </w:pPr>
          </w:p>
        </w:tc>
        <w:tc>
          <w:tcPr>
            <w:tcW w:w="376" w:type="pct"/>
          </w:tcPr>
          <w:p w14:paraId="5CFB47F7" w14:textId="77777777" w:rsidR="00FA37D3" w:rsidRPr="003C797B" w:rsidRDefault="00FA37D3" w:rsidP="00FA37D3">
            <w:pPr>
              <w:jc w:val="center"/>
              <w:rPr>
                <w:rFonts w:ascii="Palatino Linotype" w:hAnsi="Palatino Linotype" w:cs="Arial"/>
                <w:sz w:val="20"/>
                <w:szCs w:val="20"/>
              </w:rPr>
            </w:pPr>
          </w:p>
        </w:tc>
        <w:tc>
          <w:tcPr>
            <w:tcW w:w="374" w:type="pct"/>
          </w:tcPr>
          <w:p w14:paraId="2F04C87E" w14:textId="77777777" w:rsidR="00FA37D3" w:rsidRPr="003C797B" w:rsidRDefault="00FA37D3" w:rsidP="00FA37D3">
            <w:pPr>
              <w:jc w:val="center"/>
              <w:rPr>
                <w:rFonts w:ascii="Palatino Linotype" w:hAnsi="Palatino Linotype" w:cs="Arial"/>
                <w:sz w:val="20"/>
                <w:szCs w:val="20"/>
              </w:rPr>
            </w:pPr>
          </w:p>
        </w:tc>
        <w:tc>
          <w:tcPr>
            <w:tcW w:w="374" w:type="pct"/>
          </w:tcPr>
          <w:p w14:paraId="658C439E" w14:textId="77777777" w:rsidR="00FA37D3" w:rsidRPr="003C797B" w:rsidRDefault="00FA37D3" w:rsidP="00FA37D3">
            <w:pPr>
              <w:jc w:val="center"/>
              <w:rPr>
                <w:rFonts w:ascii="Palatino Linotype" w:hAnsi="Palatino Linotype" w:cs="Arial"/>
                <w:sz w:val="20"/>
                <w:szCs w:val="20"/>
              </w:rPr>
            </w:pPr>
          </w:p>
        </w:tc>
        <w:tc>
          <w:tcPr>
            <w:tcW w:w="377" w:type="pct"/>
          </w:tcPr>
          <w:p w14:paraId="510AE6EE" w14:textId="77777777" w:rsidR="00FA37D3" w:rsidRPr="003C797B" w:rsidRDefault="00FA37D3" w:rsidP="00FA37D3">
            <w:pPr>
              <w:jc w:val="center"/>
              <w:rPr>
                <w:rFonts w:ascii="Palatino Linotype" w:hAnsi="Palatino Linotype" w:cs="Arial"/>
                <w:sz w:val="20"/>
                <w:szCs w:val="20"/>
              </w:rPr>
            </w:pPr>
          </w:p>
        </w:tc>
        <w:tc>
          <w:tcPr>
            <w:tcW w:w="375" w:type="pct"/>
          </w:tcPr>
          <w:p w14:paraId="2A4A0CD5" w14:textId="752D25F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−0.62</w:t>
            </w:r>
          </w:p>
        </w:tc>
        <w:tc>
          <w:tcPr>
            <w:tcW w:w="375" w:type="pct"/>
          </w:tcPr>
          <w:p w14:paraId="75DB0F15" w14:textId="79FC3EA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0.96</w:t>
            </w:r>
          </w:p>
        </w:tc>
        <w:tc>
          <w:tcPr>
            <w:tcW w:w="375" w:type="pct"/>
          </w:tcPr>
          <w:p w14:paraId="6FDE924F" w14:textId="4343442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0.52</w:t>
            </w:r>
          </w:p>
        </w:tc>
      </w:tr>
      <w:tr w:rsidR="00FA37D3" w:rsidRPr="003C797B" w14:paraId="091DD836" w14:textId="77777777" w:rsidTr="00BA14F4">
        <w:trPr>
          <w:trHeight w:val="317"/>
        </w:trPr>
        <w:tc>
          <w:tcPr>
            <w:tcW w:w="1626" w:type="pct"/>
          </w:tcPr>
          <w:p w14:paraId="386CD0B3"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w:t>
            </w:r>
          </w:p>
        </w:tc>
        <w:tc>
          <w:tcPr>
            <w:tcW w:w="374" w:type="pct"/>
          </w:tcPr>
          <w:p w14:paraId="418F3DFE" w14:textId="77777777" w:rsidR="00FA37D3" w:rsidRPr="003C797B" w:rsidRDefault="00FA37D3" w:rsidP="00FA37D3">
            <w:pPr>
              <w:jc w:val="center"/>
              <w:rPr>
                <w:rFonts w:ascii="Palatino Linotype" w:hAnsi="Palatino Linotype" w:cs="Arial"/>
                <w:sz w:val="20"/>
                <w:szCs w:val="20"/>
              </w:rPr>
            </w:pPr>
          </w:p>
        </w:tc>
        <w:tc>
          <w:tcPr>
            <w:tcW w:w="374" w:type="pct"/>
          </w:tcPr>
          <w:p w14:paraId="2F4A0062" w14:textId="77777777" w:rsidR="00FA37D3" w:rsidRPr="003C797B" w:rsidRDefault="00FA37D3" w:rsidP="00FA37D3">
            <w:pPr>
              <w:jc w:val="center"/>
              <w:rPr>
                <w:rFonts w:ascii="Palatino Linotype" w:hAnsi="Palatino Linotype" w:cs="Arial"/>
                <w:sz w:val="20"/>
                <w:szCs w:val="20"/>
              </w:rPr>
            </w:pPr>
          </w:p>
        </w:tc>
        <w:tc>
          <w:tcPr>
            <w:tcW w:w="376" w:type="pct"/>
          </w:tcPr>
          <w:p w14:paraId="44FD718A" w14:textId="77777777" w:rsidR="00FA37D3" w:rsidRPr="003C797B" w:rsidRDefault="00FA37D3" w:rsidP="00FA37D3">
            <w:pPr>
              <w:jc w:val="center"/>
              <w:rPr>
                <w:rFonts w:ascii="Palatino Linotype" w:hAnsi="Palatino Linotype" w:cs="Arial"/>
                <w:sz w:val="20"/>
                <w:szCs w:val="20"/>
              </w:rPr>
            </w:pPr>
          </w:p>
        </w:tc>
        <w:tc>
          <w:tcPr>
            <w:tcW w:w="374" w:type="pct"/>
          </w:tcPr>
          <w:p w14:paraId="49F98EFA" w14:textId="77777777" w:rsidR="00FA37D3" w:rsidRPr="003C797B" w:rsidRDefault="00FA37D3" w:rsidP="00FA37D3">
            <w:pPr>
              <w:jc w:val="center"/>
              <w:rPr>
                <w:rFonts w:ascii="Palatino Linotype" w:hAnsi="Palatino Linotype" w:cs="Arial"/>
                <w:sz w:val="20"/>
                <w:szCs w:val="20"/>
              </w:rPr>
            </w:pPr>
          </w:p>
        </w:tc>
        <w:tc>
          <w:tcPr>
            <w:tcW w:w="374" w:type="pct"/>
          </w:tcPr>
          <w:p w14:paraId="05EEF07B" w14:textId="77777777" w:rsidR="00FA37D3" w:rsidRPr="003C797B" w:rsidRDefault="00FA37D3" w:rsidP="00FA37D3">
            <w:pPr>
              <w:jc w:val="center"/>
              <w:rPr>
                <w:rFonts w:ascii="Palatino Linotype" w:hAnsi="Palatino Linotype" w:cs="Arial"/>
                <w:sz w:val="20"/>
                <w:szCs w:val="20"/>
              </w:rPr>
            </w:pPr>
          </w:p>
        </w:tc>
        <w:tc>
          <w:tcPr>
            <w:tcW w:w="377" w:type="pct"/>
          </w:tcPr>
          <w:p w14:paraId="3A8C4220" w14:textId="77777777" w:rsidR="00FA37D3" w:rsidRPr="003C797B" w:rsidRDefault="00FA37D3" w:rsidP="00FA37D3">
            <w:pPr>
              <w:jc w:val="center"/>
              <w:rPr>
                <w:rFonts w:ascii="Palatino Linotype" w:hAnsi="Palatino Linotype" w:cs="Arial"/>
                <w:sz w:val="20"/>
                <w:szCs w:val="20"/>
              </w:rPr>
            </w:pPr>
          </w:p>
        </w:tc>
        <w:tc>
          <w:tcPr>
            <w:tcW w:w="375" w:type="pct"/>
          </w:tcPr>
          <w:p w14:paraId="31D19C3E" w14:textId="5DC984A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−0.59</w:t>
            </w:r>
          </w:p>
        </w:tc>
        <w:tc>
          <w:tcPr>
            <w:tcW w:w="375" w:type="pct"/>
          </w:tcPr>
          <w:p w14:paraId="5163CF76" w14:textId="6B7144E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1.11</w:t>
            </w:r>
          </w:p>
        </w:tc>
        <w:tc>
          <w:tcPr>
            <w:tcW w:w="375" w:type="pct"/>
          </w:tcPr>
          <w:p w14:paraId="7D1AD301" w14:textId="3EFDBA2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0.60</w:t>
            </w:r>
          </w:p>
        </w:tc>
      </w:tr>
      <w:tr w:rsidR="00FA37D3" w:rsidRPr="003C797B" w14:paraId="091E305F" w14:textId="77777777" w:rsidTr="00BA14F4">
        <w:trPr>
          <w:trHeight w:val="317"/>
        </w:trPr>
        <w:tc>
          <w:tcPr>
            <w:tcW w:w="1626" w:type="pct"/>
          </w:tcPr>
          <w:p w14:paraId="58FC330F"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Internalizing Behavior*Prospective Self</w:t>
            </w:r>
          </w:p>
        </w:tc>
        <w:tc>
          <w:tcPr>
            <w:tcW w:w="374" w:type="pct"/>
          </w:tcPr>
          <w:p w14:paraId="5E3F9D11" w14:textId="77777777" w:rsidR="00FA37D3" w:rsidRPr="003C797B" w:rsidRDefault="00FA37D3" w:rsidP="00FA37D3">
            <w:pPr>
              <w:jc w:val="center"/>
              <w:rPr>
                <w:rFonts w:ascii="Palatino Linotype" w:hAnsi="Palatino Linotype" w:cs="Arial"/>
                <w:sz w:val="20"/>
                <w:szCs w:val="20"/>
              </w:rPr>
            </w:pPr>
          </w:p>
        </w:tc>
        <w:tc>
          <w:tcPr>
            <w:tcW w:w="374" w:type="pct"/>
          </w:tcPr>
          <w:p w14:paraId="49796E1E" w14:textId="77777777" w:rsidR="00FA37D3" w:rsidRPr="003C797B" w:rsidRDefault="00FA37D3" w:rsidP="00FA37D3">
            <w:pPr>
              <w:jc w:val="center"/>
              <w:rPr>
                <w:rFonts w:ascii="Palatino Linotype" w:hAnsi="Palatino Linotype" w:cs="Arial"/>
                <w:sz w:val="20"/>
                <w:szCs w:val="20"/>
              </w:rPr>
            </w:pPr>
          </w:p>
        </w:tc>
        <w:tc>
          <w:tcPr>
            <w:tcW w:w="376" w:type="pct"/>
          </w:tcPr>
          <w:p w14:paraId="52823FAD" w14:textId="77777777" w:rsidR="00FA37D3" w:rsidRPr="003C797B" w:rsidRDefault="00FA37D3" w:rsidP="00FA37D3">
            <w:pPr>
              <w:jc w:val="center"/>
              <w:rPr>
                <w:rFonts w:ascii="Palatino Linotype" w:hAnsi="Palatino Linotype" w:cs="Arial"/>
                <w:sz w:val="20"/>
                <w:szCs w:val="20"/>
              </w:rPr>
            </w:pPr>
          </w:p>
        </w:tc>
        <w:tc>
          <w:tcPr>
            <w:tcW w:w="374" w:type="pct"/>
          </w:tcPr>
          <w:p w14:paraId="69D1B453" w14:textId="77777777" w:rsidR="00FA37D3" w:rsidRPr="003C797B" w:rsidRDefault="00FA37D3" w:rsidP="00FA37D3">
            <w:pPr>
              <w:jc w:val="center"/>
              <w:rPr>
                <w:rFonts w:ascii="Palatino Linotype" w:hAnsi="Palatino Linotype" w:cs="Arial"/>
                <w:sz w:val="20"/>
                <w:szCs w:val="20"/>
              </w:rPr>
            </w:pPr>
          </w:p>
        </w:tc>
        <w:tc>
          <w:tcPr>
            <w:tcW w:w="374" w:type="pct"/>
          </w:tcPr>
          <w:p w14:paraId="2CFFC43F" w14:textId="77777777" w:rsidR="00FA37D3" w:rsidRPr="003C797B" w:rsidRDefault="00FA37D3" w:rsidP="00FA37D3">
            <w:pPr>
              <w:jc w:val="center"/>
              <w:rPr>
                <w:rFonts w:ascii="Palatino Linotype" w:hAnsi="Palatino Linotype" w:cs="Arial"/>
                <w:sz w:val="20"/>
                <w:szCs w:val="20"/>
              </w:rPr>
            </w:pPr>
          </w:p>
        </w:tc>
        <w:tc>
          <w:tcPr>
            <w:tcW w:w="377" w:type="pct"/>
          </w:tcPr>
          <w:p w14:paraId="6B187488" w14:textId="77777777" w:rsidR="00FA37D3" w:rsidRPr="003C797B" w:rsidRDefault="00FA37D3" w:rsidP="00FA37D3">
            <w:pPr>
              <w:jc w:val="center"/>
              <w:rPr>
                <w:rFonts w:ascii="Palatino Linotype" w:hAnsi="Palatino Linotype" w:cs="Arial"/>
                <w:sz w:val="20"/>
                <w:szCs w:val="20"/>
              </w:rPr>
            </w:pPr>
          </w:p>
        </w:tc>
        <w:tc>
          <w:tcPr>
            <w:tcW w:w="375" w:type="pct"/>
          </w:tcPr>
          <w:p w14:paraId="243B88D5" w14:textId="77777777" w:rsidR="00FA37D3" w:rsidRPr="003C797B" w:rsidRDefault="00FA37D3" w:rsidP="00FA37D3">
            <w:pPr>
              <w:jc w:val="center"/>
              <w:rPr>
                <w:rFonts w:ascii="Palatino Linotype" w:hAnsi="Palatino Linotype" w:cs="Arial"/>
                <w:sz w:val="20"/>
                <w:szCs w:val="20"/>
              </w:rPr>
            </w:pPr>
          </w:p>
        </w:tc>
        <w:tc>
          <w:tcPr>
            <w:tcW w:w="375" w:type="pct"/>
          </w:tcPr>
          <w:p w14:paraId="1AFD1DC9" w14:textId="77777777" w:rsidR="00FA37D3" w:rsidRPr="003C797B" w:rsidRDefault="00FA37D3" w:rsidP="00FA37D3">
            <w:pPr>
              <w:jc w:val="center"/>
              <w:rPr>
                <w:rFonts w:ascii="Palatino Linotype" w:hAnsi="Palatino Linotype" w:cs="Arial"/>
                <w:sz w:val="20"/>
                <w:szCs w:val="20"/>
              </w:rPr>
            </w:pPr>
          </w:p>
        </w:tc>
        <w:tc>
          <w:tcPr>
            <w:tcW w:w="375" w:type="pct"/>
          </w:tcPr>
          <w:p w14:paraId="7B6C69A7" w14:textId="77777777" w:rsidR="00FA37D3" w:rsidRPr="003C797B" w:rsidRDefault="00FA37D3" w:rsidP="00FA37D3">
            <w:pPr>
              <w:jc w:val="center"/>
              <w:rPr>
                <w:rFonts w:ascii="Palatino Linotype" w:hAnsi="Palatino Linotype" w:cs="Arial"/>
                <w:sz w:val="20"/>
                <w:szCs w:val="20"/>
              </w:rPr>
            </w:pPr>
          </w:p>
        </w:tc>
      </w:tr>
      <w:tr w:rsidR="00FA37D3" w:rsidRPr="003C797B" w14:paraId="718A2F9F" w14:textId="77777777" w:rsidTr="00BA14F4">
        <w:trPr>
          <w:trHeight w:val="317"/>
        </w:trPr>
        <w:tc>
          <w:tcPr>
            <w:tcW w:w="1626" w:type="pct"/>
          </w:tcPr>
          <w:p w14:paraId="663253FF"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 </w:t>
            </w:r>
          </w:p>
        </w:tc>
        <w:tc>
          <w:tcPr>
            <w:tcW w:w="374" w:type="pct"/>
          </w:tcPr>
          <w:p w14:paraId="33CD5346" w14:textId="77777777" w:rsidR="00FA37D3" w:rsidRPr="003C797B" w:rsidRDefault="00FA37D3" w:rsidP="00FA37D3">
            <w:pPr>
              <w:jc w:val="center"/>
              <w:rPr>
                <w:rFonts w:ascii="Palatino Linotype" w:hAnsi="Palatino Linotype" w:cs="Arial"/>
                <w:sz w:val="20"/>
                <w:szCs w:val="20"/>
              </w:rPr>
            </w:pPr>
          </w:p>
        </w:tc>
        <w:tc>
          <w:tcPr>
            <w:tcW w:w="374" w:type="pct"/>
          </w:tcPr>
          <w:p w14:paraId="67008503" w14:textId="77777777" w:rsidR="00FA37D3" w:rsidRPr="003C797B" w:rsidRDefault="00FA37D3" w:rsidP="00FA37D3">
            <w:pPr>
              <w:jc w:val="center"/>
              <w:rPr>
                <w:rFonts w:ascii="Palatino Linotype" w:hAnsi="Palatino Linotype" w:cs="Arial"/>
                <w:sz w:val="20"/>
                <w:szCs w:val="20"/>
              </w:rPr>
            </w:pPr>
          </w:p>
        </w:tc>
        <w:tc>
          <w:tcPr>
            <w:tcW w:w="376" w:type="pct"/>
          </w:tcPr>
          <w:p w14:paraId="19FBA31A" w14:textId="77777777" w:rsidR="00FA37D3" w:rsidRPr="003C797B" w:rsidRDefault="00FA37D3" w:rsidP="00FA37D3">
            <w:pPr>
              <w:jc w:val="center"/>
              <w:rPr>
                <w:rFonts w:ascii="Palatino Linotype" w:hAnsi="Palatino Linotype" w:cs="Arial"/>
                <w:sz w:val="20"/>
                <w:szCs w:val="20"/>
              </w:rPr>
            </w:pPr>
          </w:p>
        </w:tc>
        <w:tc>
          <w:tcPr>
            <w:tcW w:w="374" w:type="pct"/>
          </w:tcPr>
          <w:p w14:paraId="65ACDC35" w14:textId="77777777" w:rsidR="00FA37D3" w:rsidRPr="003C797B" w:rsidRDefault="00FA37D3" w:rsidP="00FA37D3">
            <w:pPr>
              <w:jc w:val="center"/>
              <w:rPr>
                <w:rFonts w:ascii="Palatino Linotype" w:hAnsi="Palatino Linotype" w:cs="Arial"/>
                <w:sz w:val="20"/>
                <w:szCs w:val="20"/>
              </w:rPr>
            </w:pPr>
          </w:p>
        </w:tc>
        <w:tc>
          <w:tcPr>
            <w:tcW w:w="374" w:type="pct"/>
          </w:tcPr>
          <w:p w14:paraId="3388CD33" w14:textId="77777777" w:rsidR="00FA37D3" w:rsidRPr="003C797B" w:rsidRDefault="00FA37D3" w:rsidP="00FA37D3">
            <w:pPr>
              <w:jc w:val="center"/>
              <w:rPr>
                <w:rFonts w:ascii="Palatino Linotype" w:hAnsi="Palatino Linotype" w:cs="Arial"/>
                <w:sz w:val="20"/>
                <w:szCs w:val="20"/>
              </w:rPr>
            </w:pPr>
          </w:p>
        </w:tc>
        <w:tc>
          <w:tcPr>
            <w:tcW w:w="377" w:type="pct"/>
          </w:tcPr>
          <w:p w14:paraId="2234DF3E" w14:textId="77777777" w:rsidR="00FA37D3" w:rsidRPr="003C797B" w:rsidRDefault="00FA37D3" w:rsidP="00FA37D3">
            <w:pPr>
              <w:jc w:val="center"/>
              <w:rPr>
                <w:rFonts w:ascii="Palatino Linotype" w:hAnsi="Palatino Linotype" w:cs="Arial"/>
                <w:sz w:val="20"/>
                <w:szCs w:val="20"/>
              </w:rPr>
            </w:pPr>
          </w:p>
        </w:tc>
        <w:tc>
          <w:tcPr>
            <w:tcW w:w="375" w:type="pct"/>
          </w:tcPr>
          <w:p w14:paraId="61650C76" w14:textId="7D19223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−0.61</w:t>
            </w:r>
          </w:p>
        </w:tc>
        <w:tc>
          <w:tcPr>
            <w:tcW w:w="375" w:type="pct"/>
          </w:tcPr>
          <w:p w14:paraId="7C9BFAE2" w14:textId="39317A0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0.89</w:t>
            </w:r>
          </w:p>
        </w:tc>
        <w:tc>
          <w:tcPr>
            <w:tcW w:w="375" w:type="pct"/>
          </w:tcPr>
          <w:p w14:paraId="06F49F26" w14:textId="10B2828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0.47</w:t>
            </w:r>
          </w:p>
        </w:tc>
      </w:tr>
      <w:tr w:rsidR="00FA37D3" w:rsidRPr="003C797B" w14:paraId="45CD1ED9" w14:textId="77777777" w:rsidTr="00BA14F4">
        <w:trPr>
          <w:trHeight w:val="317"/>
        </w:trPr>
        <w:tc>
          <w:tcPr>
            <w:tcW w:w="1626" w:type="pct"/>
          </w:tcPr>
          <w:p w14:paraId="5D51D727"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 </w:t>
            </w:r>
          </w:p>
        </w:tc>
        <w:tc>
          <w:tcPr>
            <w:tcW w:w="374" w:type="pct"/>
          </w:tcPr>
          <w:p w14:paraId="27B7DEB1" w14:textId="77777777" w:rsidR="00FA37D3" w:rsidRPr="003C797B" w:rsidRDefault="00FA37D3" w:rsidP="00FA37D3">
            <w:pPr>
              <w:jc w:val="center"/>
              <w:rPr>
                <w:rFonts w:ascii="Palatino Linotype" w:hAnsi="Palatino Linotype" w:cs="Arial"/>
                <w:sz w:val="20"/>
                <w:szCs w:val="20"/>
              </w:rPr>
            </w:pPr>
          </w:p>
        </w:tc>
        <w:tc>
          <w:tcPr>
            <w:tcW w:w="374" w:type="pct"/>
          </w:tcPr>
          <w:p w14:paraId="53E6F8E0" w14:textId="77777777" w:rsidR="00FA37D3" w:rsidRPr="003C797B" w:rsidRDefault="00FA37D3" w:rsidP="00FA37D3">
            <w:pPr>
              <w:jc w:val="center"/>
              <w:rPr>
                <w:rFonts w:ascii="Palatino Linotype" w:hAnsi="Palatino Linotype" w:cs="Arial"/>
                <w:sz w:val="20"/>
                <w:szCs w:val="20"/>
              </w:rPr>
            </w:pPr>
          </w:p>
        </w:tc>
        <w:tc>
          <w:tcPr>
            <w:tcW w:w="376" w:type="pct"/>
          </w:tcPr>
          <w:p w14:paraId="5EE69BA4" w14:textId="77777777" w:rsidR="00FA37D3" w:rsidRPr="003C797B" w:rsidRDefault="00FA37D3" w:rsidP="00FA37D3">
            <w:pPr>
              <w:jc w:val="center"/>
              <w:rPr>
                <w:rFonts w:ascii="Palatino Linotype" w:hAnsi="Palatino Linotype" w:cs="Arial"/>
                <w:sz w:val="20"/>
                <w:szCs w:val="20"/>
              </w:rPr>
            </w:pPr>
          </w:p>
        </w:tc>
        <w:tc>
          <w:tcPr>
            <w:tcW w:w="374" w:type="pct"/>
          </w:tcPr>
          <w:p w14:paraId="4FEDBC7E" w14:textId="77777777" w:rsidR="00FA37D3" w:rsidRPr="003C797B" w:rsidRDefault="00FA37D3" w:rsidP="00FA37D3">
            <w:pPr>
              <w:jc w:val="center"/>
              <w:rPr>
                <w:rFonts w:ascii="Palatino Linotype" w:hAnsi="Palatino Linotype" w:cs="Arial"/>
                <w:sz w:val="20"/>
                <w:szCs w:val="20"/>
              </w:rPr>
            </w:pPr>
          </w:p>
        </w:tc>
        <w:tc>
          <w:tcPr>
            <w:tcW w:w="374" w:type="pct"/>
          </w:tcPr>
          <w:p w14:paraId="6E650669" w14:textId="77777777" w:rsidR="00FA37D3" w:rsidRPr="003C797B" w:rsidRDefault="00FA37D3" w:rsidP="00FA37D3">
            <w:pPr>
              <w:jc w:val="center"/>
              <w:rPr>
                <w:rFonts w:ascii="Palatino Linotype" w:hAnsi="Palatino Linotype" w:cs="Arial"/>
                <w:sz w:val="20"/>
                <w:szCs w:val="20"/>
              </w:rPr>
            </w:pPr>
          </w:p>
        </w:tc>
        <w:tc>
          <w:tcPr>
            <w:tcW w:w="377" w:type="pct"/>
          </w:tcPr>
          <w:p w14:paraId="34B3E5C7" w14:textId="77777777" w:rsidR="00FA37D3" w:rsidRPr="003C797B" w:rsidRDefault="00FA37D3" w:rsidP="00FA37D3">
            <w:pPr>
              <w:jc w:val="center"/>
              <w:rPr>
                <w:rFonts w:ascii="Palatino Linotype" w:hAnsi="Palatino Linotype" w:cs="Arial"/>
                <w:sz w:val="20"/>
                <w:szCs w:val="20"/>
              </w:rPr>
            </w:pPr>
          </w:p>
        </w:tc>
        <w:tc>
          <w:tcPr>
            <w:tcW w:w="375" w:type="pct"/>
          </w:tcPr>
          <w:p w14:paraId="7482D1E4" w14:textId="7E95501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1.60</w:t>
            </w:r>
          </w:p>
        </w:tc>
        <w:tc>
          <w:tcPr>
            <w:tcW w:w="375" w:type="pct"/>
          </w:tcPr>
          <w:p w14:paraId="59BB066C" w14:textId="597D8D1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0.72</w:t>
            </w:r>
          </w:p>
        </w:tc>
        <w:tc>
          <w:tcPr>
            <w:tcW w:w="375" w:type="pct"/>
          </w:tcPr>
          <w:p w14:paraId="76F23AF7" w14:textId="1512BA3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r>
    </w:tbl>
    <w:p w14:paraId="6925541B" w14:textId="77777777" w:rsidR="002F5113" w:rsidRPr="003C797B" w:rsidRDefault="002F5113" w:rsidP="002F5113">
      <w:pPr>
        <w:rPr>
          <w:rFonts w:ascii="Palatino Linotype" w:hAnsi="Palatino Linotype" w:cs="Arial"/>
          <w:sz w:val="20"/>
          <w:szCs w:val="20"/>
        </w:rPr>
      </w:pPr>
      <w:r w:rsidRPr="003C797B">
        <w:rPr>
          <w:rFonts w:ascii="Palatino Linotype" w:hAnsi="Palatino Linotype" w:cs="Arial"/>
          <w:sz w:val="20"/>
          <w:szCs w:val="20"/>
        </w:rPr>
        <w:t>ASEBA Youth Self-Report Survey</w:t>
      </w:r>
    </w:p>
    <w:p w14:paraId="509CFABB" w14:textId="52BA7CBB" w:rsidR="002F5113" w:rsidRPr="003C797B" w:rsidRDefault="002F5113" w:rsidP="00ED6FE6">
      <w:pPr>
        <w:rPr>
          <w:rFonts w:ascii="Palatino Linotype" w:hAnsi="Palatino Linotype" w:cs="Arial"/>
          <w:sz w:val="20"/>
          <w:szCs w:val="20"/>
        </w:rPr>
      </w:pPr>
      <w:r w:rsidRPr="003C797B">
        <w:rPr>
          <w:rFonts w:ascii="Palatino Linotype" w:hAnsi="Palatino Linotype" w:cs="Arial"/>
          <w:sz w:val="20"/>
          <w:szCs w:val="20"/>
        </w:rPr>
        <w:t>Ref = reference category; WNL = within normal levels</w:t>
      </w:r>
    </w:p>
    <w:p w14:paraId="14CE28EE" w14:textId="77777777" w:rsidR="008A4BD0" w:rsidRPr="003C797B" w:rsidRDefault="008A4BD0" w:rsidP="00ED6FE6">
      <w:pPr>
        <w:rPr>
          <w:rFonts w:ascii="Palatino Linotype" w:hAnsi="Palatino Linotype" w:cs="Arial"/>
          <w:sz w:val="20"/>
          <w:szCs w:val="20"/>
        </w:rPr>
      </w:pPr>
    </w:p>
    <w:p w14:paraId="4B931A0B" w14:textId="77777777" w:rsidR="00ED6FE6" w:rsidRPr="003C797B" w:rsidRDefault="00ED6FE6" w:rsidP="00ED6FE6">
      <w:pPr>
        <w:rPr>
          <w:rFonts w:ascii="Palatino Linotype" w:hAnsi="Palatino Linotype" w:cs="Arial"/>
          <w:i/>
          <w:sz w:val="20"/>
          <w:szCs w:val="20"/>
        </w:rPr>
      </w:pPr>
    </w:p>
    <w:p w14:paraId="655AE313" w14:textId="77777777" w:rsidR="00ED6FE6" w:rsidRPr="003C797B" w:rsidRDefault="00ED6FE6">
      <w:pPr>
        <w:rPr>
          <w:rFonts w:ascii="Palatino Linotype" w:hAnsi="Palatino Linotype" w:cs="Arial"/>
          <w:sz w:val="20"/>
          <w:szCs w:val="20"/>
        </w:rPr>
      </w:pPr>
    </w:p>
    <w:p w14:paraId="6AC629E4" w14:textId="77777777" w:rsidR="00D66D25" w:rsidRPr="003C797B" w:rsidRDefault="00D66D25">
      <w:pPr>
        <w:rPr>
          <w:rFonts w:ascii="Palatino Linotype" w:hAnsi="Palatino Linotype" w:cs="Arial"/>
          <w:sz w:val="20"/>
          <w:szCs w:val="20"/>
        </w:rPr>
      </w:pPr>
    </w:p>
    <w:p w14:paraId="63C01C70" w14:textId="77777777" w:rsidR="00F86AEA" w:rsidRPr="003C797B" w:rsidRDefault="00F86AEA">
      <w:pPr>
        <w:rPr>
          <w:rFonts w:ascii="Palatino Linotype" w:hAnsi="Palatino Linotype" w:cs="Arial"/>
          <w:sz w:val="20"/>
          <w:szCs w:val="20"/>
        </w:rPr>
      </w:pPr>
    </w:p>
    <w:p w14:paraId="67FC857C" w14:textId="77777777" w:rsidR="00F86AEA" w:rsidRPr="003C797B" w:rsidRDefault="00F86AEA">
      <w:pPr>
        <w:rPr>
          <w:rFonts w:ascii="Palatino Linotype" w:hAnsi="Palatino Linotype" w:cs="Arial"/>
          <w:sz w:val="20"/>
          <w:szCs w:val="20"/>
        </w:rPr>
      </w:pPr>
    </w:p>
    <w:p w14:paraId="72798A0F" w14:textId="77777777" w:rsidR="00F86AEA" w:rsidRPr="003C797B" w:rsidRDefault="00F86AEA">
      <w:pPr>
        <w:rPr>
          <w:rFonts w:ascii="Palatino Linotype" w:hAnsi="Palatino Linotype" w:cs="Arial"/>
          <w:sz w:val="20"/>
          <w:szCs w:val="20"/>
        </w:rPr>
      </w:pPr>
    </w:p>
    <w:p w14:paraId="44B25CEA" w14:textId="77777777" w:rsidR="00F86AEA" w:rsidRPr="003C797B" w:rsidRDefault="00F86AEA">
      <w:pPr>
        <w:rPr>
          <w:rFonts w:ascii="Palatino Linotype" w:hAnsi="Palatino Linotype" w:cs="Arial"/>
          <w:sz w:val="20"/>
          <w:szCs w:val="20"/>
        </w:rPr>
      </w:pPr>
    </w:p>
    <w:p w14:paraId="5C94D9FE" w14:textId="77777777" w:rsidR="00F86AEA" w:rsidRPr="003C797B" w:rsidRDefault="00F86AEA">
      <w:pPr>
        <w:rPr>
          <w:rFonts w:ascii="Palatino Linotype" w:hAnsi="Palatino Linotype" w:cs="Arial"/>
          <w:sz w:val="20"/>
          <w:szCs w:val="20"/>
        </w:rPr>
      </w:pPr>
    </w:p>
    <w:p w14:paraId="072EAF69" w14:textId="77777777" w:rsidR="00F86AEA" w:rsidRPr="003C797B" w:rsidRDefault="00F86AEA">
      <w:pPr>
        <w:rPr>
          <w:rFonts w:ascii="Palatino Linotype" w:hAnsi="Palatino Linotype" w:cs="Arial"/>
          <w:sz w:val="20"/>
          <w:szCs w:val="20"/>
        </w:rPr>
      </w:pPr>
    </w:p>
    <w:p w14:paraId="57BC4BB8" w14:textId="77777777" w:rsidR="00F86AEA" w:rsidRPr="003C797B" w:rsidRDefault="00F86AEA">
      <w:pPr>
        <w:rPr>
          <w:rFonts w:ascii="Palatino Linotype" w:hAnsi="Palatino Linotype" w:cs="Arial"/>
          <w:sz w:val="20"/>
          <w:szCs w:val="20"/>
        </w:rPr>
      </w:pPr>
    </w:p>
    <w:p w14:paraId="68BF9513" w14:textId="77777777" w:rsidR="00C34A6F" w:rsidRPr="003C797B" w:rsidRDefault="00C34A6F" w:rsidP="00F86AEA">
      <w:pPr>
        <w:rPr>
          <w:rFonts w:ascii="Palatino Linotype" w:hAnsi="Palatino Linotype" w:cs="Arial"/>
          <w:b/>
          <w:sz w:val="20"/>
          <w:szCs w:val="20"/>
        </w:rPr>
      </w:pPr>
    </w:p>
    <w:p w14:paraId="49E07F87" w14:textId="5AC8E9D6" w:rsidR="00F86AEA" w:rsidRPr="003C797B" w:rsidRDefault="00F86AEA" w:rsidP="00F86AEA">
      <w:pPr>
        <w:rPr>
          <w:rFonts w:ascii="Palatino Linotype" w:hAnsi="Palatino Linotype" w:cs="Arial"/>
          <w:sz w:val="20"/>
          <w:szCs w:val="20"/>
        </w:rPr>
      </w:pPr>
      <w:r w:rsidRPr="003C797B">
        <w:rPr>
          <w:rFonts w:ascii="Palatino Linotype" w:hAnsi="Palatino Linotype" w:cs="Arial"/>
          <w:b/>
          <w:sz w:val="20"/>
          <w:szCs w:val="20"/>
        </w:rPr>
        <w:lastRenderedPageBreak/>
        <w:t>Table S4</w:t>
      </w:r>
      <w:r w:rsidRPr="003C797B">
        <w:rPr>
          <w:rFonts w:ascii="Palatino Linotype" w:hAnsi="Palatino Linotype" w:cs="Arial"/>
          <w:sz w:val="20"/>
          <w:szCs w:val="20"/>
        </w:rPr>
        <w:t xml:space="preserve"> </w:t>
      </w:r>
    </w:p>
    <w:p w14:paraId="189BFBCD" w14:textId="551F0470" w:rsidR="00F86AEA" w:rsidRPr="003C797B" w:rsidRDefault="00F86AEA" w:rsidP="00F86AEA">
      <w:pPr>
        <w:rPr>
          <w:rFonts w:ascii="Palatino Linotype" w:hAnsi="Palatino Linotype" w:cs="Arial"/>
          <w:i/>
          <w:sz w:val="20"/>
          <w:szCs w:val="20"/>
        </w:rPr>
      </w:pPr>
      <w:r w:rsidRPr="003C797B">
        <w:rPr>
          <w:rFonts w:ascii="Palatino Linotype" w:hAnsi="Palatino Linotype" w:cs="Arial"/>
          <w:i/>
          <w:sz w:val="20"/>
          <w:szCs w:val="20"/>
        </w:rPr>
        <w:t xml:space="preserve">Multi-Level Models: Associations Between t-Score Internalizing Problems, Externalizing Problems, and Prospective Self (IV) and 12-Month Alcohol Use </w:t>
      </w:r>
    </w:p>
    <w:tbl>
      <w:tblPr>
        <w:tblStyle w:val="ListTable6Colorful"/>
        <w:tblW w:w="4801" w:type="pct"/>
        <w:tblLayout w:type="fixed"/>
        <w:tblLook w:val="0620" w:firstRow="1" w:lastRow="0" w:firstColumn="0" w:lastColumn="0" w:noHBand="1" w:noVBand="1"/>
      </w:tblPr>
      <w:tblGrid>
        <w:gridCol w:w="4047"/>
        <w:gridCol w:w="931"/>
        <w:gridCol w:w="931"/>
        <w:gridCol w:w="936"/>
        <w:gridCol w:w="931"/>
        <w:gridCol w:w="931"/>
        <w:gridCol w:w="938"/>
        <w:gridCol w:w="933"/>
        <w:gridCol w:w="933"/>
        <w:gridCol w:w="933"/>
      </w:tblGrid>
      <w:tr w:rsidR="00F86AEA" w:rsidRPr="003C797B" w14:paraId="330064DD" w14:textId="77777777" w:rsidTr="00BA14F4">
        <w:trPr>
          <w:cnfStyle w:val="100000000000" w:firstRow="1" w:lastRow="0" w:firstColumn="0" w:lastColumn="0" w:oddVBand="0" w:evenVBand="0" w:oddHBand="0" w:evenHBand="0" w:firstRowFirstColumn="0" w:firstRowLastColumn="0" w:lastRowFirstColumn="0" w:lastRowLastColumn="0"/>
          <w:trHeight w:val="320"/>
        </w:trPr>
        <w:tc>
          <w:tcPr>
            <w:tcW w:w="1626" w:type="pct"/>
            <w:vMerge w:val="restart"/>
          </w:tcPr>
          <w:p w14:paraId="3317963B" w14:textId="77777777" w:rsidR="00F86AEA" w:rsidRPr="003C797B" w:rsidRDefault="00F86AEA" w:rsidP="00BA14F4">
            <w:pPr>
              <w:rPr>
                <w:rFonts w:ascii="Palatino Linotype" w:hAnsi="Palatino Linotype" w:cs="Arial"/>
                <w:b w:val="0"/>
                <w:sz w:val="20"/>
                <w:szCs w:val="20"/>
              </w:rPr>
            </w:pPr>
          </w:p>
          <w:p w14:paraId="2AEB1619" w14:textId="77777777" w:rsidR="00F86AEA" w:rsidRPr="003C797B" w:rsidRDefault="00F86AEA" w:rsidP="00BA14F4">
            <w:pPr>
              <w:rPr>
                <w:rFonts w:ascii="Palatino Linotype" w:hAnsi="Palatino Linotype" w:cs="Arial"/>
                <w:b w:val="0"/>
                <w:sz w:val="20"/>
                <w:szCs w:val="20"/>
              </w:rPr>
            </w:pPr>
            <w:r w:rsidRPr="003C797B">
              <w:rPr>
                <w:rFonts w:ascii="Palatino Linotype" w:hAnsi="Palatino Linotype" w:cs="Arial"/>
                <w:b w:val="0"/>
                <w:sz w:val="20"/>
                <w:szCs w:val="20"/>
              </w:rPr>
              <w:t>Predictors</w:t>
            </w:r>
          </w:p>
        </w:tc>
        <w:tc>
          <w:tcPr>
            <w:tcW w:w="1124" w:type="pct"/>
            <w:gridSpan w:val="3"/>
            <w:tcBorders>
              <w:bottom w:val="single" w:sz="4" w:space="0" w:color="FFFFFF"/>
            </w:tcBorders>
          </w:tcPr>
          <w:p w14:paraId="17BB8D8F" w14:textId="77777777" w:rsidR="00F86AEA" w:rsidRPr="003C797B" w:rsidRDefault="00F86AEA" w:rsidP="00BA14F4">
            <w:pPr>
              <w:pBdr>
                <w:bottom w:val="single" w:sz="6" w:space="1" w:color="auto"/>
              </w:pBdr>
              <w:jc w:val="center"/>
              <w:rPr>
                <w:rFonts w:ascii="Palatino Linotype" w:hAnsi="Palatino Linotype" w:cs="Arial"/>
                <w:b w:val="0"/>
                <w:sz w:val="20"/>
                <w:szCs w:val="20"/>
              </w:rPr>
            </w:pPr>
            <w:r w:rsidRPr="003C797B">
              <w:rPr>
                <w:rFonts w:ascii="Palatino Linotype" w:hAnsi="Palatino Linotype" w:cs="Arial"/>
                <w:b w:val="0"/>
                <w:sz w:val="20"/>
                <w:szCs w:val="20"/>
              </w:rPr>
              <w:t>Model 1</w:t>
            </w:r>
          </w:p>
        </w:tc>
        <w:tc>
          <w:tcPr>
            <w:tcW w:w="1125" w:type="pct"/>
            <w:gridSpan w:val="3"/>
            <w:tcBorders>
              <w:bottom w:val="single" w:sz="4" w:space="0" w:color="FFFFFF"/>
            </w:tcBorders>
          </w:tcPr>
          <w:p w14:paraId="11325D93" w14:textId="77777777" w:rsidR="00F86AEA" w:rsidRPr="003C797B" w:rsidRDefault="00F86AEA" w:rsidP="00BA14F4">
            <w:pPr>
              <w:pBdr>
                <w:bottom w:val="single" w:sz="6" w:space="1" w:color="auto"/>
              </w:pBdr>
              <w:jc w:val="center"/>
              <w:rPr>
                <w:rFonts w:ascii="Palatino Linotype" w:hAnsi="Palatino Linotype" w:cs="Arial"/>
                <w:b w:val="0"/>
                <w:sz w:val="20"/>
                <w:szCs w:val="20"/>
              </w:rPr>
            </w:pPr>
            <w:r w:rsidRPr="003C797B">
              <w:rPr>
                <w:rFonts w:ascii="Palatino Linotype" w:hAnsi="Palatino Linotype" w:cs="Arial"/>
                <w:b w:val="0"/>
                <w:sz w:val="20"/>
                <w:szCs w:val="20"/>
              </w:rPr>
              <w:t xml:space="preserve">Model 2          </w:t>
            </w:r>
          </w:p>
        </w:tc>
        <w:tc>
          <w:tcPr>
            <w:tcW w:w="1125" w:type="pct"/>
            <w:gridSpan w:val="3"/>
            <w:tcBorders>
              <w:bottom w:val="single" w:sz="4" w:space="0" w:color="FFFFFF"/>
            </w:tcBorders>
          </w:tcPr>
          <w:p w14:paraId="543C93D6" w14:textId="77777777" w:rsidR="00F86AEA" w:rsidRPr="003C797B" w:rsidRDefault="00F86AEA" w:rsidP="00BA14F4">
            <w:pPr>
              <w:pBdr>
                <w:bottom w:val="single" w:sz="6" w:space="1" w:color="auto"/>
              </w:pBdr>
              <w:jc w:val="center"/>
              <w:rPr>
                <w:rFonts w:ascii="Palatino Linotype" w:hAnsi="Palatino Linotype" w:cs="Arial"/>
                <w:sz w:val="20"/>
                <w:szCs w:val="20"/>
              </w:rPr>
            </w:pPr>
            <w:r w:rsidRPr="003C797B">
              <w:rPr>
                <w:rFonts w:ascii="Palatino Linotype" w:hAnsi="Palatino Linotype" w:cs="Arial"/>
                <w:b w:val="0"/>
                <w:sz w:val="20"/>
                <w:szCs w:val="20"/>
              </w:rPr>
              <w:t xml:space="preserve">Model 3          </w:t>
            </w:r>
          </w:p>
        </w:tc>
      </w:tr>
      <w:tr w:rsidR="00FA37D3" w:rsidRPr="003C797B" w14:paraId="490B9A1E" w14:textId="77777777" w:rsidTr="00BA14F4">
        <w:trPr>
          <w:trHeight w:val="291"/>
        </w:trPr>
        <w:tc>
          <w:tcPr>
            <w:tcW w:w="1626" w:type="pct"/>
            <w:vMerge/>
          </w:tcPr>
          <w:p w14:paraId="312A503F" w14:textId="77777777" w:rsidR="00FA37D3" w:rsidRPr="003C797B" w:rsidRDefault="00FA37D3" w:rsidP="00FA37D3">
            <w:pPr>
              <w:rPr>
                <w:rFonts w:ascii="Palatino Linotype" w:hAnsi="Palatino Linotype" w:cs="Arial"/>
                <w:b/>
                <w:sz w:val="20"/>
                <w:szCs w:val="20"/>
              </w:rPr>
            </w:pPr>
          </w:p>
        </w:tc>
        <w:tc>
          <w:tcPr>
            <w:tcW w:w="1124" w:type="pct"/>
            <w:gridSpan w:val="3"/>
            <w:tcBorders>
              <w:top w:val="single" w:sz="4" w:space="0" w:color="FFFFFF"/>
            </w:tcBorders>
          </w:tcPr>
          <w:p w14:paraId="3F55522F" w14:textId="40DE828F" w:rsidR="00FA37D3" w:rsidRPr="003C797B" w:rsidRDefault="00FA37D3" w:rsidP="00FA37D3">
            <w:pPr>
              <w:pBdr>
                <w:bottom w:val="single" w:sz="6" w:space="1" w:color="auto"/>
              </w:pBdr>
              <w:rPr>
                <w:rFonts w:ascii="Palatino Linotype" w:hAnsi="Palatino Linotype" w:cs="Arial"/>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c>
          <w:tcPr>
            <w:tcW w:w="1125" w:type="pct"/>
            <w:gridSpan w:val="3"/>
            <w:tcBorders>
              <w:top w:val="single" w:sz="4" w:space="0" w:color="FFFFFF"/>
            </w:tcBorders>
          </w:tcPr>
          <w:p w14:paraId="473EB1FC" w14:textId="18C3879D" w:rsidR="00FA37D3" w:rsidRPr="003C797B" w:rsidRDefault="00FA37D3" w:rsidP="00FA37D3">
            <w:pPr>
              <w:pBdr>
                <w:bottom w:val="single" w:sz="6" w:space="1" w:color="auto"/>
              </w:pBdr>
              <w:rPr>
                <w:rFonts w:ascii="Palatino Linotype" w:hAnsi="Palatino Linotype" w:cs="Arial"/>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c>
          <w:tcPr>
            <w:tcW w:w="1125" w:type="pct"/>
            <w:gridSpan w:val="3"/>
            <w:tcBorders>
              <w:top w:val="single" w:sz="4" w:space="0" w:color="FFFFFF"/>
            </w:tcBorders>
          </w:tcPr>
          <w:p w14:paraId="4B3EF360" w14:textId="2A9B8008" w:rsidR="00FA37D3" w:rsidRPr="003C797B" w:rsidRDefault="00FA37D3" w:rsidP="00FA37D3">
            <w:pPr>
              <w:pBdr>
                <w:bottom w:val="single" w:sz="6" w:space="1" w:color="auto"/>
              </w:pBdr>
              <w:rPr>
                <w:rFonts w:ascii="Palatino Linotype" w:hAnsi="Palatino Linotype" w:cs="Arial"/>
                <w:i/>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r>
      <w:tr w:rsidR="00FA37D3" w:rsidRPr="003C797B" w14:paraId="26B99B89" w14:textId="77777777" w:rsidTr="00BA14F4">
        <w:trPr>
          <w:trHeight w:val="317"/>
        </w:trPr>
        <w:tc>
          <w:tcPr>
            <w:tcW w:w="1626" w:type="pct"/>
          </w:tcPr>
          <w:p w14:paraId="5D244E7B"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12-Month Self-Reported Alcohol Use</w:t>
            </w:r>
          </w:p>
        </w:tc>
        <w:tc>
          <w:tcPr>
            <w:tcW w:w="374" w:type="pct"/>
          </w:tcPr>
          <w:p w14:paraId="54E3BFDD" w14:textId="77777777" w:rsidR="00FA37D3" w:rsidRPr="003C797B" w:rsidRDefault="00FA37D3" w:rsidP="00FA37D3">
            <w:pPr>
              <w:jc w:val="center"/>
              <w:rPr>
                <w:rFonts w:ascii="Palatino Linotype" w:hAnsi="Palatino Linotype" w:cs="Arial"/>
                <w:sz w:val="20"/>
                <w:szCs w:val="20"/>
              </w:rPr>
            </w:pPr>
          </w:p>
        </w:tc>
        <w:tc>
          <w:tcPr>
            <w:tcW w:w="374" w:type="pct"/>
          </w:tcPr>
          <w:p w14:paraId="404472CD" w14:textId="77777777" w:rsidR="00FA37D3" w:rsidRPr="003C797B" w:rsidRDefault="00FA37D3" w:rsidP="00FA37D3">
            <w:pPr>
              <w:jc w:val="center"/>
              <w:rPr>
                <w:rFonts w:ascii="Palatino Linotype" w:hAnsi="Palatino Linotype" w:cs="Arial"/>
                <w:sz w:val="20"/>
                <w:szCs w:val="20"/>
              </w:rPr>
            </w:pPr>
          </w:p>
        </w:tc>
        <w:tc>
          <w:tcPr>
            <w:tcW w:w="376" w:type="pct"/>
          </w:tcPr>
          <w:p w14:paraId="1CF5036F" w14:textId="77777777" w:rsidR="00FA37D3" w:rsidRPr="003C797B" w:rsidRDefault="00FA37D3" w:rsidP="00FA37D3">
            <w:pPr>
              <w:jc w:val="center"/>
              <w:rPr>
                <w:rFonts w:ascii="Palatino Linotype" w:hAnsi="Palatino Linotype" w:cs="Arial"/>
                <w:sz w:val="20"/>
                <w:szCs w:val="20"/>
              </w:rPr>
            </w:pPr>
          </w:p>
        </w:tc>
        <w:tc>
          <w:tcPr>
            <w:tcW w:w="374" w:type="pct"/>
          </w:tcPr>
          <w:p w14:paraId="7E916E72" w14:textId="77777777" w:rsidR="00FA37D3" w:rsidRPr="003C797B" w:rsidRDefault="00FA37D3" w:rsidP="00FA37D3">
            <w:pPr>
              <w:jc w:val="center"/>
              <w:rPr>
                <w:rFonts w:ascii="Palatino Linotype" w:hAnsi="Palatino Linotype" w:cs="Arial"/>
                <w:sz w:val="20"/>
                <w:szCs w:val="20"/>
              </w:rPr>
            </w:pPr>
          </w:p>
        </w:tc>
        <w:tc>
          <w:tcPr>
            <w:tcW w:w="374" w:type="pct"/>
          </w:tcPr>
          <w:p w14:paraId="2C47034D" w14:textId="77777777" w:rsidR="00FA37D3" w:rsidRPr="003C797B" w:rsidRDefault="00FA37D3" w:rsidP="00FA37D3">
            <w:pPr>
              <w:jc w:val="center"/>
              <w:rPr>
                <w:rFonts w:ascii="Palatino Linotype" w:hAnsi="Palatino Linotype" w:cs="Arial"/>
                <w:sz w:val="20"/>
                <w:szCs w:val="20"/>
              </w:rPr>
            </w:pPr>
          </w:p>
        </w:tc>
        <w:tc>
          <w:tcPr>
            <w:tcW w:w="377" w:type="pct"/>
          </w:tcPr>
          <w:p w14:paraId="3B566C6D" w14:textId="77777777" w:rsidR="00FA37D3" w:rsidRPr="003C797B" w:rsidRDefault="00FA37D3" w:rsidP="00FA37D3">
            <w:pPr>
              <w:jc w:val="center"/>
              <w:rPr>
                <w:rFonts w:ascii="Palatino Linotype" w:hAnsi="Palatino Linotype" w:cs="Arial"/>
                <w:sz w:val="20"/>
                <w:szCs w:val="20"/>
              </w:rPr>
            </w:pPr>
          </w:p>
        </w:tc>
        <w:tc>
          <w:tcPr>
            <w:tcW w:w="375" w:type="pct"/>
          </w:tcPr>
          <w:p w14:paraId="7D8A6810" w14:textId="77777777" w:rsidR="00FA37D3" w:rsidRPr="003C797B" w:rsidRDefault="00FA37D3" w:rsidP="00FA37D3">
            <w:pPr>
              <w:jc w:val="center"/>
              <w:rPr>
                <w:rFonts w:ascii="Palatino Linotype" w:hAnsi="Palatino Linotype" w:cs="Arial"/>
                <w:sz w:val="20"/>
                <w:szCs w:val="20"/>
              </w:rPr>
            </w:pPr>
          </w:p>
        </w:tc>
        <w:tc>
          <w:tcPr>
            <w:tcW w:w="375" w:type="pct"/>
          </w:tcPr>
          <w:p w14:paraId="41C71F2E" w14:textId="77777777" w:rsidR="00FA37D3" w:rsidRPr="003C797B" w:rsidRDefault="00FA37D3" w:rsidP="00FA37D3">
            <w:pPr>
              <w:jc w:val="center"/>
              <w:rPr>
                <w:rFonts w:ascii="Palatino Linotype" w:hAnsi="Palatino Linotype" w:cs="Arial"/>
                <w:sz w:val="20"/>
                <w:szCs w:val="20"/>
              </w:rPr>
            </w:pPr>
          </w:p>
        </w:tc>
        <w:tc>
          <w:tcPr>
            <w:tcW w:w="375" w:type="pct"/>
          </w:tcPr>
          <w:p w14:paraId="0F03FACF" w14:textId="77777777" w:rsidR="00FA37D3" w:rsidRPr="003C797B" w:rsidRDefault="00FA37D3" w:rsidP="00FA37D3">
            <w:pPr>
              <w:jc w:val="center"/>
              <w:rPr>
                <w:rFonts w:ascii="Palatino Linotype" w:hAnsi="Palatino Linotype" w:cs="Arial"/>
                <w:sz w:val="20"/>
                <w:szCs w:val="20"/>
              </w:rPr>
            </w:pPr>
          </w:p>
        </w:tc>
      </w:tr>
      <w:tr w:rsidR="00FA37D3" w:rsidRPr="003C797B" w14:paraId="09024AAB" w14:textId="77777777" w:rsidTr="00BA14F4">
        <w:trPr>
          <w:trHeight w:val="317"/>
        </w:trPr>
        <w:tc>
          <w:tcPr>
            <w:tcW w:w="1626" w:type="pct"/>
          </w:tcPr>
          <w:p w14:paraId="3990A36C"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Intercept</w:t>
            </w:r>
          </w:p>
        </w:tc>
        <w:tc>
          <w:tcPr>
            <w:tcW w:w="374" w:type="pct"/>
          </w:tcPr>
          <w:p w14:paraId="7CDA391A"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0.75</w:t>
            </w:r>
          </w:p>
        </w:tc>
        <w:tc>
          <w:tcPr>
            <w:tcW w:w="374" w:type="pct"/>
          </w:tcPr>
          <w:p w14:paraId="5ACD969A"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6" w:type="pct"/>
          </w:tcPr>
          <w:p w14:paraId="1C176B0A" w14:textId="6C61545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4" w:type="pct"/>
          </w:tcPr>
          <w:p w14:paraId="497210FC" w14:textId="19F03C3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−1.64</w:t>
            </w:r>
          </w:p>
        </w:tc>
        <w:tc>
          <w:tcPr>
            <w:tcW w:w="374" w:type="pct"/>
          </w:tcPr>
          <w:p w14:paraId="38026FC9" w14:textId="6EB560D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7" w:type="pct"/>
          </w:tcPr>
          <w:p w14:paraId="50873C7F" w14:textId="10F0A69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6F28C31A" w14:textId="02355AA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−1.64</w:t>
            </w:r>
          </w:p>
        </w:tc>
        <w:tc>
          <w:tcPr>
            <w:tcW w:w="375" w:type="pct"/>
          </w:tcPr>
          <w:p w14:paraId="09D1BD07" w14:textId="05B09C2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5" w:type="pct"/>
          </w:tcPr>
          <w:p w14:paraId="4E4D5D54" w14:textId="5DAA974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42AD4ECB" w14:textId="77777777" w:rsidTr="00BA14F4">
        <w:trPr>
          <w:trHeight w:val="317"/>
        </w:trPr>
        <w:tc>
          <w:tcPr>
            <w:tcW w:w="1626" w:type="pct"/>
          </w:tcPr>
          <w:p w14:paraId="37F72BDB"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Sex (ref=female)</w:t>
            </w:r>
          </w:p>
        </w:tc>
        <w:tc>
          <w:tcPr>
            <w:tcW w:w="374" w:type="pct"/>
          </w:tcPr>
          <w:p w14:paraId="205A5112" w14:textId="77777777" w:rsidR="00FA37D3" w:rsidRPr="003C797B" w:rsidRDefault="00FA37D3" w:rsidP="00FA37D3">
            <w:pPr>
              <w:jc w:val="center"/>
              <w:rPr>
                <w:rFonts w:ascii="Palatino Linotype" w:hAnsi="Palatino Linotype" w:cs="Arial"/>
                <w:sz w:val="20"/>
                <w:szCs w:val="20"/>
              </w:rPr>
            </w:pPr>
          </w:p>
        </w:tc>
        <w:tc>
          <w:tcPr>
            <w:tcW w:w="374" w:type="pct"/>
          </w:tcPr>
          <w:p w14:paraId="43E4D137" w14:textId="77777777" w:rsidR="00FA37D3" w:rsidRPr="003C797B" w:rsidRDefault="00FA37D3" w:rsidP="00FA37D3">
            <w:pPr>
              <w:jc w:val="center"/>
              <w:rPr>
                <w:rFonts w:ascii="Palatino Linotype" w:hAnsi="Palatino Linotype" w:cs="Arial"/>
                <w:sz w:val="20"/>
                <w:szCs w:val="20"/>
              </w:rPr>
            </w:pPr>
          </w:p>
        </w:tc>
        <w:tc>
          <w:tcPr>
            <w:tcW w:w="376" w:type="pct"/>
          </w:tcPr>
          <w:p w14:paraId="3C3B153B" w14:textId="77777777" w:rsidR="00FA37D3" w:rsidRPr="003C797B" w:rsidRDefault="00FA37D3" w:rsidP="00FA37D3">
            <w:pPr>
              <w:jc w:val="center"/>
              <w:rPr>
                <w:rFonts w:ascii="Palatino Linotype" w:hAnsi="Palatino Linotype" w:cs="Arial"/>
                <w:sz w:val="20"/>
                <w:szCs w:val="20"/>
              </w:rPr>
            </w:pPr>
          </w:p>
        </w:tc>
        <w:tc>
          <w:tcPr>
            <w:tcW w:w="374" w:type="pct"/>
          </w:tcPr>
          <w:p w14:paraId="41AA41A4" w14:textId="77777777" w:rsidR="00FA37D3" w:rsidRPr="003C797B" w:rsidRDefault="00FA37D3" w:rsidP="00FA37D3">
            <w:pPr>
              <w:jc w:val="center"/>
              <w:rPr>
                <w:rFonts w:ascii="Palatino Linotype" w:hAnsi="Palatino Linotype" w:cs="Arial"/>
                <w:sz w:val="20"/>
                <w:szCs w:val="20"/>
              </w:rPr>
            </w:pPr>
          </w:p>
        </w:tc>
        <w:tc>
          <w:tcPr>
            <w:tcW w:w="374" w:type="pct"/>
          </w:tcPr>
          <w:p w14:paraId="3BA4F5D0" w14:textId="77777777" w:rsidR="00FA37D3" w:rsidRPr="003C797B" w:rsidRDefault="00FA37D3" w:rsidP="00FA37D3">
            <w:pPr>
              <w:jc w:val="center"/>
              <w:rPr>
                <w:rFonts w:ascii="Palatino Linotype" w:hAnsi="Palatino Linotype" w:cs="Arial"/>
                <w:sz w:val="20"/>
                <w:szCs w:val="20"/>
              </w:rPr>
            </w:pPr>
          </w:p>
        </w:tc>
        <w:tc>
          <w:tcPr>
            <w:tcW w:w="377" w:type="pct"/>
          </w:tcPr>
          <w:p w14:paraId="4277001C" w14:textId="77777777" w:rsidR="00FA37D3" w:rsidRPr="003C797B" w:rsidRDefault="00FA37D3" w:rsidP="00FA37D3">
            <w:pPr>
              <w:jc w:val="center"/>
              <w:rPr>
                <w:rFonts w:ascii="Palatino Linotype" w:hAnsi="Palatino Linotype" w:cs="Arial"/>
                <w:sz w:val="20"/>
                <w:szCs w:val="20"/>
              </w:rPr>
            </w:pPr>
          </w:p>
        </w:tc>
        <w:tc>
          <w:tcPr>
            <w:tcW w:w="375" w:type="pct"/>
          </w:tcPr>
          <w:p w14:paraId="6A4BF9F3" w14:textId="77777777" w:rsidR="00FA37D3" w:rsidRPr="003C797B" w:rsidRDefault="00FA37D3" w:rsidP="00FA37D3">
            <w:pPr>
              <w:jc w:val="center"/>
              <w:rPr>
                <w:rFonts w:ascii="Palatino Linotype" w:hAnsi="Palatino Linotype" w:cs="Arial"/>
                <w:sz w:val="20"/>
                <w:szCs w:val="20"/>
              </w:rPr>
            </w:pPr>
          </w:p>
        </w:tc>
        <w:tc>
          <w:tcPr>
            <w:tcW w:w="375" w:type="pct"/>
          </w:tcPr>
          <w:p w14:paraId="7FC0DFED" w14:textId="77777777" w:rsidR="00FA37D3" w:rsidRPr="003C797B" w:rsidRDefault="00FA37D3" w:rsidP="00FA37D3">
            <w:pPr>
              <w:jc w:val="center"/>
              <w:rPr>
                <w:rFonts w:ascii="Palatino Linotype" w:hAnsi="Palatino Linotype" w:cs="Arial"/>
                <w:sz w:val="20"/>
                <w:szCs w:val="20"/>
              </w:rPr>
            </w:pPr>
          </w:p>
        </w:tc>
        <w:tc>
          <w:tcPr>
            <w:tcW w:w="375" w:type="pct"/>
          </w:tcPr>
          <w:p w14:paraId="255B8295" w14:textId="77777777" w:rsidR="00FA37D3" w:rsidRPr="003C797B" w:rsidRDefault="00FA37D3" w:rsidP="00FA37D3">
            <w:pPr>
              <w:jc w:val="center"/>
              <w:rPr>
                <w:rFonts w:ascii="Palatino Linotype" w:hAnsi="Palatino Linotype" w:cs="Arial"/>
                <w:sz w:val="20"/>
                <w:szCs w:val="20"/>
              </w:rPr>
            </w:pPr>
          </w:p>
        </w:tc>
      </w:tr>
      <w:tr w:rsidR="00FA37D3" w:rsidRPr="003C797B" w14:paraId="62640797" w14:textId="77777777" w:rsidTr="00BA14F4">
        <w:trPr>
          <w:trHeight w:val="317"/>
        </w:trPr>
        <w:tc>
          <w:tcPr>
            <w:tcW w:w="1626" w:type="pct"/>
          </w:tcPr>
          <w:p w14:paraId="0DB49239"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Male</w:t>
            </w:r>
          </w:p>
        </w:tc>
        <w:tc>
          <w:tcPr>
            <w:tcW w:w="374" w:type="pct"/>
          </w:tcPr>
          <w:p w14:paraId="635A4B54" w14:textId="77777777" w:rsidR="00FA37D3" w:rsidRPr="003C797B" w:rsidRDefault="00FA37D3" w:rsidP="00FA37D3">
            <w:pPr>
              <w:pStyle w:val="NormalWeb"/>
              <w:jc w:val="center"/>
              <w:rPr>
                <w:rFonts w:ascii="Palatino Linotype" w:hAnsi="Palatino Linotype" w:cs="Arial"/>
                <w:sz w:val="20"/>
                <w:szCs w:val="20"/>
              </w:rPr>
            </w:pPr>
            <w:r w:rsidRPr="003C797B">
              <w:rPr>
                <w:rFonts w:ascii="Palatino Linotype" w:hAnsi="Palatino Linotype" w:cs="Arial"/>
                <w:sz w:val="20"/>
                <w:szCs w:val="20"/>
              </w:rPr>
              <w:t>−0.13</w:t>
            </w:r>
          </w:p>
        </w:tc>
        <w:tc>
          <w:tcPr>
            <w:tcW w:w="374" w:type="pct"/>
          </w:tcPr>
          <w:p w14:paraId="1A08BF51"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6" w:type="pct"/>
          </w:tcPr>
          <w:p w14:paraId="5CA04C2F"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c>
          <w:tcPr>
            <w:tcW w:w="374" w:type="pct"/>
          </w:tcPr>
          <w:p w14:paraId="0C97850A" w14:textId="5A26FB3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2BD77B91"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7" w:type="pct"/>
          </w:tcPr>
          <w:p w14:paraId="04AC4697" w14:textId="42D9746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0.003</w:t>
            </w:r>
          </w:p>
        </w:tc>
        <w:tc>
          <w:tcPr>
            <w:tcW w:w="375" w:type="pct"/>
          </w:tcPr>
          <w:p w14:paraId="601CCB52" w14:textId="46FB928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375" w:type="pct"/>
          </w:tcPr>
          <w:p w14:paraId="4BB0F908" w14:textId="2782A6F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5" w:type="pct"/>
          </w:tcPr>
          <w:p w14:paraId="5F4E857D" w14:textId="3DAD96E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0.004</w:t>
            </w:r>
          </w:p>
        </w:tc>
      </w:tr>
      <w:tr w:rsidR="00FA37D3" w:rsidRPr="003C797B" w14:paraId="694374C8" w14:textId="77777777" w:rsidTr="00BA14F4">
        <w:trPr>
          <w:trHeight w:val="317"/>
        </w:trPr>
        <w:tc>
          <w:tcPr>
            <w:tcW w:w="1626" w:type="pct"/>
          </w:tcPr>
          <w:p w14:paraId="32841D5F"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Subject Grade (ref=10</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374" w:type="pct"/>
          </w:tcPr>
          <w:p w14:paraId="1167A679" w14:textId="77777777" w:rsidR="00FA37D3" w:rsidRPr="003C797B" w:rsidRDefault="00FA37D3" w:rsidP="00FA37D3">
            <w:pPr>
              <w:jc w:val="center"/>
              <w:rPr>
                <w:rFonts w:ascii="Palatino Linotype" w:hAnsi="Palatino Linotype" w:cs="Arial"/>
                <w:sz w:val="20"/>
                <w:szCs w:val="20"/>
              </w:rPr>
            </w:pPr>
          </w:p>
        </w:tc>
        <w:tc>
          <w:tcPr>
            <w:tcW w:w="374" w:type="pct"/>
          </w:tcPr>
          <w:p w14:paraId="506A2515" w14:textId="77777777" w:rsidR="00FA37D3" w:rsidRPr="003C797B" w:rsidRDefault="00FA37D3" w:rsidP="00FA37D3">
            <w:pPr>
              <w:jc w:val="center"/>
              <w:rPr>
                <w:rFonts w:ascii="Palatino Linotype" w:hAnsi="Palatino Linotype" w:cs="Arial"/>
                <w:sz w:val="20"/>
                <w:szCs w:val="20"/>
              </w:rPr>
            </w:pPr>
          </w:p>
        </w:tc>
        <w:tc>
          <w:tcPr>
            <w:tcW w:w="376" w:type="pct"/>
          </w:tcPr>
          <w:p w14:paraId="131D6827" w14:textId="77777777" w:rsidR="00FA37D3" w:rsidRPr="003C797B" w:rsidRDefault="00FA37D3" w:rsidP="00FA37D3">
            <w:pPr>
              <w:jc w:val="center"/>
              <w:rPr>
                <w:rFonts w:ascii="Palatino Linotype" w:hAnsi="Palatino Linotype" w:cs="Arial"/>
                <w:sz w:val="20"/>
                <w:szCs w:val="20"/>
              </w:rPr>
            </w:pPr>
          </w:p>
        </w:tc>
        <w:tc>
          <w:tcPr>
            <w:tcW w:w="374" w:type="pct"/>
          </w:tcPr>
          <w:p w14:paraId="6A316B9E" w14:textId="77777777" w:rsidR="00FA37D3" w:rsidRPr="003C797B" w:rsidRDefault="00FA37D3" w:rsidP="00FA37D3">
            <w:pPr>
              <w:jc w:val="center"/>
              <w:rPr>
                <w:rFonts w:ascii="Palatino Linotype" w:hAnsi="Palatino Linotype" w:cs="Arial"/>
                <w:sz w:val="20"/>
                <w:szCs w:val="20"/>
              </w:rPr>
            </w:pPr>
          </w:p>
        </w:tc>
        <w:tc>
          <w:tcPr>
            <w:tcW w:w="374" w:type="pct"/>
          </w:tcPr>
          <w:p w14:paraId="04FA893C" w14:textId="77777777" w:rsidR="00FA37D3" w:rsidRPr="003C797B" w:rsidRDefault="00FA37D3" w:rsidP="00FA37D3">
            <w:pPr>
              <w:jc w:val="center"/>
              <w:rPr>
                <w:rFonts w:ascii="Palatino Linotype" w:hAnsi="Palatino Linotype" w:cs="Arial"/>
                <w:sz w:val="20"/>
                <w:szCs w:val="20"/>
              </w:rPr>
            </w:pPr>
          </w:p>
        </w:tc>
        <w:tc>
          <w:tcPr>
            <w:tcW w:w="377" w:type="pct"/>
          </w:tcPr>
          <w:p w14:paraId="1A6F6770" w14:textId="77777777" w:rsidR="00FA37D3" w:rsidRPr="003C797B" w:rsidRDefault="00FA37D3" w:rsidP="00FA37D3">
            <w:pPr>
              <w:jc w:val="center"/>
              <w:rPr>
                <w:rFonts w:ascii="Palatino Linotype" w:hAnsi="Palatino Linotype" w:cs="Arial"/>
                <w:sz w:val="20"/>
                <w:szCs w:val="20"/>
              </w:rPr>
            </w:pPr>
          </w:p>
        </w:tc>
        <w:tc>
          <w:tcPr>
            <w:tcW w:w="375" w:type="pct"/>
          </w:tcPr>
          <w:p w14:paraId="3EE006B5" w14:textId="77777777" w:rsidR="00FA37D3" w:rsidRPr="003C797B" w:rsidRDefault="00FA37D3" w:rsidP="00FA37D3">
            <w:pPr>
              <w:jc w:val="center"/>
              <w:rPr>
                <w:rFonts w:ascii="Palatino Linotype" w:hAnsi="Palatino Linotype" w:cs="Arial"/>
                <w:sz w:val="20"/>
                <w:szCs w:val="20"/>
              </w:rPr>
            </w:pPr>
          </w:p>
        </w:tc>
        <w:tc>
          <w:tcPr>
            <w:tcW w:w="375" w:type="pct"/>
          </w:tcPr>
          <w:p w14:paraId="336E317C" w14:textId="77777777" w:rsidR="00FA37D3" w:rsidRPr="003C797B" w:rsidRDefault="00FA37D3" w:rsidP="00FA37D3">
            <w:pPr>
              <w:jc w:val="center"/>
              <w:rPr>
                <w:rFonts w:ascii="Palatino Linotype" w:hAnsi="Palatino Linotype" w:cs="Arial"/>
                <w:sz w:val="20"/>
                <w:szCs w:val="20"/>
              </w:rPr>
            </w:pPr>
          </w:p>
        </w:tc>
        <w:tc>
          <w:tcPr>
            <w:tcW w:w="375" w:type="pct"/>
          </w:tcPr>
          <w:p w14:paraId="256D32D2" w14:textId="77777777" w:rsidR="00FA37D3" w:rsidRPr="003C797B" w:rsidRDefault="00FA37D3" w:rsidP="00FA37D3">
            <w:pPr>
              <w:jc w:val="center"/>
              <w:rPr>
                <w:rFonts w:ascii="Palatino Linotype" w:hAnsi="Palatino Linotype" w:cs="Arial"/>
                <w:sz w:val="20"/>
                <w:szCs w:val="20"/>
              </w:rPr>
            </w:pPr>
          </w:p>
        </w:tc>
      </w:tr>
      <w:tr w:rsidR="00FA37D3" w:rsidRPr="003C797B" w14:paraId="5716EFEB" w14:textId="77777777" w:rsidTr="00BA14F4">
        <w:trPr>
          <w:trHeight w:val="317"/>
        </w:trPr>
        <w:tc>
          <w:tcPr>
            <w:tcW w:w="1626" w:type="pct"/>
          </w:tcPr>
          <w:p w14:paraId="5BE41C55"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12</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374" w:type="pct"/>
          </w:tcPr>
          <w:p w14:paraId="591FD67F"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0.83</w:t>
            </w:r>
          </w:p>
        </w:tc>
        <w:tc>
          <w:tcPr>
            <w:tcW w:w="374" w:type="pct"/>
          </w:tcPr>
          <w:p w14:paraId="3574BC60"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6" w:type="pct"/>
          </w:tcPr>
          <w:p w14:paraId="5A6B7A7A" w14:textId="6B2C236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4" w:type="pct"/>
          </w:tcPr>
          <w:p w14:paraId="68467EB9" w14:textId="2EE0D0E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0.74</w:t>
            </w:r>
          </w:p>
        </w:tc>
        <w:tc>
          <w:tcPr>
            <w:tcW w:w="374" w:type="pct"/>
          </w:tcPr>
          <w:p w14:paraId="73786854"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7" w:type="pct"/>
          </w:tcPr>
          <w:p w14:paraId="6D4758A5" w14:textId="7EFCD61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6520B4FD" w14:textId="1D644FF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0.74</w:t>
            </w:r>
          </w:p>
        </w:tc>
        <w:tc>
          <w:tcPr>
            <w:tcW w:w="375" w:type="pct"/>
          </w:tcPr>
          <w:p w14:paraId="32CC4246" w14:textId="4DBF73E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5" w:type="pct"/>
          </w:tcPr>
          <w:p w14:paraId="611754A4" w14:textId="00140F2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1E5775D7" w14:textId="77777777" w:rsidTr="00BA14F4">
        <w:trPr>
          <w:trHeight w:val="317"/>
        </w:trPr>
        <w:tc>
          <w:tcPr>
            <w:tcW w:w="1626" w:type="pct"/>
          </w:tcPr>
          <w:p w14:paraId="25FEEA22"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Race/Ethnicity (ref=White non-Hispanic)</w:t>
            </w:r>
          </w:p>
        </w:tc>
        <w:tc>
          <w:tcPr>
            <w:tcW w:w="374" w:type="pct"/>
          </w:tcPr>
          <w:p w14:paraId="3F68D313" w14:textId="77777777" w:rsidR="00FA37D3" w:rsidRPr="003C797B" w:rsidRDefault="00FA37D3" w:rsidP="00FA37D3">
            <w:pPr>
              <w:jc w:val="center"/>
              <w:rPr>
                <w:rFonts w:ascii="Palatino Linotype" w:hAnsi="Palatino Linotype" w:cs="Arial"/>
                <w:sz w:val="20"/>
                <w:szCs w:val="20"/>
              </w:rPr>
            </w:pPr>
          </w:p>
        </w:tc>
        <w:tc>
          <w:tcPr>
            <w:tcW w:w="374" w:type="pct"/>
          </w:tcPr>
          <w:p w14:paraId="337646A3" w14:textId="77777777" w:rsidR="00FA37D3" w:rsidRPr="003C797B" w:rsidRDefault="00FA37D3" w:rsidP="00FA37D3">
            <w:pPr>
              <w:jc w:val="center"/>
              <w:rPr>
                <w:rFonts w:ascii="Palatino Linotype" w:hAnsi="Palatino Linotype" w:cs="Arial"/>
                <w:sz w:val="20"/>
                <w:szCs w:val="20"/>
              </w:rPr>
            </w:pPr>
          </w:p>
        </w:tc>
        <w:tc>
          <w:tcPr>
            <w:tcW w:w="376" w:type="pct"/>
          </w:tcPr>
          <w:p w14:paraId="5B80A0AC" w14:textId="77777777" w:rsidR="00FA37D3" w:rsidRPr="003C797B" w:rsidRDefault="00FA37D3" w:rsidP="00FA37D3">
            <w:pPr>
              <w:jc w:val="center"/>
              <w:rPr>
                <w:rFonts w:ascii="Palatino Linotype" w:hAnsi="Palatino Linotype" w:cs="Arial"/>
                <w:sz w:val="20"/>
                <w:szCs w:val="20"/>
              </w:rPr>
            </w:pPr>
          </w:p>
        </w:tc>
        <w:tc>
          <w:tcPr>
            <w:tcW w:w="374" w:type="pct"/>
          </w:tcPr>
          <w:p w14:paraId="70A0CEEF" w14:textId="77777777" w:rsidR="00FA37D3" w:rsidRPr="003C797B" w:rsidRDefault="00FA37D3" w:rsidP="00FA37D3">
            <w:pPr>
              <w:jc w:val="center"/>
              <w:rPr>
                <w:rFonts w:ascii="Palatino Linotype" w:hAnsi="Palatino Linotype" w:cs="Arial"/>
                <w:sz w:val="20"/>
                <w:szCs w:val="20"/>
              </w:rPr>
            </w:pPr>
          </w:p>
        </w:tc>
        <w:tc>
          <w:tcPr>
            <w:tcW w:w="374" w:type="pct"/>
          </w:tcPr>
          <w:p w14:paraId="642F889B" w14:textId="77777777" w:rsidR="00FA37D3" w:rsidRPr="003C797B" w:rsidRDefault="00FA37D3" w:rsidP="00FA37D3">
            <w:pPr>
              <w:jc w:val="center"/>
              <w:rPr>
                <w:rFonts w:ascii="Palatino Linotype" w:hAnsi="Palatino Linotype" w:cs="Arial"/>
                <w:sz w:val="20"/>
                <w:szCs w:val="20"/>
              </w:rPr>
            </w:pPr>
          </w:p>
        </w:tc>
        <w:tc>
          <w:tcPr>
            <w:tcW w:w="377" w:type="pct"/>
          </w:tcPr>
          <w:p w14:paraId="0E987DCD" w14:textId="77777777" w:rsidR="00FA37D3" w:rsidRPr="003C797B" w:rsidRDefault="00FA37D3" w:rsidP="00FA37D3">
            <w:pPr>
              <w:jc w:val="center"/>
              <w:rPr>
                <w:rFonts w:ascii="Palatino Linotype" w:hAnsi="Palatino Linotype" w:cs="Arial"/>
                <w:sz w:val="20"/>
                <w:szCs w:val="20"/>
              </w:rPr>
            </w:pPr>
          </w:p>
        </w:tc>
        <w:tc>
          <w:tcPr>
            <w:tcW w:w="375" w:type="pct"/>
          </w:tcPr>
          <w:p w14:paraId="0B1ECCA3" w14:textId="77777777" w:rsidR="00FA37D3" w:rsidRPr="003C797B" w:rsidRDefault="00FA37D3" w:rsidP="00FA37D3">
            <w:pPr>
              <w:jc w:val="center"/>
              <w:rPr>
                <w:rFonts w:ascii="Palatino Linotype" w:hAnsi="Palatino Linotype" w:cs="Arial"/>
                <w:sz w:val="20"/>
                <w:szCs w:val="20"/>
              </w:rPr>
            </w:pPr>
          </w:p>
        </w:tc>
        <w:tc>
          <w:tcPr>
            <w:tcW w:w="375" w:type="pct"/>
          </w:tcPr>
          <w:p w14:paraId="379D2E4E" w14:textId="77777777" w:rsidR="00FA37D3" w:rsidRPr="003C797B" w:rsidRDefault="00FA37D3" w:rsidP="00FA37D3">
            <w:pPr>
              <w:jc w:val="center"/>
              <w:rPr>
                <w:rFonts w:ascii="Palatino Linotype" w:hAnsi="Palatino Linotype" w:cs="Arial"/>
                <w:sz w:val="20"/>
                <w:szCs w:val="20"/>
              </w:rPr>
            </w:pPr>
          </w:p>
        </w:tc>
        <w:tc>
          <w:tcPr>
            <w:tcW w:w="375" w:type="pct"/>
          </w:tcPr>
          <w:p w14:paraId="24063CCE" w14:textId="77777777" w:rsidR="00FA37D3" w:rsidRPr="003C797B" w:rsidRDefault="00FA37D3" w:rsidP="00FA37D3">
            <w:pPr>
              <w:jc w:val="center"/>
              <w:rPr>
                <w:rFonts w:ascii="Palatino Linotype" w:hAnsi="Palatino Linotype" w:cs="Arial"/>
                <w:sz w:val="20"/>
                <w:szCs w:val="20"/>
              </w:rPr>
            </w:pPr>
          </w:p>
        </w:tc>
      </w:tr>
      <w:tr w:rsidR="00FA37D3" w:rsidRPr="003C797B" w14:paraId="439AA29C" w14:textId="77777777" w:rsidTr="00BA14F4">
        <w:trPr>
          <w:trHeight w:val="317"/>
        </w:trPr>
        <w:tc>
          <w:tcPr>
            <w:tcW w:w="1626" w:type="pct"/>
          </w:tcPr>
          <w:p w14:paraId="1C508C21"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Black or African American non-Hispanic</w:t>
            </w:r>
          </w:p>
        </w:tc>
        <w:tc>
          <w:tcPr>
            <w:tcW w:w="374" w:type="pct"/>
          </w:tcPr>
          <w:p w14:paraId="591C8B5A"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−0.51</w:t>
            </w:r>
          </w:p>
        </w:tc>
        <w:tc>
          <w:tcPr>
            <w:tcW w:w="374" w:type="pct"/>
          </w:tcPr>
          <w:p w14:paraId="371AF2D5"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6" w:type="pct"/>
          </w:tcPr>
          <w:p w14:paraId="1FE2A7E1" w14:textId="3515E1F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4" w:type="pct"/>
          </w:tcPr>
          <w:p w14:paraId="554F15B0" w14:textId="03C2DA0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−0.55</w:t>
            </w:r>
          </w:p>
        </w:tc>
        <w:tc>
          <w:tcPr>
            <w:tcW w:w="374" w:type="pct"/>
          </w:tcPr>
          <w:p w14:paraId="55FFEE8E" w14:textId="69055B0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0.09</w:t>
            </w:r>
          </w:p>
        </w:tc>
        <w:tc>
          <w:tcPr>
            <w:tcW w:w="377" w:type="pct"/>
          </w:tcPr>
          <w:p w14:paraId="566FB3D2" w14:textId="711790C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16527142" w14:textId="799AEDB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−0.55</w:t>
            </w:r>
          </w:p>
        </w:tc>
        <w:tc>
          <w:tcPr>
            <w:tcW w:w="375" w:type="pct"/>
          </w:tcPr>
          <w:p w14:paraId="73CFAF04" w14:textId="0DE742E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0.09</w:t>
            </w:r>
          </w:p>
        </w:tc>
        <w:tc>
          <w:tcPr>
            <w:tcW w:w="375" w:type="pct"/>
          </w:tcPr>
          <w:p w14:paraId="017A1595" w14:textId="464C2E8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46C47B08" w14:textId="77777777" w:rsidTr="00BA14F4">
        <w:trPr>
          <w:trHeight w:val="317"/>
        </w:trPr>
        <w:tc>
          <w:tcPr>
            <w:tcW w:w="1626" w:type="pct"/>
          </w:tcPr>
          <w:p w14:paraId="1E5D1E54"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pacing w:val="-2"/>
                <w:sz w:val="20"/>
                <w:szCs w:val="20"/>
              </w:rPr>
              <w:t>Hispanic all races</w:t>
            </w:r>
          </w:p>
        </w:tc>
        <w:tc>
          <w:tcPr>
            <w:tcW w:w="374" w:type="pct"/>
          </w:tcPr>
          <w:p w14:paraId="756151C8"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4" w:type="pct"/>
          </w:tcPr>
          <w:p w14:paraId="318B5A9F"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6" w:type="pct"/>
          </w:tcPr>
          <w:p w14:paraId="4A204E11"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0.26</w:t>
            </w:r>
          </w:p>
        </w:tc>
        <w:tc>
          <w:tcPr>
            <w:tcW w:w="374" w:type="pct"/>
          </w:tcPr>
          <w:p w14:paraId="545FC6E1"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4" w:type="pct"/>
          </w:tcPr>
          <w:p w14:paraId="795D845F" w14:textId="340D098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7" w:type="pct"/>
          </w:tcPr>
          <w:p w14:paraId="13AC1A2A" w14:textId="6736F52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5" w:type="pct"/>
          </w:tcPr>
          <w:p w14:paraId="4C747514" w14:textId="29E8966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5" w:type="pct"/>
          </w:tcPr>
          <w:p w14:paraId="2ABC6678" w14:textId="1496774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5" w:type="pct"/>
          </w:tcPr>
          <w:p w14:paraId="18B3DA25" w14:textId="6A3DEC9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r>
      <w:tr w:rsidR="00FA37D3" w:rsidRPr="003C797B" w14:paraId="692DF22F" w14:textId="77777777" w:rsidTr="00BA14F4">
        <w:trPr>
          <w:trHeight w:val="317"/>
        </w:trPr>
        <w:tc>
          <w:tcPr>
            <w:tcW w:w="1626" w:type="pct"/>
          </w:tcPr>
          <w:p w14:paraId="7AB0C795"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Other</w:t>
            </w:r>
          </w:p>
        </w:tc>
        <w:tc>
          <w:tcPr>
            <w:tcW w:w="374" w:type="pct"/>
          </w:tcPr>
          <w:p w14:paraId="6AE58B9F"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−0.48</w:t>
            </w:r>
          </w:p>
        </w:tc>
        <w:tc>
          <w:tcPr>
            <w:tcW w:w="374" w:type="pct"/>
          </w:tcPr>
          <w:p w14:paraId="032A5391"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376" w:type="pct"/>
          </w:tcPr>
          <w:p w14:paraId="09D49E72"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c>
          <w:tcPr>
            <w:tcW w:w="374" w:type="pct"/>
          </w:tcPr>
          <w:p w14:paraId="3CCF3ACE" w14:textId="7B10C10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−0.39</w:t>
            </w:r>
          </w:p>
        </w:tc>
        <w:tc>
          <w:tcPr>
            <w:tcW w:w="374" w:type="pct"/>
          </w:tcPr>
          <w:p w14:paraId="750FD4EE" w14:textId="0FA2579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377" w:type="pct"/>
          </w:tcPr>
          <w:p w14:paraId="7B6892C9"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375" w:type="pct"/>
          </w:tcPr>
          <w:p w14:paraId="75D4319C" w14:textId="794B1FD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−0.39</w:t>
            </w:r>
          </w:p>
        </w:tc>
        <w:tc>
          <w:tcPr>
            <w:tcW w:w="375" w:type="pct"/>
          </w:tcPr>
          <w:p w14:paraId="688032F8" w14:textId="779F629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375" w:type="pct"/>
          </w:tcPr>
          <w:p w14:paraId="19303355" w14:textId="007CABD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r>
      <w:tr w:rsidR="00FA37D3" w:rsidRPr="003C797B" w14:paraId="3FA32689" w14:textId="77777777" w:rsidTr="00BA14F4">
        <w:trPr>
          <w:trHeight w:val="317"/>
        </w:trPr>
        <w:tc>
          <w:tcPr>
            <w:tcW w:w="1626" w:type="pct"/>
          </w:tcPr>
          <w:p w14:paraId="22B0D8A8"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xml:space="preserve">  More than one race non-Hispanic</w:t>
            </w:r>
          </w:p>
        </w:tc>
        <w:tc>
          <w:tcPr>
            <w:tcW w:w="374" w:type="pct"/>
          </w:tcPr>
          <w:p w14:paraId="757467DD"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−0.29</w:t>
            </w:r>
          </w:p>
        </w:tc>
        <w:tc>
          <w:tcPr>
            <w:tcW w:w="374" w:type="pct"/>
          </w:tcPr>
          <w:p w14:paraId="0DC18A64"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6" w:type="pct"/>
          </w:tcPr>
          <w:p w14:paraId="54E6D09B"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c>
          <w:tcPr>
            <w:tcW w:w="374" w:type="pct"/>
          </w:tcPr>
          <w:p w14:paraId="35DD9F94" w14:textId="7F211F0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−0.42</w:t>
            </w:r>
          </w:p>
        </w:tc>
        <w:tc>
          <w:tcPr>
            <w:tcW w:w="374" w:type="pct"/>
          </w:tcPr>
          <w:p w14:paraId="123FBF5E" w14:textId="11D3BD3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7" w:type="pct"/>
          </w:tcPr>
          <w:p w14:paraId="329D4161" w14:textId="2CD3EA3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55E203F9" w14:textId="03AE011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−0.41</w:t>
            </w:r>
          </w:p>
        </w:tc>
        <w:tc>
          <w:tcPr>
            <w:tcW w:w="375" w:type="pct"/>
          </w:tcPr>
          <w:p w14:paraId="5ABF4A36" w14:textId="47D666F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5" w:type="pct"/>
          </w:tcPr>
          <w:p w14:paraId="778EE2E3" w14:textId="3FD4B7F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2733BD40" w14:textId="77777777" w:rsidTr="00BA14F4">
        <w:trPr>
          <w:trHeight w:val="317"/>
        </w:trPr>
        <w:tc>
          <w:tcPr>
            <w:tcW w:w="1626" w:type="pct"/>
          </w:tcPr>
          <w:p w14:paraId="710A2A36"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Average Parent Education (ref=graduate school or professional school after college)</w:t>
            </w:r>
          </w:p>
        </w:tc>
        <w:tc>
          <w:tcPr>
            <w:tcW w:w="374" w:type="pct"/>
          </w:tcPr>
          <w:p w14:paraId="2E024EA8" w14:textId="77777777" w:rsidR="00FA37D3" w:rsidRPr="003C797B" w:rsidRDefault="00FA37D3" w:rsidP="00FA37D3">
            <w:pPr>
              <w:jc w:val="center"/>
              <w:rPr>
                <w:rFonts w:ascii="Palatino Linotype" w:hAnsi="Palatino Linotype" w:cs="Arial"/>
                <w:sz w:val="20"/>
                <w:szCs w:val="20"/>
              </w:rPr>
            </w:pPr>
          </w:p>
        </w:tc>
        <w:tc>
          <w:tcPr>
            <w:tcW w:w="374" w:type="pct"/>
          </w:tcPr>
          <w:p w14:paraId="2990523B" w14:textId="77777777" w:rsidR="00FA37D3" w:rsidRPr="003C797B" w:rsidRDefault="00FA37D3" w:rsidP="00FA37D3">
            <w:pPr>
              <w:jc w:val="center"/>
              <w:rPr>
                <w:rFonts w:ascii="Palatino Linotype" w:hAnsi="Palatino Linotype" w:cs="Arial"/>
                <w:sz w:val="20"/>
                <w:szCs w:val="20"/>
              </w:rPr>
            </w:pPr>
          </w:p>
        </w:tc>
        <w:tc>
          <w:tcPr>
            <w:tcW w:w="376" w:type="pct"/>
          </w:tcPr>
          <w:p w14:paraId="20AF7B0D" w14:textId="77777777" w:rsidR="00FA37D3" w:rsidRPr="003C797B" w:rsidRDefault="00FA37D3" w:rsidP="00FA37D3">
            <w:pPr>
              <w:jc w:val="center"/>
              <w:rPr>
                <w:rFonts w:ascii="Palatino Linotype" w:hAnsi="Palatino Linotype" w:cs="Arial"/>
                <w:sz w:val="20"/>
                <w:szCs w:val="20"/>
              </w:rPr>
            </w:pPr>
          </w:p>
        </w:tc>
        <w:tc>
          <w:tcPr>
            <w:tcW w:w="374" w:type="pct"/>
          </w:tcPr>
          <w:p w14:paraId="07105E7E" w14:textId="77777777" w:rsidR="00FA37D3" w:rsidRPr="003C797B" w:rsidRDefault="00FA37D3" w:rsidP="00FA37D3">
            <w:pPr>
              <w:jc w:val="center"/>
              <w:rPr>
                <w:rFonts w:ascii="Palatino Linotype" w:hAnsi="Palatino Linotype" w:cs="Arial"/>
                <w:sz w:val="20"/>
                <w:szCs w:val="20"/>
              </w:rPr>
            </w:pPr>
          </w:p>
        </w:tc>
        <w:tc>
          <w:tcPr>
            <w:tcW w:w="374" w:type="pct"/>
          </w:tcPr>
          <w:p w14:paraId="1A05C72A" w14:textId="77777777" w:rsidR="00FA37D3" w:rsidRPr="003C797B" w:rsidRDefault="00FA37D3" w:rsidP="00FA37D3">
            <w:pPr>
              <w:jc w:val="center"/>
              <w:rPr>
                <w:rFonts w:ascii="Palatino Linotype" w:hAnsi="Palatino Linotype" w:cs="Arial"/>
                <w:sz w:val="20"/>
                <w:szCs w:val="20"/>
              </w:rPr>
            </w:pPr>
          </w:p>
        </w:tc>
        <w:tc>
          <w:tcPr>
            <w:tcW w:w="377" w:type="pct"/>
          </w:tcPr>
          <w:p w14:paraId="6AB6635B" w14:textId="77777777" w:rsidR="00FA37D3" w:rsidRPr="003C797B" w:rsidRDefault="00FA37D3" w:rsidP="00FA37D3">
            <w:pPr>
              <w:jc w:val="center"/>
              <w:rPr>
                <w:rFonts w:ascii="Palatino Linotype" w:hAnsi="Palatino Linotype" w:cs="Arial"/>
                <w:sz w:val="20"/>
                <w:szCs w:val="20"/>
              </w:rPr>
            </w:pPr>
          </w:p>
        </w:tc>
        <w:tc>
          <w:tcPr>
            <w:tcW w:w="375" w:type="pct"/>
          </w:tcPr>
          <w:p w14:paraId="720E96BD" w14:textId="77777777" w:rsidR="00FA37D3" w:rsidRPr="003C797B" w:rsidRDefault="00FA37D3" w:rsidP="00FA37D3">
            <w:pPr>
              <w:jc w:val="center"/>
              <w:rPr>
                <w:rFonts w:ascii="Palatino Linotype" w:hAnsi="Palatino Linotype" w:cs="Arial"/>
                <w:sz w:val="20"/>
                <w:szCs w:val="20"/>
              </w:rPr>
            </w:pPr>
          </w:p>
        </w:tc>
        <w:tc>
          <w:tcPr>
            <w:tcW w:w="375" w:type="pct"/>
          </w:tcPr>
          <w:p w14:paraId="34B9B417" w14:textId="77777777" w:rsidR="00FA37D3" w:rsidRPr="003C797B" w:rsidRDefault="00FA37D3" w:rsidP="00FA37D3">
            <w:pPr>
              <w:jc w:val="center"/>
              <w:rPr>
                <w:rFonts w:ascii="Palatino Linotype" w:hAnsi="Palatino Linotype" w:cs="Arial"/>
                <w:sz w:val="20"/>
                <w:szCs w:val="20"/>
              </w:rPr>
            </w:pPr>
          </w:p>
        </w:tc>
        <w:tc>
          <w:tcPr>
            <w:tcW w:w="375" w:type="pct"/>
          </w:tcPr>
          <w:p w14:paraId="533EB1B1" w14:textId="77777777" w:rsidR="00FA37D3" w:rsidRPr="003C797B" w:rsidRDefault="00FA37D3" w:rsidP="00FA37D3">
            <w:pPr>
              <w:jc w:val="center"/>
              <w:rPr>
                <w:rFonts w:ascii="Palatino Linotype" w:hAnsi="Palatino Linotype" w:cs="Arial"/>
                <w:sz w:val="20"/>
                <w:szCs w:val="20"/>
              </w:rPr>
            </w:pPr>
          </w:p>
        </w:tc>
      </w:tr>
      <w:tr w:rsidR="00FA37D3" w:rsidRPr="003C797B" w14:paraId="0163A10C" w14:textId="77777777" w:rsidTr="00BA14F4">
        <w:trPr>
          <w:trHeight w:val="317"/>
        </w:trPr>
        <w:tc>
          <w:tcPr>
            <w:tcW w:w="1626" w:type="pct"/>
          </w:tcPr>
          <w:p w14:paraId="06F013F3"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grade school or less</w:t>
            </w:r>
          </w:p>
        </w:tc>
        <w:tc>
          <w:tcPr>
            <w:tcW w:w="374" w:type="pct"/>
          </w:tcPr>
          <w:p w14:paraId="433A00A2"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4" w:type="pct"/>
          </w:tcPr>
          <w:p w14:paraId="233718E6"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0.50</w:t>
            </w:r>
          </w:p>
        </w:tc>
        <w:tc>
          <w:tcPr>
            <w:tcW w:w="376" w:type="pct"/>
          </w:tcPr>
          <w:p w14:paraId="13C3056D"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0.66</w:t>
            </w:r>
          </w:p>
        </w:tc>
        <w:tc>
          <w:tcPr>
            <w:tcW w:w="374" w:type="pct"/>
          </w:tcPr>
          <w:p w14:paraId="3BB3E038" w14:textId="67FE360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7EAD91F7" w14:textId="37CFF00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0.44</w:t>
            </w:r>
          </w:p>
        </w:tc>
        <w:tc>
          <w:tcPr>
            <w:tcW w:w="377" w:type="pct"/>
          </w:tcPr>
          <w:p w14:paraId="63C5B7D3" w14:textId="57BDB01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0.65</w:t>
            </w:r>
          </w:p>
        </w:tc>
        <w:tc>
          <w:tcPr>
            <w:tcW w:w="375" w:type="pct"/>
          </w:tcPr>
          <w:p w14:paraId="332A06AD" w14:textId="73A77DD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5" w:type="pct"/>
          </w:tcPr>
          <w:p w14:paraId="6E4ED956" w14:textId="74C432F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0.44</w:t>
            </w:r>
          </w:p>
        </w:tc>
        <w:tc>
          <w:tcPr>
            <w:tcW w:w="375" w:type="pct"/>
          </w:tcPr>
          <w:p w14:paraId="61F4A4D0" w14:textId="3F4B4D0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0.63</w:t>
            </w:r>
          </w:p>
        </w:tc>
      </w:tr>
      <w:tr w:rsidR="00FA37D3" w:rsidRPr="003C797B" w14:paraId="211771AB" w14:textId="77777777" w:rsidTr="00BA14F4">
        <w:trPr>
          <w:trHeight w:val="317"/>
        </w:trPr>
        <w:tc>
          <w:tcPr>
            <w:tcW w:w="1626" w:type="pct"/>
          </w:tcPr>
          <w:p w14:paraId="662608E6"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high school</w:t>
            </w:r>
          </w:p>
        </w:tc>
        <w:tc>
          <w:tcPr>
            <w:tcW w:w="374" w:type="pct"/>
          </w:tcPr>
          <w:p w14:paraId="5C303A98"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4144B2C2"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376" w:type="pct"/>
          </w:tcPr>
          <w:p w14:paraId="038A98A4"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0.26</w:t>
            </w:r>
          </w:p>
        </w:tc>
        <w:tc>
          <w:tcPr>
            <w:tcW w:w="374" w:type="pct"/>
          </w:tcPr>
          <w:p w14:paraId="770E8F16" w14:textId="271FC96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4" w:type="pct"/>
          </w:tcPr>
          <w:p w14:paraId="04943216" w14:textId="4823744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7" w:type="pct"/>
          </w:tcPr>
          <w:p w14:paraId="44522978" w14:textId="62620F9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0.43</w:t>
            </w:r>
          </w:p>
        </w:tc>
        <w:tc>
          <w:tcPr>
            <w:tcW w:w="375" w:type="pct"/>
          </w:tcPr>
          <w:p w14:paraId="1F0DB245" w14:textId="7C58B19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5" w:type="pct"/>
          </w:tcPr>
          <w:p w14:paraId="6B7CB417" w14:textId="072C309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5" w:type="pct"/>
          </w:tcPr>
          <w:p w14:paraId="2A15CAF2" w14:textId="1AA6477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0.41</w:t>
            </w:r>
          </w:p>
        </w:tc>
      </w:tr>
      <w:tr w:rsidR="00FA37D3" w:rsidRPr="003C797B" w14:paraId="1C7E8CD7" w14:textId="77777777" w:rsidTr="00BA14F4">
        <w:trPr>
          <w:trHeight w:val="317"/>
        </w:trPr>
        <w:tc>
          <w:tcPr>
            <w:tcW w:w="1626" w:type="pct"/>
          </w:tcPr>
          <w:p w14:paraId="1B70791A"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high school</w:t>
            </w:r>
          </w:p>
        </w:tc>
        <w:tc>
          <w:tcPr>
            <w:tcW w:w="374" w:type="pct"/>
          </w:tcPr>
          <w:p w14:paraId="44E294F7"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4" w:type="pct"/>
          </w:tcPr>
          <w:p w14:paraId="43799C40"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6" w:type="pct"/>
          </w:tcPr>
          <w:p w14:paraId="2B6C18E5"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0.36</w:t>
            </w:r>
          </w:p>
        </w:tc>
        <w:tc>
          <w:tcPr>
            <w:tcW w:w="374" w:type="pct"/>
          </w:tcPr>
          <w:p w14:paraId="6D03D444" w14:textId="6116AA9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374" w:type="pct"/>
          </w:tcPr>
          <w:p w14:paraId="46F3350E" w14:textId="757214D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7" w:type="pct"/>
          </w:tcPr>
          <w:p w14:paraId="7B4739C4" w14:textId="7F00FD9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0.73</w:t>
            </w:r>
          </w:p>
        </w:tc>
        <w:tc>
          <w:tcPr>
            <w:tcW w:w="375" w:type="pct"/>
          </w:tcPr>
          <w:p w14:paraId="768012AE" w14:textId="22B02F7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375" w:type="pct"/>
          </w:tcPr>
          <w:p w14:paraId="2A598E6E" w14:textId="599A6CE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5" w:type="pct"/>
          </w:tcPr>
          <w:p w14:paraId="48B9D71F" w14:textId="3A28296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0.71</w:t>
            </w:r>
          </w:p>
        </w:tc>
      </w:tr>
      <w:tr w:rsidR="00FA37D3" w:rsidRPr="003C797B" w14:paraId="2AC67029" w14:textId="77777777" w:rsidTr="00BA14F4">
        <w:trPr>
          <w:trHeight w:val="317"/>
        </w:trPr>
        <w:tc>
          <w:tcPr>
            <w:tcW w:w="1626" w:type="pct"/>
          </w:tcPr>
          <w:p w14:paraId="3DEDE002"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college</w:t>
            </w:r>
          </w:p>
        </w:tc>
        <w:tc>
          <w:tcPr>
            <w:tcW w:w="374" w:type="pct"/>
          </w:tcPr>
          <w:p w14:paraId="69B786A3"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40B51A38"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6" w:type="pct"/>
          </w:tcPr>
          <w:p w14:paraId="7EBBAB9C"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c>
          <w:tcPr>
            <w:tcW w:w="374" w:type="pct"/>
          </w:tcPr>
          <w:p w14:paraId="00B374A4" w14:textId="72ADA14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4" w:type="pct"/>
          </w:tcPr>
          <w:p w14:paraId="7F8E5984"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7" w:type="pct"/>
          </w:tcPr>
          <w:p w14:paraId="130D2806" w14:textId="068B4A5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5" w:type="pct"/>
          </w:tcPr>
          <w:p w14:paraId="7AC531FD" w14:textId="70061FC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5" w:type="pct"/>
          </w:tcPr>
          <w:p w14:paraId="7A1B9F82" w14:textId="498670C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5" w:type="pct"/>
          </w:tcPr>
          <w:p w14:paraId="10C32DF3" w14:textId="38F63CD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r>
      <w:tr w:rsidR="00FA37D3" w:rsidRPr="003C797B" w14:paraId="0D964C54" w14:textId="77777777" w:rsidTr="00BA14F4">
        <w:trPr>
          <w:trHeight w:val="317"/>
        </w:trPr>
        <w:tc>
          <w:tcPr>
            <w:tcW w:w="1626" w:type="pct"/>
          </w:tcPr>
          <w:p w14:paraId="19C9A72B"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college</w:t>
            </w:r>
          </w:p>
        </w:tc>
        <w:tc>
          <w:tcPr>
            <w:tcW w:w="374" w:type="pct"/>
          </w:tcPr>
          <w:p w14:paraId="681EE107"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4" w:type="pct"/>
          </w:tcPr>
          <w:p w14:paraId="03ABC388"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6" w:type="pct"/>
          </w:tcPr>
          <w:p w14:paraId="6F78E0CA"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4" w:type="pct"/>
          </w:tcPr>
          <w:p w14:paraId="0B54A1EB" w14:textId="7CFE4D1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4" w:type="pct"/>
          </w:tcPr>
          <w:p w14:paraId="48D46380"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7" w:type="pct"/>
          </w:tcPr>
          <w:p w14:paraId="16FA0902" w14:textId="05DE31D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c>
          <w:tcPr>
            <w:tcW w:w="375" w:type="pct"/>
          </w:tcPr>
          <w:p w14:paraId="11384D99" w14:textId="3AC105B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5" w:type="pct"/>
          </w:tcPr>
          <w:p w14:paraId="38059F14" w14:textId="74A9B45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5" w:type="pct"/>
          </w:tcPr>
          <w:p w14:paraId="4AB49A75" w14:textId="09D59FC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r>
      <w:tr w:rsidR="00FA37D3" w:rsidRPr="003C797B" w14:paraId="1DC64F20" w14:textId="77777777" w:rsidTr="00BA14F4">
        <w:trPr>
          <w:trHeight w:val="317"/>
        </w:trPr>
        <w:tc>
          <w:tcPr>
            <w:tcW w:w="1626" w:type="pct"/>
          </w:tcPr>
          <w:p w14:paraId="59FAF37A" w14:textId="01F3CEE0"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Externalizing Behavior Problems </w:t>
            </w:r>
          </w:p>
        </w:tc>
        <w:tc>
          <w:tcPr>
            <w:tcW w:w="374" w:type="pct"/>
          </w:tcPr>
          <w:p w14:paraId="0B5B7BAC" w14:textId="77777777" w:rsidR="00FA37D3" w:rsidRPr="003C797B" w:rsidRDefault="00FA37D3" w:rsidP="00FA37D3">
            <w:pPr>
              <w:jc w:val="center"/>
              <w:rPr>
                <w:rFonts w:ascii="Palatino Linotype" w:hAnsi="Palatino Linotype" w:cs="Arial"/>
                <w:sz w:val="20"/>
                <w:szCs w:val="20"/>
              </w:rPr>
            </w:pPr>
          </w:p>
        </w:tc>
        <w:tc>
          <w:tcPr>
            <w:tcW w:w="374" w:type="pct"/>
          </w:tcPr>
          <w:p w14:paraId="4FA41B9F" w14:textId="77777777" w:rsidR="00FA37D3" w:rsidRPr="003C797B" w:rsidRDefault="00FA37D3" w:rsidP="00FA37D3">
            <w:pPr>
              <w:jc w:val="center"/>
              <w:rPr>
                <w:rFonts w:ascii="Palatino Linotype" w:hAnsi="Palatino Linotype" w:cs="Arial"/>
                <w:sz w:val="20"/>
                <w:szCs w:val="20"/>
              </w:rPr>
            </w:pPr>
          </w:p>
        </w:tc>
        <w:tc>
          <w:tcPr>
            <w:tcW w:w="376" w:type="pct"/>
          </w:tcPr>
          <w:p w14:paraId="65C48E0F" w14:textId="77777777" w:rsidR="00FA37D3" w:rsidRPr="003C797B" w:rsidRDefault="00FA37D3" w:rsidP="00FA37D3">
            <w:pPr>
              <w:jc w:val="center"/>
              <w:rPr>
                <w:rFonts w:ascii="Palatino Linotype" w:hAnsi="Palatino Linotype" w:cs="Arial"/>
                <w:sz w:val="20"/>
                <w:szCs w:val="20"/>
              </w:rPr>
            </w:pPr>
          </w:p>
        </w:tc>
        <w:tc>
          <w:tcPr>
            <w:tcW w:w="374" w:type="pct"/>
          </w:tcPr>
          <w:p w14:paraId="408AB37C" w14:textId="02D00EA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4" w:type="pct"/>
          </w:tcPr>
          <w:p w14:paraId="24147450" w14:textId="025722A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w:t>
            </w:r>
          </w:p>
        </w:tc>
        <w:tc>
          <w:tcPr>
            <w:tcW w:w="377" w:type="pct"/>
          </w:tcPr>
          <w:p w14:paraId="3FBEF9DA" w14:textId="7DDB968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1C840367" w14:textId="3061B87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5" w:type="pct"/>
          </w:tcPr>
          <w:p w14:paraId="0F834CC7" w14:textId="4A84398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w:t>
            </w:r>
          </w:p>
        </w:tc>
        <w:tc>
          <w:tcPr>
            <w:tcW w:w="375" w:type="pct"/>
          </w:tcPr>
          <w:p w14:paraId="3B253746" w14:textId="0633FFC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5D3FA71E" w14:textId="77777777" w:rsidTr="00BA14F4">
        <w:trPr>
          <w:trHeight w:val="317"/>
        </w:trPr>
        <w:tc>
          <w:tcPr>
            <w:tcW w:w="1626" w:type="pct"/>
          </w:tcPr>
          <w:p w14:paraId="62393014" w14:textId="482A3E10"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Internalizing Behavior Problems </w:t>
            </w:r>
          </w:p>
        </w:tc>
        <w:tc>
          <w:tcPr>
            <w:tcW w:w="374" w:type="pct"/>
          </w:tcPr>
          <w:p w14:paraId="46F664D4" w14:textId="77777777" w:rsidR="00FA37D3" w:rsidRPr="003C797B" w:rsidRDefault="00FA37D3" w:rsidP="00FA37D3">
            <w:pPr>
              <w:jc w:val="center"/>
              <w:rPr>
                <w:rFonts w:ascii="Palatino Linotype" w:hAnsi="Palatino Linotype" w:cs="Arial"/>
                <w:sz w:val="20"/>
                <w:szCs w:val="20"/>
              </w:rPr>
            </w:pPr>
          </w:p>
        </w:tc>
        <w:tc>
          <w:tcPr>
            <w:tcW w:w="374" w:type="pct"/>
          </w:tcPr>
          <w:p w14:paraId="7586F2A0" w14:textId="77777777" w:rsidR="00FA37D3" w:rsidRPr="003C797B" w:rsidRDefault="00FA37D3" w:rsidP="00FA37D3">
            <w:pPr>
              <w:jc w:val="center"/>
              <w:rPr>
                <w:rFonts w:ascii="Palatino Linotype" w:hAnsi="Palatino Linotype" w:cs="Arial"/>
                <w:sz w:val="20"/>
                <w:szCs w:val="20"/>
              </w:rPr>
            </w:pPr>
          </w:p>
        </w:tc>
        <w:tc>
          <w:tcPr>
            <w:tcW w:w="376" w:type="pct"/>
          </w:tcPr>
          <w:p w14:paraId="5516ED9E" w14:textId="77777777" w:rsidR="00FA37D3" w:rsidRPr="003C797B" w:rsidRDefault="00FA37D3" w:rsidP="00FA37D3">
            <w:pPr>
              <w:jc w:val="center"/>
              <w:rPr>
                <w:rFonts w:ascii="Palatino Linotype" w:hAnsi="Palatino Linotype" w:cs="Arial"/>
                <w:sz w:val="20"/>
                <w:szCs w:val="20"/>
              </w:rPr>
            </w:pPr>
          </w:p>
        </w:tc>
        <w:tc>
          <w:tcPr>
            <w:tcW w:w="374" w:type="pct"/>
          </w:tcPr>
          <w:p w14:paraId="6BA6AC39" w14:textId="4F15926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c>
          <w:tcPr>
            <w:tcW w:w="374" w:type="pct"/>
          </w:tcPr>
          <w:p w14:paraId="742A0123" w14:textId="653BF8E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w:t>
            </w:r>
          </w:p>
        </w:tc>
        <w:tc>
          <w:tcPr>
            <w:tcW w:w="377" w:type="pct"/>
          </w:tcPr>
          <w:p w14:paraId="0A7A9447" w14:textId="2A6250A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1B972550" w14:textId="7EA95AE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c>
          <w:tcPr>
            <w:tcW w:w="375" w:type="pct"/>
          </w:tcPr>
          <w:p w14:paraId="107F2669" w14:textId="54EFBDB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w:t>
            </w:r>
          </w:p>
        </w:tc>
        <w:tc>
          <w:tcPr>
            <w:tcW w:w="375" w:type="pct"/>
          </w:tcPr>
          <w:p w14:paraId="78F15465" w14:textId="4376764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4787C232" w14:textId="77777777" w:rsidTr="00BA14F4">
        <w:trPr>
          <w:trHeight w:val="317"/>
        </w:trPr>
        <w:tc>
          <w:tcPr>
            <w:tcW w:w="1626" w:type="pct"/>
          </w:tcPr>
          <w:p w14:paraId="7AC4A832"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Prospective Self</w:t>
            </w:r>
          </w:p>
        </w:tc>
        <w:tc>
          <w:tcPr>
            <w:tcW w:w="374" w:type="pct"/>
          </w:tcPr>
          <w:p w14:paraId="657585FD" w14:textId="77777777" w:rsidR="00FA37D3" w:rsidRPr="003C797B" w:rsidRDefault="00FA37D3" w:rsidP="00FA37D3">
            <w:pPr>
              <w:jc w:val="center"/>
              <w:rPr>
                <w:rFonts w:ascii="Palatino Linotype" w:hAnsi="Palatino Linotype" w:cs="Arial"/>
                <w:sz w:val="20"/>
                <w:szCs w:val="20"/>
              </w:rPr>
            </w:pPr>
          </w:p>
        </w:tc>
        <w:tc>
          <w:tcPr>
            <w:tcW w:w="374" w:type="pct"/>
          </w:tcPr>
          <w:p w14:paraId="68A23677" w14:textId="77777777" w:rsidR="00FA37D3" w:rsidRPr="003C797B" w:rsidRDefault="00FA37D3" w:rsidP="00FA37D3">
            <w:pPr>
              <w:jc w:val="center"/>
              <w:rPr>
                <w:rFonts w:ascii="Palatino Linotype" w:hAnsi="Palatino Linotype" w:cs="Arial"/>
                <w:sz w:val="20"/>
                <w:szCs w:val="20"/>
              </w:rPr>
            </w:pPr>
          </w:p>
        </w:tc>
        <w:tc>
          <w:tcPr>
            <w:tcW w:w="376" w:type="pct"/>
          </w:tcPr>
          <w:p w14:paraId="3210613A" w14:textId="77777777" w:rsidR="00FA37D3" w:rsidRPr="003C797B" w:rsidRDefault="00FA37D3" w:rsidP="00FA37D3">
            <w:pPr>
              <w:jc w:val="center"/>
              <w:rPr>
                <w:rFonts w:ascii="Palatino Linotype" w:hAnsi="Palatino Linotype" w:cs="Arial"/>
                <w:sz w:val="20"/>
                <w:szCs w:val="20"/>
              </w:rPr>
            </w:pPr>
          </w:p>
        </w:tc>
        <w:tc>
          <w:tcPr>
            <w:tcW w:w="374" w:type="pct"/>
          </w:tcPr>
          <w:p w14:paraId="396EBA6C" w14:textId="7FD57ED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4" w:type="pct"/>
          </w:tcPr>
          <w:p w14:paraId="67F29E98" w14:textId="30BDDFF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7" w:type="pct"/>
          </w:tcPr>
          <w:p w14:paraId="61BB137E" w14:textId="31D16BB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0.67</w:t>
            </w:r>
          </w:p>
        </w:tc>
        <w:tc>
          <w:tcPr>
            <w:tcW w:w="375" w:type="pct"/>
          </w:tcPr>
          <w:p w14:paraId="60E7C6A7" w14:textId="7E2B5AA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1.08</w:t>
            </w:r>
          </w:p>
        </w:tc>
        <w:tc>
          <w:tcPr>
            <w:tcW w:w="375" w:type="pct"/>
          </w:tcPr>
          <w:p w14:paraId="36BCD481" w14:textId="672E913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5" w:type="pct"/>
          </w:tcPr>
          <w:p w14:paraId="0531188E" w14:textId="1A7ADB8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r>
      <w:tr w:rsidR="00FA37D3" w:rsidRPr="003C797B" w14:paraId="15258EC1" w14:textId="77777777" w:rsidTr="00BA14F4">
        <w:trPr>
          <w:trHeight w:val="317"/>
        </w:trPr>
        <w:tc>
          <w:tcPr>
            <w:tcW w:w="1626" w:type="pct"/>
          </w:tcPr>
          <w:p w14:paraId="3E31E45C"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Externalizing Behavior*Prospective Self</w:t>
            </w:r>
          </w:p>
        </w:tc>
        <w:tc>
          <w:tcPr>
            <w:tcW w:w="374" w:type="pct"/>
          </w:tcPr>
          <w:p w14:paraId="1B12825A" w14:textId="77777777" w:rsidR="00FA37D3" w:rsidRPr="003C797B" w:rsidRDefault="00FA37D3" w:rsidP="00FA37D3">
            <w:pPr>
              <w:jc w:val="center"/>
              <w:rPr>
                <w:rFonts w:ascii="Palatino Linotype" w:hAnsi="Palatino Linotype" w:cs="Arial"/>
                <w:sz w:val="20"/>
                <w:szCs w:val="20"/>
              </w:rPr>
            </w:pPr>
          </w:p>
        </w:tc>
        <w:tc>
          <w:tcPr>
            <w:tcW w:w="374" w:type="pct"/>
          </w:tcPr>
          <w:p w14:paraId="301F83DF" w14:textId="77777777" w:rsidR="00FA37D3" w:rsidRPr="003C797B" w:rsidRDefault="00FA37D3" w:rsidP="00FA37D3">
            <w:pPr>
              <w:jc w:val="center"/>
              <w:rPr>
                <w:rFonts w:ascii="Palatino Linotype" w:hAnsi="Palatino Linotype" w:cs="Arial"/>
                <w:sz w:val="20"/>
                <w:szCs w:val="20"/>
              </w:rPr>
            </w:pPr>
          </w:p>
        </w:tc>
        <w:tc>
          <w:tcPr>
            <w:tcW w:w="376" w:type="pct"/>
          </w:tcPr>
          <w:p w14:paraId="4412DF4C" w14:textId="77777777" w:rsidR="00FA37D3" w:rsidRPr="003C797B" w:rsidRDefault="00FA37D3" w:rsidP="00FA37D3">
            <w:pPr>
              <w:jc w:val="center"/>
              <w:rPr>
                <w:rFonts w:ascii="Palatino Linotype" w:hAnsi="Palatino Linotype" w:cs="Arial"/>
                <w:sz w:val="20"/>
                <w:szCs w:val="20"/>
              </w:rPr>
            </w:pPr>
          </w:p>
        </w:tc>
        <w:tc>
          <w:tcPr>
            <w:tcW w:w="374" w:type="pct"/>
          </w:tcPr>
          <w:p w14:paraId="230D45EC" w14:textId="77777777" w:rsidR="00FA37D3" w:rsidRPr="003C797B" w:rsidRDefault="00FA37D3" w:rsidP="00FA37D3">
            <w:pPr>
              <w:jc w:val="center"/>
              <w:rPr>
                <w:rFonts w:ascii="Palatino Linotype" w:hAnsi="Palatino Linotype" w:cs="Arial"/>
                <w:sz w:val="20"/>
                <w:szCs w:val="20"/>
              </w:rPr>
            </w:pPr>
          </w:p>
        </w:tc>
        <w:tc>
          <w:tcPr>
            <w:tcW w:w="374" w:type="pct"/>
          </w:tcPr>
          <w:p w14:paraId="4F402402" w14:textId="77777777" w:rsidR="00FA37D3" w:rsidRPr="003C797B" w:rsidRDefault="00FA37D3" w:rsidP="00FA37D3">
            <w:pPr>
              <w:jc w:val="center"/>
              <w:rPr>
                <w:rFonts w:ascii="Palatino Linotype" w:hAnsi="Palatino Linotype" w:cs="Arial"/>
                <w:sz w:val="20"/>
                <w:szCs w:val="20"/>
              </w:rPr>
            </w:pPr>
          </w:p>
        </w:tc>
        <w:tc>
          <w:tcPr>
            <w:tcW w:w="377" w:type="pct"/>
          </w:tcPr>
          <w:p w14:paraId="6AB2402F" w14:textId="77777777" w:rsidR="00FA37D3" w:rsidRPr="003C797B" w:rsidRDefault="00FA37D3" w:rsidP="00FA37D3">
            <w:pPr>
              <w:jc w:val="center"/>
              <w:rPr>
                <w:rFonts w:ascii="Palatino Linotype" w:hAnsi="Palatino Linotype" w:cs="Arial"/>
                <w:sz w:val="20"/>
                <w:szCs w:val="20"/>
              </w:rPr>
            </w:pPr>
          </w:p>
        </w:tc>
        <w:tc>
          <w:tcPr>
            <w:tcW w:w="375" w:type="pct"/>
          </w:tcPr>
          <w:p w14:paraId="535534A6" w14:textId="644CA2B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375" w:type="pct"/>
          </w:tcPr>
          <w:p w14:paraId="06D19B86" w14:textId="2363938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0.012</w:t>
            </w:r>
          </w:p>
        </w:tc>
        <w:tc>
          <w:tcPr>
            <w:tcW w:w="375" w:type="pct"/>
          </w:tcPr>
          <w:p w14:paraId="324827A4" w14:textId="33F1588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0.31</w:t>
            </w:r>
          </w:p>
        </w:tc>
      </w:tr>
      <w:tr w:rsidR="00FA37D3" w:rsidRPr="003C797B" w14:paraId="067CFBFC" w14:textId="77777777" w:rsidTr="00BA14F4">
        <w:trPr>
          <w:trHeight w:val="317"/>
        </w:trPr>
        <w:tc>
          <w:tcPr>
            <w:tcW w:w="1626" w:type="pct"/>
          </w:tcPr>
          <w:p w14:paraId="4B76DC27"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Internalizing Behavior*Prospective Self</w:t>
            </w:r>
          </w:p>
        </w:tc>
        <w:tc>
          <w:tcPr>
            <w:tcW w:w="374" w:type="pct"/>
          </w:tcPr>
          <w:p w14:paraId="29E8A31B" w14:textId="77777777" w:rsidR="00FA37D3" w:rsidRPr="003C797B" w:rsidRDefault="00FA37D3" w:rsidP="00FA37D3">
            <w:pPr>
              <w:jc w:val="center"/>
              <w:rPr>
                <w:rFonts w:ascii="Palatino Linotype" w:hAnsi="Palatino Linotype" w:cs="Arial"/>
                <w:sz w:val="20"/>
                <w:szCs w:val="20"/>
              </w:rPr>
            </w:pPr>
          </w:p>
        </w:tc>
        <w:tc>
          <w:tcPr>
            <w:tcW w:w="374" w:type="pct"/>
          </w:tcPr>
          <w:p w14:paraId="5CC5FB9A" w14:textId="77777777" w:rsidR="00FA37D3" w:rsidRPr="003C797B" w:rsidRDefault="00FA37D3" w:rsidP="00FA37D3">
            <w:pPr>
              <w:jc w:val="center"/>
              <w:rPr>
                <w:rFonts w:ascii="Palatino Linotype" w:hAnsi="Palatino Linotype" w:cs="Arial"/>
                <w:sz w:val="20"/>
                <w:szCs w:val="20"/>
              </w:rPr>
            </w:pPr>
          </w:p>
        </w:tc>
        <w:tc>
          <w:tcPr>
            <w:tcW w:w="376" w:type="pct"/>
          </w:tcPr>
          <w:p w14:paraId="32523703" w14:textId="77777777" w:rsidR="00FA37D3" w:rsidRPr="003C797B" w:rsidRDefault="00FA37D3" w:rsidP="00FA37D3">
            <w:pPr>
              <w:jc w:val="center"/>
              <w:rPr>
                <w:rFonts w:ascii="Palatino Linotype" w:hAnsi="Palatino Linotype" w:cs="Arial"/>
                <w:sz w:val="20"/>
                <w:szCs w:val="20"/>
              </w:rPr>
            </w:pPr>
          </w:p>
        </w:tc>
        <w:tc>
          <w:tcPr>
            <w:tcW w:w="374" w:type="pct"/>
          </w:tcPr>
          <w:p w14:paraId="17152F6E" w14:textId="77777777" w:rsidR="00FA37D3" w:rsidRPr="003C797B" w:rsidRDefault="00FA37D3" w:rsidP="00FA37D3">
            <w:pPr>
              <w:jc w:val="center"/>
              <w:rPr>
                <w:rFonts w:ascii="Palatino Linotype" w:hAnsi="Palatino Linotype" w:cs="Arial"/>
                <w:sz w:val="20"/>
                <w:szCs w:val="20"/>
              </w:rPr>
            </w:pPr>
          </w:p>
        </w:tc>
        <w:tc>
          <w:tcPr>
            <w:tcW w:w="374" w:type="pct"/>
          </w:tcPr>
          <w:p w14:paraId="22C9516D" w14:textId="77777777" w:rsidR="00FA37D3" w:rsidRPr="003C797B" w:rsidRDefault="00FA37D3" w:rsidP="00FA37D3">
            <w:pPr>
              <w:jc w:val="center"/>
              <w:rPr>
                <w:rFonts w:ascii="Palatino Linotype" w:hAnsi="Palatino Linotype" w:cs="Arial"/>
                <w:sz w:val="20"/>
                <w:szCs w:val="20"/>
              </w:rPr>
            </w:pPr>
          </w:p>
        </w:tc>
        <w:tc>
          <w:tcPr>
            <w:tcW w:w="377" w:type="pct"/>
          </w:tcPr>
          <w:p w14:paraId="20457A7F" w14:textId="77777777" w:rsidR="00FA37D3" w:rsidRPr="003C797B" w:rsidRDefault="00FA37D3" w:rsidP="00FA37D3">
            <w:pPr>
              <w:jc w:val="center"/>
              <w:rPr>
                <w:rFonts w:ascii="Palatino Linotype" w:hAnsi="Palatino Linotype" w:cs="Arial"/>
                <w:sz w:val="20"/>
                <w:szCs w:val="20"/>
              </w:rPr>
            </w:pPr>
          </w:p>
        </w:tc>
        <w:tc>
          <w:tcPr>
            <w:tcW w:w="375" w:type="pct"/>
          </w:tcPr>
          <w:p w14:paraId="247920F2" w14:textId="02AE2E2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w:t>
            </w:r>
          </w:p>
        </w:tc>
        <w:tc>
          <w:tcPr>
            <w:tcW w:w="375" w:type="pct"/>
          </w:tcPr>
          <w:p w14:paraId="55F1B057" w14:textId="6CA602F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375" w:type="pct"/>
          </w:tcPr>
          <w:p w14:paraId="3406DDEF" w14:textId="300F6F5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0.99</w:t>
            </w:r>
          </w:p>
        </w:tc>
      </w:tr>
    </w:tbl>
    <w:p w14:paraId="62E1CBF9" w14:textId="77777777" w:rsidR="00F86AEA" w:rsidRPr="003C797B" w:rsidRDefault="00F86AEA" w:rsidP="00F86AEA">
      <w:pPr>
        <w:rPr>
          <w:rFonts w:ascii="Palatino Linotype" w:hAnsi="Palatino Linotype" w:cs="Arial"/>
          <w:sz w:val="20"/>
          <w:szCs w:val="20"/>
        </w:rPr>
      </w:pPr>
      <w:r w:rsidRPr="003C797B">
        <w:rPr>
          <w:rFonts w:ascii="Palatino Linotype" w:hAnsi="Palatino Linotype" w:cs="Arial"/>
          <w:sz w:val="20"/>
          <w:szCs w:val="20"/>
        </w:rPr>
        <w:t>ASEBA Youth Self-Report Survey</w:t>
      </w:r>
    </w:p>
    <w:p w14:paraId="0B5AFA9C" w14:textId="3A692B60" w:rsidR="00F86AEA" w:rsidRPr="003C797B" w:rsidRDefault="00F86AEA" w:rsidP="00F86AEA">
      <w:pPr>
        <w:rPr>
          <w:rFonts w:ascii="Palatino Linotype" w:hAnsi="Palatino Linotype" w:cs="Arial"/>
          <w:sz w:val="20"/>
          <w:szCs w:val="20"/>
        </w:rPr>
      </w:pPr>
      <w:r w:rsidRPr="003C797B">
        <w:rPr>
          <w:rFonts w:ascii="Palatino Linotype" w:hAnsi="Palatino Linotype" w:cs="Arial"/>
          <w:sz w:val="20"/>
          <w:szCs w:val="20"/>
        </w:rPr>
        <w:lastRenderedPageBreak/>
        <w:t>Ref = reference category</w:t>
      </w:r>
    </w:p>
    <w:p w14:paraId="6B68A7B7" w14:textId="77777777" w:rsidR="00D66D25" w:rsidRPr="003C797B" w:rsidRDefault="00D66D25">
      <w:pPr>
        <w:rPr>
          <w:rFonts w:ascii="Palatino Linotype" w:hAnsi="Palatino Linotype" w:cs="Arial"/>
          <w:sz w:val="20"/>
          <w:szCs w:val="20"/>
        </w:rPr>
      </w:pPr>
    </w:p>
    <w:p w14:paraId="28F6FC1C" w14:textId="77777777" w:rsidR="00D66D25" w:rsidRPr="003C797B" w:rsidRDefault="00D66D25">
      <w:pPr>
        <w:rPr>
          <w:rFonts w:ascii="Palatino Linotype" w:hAnsi="Palatino Linotype" w:cs="Arial"/>
          <w:sz w:val="20"/>
          <w:szCs w:val="20"/>
        </w:rPr>
      </w:pPr>
    </w:p>
    <w:p w14:paraId="6CDC9C6A" w14:textId="78AE2AD0" w:rsidR="006343D6" w:rsidRPr="003C797B" w:rsidRDefault="00F86AEA">
      <w:pPr>
        <w:rPr>
          <w:rFonts w:ascii="Palatino Linotype" w:hAnsi="Palatino Linotype" w:cs="Arial"/>
          <w:sz w:val="20"/>
          <w:szCs w:val="20"/>
        </w:rPr>
      </w:pPr>
      <w:r w:rsidRPr="003C797B">
        <w:rPr>
          <w:rFonts w:ascii="Palatino Linotype" w:hAnsi="Palatino Linotype" w:cs="Arial"/>
          <w:sz w:val="20"/>
          <w:szCs w:val="20"/>
        </w:rPr>
        <w:br/>
      </w:r>
    </w:p>
    <w:p w14:paraId="335EB521" w14:textId="77777777" w:rsidR="00F86AEA" w:rsidRPr="003C797B" w:rsidRDefault="00F86AEA">
      <w:pPr>
        <w:rPr>
          <w:rFonts w:ascii="Palatino Linotype" w:hAnsi="Palatino Linotype" w:cs="Arial"/>
          <w:sz w:val="20"/>
          <w:szCs w:val="20"/>
        </w:rPr>
      </w:pPr>
    </w:p>
    <w:p w14:paraId="06213056" w14:textId="77777777" w:rsidR="00F86AEA" w:rsidRPr="003C797B" w:rsidRDefault="00F86AEA">
      <w:pPr>
        <w:rPr>
          <w:rFonts w:ascii="Palatino Linotype" w:hAnsi="Palatino Linotype" w:cs="Arial"/>
          <w:sz w:val="20"/>
          <w:szCs w:val="20"/>
        </w:rPr>
      </w:pPr>
    </w:p>
    <w:p w14:paraId="22A6E44E" w14:textId="77777777" w:rsidR="00C34A6F" w:rsidRPr="003C797B" w:rsidRDefault="00C34A6F" w:rsidP="00F86AEA">
      <w:pPr>
        <w:rPr>
          <w:rFonts w:ascii="Palatino Linotype" w:hAnsi="Palatino Linotype" w:cs="Arial"/>
          <w:b/>
          <w:sz w:val="20"/>
          <w:szCs w:val="20"/>
        </w:rPr>
      </w:pPr>
    </w:p>
    <w:p w14:paraId="1AB7C57C" w14:textId="77777777" w:rsidR="00C34A6F" w:rsidRPr="003C797B" w:rsidRDefault="00C34A6F" w:rsidP="00F86AEA">
      <w:pPr>
        <w:rPr>
          <w:rFonts w:ascii="Palatino Linotype" w:hAnsi="Palatino Linotype" w:cs="Arial"/>
          <w:b/>
          <w:sz w:val="20"/>
          <w:szCs w:val="20"/>
        </w:rPr>
      </w:pPr>
    </w:p>
    <w:p w14:paraId="3E4A1FEF" w14:textId="77777777" w:rsidR="00C34A6F" w:rsidRPr="003C797B" w:rsidRDefault="00C34A6F" w:rsidP="00F86AEA">
      <w:pPr>
        <w:rPr>
          <w:rFonts w:ascii="Palatino Linotype" w:hAnsi="Palatino Linotype" w:cs="Arial"/>
          <w:b/>
          <w:sz w:val="20"/>
          <w:szCs w:val="20"/>
        </w:rPr>
      </w:pPr>
    </w:p>
    <w:p w14:paraId="78619633" w14:textId="77777777" w:rsidR="00C34A6F" w:rsidRPr="003C797B" w:rsidRDefault="00C34A6F" w:rsidP="00F86AEA">
      <w:pPr>
        <w:rPr>
          <w:rFonts w:ascii="Palatino Linotype" w:hAnsi="Palatino Linotype" w:cs="Arial"/>
          <w:b/>
          <w:sz w:val="20"/>
          <w:szCs w:val="20"/>
        </w:rPr>
      </w:pPr>
    </w:p>
    <w:p w14:paraId="7D5A264C" w14:textId="77777777" w:rsidR="00C34A6F" w:rsidRPr="003C797B" w:rsidRDefault="00C34A6F" w:rsidP="00F86AEA">
      <w:pPr>
        <w:rPr>
          <w:rFonts w:ascii="Palatino Linotype" w:hAnsi="Palatino Linotype" w:cs="Arial"/>
          <w:b/>
          <w:sz w:val="20"/>
          <w:szCs w:val="20"/>
        </w:rPr>
      </w:pPr>
    </w:p>
    <w:p w14:paraId="63EEFCFC" w14:textId="77777777" w:rsidR="00C34A6F" w:rsidRPr="003C797B" w:rsidRDefault="00C34A6F" w:rsidP="00F86AEA">
      <w:pPr>
        <w:rPr>
          <w:rFonts w:ascii="Palatino Linotype" w:hAnsi="Palatino Linotype" w:cs="Arial"/>
          <w:b/>
          <w:sz w:val="20"/>
          <w:szCs w:val="20"/>
        </w:rPr>
      </w:pPr>
    </w:p>
    <w:p w14:paraId="6DBB4742" w14:textId="77777777" w:rsidR="00C34A6F" w:rsidRPr="003C797B" w:rsidRDefault="00C34A6F" w:rsidP="00F86AEA">
      <w:pPr>
        <w:rPr>
          <w:rFonts w:ascii="Palatino Linotype" w:hAnsi="Palatino Linotype" w:cs="Arial"/>
          <w:b/>
          <w:sz w:val="20"/>
          <w:szCs w:val="20"/>
        </w:rPr>
      </w:pPr>
    </w:p>
    <w:p w14:paraId="3C5EED22" w14:textId="77777777" w:rsidR="00C34A6F" w:rsidRPr="003C797B" w:rsidRDefault="00C34A6F" w:rsidP="00F86AEA">
      <w:pPr>
        <w:rPr>
          <w:rFonts w:ascii="Palatino Linotype" w:hAnsi="Palatino Linotype" w:cs="Arial"/>
          <w:b/>
          <w:sz w:val="20"/>
          <w:szCs w:val="20"/>
        </w:rPr>
      </w:pPr>
    </w:p>
    <w:p w14:paraId="699E819E" w14:textId="77777777" w:rsidR="00C34A6F" w:rsidRPr="003C797B" w:rsidRDefault="00C34A6F" w:rsidP="00F86AEA">
      <w:pPr>
        <w:rPr>
          <w:rFonts w:ascii="Palatino Linotype" w:hAnsi="Palatino Linotype" w:cs="Arial"/>
          <w:b/>
          <w:sz w:val="20"/>
          <w:szCs w:val="20"/>
        </w:rPr>
      </w:pPr>
    </w:p>
    <w:p w14:paraId="16C7564E" w14:textId="77777777" w:rsidR="00C34A6F" w:rsidRPr="003C797B" w:rsidRDefault="00C34A6F" w:rsidP="00F86AEA">
      <w:pPr>
        <w:rPr>
          <w:rFonts w:ascii="Palatino Linotype" w:hAnsi="Palatino Linotype" w:cs="Arial"/>
          <w:b/>
          <w:sz w:val="20"/>
          <w:szCs w:val="20"/>
        </w:rPr>
      </w:pPr>
    </w:p>
    <w:p w14:paraId="4D2432E9" w14:textId="77777777" w:rsidR="00C34A6F" w:rsidRPr="003C797B" w:rsidRDefault="00C34A6F" w:rsidP="00F86AEA">
      <w:pPr>
        <w:rPr>
          <w:rFonts w:ascii="Palatino Linotype" w:hAnsi="Palatino Linotype" w:cs="Arial"/>
          <w:b/>
          <w:sz w:val="20"/>
          <w:szCs w:val="20"/>
        </w:rPr>
      </w:pPr>
    </w:p>
    <w:p w14:paraId="2BC712A2" w14:textId="77777777" w:rsidR="00C34A6F" w:rsidRPr="003C797B" w:rsidRDefault="00C34A6F" w:rsidP="00F86AEA">
      <w:pPr>
        <w:rPr>
          <w:rFonts w:ascii="Palatino Linotype" w:hAnsi="Palatino Linotype" w:cs="Arial"/>
          <w:b/>
          <w:sz w:val="20"/>
          <w:szCs w:val="20"/>
        </w:rPr>
      </w:pPr>
    </w:p>
    <w:p w14:paraId="3DBC3F57" w14:textId="77777777" w:rsidR="00C34A6F" w:rsidRPr="003C797B" w:rsidRDefault="00C34A6F" w:rsidP="00F86AEA">
      <w:pPr>
        <w:rPr>
          <w:rFonts w:ascii="Palatino Linotype" w:hAnsi="Palatino Linotype" w:cs="Arial"/>
          <w:b/>
          <w:sz w:val="20"/>
          <w:szCs w:val="20"/>
        </w:rPr>
      </w:pPr>
    </w:p>
    <w:p w14:paraId="3EB1AEC2" w14:textId="77777777" w:rsidR="00C34A6F" w:rsidRPr="003C797B" w:rsidRDefault="00C34A6F" w:rsidP="00F86AEA">
      <w:pPr>
        <w:rPr>
          <w:rFonts w:ascii="Palatino Linotype" w:hAnsi="Palatino Linotype" w:cs="Arial"/>
          <w:b/>
          <w:sz w:val="20"/>
          <w:szCs w:val="20"/>
        </w:rPr>
      </w:pPr>
    </w:p>
    <w:p w14:paraId="0732804C" w14:textId="79D6C0DC" w:rsidR="00F86AEA" w:rsidRPr="003C797B" w:rsidRDefault="00F86AEA" w:rsidP="00F86AEA">
      <w:pPr>
        <w:rPr>
          <w:rFonts w:ascii="Palatino Linotype" w:hAnsi="Palatino Linotype" w:cs="Arial"/>
          <w:sz w:val="20"/>
          <w:szCs w:val="20"/>
        </w:rPr>
      </w:pPr>
      <w:r w:rsidRPr="003C797B">
        <w:rPr>
          <w:rFonts w:ascii="Palatino Linotype" w:hAnsi="Palatino Linotype" w:cs="Arial"/>
          <w:b/>
          <w:sz w:val="20"/>
          <w:szCs w:val="20"/>
        </w:rPr>
        <w:lastRenderedPageBreak/>
        <w:t>Table S5</w:t>
      </w:r>
      <w:r w:rsidRPr="003C797B">
        <w:rPr>
          <w:rFonts w:ascii="Palatino Linotype" w:hAnsi="Palatino Linotype" w:cs="Arial"/>
          <w:sz w:val="20"/>
          <w:szCs w:val="20"/>
        </w:rPr>
        <w:t xml:space="preserve"> </w:t>
      </w:r>
    </w:p>
    <w:p w14:paraId="77DF1BF3" w14:textId="1552A748" w:rsidR="00F86AEA" w:rsidRPr="003C797B" w:rsidRDefault="00F86AEA" w:rsidP="00F86AEA">
      <w:pPr>
        <w:rPr>
          <w:rFonts w:ascii="Palatino Linotype" w:hAnsi="Palatino Linotype" w:cs="Arial"/>
          <w:i/>
          <w:sz w:val="20"/>
          <w:szCs w:val="20"/>
        </w:rPr>
      </w:pPr>
      <w:r w:rsidRPr="003C797B">
        <w:rPr>
          <w:rFonts w:ascii="Palatino Linotype" w:hAnsi="Palatino Linotype" w:cs="Arial"/>
          <w:i/>
          <w:sz w:val="20"/>
          <w:szCs w:val="20"/>
        </w:rPr>
        <w:t xml:space="preserve">Multi-Level Models: Associations Between t-Score Internalizing Problems, Externalizing Problems, and Prospective Self (IV) and 12-Month Marijuana Use </w:t>
      </w:r>
    </w:p>
    <w:tbl>
      <w:tblPr>
        <w:tblStyle w:val="ListTable6Colorful"/>
        <w:tblW w:w="4801" w:type="pct"/>
        <w:tblLayout w:type="fixed"/>
        <w:tblLook w:val="0620" w:firstRow="1" w:lastRow="0" w:firstColumn="0" w:lastColumn="0" w:noHBand="1" w:noVBand="1"/>
      </w:tblPr>
      <w:tblGrid>
        <w:gridCol w:w="4047"/>
        <w:gridCol w:w="931"/>
        <w:gridCol w:w="931"/>
        <w:gridCol w:w="936"/>
        <w:gridCol w:w="931"/>
        <w:gridCol w:w="931"/>
        <w:gridCol w:w="938"/>
        <w:gridCol w:w="933"/>
        <w:gridCol w:w="933"/>
        <w:gridCol w:w="933"/>
      </w:tblGrid>
      <w:tr w:rsidR="00F86AEA" w:rsidRPr="003C797B" w14:paraId="54080861" w14:textId="77777777" w:rsidTr="00BA14F4">
        <w:trPr>
          <w:cnfStyle w:val="100000000000" w:firstRow="1" w:lastRow="0" w:firstColumn="0" w:lastColumn="0" w:oddVBand="0" w:evenVBand="0" w:oddHBand="0" w:evenHBand="0" w:firstRowFirstColumn="0" w:firstRowLastColumn="0" w:lastRowFirstColumn="0" w:lastRowLastColumn="0"/>
          <w:trHeight w:val="320"/>
        </w:trPr>
        <w:tc>
          <w:tcPr>
            <w:tcW w:w="1626" w:type="pct"/>
            <w:vMerge w:val="restart"/>
          </w:tcPr>
          <w:p w14:paraId="45403EE0" w14:textId="77777777" w:rsidR="00F86AEA" w:rsidRPr="003C797B" w:rsidRDefault="00F86AEA" w:rsidP="00BA14F4">
            <w:pPr>
              <w:rPr>
                <w:rFonts w:ascii="Palatino Linotype" w:hAnsi="Palatino Linotype" w:cs="Arial"/>
                <w:b w:val="0"/>
                <w:sz w:val="20"/>
                <w:szCs w:val="20"/>
              </w:rPr>
            </w:pPr>
          </w:p>
          <w:p w14:paraId="4CB8EC1E" w14:textId="77777777" w:rsidR="00F86AEA" w:rsidRPr="003C797B" w:rsidRDefault="00F86AEA" w:rsidP="00BA14F4">
            <w:pPr>
              <w:rPr>
                <w:rFonts w:ascii="Palatino Linotype" w:hAnsi="Palatino Linotype" w:cs="Arial"/>
                <w:b w:val="0"/>
                <w:sz w:val="20"/>
                <w:szCs w:val="20"/>
              </w:rPr>
            </w:pPr>
            <w:r w:rsidRPr="003C797B">
              <w:rPr>
                <w:rFonts w:ascii="Palatino Linotype" w:hAnsi="Palatino Linotype" w:cs="Arial"/>
                <w:b w:val="0"/>
                <w:sz w:val="20"/>
                <w:szCs w:val="20"/>
              </w:rPr>
              <w:t>Predictors</w:t>
            </w:r>
          </w:p>
        </w:tc>
        <w:tc>
          <w:tcPr>
            <w:tcW w:w="1124" w:type="pct"/>
            <w:gridSpan w:val="3"/>
            <w:tcBorders>
              <w:bottom w:val="single" w:sz="4" w:space="0" w:color="FFFFFF"/>
            </w:tcBorders>
          </w:tcPr>
          <w:p w14:paraId="6D472572" w14:textId="77777777" w:rsidR="00F86AEA" w:rsidRPr="003C797B" w:rsidRDefault="00F86AEA" w:rsidP="00BA14F4">
            <w:pPr>
              <w:pBdr>
                <w:bottom w:val="single" w:sz="6" w:space="1" w:color="auto"/>
              </w:pBdr>
              <w:jc w:val="center"/>
              <w:rPr>
                <w:rFonts w:ascii="Palatino Linotype" w:hAnsi="Palatino Linotype" w:cs="Arial"/>
                <w:b w:val="0"/>
                <w:sz w:val="20"/>
                <w:szCs w:val="20"/>
              </w:rPr>
            </w:pPr>
            <w:r w:rsidRPr="003C797B">
              <w:rPr>
                <w:rFonts w:ascii="Palatino Linotype" w:hAnsi="Palatino Linotype" w:cs="Arial"/>
                <w:b w:val="0"/>
                <w:sz w:val="20"/>
                <w:szCs w:val="20"/>
              </w:rPr>
              <w:t>Model 1</w:t>
            </w:r>
          </w:p>
        </w:tc>
        <w:tc>
          <w:tcPr>
            <w:tcW w:w="1125" w:type="pct"/>
            <w:gridSpan w:val="3"/>
            <w:tcBorders>
              <w:bottom w:val="single" w:sz="4" w:space="0" w:color="FFFFFF"/>
            </w:tcBorders>
          </w:tcPr>
          <w:p w14:paraId="5D746B7E" w14:textId="77777777" w:rsidR="00F86AEA" w:rsidRPr="003C797B" w:rsidRDefault="00F86AEA" w:rsidP="00BA14F4">
            <w:pPr>
              <w:pBdr>
                <w:bottom w:val="single" w:sz="6" w:space="1" w:color="auto"/>
              </w:pBdr>
              <w:jc w:val="center"/>
              <w:rPr>
                <w:rFonts w:ascii="Palatino Linotype" w:hAnsi="Palatino Linotype" w:cs="Arial"/>
                <w:b w:val="0"/>
                <w:sz w:val="20"/>
                <w:szCs w:val="20"/>
              </w:rPr>
            </w:pPr>
            <w:r w:rsidRPr="003C797B">
              <w:rPr>
                <w:rFonts w:ascii="Palatino Linotype" w:hAnsi="Palatino Linotype" w:cs="Arial"/>
                <w:b w:val="0"/>
                <w:sz w:val="20"/>
                <w:szCs w:val="20"/>
              </w:rPr>
              <w:t xml:space="preserve">Model 2          </w:t>
            </w:r>
          </w:p>
        </w:tc>
        <w:tc>
          <w:tcPr>
            <w:tcW w:w="1125" w:type="pct"/>
            <w:gridSpan w:val="3"/>
            <w:tcBorders>
              <w:bottom w:val="single" w:sz="4" w:space="0" w:color="FFFFFF"/>
            </w:tcBorders>
          </w:tcPr>
          <w:p w14:paraId="564C9BF6" w14:textId="77777777" w:rsidR="00F86AEA" w:rsidRPr="003C797B" w:rsidRDefault="00F86AEA" w:rsidP="00BA14F4">
            <w:pPr>
              <w:pBdr>
                <w:bottom w:val="single" w:sz="6" w:space="1" w:color="auto"/>
              </w:pBdr>
              <w:jc w:val="center"/>
              <w:rPr>
                <w:rFonts w:ascii="Palatino Linotype" w:hAnsi="Palatino Linotype" w:cs="Arial"/>
                <w:sz w:val="20"/>
                <w:szCs w:val="20"/>
              </w:rPr>
            </w:pPr>
            <w:r w:rsidRPr="003C797B">
              <w:rPr>
                <w:rFonts w:ascii="Palatino Linotype" w:hAnsi="Palatino Linotype" w:cs="Arial"/>
                <w:b w:val="0"/>
                <w:sz w:val="20"/>
                <w:szCs w:val="20"/>
              </w:rPr>
              <w:t xml:space="preserve">Model 3          </w:t>
            </w:r>
          </w:p>
        </w:tc>
      </w:tr>
      <w:tr w:rsidR="00FA37D3" w:rsidRPr="003C797B" w14:paraId="6DF4345B" w14:textId="77777777" w:rsidTr="00BA14F4">
        <w:trPr>
          <w:trHeight w:val="291"/>
        </w:trPr>
        <w:tc>
          <w:tcPr>
            <w:tcW w:w="1626" w:type="pct"/>
            <w:vMerge/>
          </w:tcPr>
          <w:p w14:paraId="53364D2D" w14:textId="77777777" w:rsidR="00FA37D3" w:rsidRPr="003C797B" w:rsidRDefault="00FA37D3" w:rsidP="00FA37D3">
            <w:pPr>
              <w:rPr>
                <w:rFonts w:ascii="Palatino Linotype" w:hAnsi="Palatino Linotype" w:cs="Arial"/>
                <w:b/>
                <w:sz w:val="20"/>
                <w:szCs w:val="20"/>
              </w:rPr>
            </w:pPr>
          </w:p>
        </w:tc>
        <w:tc>
          <w:tcPr>
            <w:tcW w:w="1124" w:type="pct"/>
            <w:gridSpan w:val="3"/>
            <w:tcBorders>
              <w:top w:val="single" w:sz="4" w:space="0" w:color="FFFFFF"/>
            </w:tcBorders>
          </w:tcPr>
          <w:p w14:paraId="653B8C50" w14:textId="39E7E94E" w:rsidR="00FA37D3" w:rsidRPr="003C797B" w:rsidRDefault="00FA37D3" w:rsidP="00FA37D3">
            <w:pPr>
              <w:pBdr>
                <w:bottom w:val="single" w:sz="6" w:space="1" w:color="auto"/>
              </w:pBdr>
              <w:rPr>
                <w:rFonts w:ascii="Palatino Linotype" w:hAnsi="Palatino Linotype" w:cs="Arial"/>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c>
          <w:tcPr>
            <w:tcW w:w="1125" w:type="pct"/>
            <w:gridSpan w:val="3"/>
            <w:tcBorders>
              <w:top w:val="single" w:sz="4" w:space="0" w:color="FFFFFF"/>
            </w:tcBorders>
          </w:tcPr>
          <w:p w14:paraId="3882D884" w14:textId="025E0441" w:rsidR="00FA37D3" w:rsidRPr="003C797B" w:rsidRDefault="00FA37D3" w:rsidP="00FA37D3">
            <w:pPr>
              <w:pBdr>
                <w:bottom w:val="single" w:sz="6" w:space="1" w:color="auto"/>
              </w:pBdr>
              <w:rPr>
                <w:rFonts w:ascii="Palatino Linotype" w:hAnsi="Palatino Linotype" w:cs="Arial"/>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c>
          <w:tcPr>
            <w:tcW w:w="1125" w:type="pct"/>
            <w:gridSpan w:val="3"/>
            <w:tcBorders>
              <w:top w:val="single" w:sz="4" w:space="0" w:color="FFFFFF"/>
            </w:tcBorders>
          </w:tcPr>
          <w:p w14:paraId="0EB918AC" w14:textId="13C9A782" w:rsidR="00FA37D3" w:rsidRPr="003C797B" w:rsidRDefault="00FA37D3" w:rsidP="00FA37D3">
            <w:pPr>
              <w:pBdr>
                <w:bottom w:val="single" w:sz="6" w:space="1" w:color="auto"/>
              </w:pBdr>
              <w:rPr>
                <w:rFonts w:ascii="Palatino Linotype" w:hAnsi="Palatino Linotype" w:cs="Arial"/>
                <w:i/>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r>
      <w:tr w:rsidR="00FA37D3" w:rsidRPr="003C797B" w14:paraId="23BAEF6E" w14:textId="77777777" w:rsidTr="00BA14F4">
        <w:trPr>
          <w:trHeight w:val="317"/>
        </w:trPr>
        <w:tc>
          <w:tcPr>
            <w:tcW w:w="1626" w:type="pct"/>
          </w:tcPr>
          <w:p w14:paraId="4C8977E6" w14:textId="43DF5233"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12-Month Self-Reported Marijuana Use</w:t>
            </w:r>
          </w:p>
        </w:tc>
        <w:tc>
          <w:tcPr>
            <w:tcW w:w="374" w:type="pct"/>
          </w:tcPr>
          <w:p w14:paraId="50C9A186" w14:textId="77777777" w:rsidR="00FA37D3" w:rsidRPr="003C797B" w:rsidRDefault="00FA37D3" w:rsidP="00FA37D3">
            <w:pPr>
              <w:jc w:val="center"/>
              <w:rPr>
                <w:rFonts w:ascii="Palatino Linotype" w:hAnsi="Palatino Linotype" w:cs="Arial"/>
                <w:sz w:val="20"/>
                <w:szCs w:val="20"/>
              </w:rPr>
            </w:pPr>
          </w:p>
        </w:tc>
        <w:tc>
          <w:tcPr>
            <w:tcW w:w="374" w:type="pct"/>
          </w:tcPr>
          <w:p w14:paraId="62466BE4" w14:textId="77777777" w:rsidR="00FA37D3" w:rsidRPr="003C797B" w:rsidRDefault="00FA37D3" w:rsidP="00FA37D3">
            <w:pPr>
              <w:jc w:val="center"/>
              <w:rPr>
                <w:rFonts w:ascii="Palatino Linotype" w:hAnsi="Palatino Linotype" w:cs="Arial"/>
                <w:sz w:val="20"/>
                <w:szCs w:val="20"/>
              </w:rPr>
            </w:pPr>
          </w:p>
        </w:tc>
        <w:tc>
          <w:tcPr>
            <w:tcW w:w="376" w:type="pct"/>
          </w:tcPr>
          <w:p w14:paraId="42A5FE57" w14:textId="77777777" w:rsidR="00FA37D3" w:rsidRPr="003C797B" w:rsidRDefault="00FA37D3" w:rsidP="00FA37D3">
            <w:pPr>
              <w:jc w:val="center"/>
              <w:rPr>
                <w:rFonts w:ascii="Palatino Linotype" w:hAnsi="Palatino Linotype" w:cs="Arial"/>
                <w:sz w:val="20"/>
                <w:szCs w:val="20"/>
              </w:rPr>
            </w:pPr>
          </w:p>
        </w:tc>
        <w:tc>
          <w:tcPr>
            <w:tcW w:w="374" w:type="pct"/>
          </w:tcPr>
          <w:p w14:paraId="751B3AC0" w14:textId="77777777" w:rsidR="00FA37D3" w:rsidRPr="003C797B" w:rsidRDefault="00FA37D3" w:rsidP="00FA37D3">
            <w:pPr>
              <w:jc w:val="center"/>
              <w:rPr>
                <w:rFonts w:ascii="Palatino Linotype" w:hAnsi="Palatino Linotype" w:cs="Arial"/>
                <w:sz w:val="20"/>
                <w:szCs w:val="20"/>
              </w:rPr>
            </w:pPr>
          </w:p>
        </w:tc>
        <w:tc>
          <w:tcPr>
            <w:tcW w:w="374" w:type="pct"/>
          </w:tcPr>
          <w:p w14:paraId="30A9CE37" w14:textId="77777777" w:rsidR="00FA37D3" w:rsidRPr="003C797B" w:rsidRDefault="00FA37D3" w:rsidP="00FA37D3">
            <w:pPr>
              <w:jc w:val="center"/>
              <w:rPr>
                <w:rFonts w:ascii="Palatino Linotype" w:hAnsi="Palatino Linotype" w:cs="Arial"/>
                <w:sz w:val="20"/>
                <w:szCs w:val="20"/>
              </w:rPr>
            </w:pPr>
          </w:p>
        </w:tc>
        <w:tc>
          <w:tcPr>
            <w:tcW w:w="377" w:type="pct"/>
          </w:tcPr>
          <w:p w14:paraId="7D58CE32" w14:textId="77777777" w:rsidR="00FA37D3" w:rsidRPr="003C797B" w:rsidRDefault="00FA37D3" w:rsidP="00FA37D3">
            <w:pPr>
              <w:jc w:val="center"/>
              <w:rPr>
                <w:rFonts w:ascii="Palatino Linotype" w:hAnsi="Palatino Linotype" w:cs="Arial"/>
                <w:sz w:val="20"/>
                <w:szCs w:val="20"/>
              </w:rPr>
            </w:pPr>
          </w:p>
        </w:tc>
        <w:tc>
          <w:tcPr>
            <w:tcW w:w="375" w:type="pct"/>
          </w:tcPr>
          <w:p w14:paraId="52EB5989" w14:textId="77777777" w:rsidR="00FA37D3" w:rsidRPr="003C797B" w:rsidRDefault="00FA37D3" w:rsidP="00FA37D3">
            <w:pPr>
              <w:jc w:val="center"/>
              <w:rPr>
                <w:rFonts w:ascii="Palatino Linotype" w:hAnsi="Palatino Linotype" w:cs="Arial"/>
                <w:sz w:val="20"/>
                <w:szCs w:val="20"/>
              </w:rPr>
            </w:pPr>
          </w:p>
        </w:tc>
        <w:tc>
          <w:tcPr>
            <w:tcW w:w="375" w:type="pct"/>
          </w:tcPr>
          <w:p w14:paraId="29D6C2E6" w14:textId="77777777" w:rsidR="00FA37D3" w:rsidRPr="003C797B" w:rsidRDefault="00FA37D3" w:rsidP="00FA37D3">
            <w:pPr>
              <w:jc w:val="center"/>
              <w:rPr>
                <w:rFonts w:ascii="Palatino Linotype" w:hAnsi="Palatino Linotype" w:cs="Arial"/>
                <w:sz w:val="20"/>
                <w:szCs w:val="20"/>
              </w:rPr>
            </w:pPr>
          </w:p>
        </w:tc>
        <w:tc>
          <w:tcPr>
            <w:tcW w:w="375" w:type="pct"/>
          </w:tcPr>
          <w:p w14:paraId="2EFFBB23" w14:textId="77777777" w:rsidR="00FA37D3" w:rsidRPr="003C797B" w:rsidRDefault="00FA37D3" w:rsidP="00FA37D3">
            <w:pPr>
              <w:jc w:val="center"/>
              <w:rPr>
                <w:rFonts w:ascii="Palatino Linotype" w:hAnsi="Palatino Linotype" w:cs="Arial"/>
                <w:sz w:val="20"/>
                <w:szCs w:val="20"/>
              </w:rPr>
            </w:pPr>
          </w:p>
        </w:tc>
      </w:tr>
      <w:tr w:rsidR="00FA37D3" w:rsidRPr="003C797B" w14:paraId="6745A415" w14:textId="77777777" w:rsidTr="00BA14F4">
        <w:trPr>
          <w:trHeight w:val="317"/>
        </w:trPr>
        <w:tc>
          <w:tcPr>
            <w:tcW w:w="1626" w:type="pct"/>
          </w:tcPr>
          <w:p w14:paraId="55800DE6"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Intercept</w:t>
            </w:r>
          </w:p>
        </w:tc>
        <w:tc>
          <w:tcPr>
            <w:tcW w:w="374" w:type="pct"/>
          </w:tcPr>
          <w:p w14:paraId="2CA22093" w14:textId="5B15A66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0.26</w:t>
            </w:r>
          </w:p>
        </w:tc>
        <w:tc>
          <w:tcPr>
            <w:tcW w:w="374" w:type="pct"/>
          </w:tcPr>
          <w:p w14:paraId="62C87015" w14:textId="1A7448A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6" w:type="pct"/>
          </w:tcPr>
          <w:p w14:paraId="3E80B6D0" w14:textId="402BE00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c>
          <w:tcPr>
            <w:tcW w:w="374" w:type="pct"/>
          </w:tcPr>
          <w:p w14:paraId="6AF21397" w14:textId="0BB5D96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−2.30</w:t>
            </w:r>
          </w:p>
        </w:tc>
        <w:tc>
          <w:tcPr>
            <w:tcW w:w="374" w:type="pct"/>
          </w:tcPr>
          <w:p w14:paraId="63E67360" w14:textId="6A13E5C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0.26</w:t>
            </w:r>
          </w:p>
        </w:tc>
        <w:tc>
          <w:tcPr>
            <w:tcW w:w="377" w:type="pct"/>
          </w:tcPr>
          <w:p w14:paraId="1AE51CE4" w14:textId="3395C06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629229B2" w14:textId="2F416AB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−2.30</w:t>
            </w:r>
          </w:p>
        </w:tc>
        <w:tc>
          <w:tcPr>
            <w:tcW w:w="375" w:type="pct"/>
          </w:tcPr>
          <w:p w14:paraId="1C568DD3" w14:textId="585625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0.26</w:t>
            </w:r>
          </w:p>
        </w:tc>
        <w:tc>
          <w:tcPr>
            <w:tcW w:w="375" w:type="pct"/>
          </w:tcPr>
          <w:p w14:paraId="3F8B8A4E" w14:textId="0D66D4F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4A834315" w14:textId="77777777" w:rsidTr="00BA14F4">
        <w:trPr>
          <w:trHeight w:val="317"/>
        </w:trPr>
        <w:tc>
          <w:tcPr>
            <w:tcW w:w="1626" w:type="pct"/>
          </w:tcPr>
          <w:p w14:paraId="75B499FC"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Sex (ref=female)</w:t>
            </w:r>
          </w:p>
        </w:tc>
        <w:tc>
          <w:tcPr>
            <w:tcW w:w="374" w:type="pct"/>
          </w:tcPr>
          <w:p w14:paraId="2C844904" w14:textId="77777777" w:rsidR="00FA37D3" w:rsidRPr="003C797B" w:rsidRDefault="00FA37D3" w:rsidP="00FA37D3">
            <w:pPr>
              <w:jc w:val="center"/>
              <w:rPr>
                <w:rFonts w:ascii="Palatino Linotype" w:hAnsi="Palatino Linotype" w:cs="Arial"/>
                <w:sz w:val="20"/>
                <w:szCs w:val="20"/>
              </w:rPr>
            </w:pPr>
          </w:p>
        </w:tc>
        <w:tc>
          <w:tcPr>
            <w:tcW w:w="374" w:type="pct"/>
          </w:tcPr>
          <w:p w14:paraId="69F1EAA7" w14:textId="77777777" w:rsidR="00FA37D3" w:rsidRPr="003C797B" w:rsidRDefault="00FA37D3" w:rsidP="00FA37D3">
            <w:pPr>
              <w:jc w:val="center"/>
              <w:rPr>
                <w:rFonts w:ascii="Palatino Linotype" w:hAnsi="Palatino Linotype" w:cs="Arial"/>
                <w:sz w:val="20"/>
                <w:szCs w:val="20"/>
              </w:rPr>
            </w:pPr>
          </w:p>
        </w:tc>
        <w:tc>
          <w:tcPr>
            <w:tcW w:w="376" w:type="pct"/>
          </w:tcPr>
          <w:p w14:paraId="00C3FE76" w14:textId="77777777" w:rsidR="00FA37D3" w:rsidRPr="003C797B" w:rsidRDefault="00FA37D3" w:rsidP="00FA37D3">
            <w:pPr>
              <w:jc w:val="center"/>
              <w:rPr>
                <w:rFonts w:ascii="Palatino Linotype" w:hAnsi="Palatino Linotype" w:cs="Arial"/>
                <w:sz w:val="20"/>
                <w:szCs w:val="20"/>
              </w:rPr>
            </w:pPr>
          </w:p>
        </w:tc>
        <w:tc>
          <w:tcPr>
            <w:tcW w:w="374" w:type="pct"/>
          </w:tcPr>
          <w:p w14:paraId="7A0596A8" w14:textId="77777777" w:rsidR="00FA37D3" w:rsidRPr="003C797B" w:rsidRDefault="00FA37D3" w:rsidP="00FA37D3">
            <w:pPr>
              <w:jc w:val="center"/>
              <w:rPr>
                <w:rFonts w:ascii="Palatino Linotype" w:hAnsi="Palatino Linotype" w:cs="Arial"/>
                <w:sz w:val="20"/>
                <w:szCs w:val="20"/>
              </w:rPr>
            </w:pPr>
          </w:p>
        </w:tc>
        <w:tc>
          <w:tcPr>
            <w:tcW w:w="374" w:type="pct"/>
          </w:tcPr>
          <w:p w14:paraId="4371A82A" w14:textId="77777777" w:rsidR="00FA37D3" w:rsidRPr="003C797B" w:rsidRDefault="00FA37D3" w:rsidP="00FA37D3">
            <w:pPr>
              <w:jc w:val="center"/>
              <w:rPr>
                <w:rFonts w:ascii="Palatino Linotype" w:hAnsi="Palatino Linotype" w:cs="Arial"/>
                <w:sz w:val="20"/>
                <w:szCs w:val="20"/>
              </w:rPr>
            </w:pPr>
          </w:p>
        </w:tc>
        <w:tc>
          <w:tcPr>
            <w:tcW w:w="377" w:type="pct"/>
          </w:tcPr>
          <w:p w14:paraId="7A4D1F4F" w14:textId="77777777" w:rsidR="00FA37D3" w:rsidRPr="003C797B" w:rsidRDefault="00FA37D3" w:rsidP="00FA37D3">
            <w:pPr>
              <w:jc w:val="center"/>
              <w:rPr>
                <w:rFonts w:ascii="Palatino Linotype" w:hAnsi="Palatino Linotype" w:cs="Arial"/>
                <w:sz w:val="20"/>
                <w:szCs w:val="20"/>
              </w:rPr>
            </w:pPr>
          </w:p>
        </w:tc>
        <w:tc>
          <w:tcPr>
            <w:tcW w:w="375" w:type="pct"/>
          </w:tcPr>
          <w:p w14:paraId="7BB7018C" w14:textId="77777777" w:rsidR="00FA37D3" w:rsidRPr="003C797B" w:rsidRDefault="00FA37D3" w:rsidP="00FA37D3">
            <w:pPr>
              <w:jc w:val="center"/>
              <w:rPr>
                <w:rFonts w:ascii="Palatino Linotype" w:hAnsi="Palatino Linotype" w:cs="Arial"/>
                <w:sz w:val="20"/>
                <w:szCs w:val="20"/>
              </w:rPr>
            </w:pPr>
          </w:p>
        </w:tc>
        <w:tc>
          <w:tcPr>
            <w:tcW w:w="375" w:type="pct"/>
          </w:tcPr>
          <w:p w14:paraId="36C34E9F" w14:textId="77777777" w:rsidR="00FA37D3" w:rsidRPr="003C797B" w:rsidRDefault="00FA37D3" w:rsidP="00FA37D3">
            <w:pPr>
              <w:jc w:val="center"/>
              <w:rPr>
                <w:rFonts w:ascii="Palatino Linotype" w:hAnsi="Palatino Linotype" w:cs="Arial"/>
                <w:sz w:val="20"/>
                <w:szCs w:val="20"/>
              </w:rPr>
            </w:pPr>
          </w:p>
        </w:tc>
        <w:tc>
          <w:tcPr>
            <w:tcW w:w="375" w:type="pct"/>
          </w:tcPr>
          <w:p w14:paraId="7DABFFDA" w14:textId="77777777" w:rsidR="00FA37D3" w:rsidRPr="003C797B" w:rsidRDefault="00FA37D3" w:rsidP="00FA37D3">
            <w:pPr>
              <w:jc w:val="center"/>
              <w:rPr>
                <w:rFonts w:ascii="Palatino Linotype" w:hAnsi="Palatino Linotype" w:cs="Arial"/>
                <w:sz w:val="20"/>
                <w:szCs w:val="20"/>
              </w:rPr>
            </w:pPr>
          </w:p>
        </w:tc>
      </w:tr>
      <w:tr w:rsidR="00FA37D3" w:rsidRPr="003C797B" w14:paraId="7701E617" w14:textId="77777777" w:rsidTr="00BA14F4">
        <w:trPr>
          <w:trHeight w:val="317"/>
        </w:trPr>
        <w:tc>
          <w:tcPr>
            <w:tcW w:w="1626" w:type="pct"/>
          </w:tcPr>
          <w:p w14:paraId="28B16442"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Male</w:t>
            </w:r>
          </w:p>
        </w:tc>
        <w:tc>
          <w:tcPr>
            <w:tcW w:w="374" w:type="pct"/>
          </w:tcPr>
          <w:p w14:paraId="385FF378" w14:textId="41E1DE9B" w:rsidR="00FA37D3" w:rsidRPr="003C797B" w:rsidRDefault="00FA37D3" w:rsidP="00FA37D3">
            <w:pPr>
              <w:pStyle w:val="NormalWeb"/>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540C24F9" w14:textId="70F8633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0.09</w:t>
            </w:r>
          </w:p>
        </w:tc>
        <w:tc>
          <w:tcPr>
            <w:tcW w:w="376" w:type="pct"/>
          </w:tcPr>
          <w:p w14:paraId="70F35140" w14:textId="2BB1BAE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374" w:type="pct"/>
          </w:tcPr>
          <w:p w14:paraId="4180FA90" w14:textId="653092A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4" w:type="pct"/>
          </w:tcPr>
          <w:p w14:paraId="0C1938F6" w14:textId="671C6AA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7" w:type="pct"/>
          </w:tcPr>
          <w:p w14:paraId="3EAAF641" w14:textId="4642684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c>
          <w:tcPr>
            <w:tcW w:w="375" w:type="pct"/>
          </w:tcPr>
          <w:p w14:paraId="3FB600FE" w14:textId="72DB360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5" w:type="pct"/>
          </w:tcPr>
          <w:p w14:paraId="4450E0E5" w14:textId="65C2977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5" w:type="pct"/>
          </w:tcPr>
          <w:p w14:paraId="6DD09C1D" w14:textId="2BA6472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0.045</w:t>
            </w:r>
          </w:p>
        </w:tc>
      </w:tr>
      <w:tr w:rsidR="00FA37D3" w:rsidRPr="003C797B" w14:paraId="181C5B62" w14:textId="77777777" w:rsidTr="00BA14F4">
        <w:trPr>
          <w:trHeight w:val="317"/>
        </w:trPr>
        <w:tc>
          <w:tcPr>
            <w:tcW w:w="1626" w:type="pct"/>
          </w:tcPr>
          <w:p w14:paraId="1EE4ED3B"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Subject Grade (ref=10</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374" w:type="pct"/>
          </w:tcPr>
          <w:p w14:paraId="4F6DA110" w14:textId="77777777" w:rsidR="00FA37D3" w:rsidRPr="003C797B" w:rsidRDefault="00FA37D3" w:rsidP="00FA37D3">
            <w:pPr>
              <w:jc w:val="center"/>
              <w:rPr>
                <w:rFonts w:ascii="Palatino Linotype" w:hAnsi="Palatino Linotype" w:cs="Arial"/>
                <w:sz w:val="20"/>
                <w:szCs w:val="20"/>
              </w:rPr>
            </w:pPr>
          </w:p>
        </w:tc>
        <w:tc>
          <w:tcPr>
            <w:tcW w:w="374" w:type="pct"/>
          </w:tcPr>
          <w:p w14:paraId="3BC8B83B" w14:textId="77777777" w:rsidR="00FA37D3" w:rsidRPr="003C797B" w:rsidRDefault="00FA37D3" w:rsidP="00FA37D3">
            <w:pPr>
              <w:jc w:val="center"/>
              <w:rPr>
                <w:rFonts w:ascii="Palatino Linotype" w:hAnsi="Palatino Linotype" w:cs="Arial"/>
                <w:sz w:val="20"/>
                <w:szCs w:val="20"/>
              </w:rPr>
            </w:pPr>
          </w:p>
        </w:tc>
        <w:tc>
          <w:tcPr>
            <w:tcW w:w="376" w:type="pct"/>
          </w:tcPr>
          <w:p w14:paraId="1E508BF9" w14:textId="77777777" w:rsidR="00FA37D3" w:rsidRPr="003C797B" w:rsidRDefault="00FA37D3" w:rsidP="00FA37D3">
            <w:pPr>
              <w:jc w:val="center"/>
              <w:rPr>
                <w:rFonts w:ascii="Palatino Linotype" w:hAnsi="Palatino Linotype" w:cs="Arial"/>
                <w:sz w:val="20"/>
                <w:szCs w:val="20"/>
              </w:rPr>
            </w:pPr>
          </w:p>
        </w:tc>
        <w:tc>
          <w:tcPr>
            <w:tcW w:w="374" w:type="pct"/>
          </w:tcPr>
          <w:p w14:paraId="13168F73" w14:textId="77777777" w:rsidR="00FA37D3" w:rsidRPr="003C797B" w:rsidRDefault="00FA37D3" w:rsidP="00FA37D3">
            <w:pPr>
              <w:jc w:val="center"/>
              <w:rPr>
                <w:rFonts w:ascii="Palatino Linotype" w:hAnsi="Palatino Linotype" w:cs="Arial"/>
                <w:sz w:val="20"/>
                <w:szCs w:val="20"/>
              </w:rPr>
            </w:pPr>
          </w:p>
        </w:tc>
        <w:tc>
          <w:tcPr>
            <w:tcW w:w="374" w:type="pct"/>
          </w:tcPr>
          <w:p w14:paraId="6389E6E6" w14:textId="77777777" w:rsidR="00FA37D3" w:rsidRPr="003C797B" w:rsidRDefault="00FA37D3" w:rsidP="00FA37D3">
            <w:pPr>
              <w:jc w:val="center"/>
              <w:rPr>
                <w:rFonts w:ascii="Palatino Linotype" w:hAnsi="Palatino Linotype" w:cs="Arial"/>
                <w:sz w:val="20"/>
                <w:szCs w:val="20"/>
              </w:rPr>
            </w:pPr>
          </w:p>
        </w:tc>
        <w:tc>
          <w:tcPr>
            <w:tcW w:w="377" w:type="pct"/>
          </w:tcPr>
          <w:p w14:paraId="3C6BE144" w14:textId="77777777" w:rsidR="00FA37D3" w:rsidRPr="003C797B" w:rsidRDefault="00FA37D3" w:rsidP="00FA37D3">
            <w:pPr>
              <w:jc w:val="center"/>
              <w:rPr>
                <w:rFonts w:ascii="Palatino Linotype" w:hAnsi="Palatino Linotype" w:cs="Arial"/>
                <w:sz w:val="20"/>
                <w:szCs w:val="20"/>
              </w:rPr>
            </w:pPr>
          </w:p>
        </w:tc>
        <w:tc>
          <w:tcPr>
            <w:tcW w:w="375" w:type="pct"/>
          </w:tcPr>
          <w:p w14:paraId="11ADD422" w14:textId="77777777" w:rsidR="00FA37D3" w:rsidRPr="003C797B" w:rsidRDefault="00FA37D3" w:rsidP="00FA37D3">
            <w:pPr>
              <w:jc w:val="center"/>
              <w:rPr>
                <w:rFonts w:ascii="Palatino Linotype" w:hAnsi="Palatino Linotype" w:cs="Arial"/>
                <w:sz w:val="20"/>
                <w:szCs w:val="20"/>
              </w:rPr>
            </w:pPr>
          </w:p>
        </w:tc>
        <w:tc>
          <w:tcPr>
            <w:tcW w:w="375" w:type="pct"/>
          </w:tcPr>
          <w:p w14:paraId="54AFDB71" w14:textId="77777777" w:rsidR="00FA37D3" w:rsidRPr="003C797B" w:rsidRDefault="00FA37D3" w:rsidP="00FA37D3">
            <w:pPr>
              <w:jc w:val="center"/>
              <w:rPr>
                <w:rFonts w:ascii="Palatino Linotype" w:hAnsi="Palatino Linotype" w:cs="Arial"/>
                <w:sz w:val="20"/>
                <w:szCs w:val="20"/>
              </w:rPr>
            </w:pPr>
          </w:p>
        </w:tc>
        <w:tc>
          <w:tcPr>
            <w:tcW w:w="375" w:type="pct"/>
          </w:tcPr>
          <w:p w14:paraId="798255A4" w14:textId="77777777" w:rsidR="00FA37D3" w:rsidRPr="003C797B" w:rsidRDefault="00FA37D3" w:rsidP="00FA37D3">
            <w:pPr>
              <w:jc w:val="center"/>
              <w:rPr>
                <w:rFonts w:ascii="Palatino Linotype" w:hAnsi="Palatino Linotype" w:cs="Arial"/>
                <w:sz w:val="20"/>
                <w:szCs w:val="20"/>
              </w:rPr>
            </w:pPr>
          </w:p>
        </w:tc>
      </w:tr>
      <w:tr w:rsidR="00FA37D3" w:rsidRPr="003C797B" w14:paraId="3A9E9DB4" w14:textId="77777777" w:rsidTr="00BA14F4">
        <w:trPr>
          <w:trHeight w:val="317"/>
        </w:trPr>
        <w:tc>
          <w:tcPr>
            <w:tcW w:w="1626" w:type="pct"/>
          </w:tcPr>
          <w:p w14:paraId="12EA7A2C"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12</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374" w:type="pct"/>
          </w:tcPr>
          <w:p w14:paraId="485DACF8" w14:textId="4A4EFC8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0.62</w:t>
            </w:r>
          </w:p>
        </w:tc>
        <w:tc>
          <w:tcPr>
            <w:tcW w:w="374" w:type="pct"/>
          </w:tcPr>
          <w:p w14:paraId="4CC18EC5" w14:textId="300C34E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0.09</w:t>
            </w:r>
          </w:p>
        </w:tc>
        <w:tc>
          <w:tcPr>
            <w:tcW w:w="376" w:type="pct"/>
          </w:tcPr>
          <w:p w14:paraId="388EEBE4" w14:textId="331ECD1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4" w:type="pct"/>
          </w:tcPr>
          <w:p w14:paraId="5DFC58E0" w14:textId="524EE31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0.55</w:t>
            </w:r>
          </w:p>
        </w:tc>
        <w:tc>
          <w:tcPr>
            <w:tcW w:w="374" w:type="pct"/>
          </w:tcPr>
          <w:p w14:paraId="34EA7B6B" w14:textId="3DA5543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7" w:type="pct"/>
          </w:tcPr>
          <w:p w14:paraId="228D7CE2" w14:textId="3062414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28FCA8BE" w14:textId="3944FB8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0.56</w:t>
            </w:r>
          </w:p>
        </w:tc>
        <w:tc>
          <w:tcPr>
            <w:tcW w:w="375" w:type="pct"/>
          </w:tcPr>
          <w:p w14:paraId="7FE2552A" w14:textId="3C79FFA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5" w:type="pct"/>
          </w:tcPr>
          <w:p w14:paraId="28EA2BCA" w14:textId="564926B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7A51D6E4" w14:textId="77777777" w:rsidTr="00BA14F4">
        <w:trPr>
          <w:trHeight w:val="317"/>
        </w:trPr>
        <w:tc>
          <w:tcPr>
            <w:tcW w:w="1626" w:type="pct"/>
          </w:tcPr>
          <w:p w14:paraId="7214DA81"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Race/Ethnicity (ref=White non-Hispanic)</w:t>
            </w:r>
          </w:p>
        </w:tc>
        <w:tc>
          <w:tcPr>
            <w:tcW w:w="374" w:type="pct"/>
          </w:tcPr>
          <w:p w14:paraId="250F7815" w14:textId="77777777" w:rsidR="00FA37D3" w:rsidRPr="003C797B" w:rsidRDefault="00FA37D3" w:rsidP="00FA37D3">
            <w:pPr>
              <w:jc w:val="center"/>
              <w:rPr>
                <w:rFonts w:ascii="Palatino Linotype" w:hAnsi="Palatino Linotype" w:cs="Arial"/>
                <w:sz w:val="20"/>
                <w:szCs w:val="20"/>
              </w:rPr>
            </w:pPr>
          </w:p>
        </w:tc>
        <w:tc>
          <w:tcPr>
            <w:tcW w:w="374" w:type="pct"/>
          </w:tcPr>
          <w:p w14:paraId="5D7E82C9" w14:textId="77777777" w:rsidR="00FA37D3" w:rsidRPr="003C797B" w:rsidRDefault="00FA37D3" w:rsidP="00FA37D3">
            <w:pPr>
              <w:jc w:val="center"/>
              <w:rPr>
                <w:rFonts w:ascii="Palatino Linotype" w:hAnsi="Palatino Linotype" w:cs="Arial"/>
                <w:sz w:val="20"/>
                <w:szCs w:val="20"/>
              </w:rPr>
            </w:pPr>
          </w:p>
        </w:tc>
        <w:tc>
          <w:tcPr>
            <w:tcW w:w="376" w:type="pct"/>
          </w:tcPr>
          <w:p w14:paraId="596C4BF5" w14:textId="77777777" w:rsidR="00FA37D3" w:rsidRPr="003C797B" w:rsidRDefault="00FA37D3" w:rsidP="00FA37D3">
            <w:pPr>
              <w:jc w:val="center"/>
              <w:rPr>
                <w:rFonts w:ascii="Palatino Linotype" w:hAnsi="Palatino Linotype" w:cs="Arial"/>
                <w:sz w:val="20"/>
                <w:szCs w:val="20"/>
              </w:rPr>
            </w:pPr>
          </w:p>
        </w:tc>
        <w:tc>
          <w:tcPr>
            <w:tcW w:w="374" w:type="pct"/>
          </w:tcPr>
          <w:p w14:paraId="2AAAE845" w14:textId="77777777" w:rsidR="00FA37D3" w:rsidRPr="003C797B" w:rsidRDefault="00FA37D3" w:rsidP="00FA37D3">
            <w:pPr>
              <w:jc w:val="center"/>
              <w:rPr>
                <w:rFonts w:ascii="Palatino Linotype" w:hAnsi="Palatino Linotype" w:cs="Arial"/>
                <w:sz w:val="20"/>
                <w:szCs w:val="20"/>
              </w:rPr>
            </w:pPr>
          </w:p>
        </w:tc>
        <w:tc>
          <w:tcPr>
            <w:tcW w:w="374" w:type="pct"/>
          </w:tcPr>
          <w:p w14:paraId="799D78FA" w14:textId="77777777" w:rsidR="00FA37D3" w:rsidRPr="003C797B" w:rsidRDefault="00FA37D3" w:rsidP="00FA37D3">
            <w:pPr>
              <w:jc w:val="center"/>
              <w:rPr>
                <w:rFonts w:ascii="Palatino Linotype" w:hAnsi="Palatino Linotype" w:cs="Arial"/>
                <w:sz w:val="20"/>
                <w:szCs w:val="20"/>
              </w:rPr>
            </w:pPr>
          </w:p>
        </w:tc>
        <w:tc>
          <w:tcPr>
            <w:tcW w:w="377" w:type="pct"/>
          </w:tcPr>
          <w:p w14:paraId="29370DD3" w14:textId="77777777" w:rsidR="00FA37D3" w:rsidRPr="003C797B" w:rsidRDefault="00FA37D3" w:rsidP="00FA37D3">
            <w:pPr>
              <w:jc w:val="center"/>
              <w:rPr>
                <w:rFonts w:ascii="Palatino Linotype" w:hAnsi="Palatino Linotype" w:cs="Arial"/>
                <w:sz w:val="20"/>
                <w:szCs w:val="20"/>
              </w:rPr>
            </w:pPr>
          </w:p>
        </w:tc>
        <w:tc>
          <w:tcPr>
            <w:tcW w:w="375" w:type="pct"/>
          </w:tcPr>
          <w:p w14:paraId="401A2CFF" w14:textId="77777777" w:rsidR="00FA37D3" w:rsidRPr="003C797B" w:rsidRDefault="00FA37D3" w:rsidP="00FA37D3">
            <w:pPr>
              <w:jc w:val="center"/>
              <w:rPr>
                <w:rFonts w:ascii="Palatino Linotype" w:hAnsi="Palatino Linotype" w:cs="Arial"/>
                <w:sz w:val="20"/>
                <w:szCs w:val="20"/>
              </w:rPr>
            </w:pPr>
          </w:p>
        </w:tc>
        <w:tc>
          <w:tcPr>
            <w:tcW w:w="375" w:type="pct"/>
          </w:tcPr>
          <w:p w14:paraId="473D0834" w14:textId="77777777" w:rsidR="00FA37D3" w:rsidRPr="003C797B" w:rsidRDefault="00FA37D3" w:rsidP="00FA37D3">
            <w:pPr>
              <w:jc w:val="center"/>
              <w:rPr>
                <w:rFonts w:ascii="Palatino Linotype" w:hAnsi="Palatino Linotype" w:cs="Arial"/>
                <w:sz w:val="20"/>
                <w:szCs w:val="20"/>
              </w:rPr>
            </w:pPr>
          </w:p>
        </w:tc>
        <w:tc>
          <w:tcPr>
            <w:tcW w:w="375" w:type="pct"/>
          </w:tcPr>
          <w:p w14:paraId="0B709D5E" w14:textId="77777777" w:rsidR="00FA37D3" w:rsidRPr="003C797B" w:rsidRDefault="00FA37D3" w:rsidP="00FA37D3">
            <w:pPr>
              <w:jc w:val="center"/>
              <w:rPr>
                <w:rFonts w:ascii="Palatino Linotype" w:hAnsi="Palatino Linotype" w:cs="Arial"/>
                <w:sz w:val="20"/>
                <w:szCs w:val="20"/>
              </w:rPr>
            </w:pPr>
          </w:p>
        </w:tc>
      </w:tr>
      <w:tr w:rsidR="00FA37D3" w:rsidRPr="003C797B" w14:paraId="58F8B8FC" w14:textId="77777777" w:rsidTr="00BA14F4">
        <w:trPr>
          <w:trHeight w:val="317"/>
        </w:trPr>
        <w:tc>
          <w:tcPr>
            <w:tcW w:w="1626" w:type="pct"/>
          </w:tcPr>
          <w:p w14:paraId="30ADEE6D"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Black or African American non-Hispanic</w:t>
            </w:r>
          </w:p>
        </w:tc>
        <w:tc>
          <w:tcPr>
            <w:tcW w:w="374" w:type="pct"/>
          </w:tcPr>
          <w:p w14:paraId="1BA0A058" w14:textId="1CDB296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4" w:type="pct"/>
          </w:tcPr>
          <w:p w14:paraId="7C341426" w14:textId="4232A2E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6" w:type="pct"/>
          </w:tcPr>
          <w:p w14:paraId="74F6013E" w14:textId="1CCC8B8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374" w:type="pct"/>
          </w:tcPr>
          <w:p w14:paraId="1C9AA914" w14:textId="7D5A808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4" w:type="pct"/>
          </w:tcPr>
          <w:p w14:paraId="745519FD" w14:textId="7535B75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7" w:type="pct"/>
          </w:tcPr>
          <w:p w14:paraId="7FD2E1D0" w14:textId="043FDB1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5" w:type="pct"/>
          </w:tcPr>
          <w:p w14:paraId="582DDFC6" w14:textId="61000F4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5" w:type="pct"/>
          </w:tcPr>
          <w:p w14:paraId="72EE8877" w14:textId="25F5A1B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5" w:type="pct"/>
          </w:tcPr>
          <w:p w14:paraId="43F63FC1" w14:textId="20C405A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r>
      <w:tr w:rsidR="00FA37D3" w:rsidRPr="003C797B" w14:paraId="18459484" w14:textId="77777777" w:rsidTr="00BA14F4">
        <w:trPr>
          <w:trHeight w:val="317"/>
        </w:trPr>
        <w:tc>
          <w:tcPr>
            <w:tcW w:w="1626" w:type="pct"/>
          </w:tcPr>
          <w:p w14:paraId="58DD8EA3"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pacing w:val="-2"/>
                <w:sz w:val="20"/>
                <w:szCs w:val="20"/>
              </w:rPr>
              <w:t>Hispanic all races</w:t>
            </w:r>
          </w:p>
        </w:tc>
        <w:tc>
          <w:tcPr>
            <w:tcW w:w="374" w:type="pct"/>
          </w:tcPr>
          <w:p w14:paraId="46B5DD0E" w14:textId="33D7235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0.32</w:t>
            </w:r>
          </w:p>
        </w:tc>
        <w:tc>
          <w:tcPr>
            <w:tcW w:w="374" w:type="pct"/>
          </w:tcPr>
          <w:p w14:paraId="49EE33C2" w14:textId="50EA2A4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6" w:type="pct"/>
          </w:tcPr>
          <w:p w14:paraId="524472DD" w14:textId="5FFBDCE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4" w:type="pct"/>
          </w:tcPr>
          <w:p w14:paraId="26F77CE0" w14:textId="7EB5C20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0.36</w:t>
            </w:r>
          </w:p>
        </w:tc>
        <w:tc>
          <w:tcPr>
            <w:tcW w:w="374" w:type="pct"/>
          </w:tcPr>
          <w:p w14:paraId="7F7E6920" w14:textId="72E150A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7" w:type="pct"/>
          </w:tcPr>
          <w:p w14:paraId="2F93E2F8" w14:textId="12420F9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c>
          <w:tcPr>
            <w:tcW w:w="375" w:type="pct"/>
          </w:tcPr>
          <w:p w14:paraId="5776FE9D" w14:textId="6C6D333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0.34</w:t>
            </w:r>
          </w:p>
        </w:tc>
        <w:tc>
          <w:tcPr>
            <w:tcW w:w="375" w:type="pct"/>
          </w:tcPr>
          <w:p w14:paraId="0B12A18F" w14:textId="031ECEE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375" w:type="pct"/>
          </w:tcPr>
          <w:p w14:paraId="64CC9A3A" w14:textId="3E9FB4B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r>
      <w:tr w:rsidR="00FA37D3" w:rsidRPr="003C797B" w14:paraId="06A8E342" w14:textId="77777777" w:rsidTr="00BA14F4">
        <w:trPr>
          <w:trHeight w:val="317"/>
        </w:trPr>
        <w:tc>
          <w:tcPr>
            <w:tcW w:w="1626" w:type="pct"/>
          </w:tcPr>
          <w:p w14:paraId="405F3F94"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Other</w:t>
            </w:r>
          </w:p>
        </w:tc>
        <w:tc>
          <w:tcPr>
            <w:tcW w:w="374" w:type="pct"/>
          </w:tcPr>
          <w:p w14:paraId="2116F060" w14:textId="644AC79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−0.58</w:t>
            </w:r>
          </w:p>
        </w:tc>
        <w:tc>
          <w:tcPr>
            <w:tcW w:w="374" w:type="pct"/>
          </w:tcPr>
          <w:p w14:paraId="08106407" w14:textId="3774DAC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c>
          <w:tcPr>
            <w:tcW w:w="376" w:type="pct"/>
          </w:tcPr>
          <w:p w14:paraId="77DA0927" w14:textId="61B2832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0.009</w:t>
            </w:r>
          </w:p>
        </w:tc>
        <w:tc>
          <w:tcPr>
            <w:tcW w:w="374" w:type="pct"/>
          </w:tcPr>
          <w:p w14:paraId="029E083F" w14:textId="68C891F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−0.50</w:t>
            </w:r>
          </w:p>
        </w:tc>
        <w:tc>
          <w:tcPr>
            <w:tcW w:w="374" w:type="pct"/>
          </w:tcPr>
          <w:p w14:paraId="03AEFBBB" w14:textId="6D9180A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7" w:type="pct"/>
          </w:tcPr>
          <w:p w14:paraId="6AFBFA2B" w14:textId="14BEFA1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c>
          <w:tcPr>
            <w:tcW w:w="375" w:type="pct"/>
          </w:tcPr>
          <w:p w14:paraId="5FB92E2A" w14:textId="1284319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−0.52</w:t>
            </w:r>
          </w:p>
        </w:tc>
        <w:tc>
          <w:tcPr>
            <w:tcW w:w="375" w:type="pct"/>
          </w:tcPr>
          <w:p w14:paraId="5E2CDEB1" w14:textId="3FCA15D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5" w:type="pct"/>
          </w:tcPr>
          <w:p w14:paraId="7A68198B" w14:textId="0557130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r>
      <w:tr w:rsidR="00FA37D3" w:rsidRPr="003C797B" w14:paraId="35DC3AF2" w14:textId="77777777" w:rsidTr="00BA14F4">
        <w:trPr>
          <w:trHeight w:val="317"/>
        </w:trPr>
        <w:tc>
          <w:tcPr>
            <w:tcW w:w="1626" w:type="pct"/>
          </w:tcPr>
          <w:p w14:paraId="182314E6"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xml:space="preserve">  More than one race non-Hispanic</w:t>
            </w:r>
          </w:p>
        </w:tc>
        <w:tc>
          <w:tcPr>
            <w:tcW w:w="374" w:type="pct"/>
          </w:tcPr>
          <w:p w14:paraId="14E57EB2" w14:textId="66E0608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4" w:type="pct"/>
          </w:tcPr>
          <w:p w14:paraId="433A1C8D" w14:textId="5A6A40C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6" w:type="pct"/>
          </w:tcPr>
          <w:p w14:paraId="2766154E" w14:textId="5CBB02A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374" w:type="pct"/>
          </w:tcPr>
          <w:p w14:paraId="124C2123" w14:textId="5E32435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374" w:type="pct"/>
          </w:tcPr>
          <w:p w14:paraId="0DA0005A" w14:textId="14275ED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7" w:type="pct"/>
          </w:tcPr>
          <w:p w14:paraId="4E3A3EDB" w14:textId="0613FBB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0.45</w:t>
            </w:r>
          </w:p>
        </w:tc>
        <w:tc>
          <w:tcPr>
            <w:tcW w:w="375" w:type="pct"/>
          </w:tcPr>
          <w:p w14:paraId="2B8A404F" w14:textId="4F62744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375" w:type="pct"/>
          </w:tcPr>
          <w:p w14:paraId="71D1EDFD" w14:textId="35B2A85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5" w:type="pct"/>
          </w:tcPr>
          <w:p w14:paraId="1DA3F434" w14:textId="701ABEE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0.40</w:t>
            </w:r>
          </w:p>
        </w:tc>
      </w:tr>
      <w:tr w:rsidR="00FA37D3" w:rsidRPr="003C797B" w14:paraId="31F11500" w14:textId="77777777" w:rsidTr="00BA14F4">
        <w:trPr>
          <w:trHeight w:val="317"/>
        </w:trPr>
        <w:tc>
          <w:tcPr>
            <w:tcW w:w="1626" w:type="pct"/>
          </w:tcPr>
          <w:p w14:paraId="5CCE1766"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Average Parent Education (ref=graduate school or professional school after college)</w:t>
            </w:r>
          </w:p>
        </w:tc>
        <w:tc>
          <w:tcPr>
            <w:tcW w:w="374" w:type="pct"/>
          </w:tcPr>
          <w:p w14:paraId="69649AD0" w14:textId="77777777" w:rsidR="00FA37D3" w:rsidRPr="003C797B" w:rsidRDefault="00FA37D3" w:rsidP="00FA37D3">
            <w:pPr>
              <w:jc w:val="center"/>
              <w:rPr>
                <w:rFonts w:ascii="Palatino Linotype" w:hAnsi="Palatino Linotype" w:cs="Arial"/>
                <w:sz w:val="20"/>
                <w:szCs w:val="20"/>
              </w:rPr>
            </w:pPr>
          </w:p>
        </w:tc>
        <w:tc>
          <w:tcPr>
            <w:tcW w:w="374" w:type="pct"/>
          </w:tcPr>
          <w:p w14:paraId="539419F1" w14:textId="77777777" w:rsidR="00FA37D3" w:rsidRPr="003C797B" w:rsidRDefault="00FA37D3" w:rsidP="00FA37D3">
            <w:pPr>
              <w:jc w:val="center"/>
              <w:rPr>
                <w:rFonts w:ascii="Palatino Linotype" w:hAnsi="Palatino Linotype" w:cs="Arial"/>
                <w:sz w:val="20"/>
                <w:szCs w:val="20"/>
              </w:rPr>
            </w:pPr>
          </w:p>
        </w:tc>
        <w:tc>
          <w:tcPr>
            <w:tcW w:w="376" w:type="pct"/>
          </w:tcPr>
          <w:p w14:paraId="73B42078" w14:textId="77777777" w:rsidR="00FA37D3" w:rsidRPr="003C797B" w:rsidRDefault="00FA37D3" w:rsidP="00FA37D3">
            <w:pPr>
              <w:jc w:val="center"/>
              <w:rPr>
                <w:rFonts w:ascii="Palatino Linotype" w:hAnsi="Palatino Linotype" w:cs="Arial"/>
                <w:sz w:val="20"/>
                <w:szCs w:val="20"/>
              </w:rPr>
            </w:pPr>
          </w:p>
        </w:tc>
        <w:tc>
          <w:tcPr>
            <w:tcW w:w="374" w:type="pct"/>
          </w:tcPr>
          <w:p w14:paraId="604E8757" w14:textId="77777777" w:rsidR="00FA37D3" w:rsidRPr="003C797B" w:rsidRDefault="00FA37D3" w:rsidP="00FA37D3">
            <w:pPr>
              <w:jc w:val="center"/>
              <w:rPr>
                <w:rFonts w:ascii="Palatino Linotype" w:hAnsi="Palatino Linotype" w:cs="Arial"/>
                <w:sz w:val="20"/>
                <w:szCs w:val="20"/>
              </w:rPr>
            </w:pPr>
          </w:p>
        </w:tc>
        <w:tc>
          <w:tcPr>
            <w:tcW w:w="374" w:type="pct"/>
          </w:tcPr>
          <w:p w14:paraId="3FAAF616" w14:textId="77777777" w:rsidR="00FA37D3" w:rsidRPr="003C797B" w:rsidRDefault="00FA37D3" w:rsidP="00FA37D3">
            <w:pPr>
              <w:jc w:val="center"/>
              <w:rPr>
                <w:rFonts w:ascii="Palatino Linotype" w:hAnsi="Palatino Linotype" w:cs="Arial"/>
                <w:sz w:val="20"/>
                <w:szCs w:val="20"/>
              </w:rPr>
            </w:pPr>
          </w:p>
        </w:tc>
        <w:tc>
          <w:tcPr>
            <w:tcW w:w="377" w:type="pct"/>
          </w:tcPr>
          <w:p w14:paraId="1CAF8FE6" w14:textId="77777777" w:rsidR="00FA37D3" w:rsidRPr="003C797B" w:rsidRDefault="00FA37D3" w:rsidP="00FA37D3">
            <w:pPr>
              <w:jc w:val="center"/>
              <w:rPr>
                <w:rFonts w:ascii="Palatino Linotype" w:hAnsi="Palatino Linotype" w:cs="Arial"/>
                <w:sz w:val="20"/>
                <w:szCs w:val="20"/>
              </w:rPr>
            </w:pPr>
          </w:p>
        </w:tc>
        <w:tc>
          <w:tcPr>
            <w:tcW w:w="375" w:type="pct"/>
          </w:tcPr>
          <w:p w14:paraId="16301F3B" w14:textId="77777777" w:rsidR="00FA37D3" w:rsidRPr="003C797B" w:rsidRDefault="00FA37D3" w:rsidP="00FA37D3">
            <w:pPr>
              <w:jc w:val="center"/>
              <w:rPr>
                <w:rFonts w:ascii="Palatino Linotype" w:hAnsi="Palatino Linotype" w:cs="Arial"/>
                <w:sz w:val="20"/>
                <w:szCs w:val="20"/>
              </w:rPr>
            </w:pPr>
          </w:p>
        </w:tc>
        <w:tc>
          <w:tcPr>
            <w:tcW w:w="375" w:type="pct"/>
          </w:tcPr>
          <w:p w14:paraId="4F2AE882" w14:textId="77777777" w:rsidR="00FA37D3" w:rsidRPr="003C797B" w:rsidRDefault="00FA37D3" w:rsidP="00FA37D3">
            <w:pPr>
              <w:jc w:val="center"/>
              <w:rPr>
                <w:rFonts w:ascii="Palatino Linotype" w:hAnsi="Palatino Linotype" w:cs="Arial"/>
                <w:sz w:val="20"/>
                <w:szCs w:val="20"/>
              </w:rPr>
            </w:pPr>
          </w:p>
        </w:tc>
        <w:tc>
          <w:tcPr>
            <w:tcW w:w="375" w:type="pct"/>
          </w:tcPr>
          <w:p w14:paraId="3C26A768" w14:textId="77777777" w:rsidR="00FA37D3" w:rsidRPr="003C797B" w:rsidRDefault="00FA37D3" w:rsidP="00FA37D3">
            <w:pPr>
              <w:jc w:val="center"/>
              <w:rPr>
                <w:rFonts w:ascii="Palatino Linotype" w:hAnsi="Palatino Linotype" w:cs="Arial"/>
                <w:sz w:val="20"/>
                <w:szCs w:val="20"/>
              </w:rPr>
            </w:pPr>
          </w:p>
        </w:tc>
      </w:tr>
      <w:tr w:rsidR="00FA37D3" w:rsidRPr="003C797B" w14:paraId="252A3CE5" w14:textId="77777777" w:rsidTr="00BA14F4">
        <w:trPr>
          <w:trHeight w:val="317"/>
        </w:trPr>
        <w:tc>
          <w:tcPr>
            <w:tcW w:w="1626" w:type="pct"/>
          </w:tcPr>
          <w:p w14:paraId="08BF8123"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grade school or less</w:t>
            </w:r>
          </w:p>
        </w:tc>
        <w:tc>
          <w:tcPr>
            <w:tcW w:w="374" w:type="pct"/>
          </w:tcPr>
          <w:p w14:paraId="35C9D0EA" w14:textId="7FBBD19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−0.44</w:t>
            </w:r>
          </w:p>
        </w:tc>
        <w:tc>
          <w:tcPr>
            <w:tcW w:w="374" w:type="pct"/>
          </w:tcPr>
          <w:p w14:paraId="1A607980" w14:textId="52944AD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0.65</w:t>
            </w:r>
          </w:p>
        </w:tc>
        <w:tc>
          <w:tcPr>
            <w:tcW w:w="376" w:type="pct"/>
          </w:tcPr>
          <w:p w14:paraId="0221EAD6" w14:textId="623812F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0.51</w:t>
            </w:r>
          </w:p>
        </w:tc>
        <w:tc>
          <w:tcPr>
            <w:tcW w:w="374" w:type="pct"/>
          </w:tcPr>
          <w:p w14:paraId="6A3AC438" w14:textId="5B5EFD8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−0.43</w:t>
            </w:r>
          </w:p>
        </w:tc>
        <w:tc>
          <w:tcPr>
            <w:tcW w:w="374" w:type="pct"/>
          </w:tcPr>
          <w:p w14:paraId="6B868630" w14:textId="18523C5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0.60</w:t>
            </w:r>
          </w:p>
        </w:tc>
        <w:tc>
          <w:tcPr>
            <w:tcW w:w="377" w:type="pct"/>
          </w:tcPr>
          <w:p w14:paraId="22D6DB39" w14:textId="445FD36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0.47</w:t>
            </w:r>
          </w:p>
        </w:tc>
        <w:tc>
          <w:tcPr>
            <w:tcW w:w="375" w:type="pct"/>
          </w:tcPr>
          <w:p w14:paraId="27A4CFE2" w14:textId="2AF962E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−0.39</w:t>
            </w:r>
          </w:p>
        </w:tc>
        <w:tc>
          <w:tcPr>
            <w:tcW w:w="375" w:type="pct"/>
          </w:tcPr>
          <w:p w14:paraId="78C7D116" w14:textId="467D050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0.59</w:t>
            </w:r>
          </w:p>
        </w:tc>
        <w:tc>
          <w:tcPr>
            <w:tcW w:w="375" w:type="pct"/>
          </w:tcPr>
          <w:p w14:paraId="24AD3DD8" w14:textId="137ACD4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0.51</w:t>
            </w:r>
          </w:p>
        </w:tc>
      </w:tr>
      <w:tr w:rsidR="00FA37D3" w:rsidRPr="003C797B" w14:paraId="340AF094" w14:textId="77777777" w:rsidTr="00BA14F4">
        <w:trPr>
          <w:trHeight w:val="317"/>
        </w:trPr>
        <w:tc>
          <w:tcPr>
            <w:tcW w:w="1626" w:type="pct"/>
          </w:tcPr>
          <w:p w14:paraId="606EE439"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high school</w:t>
            </w:r>
          </w:p>
        </w:tc>
        <w:tc>
          <w:tcPr>
            <w:tcW w:w="374" w:type="pct"/>
          </w:tcPr>
          <w:p w14:paraId="1936400B" w14:textId="444C139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0.64</w:t>
            </w:r>
          </w:p>
        </w:tc>
        <w:tc>
          <w:tcPr>
            <w:tcW w:w="374" w:type="pct"/>
          </w:tcPr>
          <w:p w14:paraId="51439799" w14:textId="10F416E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c>
          <w:tcPr>
            <w:tcW w:w="376" w:type="pct"/>
          </w:tcPr>
          <w:p w14:paraId="291BABDD" w14:textId="7C44B0F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0.003</w:t>
            </w:r>
          </w:p>
        </w:tc>
        <w:tc>
          <w:tcPr>
            <w:tcW w:w="374" w:type="pct"/>
          </w:tcPr>
          <w:p w14:paraId="259D0A9D" w14:textId="4EF7865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0.55</w:t>
            </w:r>
          </w:p>
        </w:tc>
        <w:tc>
          <w:tcPr>
            <w:tcW w:w="374" w:type="pct"/>
          </w:tcPr>
          <w:p w14:paraId="14ACEDE6" w14:textId="6B8DDEE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7" w:type="pct"/>
          </w:tcPr>
          <w:p w14:paraId="492F4142" w14:textId="5953431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0.007</w:t>
            </w:r>
          </w:p>
        </w:tc>
        <w:tc>
          <w:tcPr>
            <w:tcW w:w="375" w:type="pct"/>
          </w:tcPr>
          <w:p w14:paraId="34E75D5D" w14:textId="26C9150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0.57</w:t>
            </w:r>
          </w:p>
        </w:tc>
        <w:tc>
          <w:tcPr>
            <w:tcW w:w="375" w:type="pct"/>
          </w:tcPr>
          <w:p w14:paraId="2AF59134" w14:textId="031BCCD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375" w:type="pct"/>
          </w:tcPr>
          <w:p w14:paraId="29D03841" w14:textId="2C04048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r>
      <w:tr w:rsidR="00FA37D3" w:rsidRPr="003C797B" w14:paraId="15E791C9" w14:textId="77777777" w:rsidTr="00BA14F4">
        <w:trPr>
          <w:trHeight w:val="317"/>
        </w:trPr>
        <w:tc>
          <w:tcPr>
            <w:tcW w:w="1626" w:type="pct"/>
          </w:tcPr>
          <w:p w14:paraId="22BC24E0"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high school</w:t>
            </w:r>
          </w:p>
        </w:tc>
        <w:tc>
          <w:tcPr>
            <w:tcW w:w="374" w:type="pct"/>
          </w:tcPr>
          <w:p w14:paraId="26DF6750" w14:textId="2977826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0.36</w:t>
            </w:r>
          </w:p>
        </w:tc>
        <w:tc>
          <w:tcPr>
            <w:tcW w:w="374" w:type="pct"/>
          </w:tcPr>
          <w:p w14:paraId="638B3BE8" w14:textId="4AE5EC8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376" w:type="pct"/>
          </w:tcPr>
          <w:p w14:paraId="6F8616EF" w14:textId="318BCFC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c>
          <w:tcPr>
            <w:tcW w:w="374" w:type="pct"/>
          </w:tcPr>
          <w:p w14:paraId="062ABEFF" w14:textId="5B64C1E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0.25</w:t>
            </w:r>
          </w:p>
        </w:tc>
        <w:tc>
          <w:tcPr>
            <w:tcW w:w="374" w:type="pct"/>
          </w:tcPr>
          <w:p w14:paraId="30EDECF7" w14:textId="27C9F73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7" w:type="pct"/>
          </w:tcPr>
          <w:p w14:paraId="32A89FA4" w14:textId="0906AA8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375" w:type="pct"/>
          </w:tcPr>
          <w:p w14:paraId="0A011D3D" w14:textId="66F6D8D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0.25</w:t>
            </w:r>
          </w:p>
        </w:tc>
        <w:tc>
          <w:tcPr>
            <w:tcW w:w="375" w:type="pct"/>
          </w:tcPr>
          <w:p w14:paraId="67CB6BA6" w14:textId="0C9CB92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375" w:type="pct"/>
          </w:tcPr>
          <w:p w14:paraId="01EDABE1" w14:textId="6884A01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r>
      <w:tr w:rsidR="00FA37D3" w:rsidRPr="003C797B" w14:paraId="212BE318" w14:textId="77777777" w:rsidTr="00BA14F4">
        <w:trPr>
          <w:trHeight w:val="317"/>
        </w:trPr>
        <w:tc>
          <w:tcPr>
            <w:tcW w:w="1626" w:type="pct"/>
          </w:tcPr>
          <w:p w14:paraId="6FD08497"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college</w:t>
            </w:r>
          </w:p>
        </w:tc>
        <w:tc>
          <w:tcPr>
            <w:tcW w:w="374" w:type="pct"/>
          </w:tcPr>
          <w:p w14:paraId="2D7B8B05" w14:textId="2F85D43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4" w:type="pct"/>
          </w:tcPr>
          <w:p w14:paraId="77910386" w14:textId="69286B1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6" w:type="pct"/>
          </w:tcPr>
          <w:p w14:paraId="11411B2D" w14:textId="18DA852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0.37</w:t>
            </w:r>
          </w:p>
        </w:tc>
        <w:tc>
          <w:tcPr>
            <w:tcW w:w="374" w:type="pct"/>
          </w:tcPr>
          <w:p w14:paraId="09BC4B9E" w14:textId="022CB01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0.05</w:t>
            </w:r>
          </w:p>
        </w:tc>
        <w:tc>
          <w:tcPr>
            <w:tcW w:w="374" w:type="pct"/>
          </w:tcPr>
          <w:p w14:paraId="17AD9DB4" w14:textId="483B444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7" w:type="pct"/>
          </w:tcPr>
          <w:p w14:paraId="7A87C9CB" w14:textId="7B9D016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0.69</w:t>
            </w:r>
          </w:p>
        </w:tc>
        <w:tc>
          <w:tcPr>
            <w:tcW w:w="375" w:type="pct"/>
          </w:tcPr>
          <w:p w14:paraId="465574EB" w14:textId="2A42FCB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375" w:type="pct"/>
          </w:tcPr>
          <w:p w14:paraId="57734518" w14:textId="5152A00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5" w:type="pct"/>
          </w:tcPr>
          <w:p w14:paraId="7C2E8EDE" w14:textId="2318CC2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0.74</w:t>
            </w:r>
          </w:p>
        </w:tc>
      </w:tr>
      <w:tr w:rsidR="00FA37D3" w:rsidRPr="003C797B" w14:paraId="2CC40FAC" w14:textId="77777777" w:rsidTr="00BA14F4">
        <w:trPr>
          <w:trHeight w:val="317"/>
        </w:trPr>
        <w:tc>
          <w:tcPr>
            <w:tcW w:w="1626" w:type="pct"/>
          </w:tcPr>
          <w:p w14:paraId="2BB3E0B8"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college</w:t>
            </w:r>
          </w:p>
        </w:tc>
        <w:tc>
          <w:tcPr>
            <w:tcW w:w="374" w:type="pct"/>
          </w:tcPr>
          <w:p w14:paraId="2EC0B3E2" w14:textId="40F7F77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374" w:type="pct"/>
          </w:tcPr>
          <w:p w14:paraId="31C1B20E" w14:textId="107ABA8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376" w:type="pct"/>
          </w:tcPr>
          <w:p w14:paraId="6ED88B77" w14:textId="0522953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0.77</w:t>
            </w:r>
          </w:p>
        </w:tc>
        <w:tc>
          <w:tcPr>
            <w:tcW w:w="374" w:type="pct"/>
          </w:tcPr>
          <w:p w14:paraId="046B3FE8" w14:textId="71F168A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0.05</w:t>
            </w:r>
          </w:p>
        </w:tc>
        <w:tc>
          <w:tcPr>
            <w:tcW w:w="374" w:type="pct"/>
          </w:tcPr>
          <w:p w14:paraId="217F5B82" w14:textId="53F2F97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7" w:type="pct"/>
          </w:tcPr>
          <w:p w14:paraId="2DE654DB" w14:textId="7A28BB5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0.71</w:t>
            </w:r>
          </w:p>
        </w:tc>
        <w:tc>
          <w:tcPr>
            <w:tcW w:w="375" w:type="pct"/>
          </w:tcPr>
          <w:p w14:paraId="78522C19" w14:textId="73D45A5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375" w:type="pct"/>
          </w:tcPr>
          <w:p w14:paraId="0372B36C" w14:textId="4A9940B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375" w:type="pct"/>
          </w:tcPr>
          <w:p w14:paraId="6259DEC5" w14:textId="2A574DF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0.73</w:t>
            </w:r>
          </w:p>
        </w:tc>
      </w:tr>
      <w:tr w:rsidR="00FA37D3" w:rsidRPr="003C797B" w14:paraId="28C577B8" w14:textId="77777777" w:rsidTr="00BA14F4">
        <w:trPr>
          <w:trHeight w:val="317"/>
        </w:trPr>
        <w:tc>
          <w:tcPr>
            <w:tcW w:w="1626" w:type="pct"/>
          </w:tcPr>
          <w:p w14:paraId="789A06BB" w14:textId="51178704"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Externalizing Behavior Problems </w:t>
            </w:r>
          </w:p>
        </w:tc>
        <w:tc>
          <w:tcPr>
            <w:tcW w:w="374" w:type="pct"/>
          </w:tcPr>
          <w:p w14:paraId="48013E8D" w14:textId="77777777" w:rsidR="00FA37D3" w:rsidRPr="003C797B" w:rsidRDefault="00FA37D3" w:rsidP="00FA37D3">
            <w:pPr>
              <w:jc w:val="center"/>
              <w:rPr>
                <w:rFonts w:ascii="Palatino Linotype" w:hAnsi="Palatino Linotype" w:cs="Arial"/>
                <w:sz w:val="20"/>
                <w:szCs w:val="20"/>
              </w:rPr>
            </w:pPr>
          </w:p>
        </w:tc>
        <w:tc>
          <w:tcPr>
            <w:tcW w:w="374" w:type="pct"/>
          </w:tcPr>
          <w:p w14:paraId="72C98268" w14:textId="77777777" w:rsidR="00FA37D3" w:rsidRPr="003C797B" w:rsidRDefault="00FA37D3" w:rsidP="00FA37D3">
            <w:pPr>
              <w:jc w:val="center"/>
              <w:rPr>
                <w:rFonts w:ascii="Palatino Linotype" w:hAnsi="Palatino Linotype" w:cs="Arial"/>
                <w:sz w:val="20"/>
                <w:szCs w:val="20"/>
              </w:rPr>
            </w:pPr>
          </w:p>
        </w:tc>
        <w:tc>
          <w:tcPr>
            <w:tcW w:w="376" w:type="pct"/>
          </w:tcPr>
          <w:p w14:paraId="379CD228" w14:textId="77777777" w:rsidR="00FA37D3" w:rsidRPr="003C797B" w:rsidRDefault="00FA37D3" w:rsidP="00FA37D3">
            <w:pPr>
              <w:jc w:val="center"/>
              <w:rPr>
                <w:rFonts w:ascii="Palatino Linotype" w:hAnsi="Palatino Linotype" w:cs="Arial"/>
                <w:sz w:val="20"/>
                <w:szCs w:val="20"/>
              </w:rPr>
            </w:pPr>
          </w:p>
        </w:tc>
        <w:tc>
          <w:tcPr>
            <w:tcW w:w="374" w:type="pct"/>
          </w:tcPr>
          <w:p w14:paraId="16372479" w14:textId="77E8265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4" w:type="pct"/>
          </w:tcPr>
          <w:p w14:paraId="5C7EE490" w14:textId="3D376AB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c>
          <w:tcPr>
            <w:tcW w:w="377" w:type="pct"/>
          </w:tcPr>
          <w:p w14:paraId="0B134168" w14:textId="13CBCE3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7CC0E521" w14:textId="4E0BF1F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375" w:type="pct"/>
          </w:tcPr>
          <w:p w14:paraId="0F232597" w14:textId="3B4FA4E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c>
          <w:tcPr>
            <w:tcW w:w="375" w:type="pct"/>
          </w:tcPr>
          <w:p w14:paraId="5265DC69" w14:textId="19D9FAD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080861EB" w14:textId="77777777" w:rsidTr="00BA14F4">
        <w:trPr>
          <w:trHeight w:val="317"/>
        </w:trPr>
        <w:tc>
          <w:tcPr>
            <w:tcW w:w="1626" w:type="pct"/>
          </w:tcPr>
          <w:p w14:paraId="0FB7A725"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Internalizing Behavior Problems </w:t>
            </w:r>
          </w:p>
        </w:tc>
        <w:tc>
          <w:tcPr>
            <w:tcW w:w="374" w:type="pct"/>
          </w:tcPr>
          <w:p w14:paraId="1393E3DA" w14:textId="77777777" w:rsidR="00FA37D3" w:rsidRPr="003C797B" w:rsidRDefault="00FA37D3" w:rsidP="00FA37D3">
            <w:pPr>
              <w:jc w:val="center"/>
              <w:rPr>
                <w:rFonts w:ascii="Palatino Linotype" w:hAnsi="Palatino Linotype" w:cs="Arial"/>
                <w:sz w:val="20"/>
                <w:szCs w:val="20"/>
              </w:rPr>
            </w:pPr>
          </w:p>
        </w:tc>
        <w:tc>
          <w:tcPr>
            <w:tcW w:w="374" w:type="pct"/>
          </w:tcPr>
          <w:p w14:paraId="2B98D885" w14:textId="77777777" w:rsidR="00FA37D3" w:rsidRPr="003C797B" w:rsidRDefault="00FA37D3" w:rsidP="00FA37D3">
            <w:pPr>
              <w:jc w:val="center"/>
              <w:rPr>
                <w:rFonts w:ascii="Palatino Linotype" w:hAnsi="Palatino Linotype" w:cs="Arial"/>
                <w:sz w:val="20"/>
                <w:szCs w:val="20"/>
              </w:rPr>
            </w:pPr>
          </w:p>
        </w:tc>
        <w:tc>
          <w:tcPr>
            <w:tcW w:w="376" w:type="pct"/>
          </w:tcPr>
          <w:p w14:paraId="21B7343E" w14:textId="77777777" w:rsidR="00FA37D3" w:rsidRPr="003C797B" w:rsidRDefault="00FA37D3" w:rsidP="00FA37D3">
            <w:pPr>
              <w:jc w:val="center"/>
              <w:rPr>
                <w:rFonts w:ascii="Palatino Linotype" w:hAnsi="Palatino Linotype" w:cs="Arial"/>
                <w:sz w:val="20"/>
                <w:szCs w:val="20"/>
              </w:rPr>
            </w:pPr>
          </w:p>
        </w:tc>
        <w:tc>
          <w:tcPr>
            <w:tcW w:w="374" w:type="pct"/>
          </w:tcPr>
          <w:p w14:paraId="0C5C04C5" w14:textId="42BBD62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374" w:type="pct"/>
          </w:tcPr>
          <w:p w14:paraId="412FAFAA" w14:textId="4DC55D1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w:t>
            </w:r>
          </w:p>
        </w:tc>
        <w:tc>
          <w:tcPr>
            <w:tcW w:w="377" w:type="pct"/>
          </w:tcPr>
          <w:p w14:paraId="5D72EC24" w14:textId="1881FE8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375" w:type="pct"/>
          </w:tcPr>
          <w:p w14:paraId="1CDA03B0" w14:textId="7BD3A30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375" w:type="pct"/>
          </w:tcPr>
          <w:p w14:paraId="72CC2BE9" w14:textId="402E36B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w:t>
            </w:r>
          </w:p>
        </w:tc>
        <w:tc>
          <w:tcPr>
            <w:tcW w:w="375" w:type="pct"/>
          </w:tcPr>
          <w:p w14:paraId="1DBD7398" w14:textId="7BE2E2C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52743EA8" w14:textId="77777777" w:rsidTr="00BA14F4">
        <w:trPr>
          <w:trHeight w:val="317"/>
        </w:trPr>
        <w:tc>
          <w:tcPr>
            <w:tcW w:w="1626" w:type="pct"/>
          </w:tcPr>
          <w:p w14:paraId="44A123BA"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Prospective Self</w:t>
            </w:r>
          </w:p>
        </w:tc>
        <w:tc>
          <w:tcPr>
            <w:tcW w:w="374" w:type="pct"/>
          </w:tcPr>
          <w:p w14:paraId="74E4689D" w14:textId="77777777" w:rsidR="00FA37D3" w:rsidRPr="003C797B" w:rsidRDefault="00FA37D3" w:rsidP="00FA37D3">
            <w:pPr>
              <w:jc w:val="center"/>
              <w:rPr>
                <w:rFonts w:ascii="Palatino Linotype" w:hAnsi="Palatino Linotype" w:cs="Arial"/>
                <w:sz w:val="20"/>
                <w:szCs w:val="20"/>
              </w:rPr>
            </w:pPr>
          </w:p>
        </w:tc>
        <w:tc>
          <w:tcPr>
            <w:tcW w:w="374" w:type="pct"/>
          </w:tcPr>
          <w:p w14:paraId="798E4B43" w14:textId="77777777" w:rsidR="00FA37D3" w:rsidRPr="003C797B" w:rsidRDefault="00FA37D3" w:rsidP="00FA37D3">
            <w:pPr>
              <w:jc w:val="center"/>
              <w:rPr>
                <w:rFonts w:ascii="Palatino Linotype" w:hAnsi="Palatino Linotype" w:cs="Arial"/>
                <w:sz w:val="20"/>
                <w:szCs w:val="20"/>
              </w:rPr>
            </w:pPr>
          </w:p>
        </w:tc>
        <w:tc>
          <w:tcPr>
            <w:tcW w:w="376" w:type="pct"/>
          </w:tcPr>
          <w:p w14:paraId="62EA4FAF" w14:textId="77777777" w:rsidR="00FA37D3" w:rsidRPr="003C797B" w:rsidRDefault="00FA37D3" w:rsidP="00FA37D3">
            <w:pPr>
              <w:jc w:val="center"/>
              <w:rPr>
                <w:rFonts w:ascii="Palatino Linotype" w:hAnsi="Palatino Linotype" w:cs="Arial"/>
                <w:sz w:val="20"/>
                <w:szCs w:val="20"/>
              </w:rPr>
            </w:pPr>
          </w:p>
        </w:tc>
        <w:tc>
          <w:tcPr>
            <w:tcW w:w="374" w:type="pct"/>
          </w:tcPr>
          <w:p w14:paraId="51FFE0A3" w14:textId="7C0BD81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−0.29</w:t>
            </w:r>
          </w:p>
        </w:tc>
        <w:tc>
          <w:tcPr>
            <w:tcW w:w="374" w:type="pct"/>
          </w:tcPr>
          <w:p w14:paraId="6059B4EA" w14:textId="54555A4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c>
          <w:tcPr>
            <w:tcW w:w="377" w:type="pct"/>
          </w:tcPr>
          <w:p w14:paraId="6C7E5DD5" w14:textId="4A48EA9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375" w:type="pct"/>
          </w:tcPr>
          <w:p w14:paraId="46E292A3" w14:textId="00EBDAC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3.05</w:t>
            </w:r>
          </w:p>
        </w:tc>
        <w:tc>
          <w:tcPr>
            <w:tcW w:w="375" w:type="pct"/>
          </w:tcPr>
          <w:p w14:paraId="7D206462" w14:textId="4219828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1.07</w:t>
            </w:r>
          </w:p>
        </w:tc>
        <w:tc>
          <w:tcPr>
            <w:tcW w:w="375" w:type="pct"/>
          </w:tcPr>
          <w:p w14:paraId="5EB7F664" w14:textId="494A199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0.004</w:t>
            </w:r>
          </w:p>
        </w:tc>
      </w:tr>
      <w:tr w:rsidR="00FA37D3" w:rsidRPr="003C797B" w14:paraId="709325F3" w14:textId="77777777" w:rsidTr="00BA14F4">
        <w:trPr>
          <w:trHeight w:val="317"/>
        </w:trPr>
        <w:tc>
          <w:tcPr>
            <w:tcW w:w="1626" w:type="pct"/>
          </w:tcPr>
          <w:p w14:paraId="50949530"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Externalizing Behavior*Prospective Self</w:t>
            </w:r>
          </w:p>
        </w:tc>
        <w:tc>
          <w:tcPr>
            <w:tcW w:w="374" w:type="pct"/>
          </w:tcPr>
          <w:p w14:paraId="6F2C2A53" w14:textId="77777777" w:rsidR="00FA37D3" w:rsidRPr="003C797B" w:rsidRDefault="00FA37D3" w:rsidP="00FA37D3">
            <w:pPr>
              <w:jc w:val="center"/>
              <w:rPr>
                <w:rFonts w:ascii="Palatino Linotype" w:hAnsi="Palatino Linotype" w:cs="Arial"/>
                <w:sz w:val="20"/>
                <w:szCs w:val="20"/>
              </w:rPr>
            </w:pPr>
          </w:p>
        </w:tc>
        <w:tc>
          <w:tcPr>
            <w:tcW w:w="374" w:type="pct"/>
          </w:tcPr>
          <w:p w14:paraId="0C60B4D5" w14:textId="77777777" w:rsidR="00FA37D3" w:rsidRPr="003C797B" w:rsidRDefault="00FA37D3" w:rsidP="00FA37D3">
            <w:pPr>
              <w:jc w:val="center"/>
              <w:rPr>
                <w:rFonts w:ascii="Palatino Linotype" w:hAnsi="Palatino Linotype" w:cs="Arial"/>
                <w:sz w:val="20"/>
                <w:szCs w:val="20"/>
              </w:rPr>
            </w:pPr>
          </w:p>
        </w:tc>
        <w:tc>
          <w:tcPr>
            <w:tcW w:w="376" w:type="pct"/>
          </w:tcPr>
          <w:p w14:paraId="7505FA76" w14:textId="77777777" w:rsidR="00FA37D3" w:rsidRPr="003C797B" w:rsidRDefault="00FA37D3" w:rsidP="00FA37D3">
            <w:pPr>
              <w:jc w:val="center"/>
              <w:rPr>
                <w:rFonts w:ascii="Palatino Linotype" w:hAnsi="Palatino Linotype" w:cs="Arial"/>
                <w:sz w:val="20"/>
                <w:szCs w:val="20"/>
              </w:rPr>
            </w:pPr>
          </w:p>
        </w:tc>
        <w:tc>
          <w:tcPr>
            <w:tcW w:w="374" w:type="pct"/>
          </w:tcPr>
          <w:p w14:paraId="01666BB8" w14:textId="77777777" w:rsidR="00FA37D3" w:rsidRPr="003C797B" w:rsidRDefault="00FA37D3" w:rsidP="00FA37D3">
            <w:pPr>
              <w:jc w:val="center"/>
              <w:rPr>
                <w:rFonts w:ascii="Palatino Linotype" w:hAnsi="Palatino Linotype" w:cs="Arial"/>
                <w:sz w:val="20"/>
                <w:szCs w:val="20"/>
              </w:rPr>
            </w:pPr>
          </w:p>
        </w:tc>
        <w:tc>
          <w:tcPr>
            <w:tcW w:w="374" w:type="pct"/>
          </w:tcPr>
          <w:p w14:paraId="513F2611" w14:textId="77777777" w:rsidR="00FA37D3" w:rsidRPr="003C797B" w:rsidRDefault="00FA37D3" w:rsidP="00FA37D3">
            <w:pPr>
              <w:jc w:val="center"/>
              <w:rPr>
                <w:rFonts w:ascii="Palatino Linotype" w:hAnsi="Palatino Linotype" w:cs="Arial"/>
                <w:sz w:val="20"/>
                <w:szCs w:val="20"/>
              </w:rPr>
            </w:pPr>
          </w:p>
        </w:tc>
        <w:tc>
          <w:tcPr>
            <w:tcW w:w="377" w:type="pct"/>
          </w:tcPr>
          <w:p w14:paraId="7EA44B2A" w14:textId="77777777" w:rsidR="00FA37D3" w:rsidRPr="003C797B" w:rsidRDefault="00FA37D3" w:rsidP="00FA37D3">
            <w:pPr>
              <w:jc w:val="center"/>
              <w:rPr>
                <w:rFonts w:ascii="Palatino Linotype" w:hAnsi="Palatino Linotype" w:cs="Arial"/>
                <w:sz w:val="20"/>
                <w:szCs w:val="20"/>
              </w:rPr>
            </w:pPr>
          </w:p>
        </w:tc>
        <w:tc>
          <w:tcPr>
            <w:tcW w:w="375" w:type="pct"/>
          </w:tcPr>
          <w:p w14:paraId="7FE492A0" w14:textId="7350B8C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−0.09</w:t>
            </w:r>
          </w:p>
        </w:tc>
        <w:tc>
          <w:tcPr>
            <w:tcW w:w="375" w:type="pct"/>
          </w:tcPr>
          <w:p w14:paraId="7ED9F470" w14:textId="3C3C019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375" w:type="pct"/>
          </w:tcPr>
          <w:p w14:paraId="0A8377AF" w14:textId="51D1CC5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5D05DF58" w14:textId="77777777" w:rsidTr="00BA14F4">
        <w:trPr>
          <w:trHeight w:val="317"/>
        </w:trPr>
        <w:tc>
          <w:tcPr>
            <w:tcW w:w="1626" w:type="pct"/>
          </w:tcPr>
          <w:p w14:paraId="5823D004"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Internalizing Behavior*Prospective Self</w:t>
            </w:r>
          </w:p>
        </w:tc>
        <w:tc>
          <w:tcPr>
            <w:tcW w:w="374" w:type="pct"/>
          </w:tcPr>
          <w:p w14:paraId="70F00324" w14:textId="77777777" w:rsidR="00FA37D3" w:rsidRPr="003C797B" w:rsidRDefault="00FA37D3" w:rsidP="00FA37D3">
            <w:pPr>
              <w:jc w:val="center"/>
              <w:rPr>
                <w:rFonts w:ascii="Palatino Linotype" w:hAnsi="Palatino Linotype" w:cs="Arial"/>
                <w:sz w:val="20"/>
                <w:szCs w:val="20"/>
              </w:rPr>
            </w:pPr>
          </w:p>
        </w:tc>
        <w:tc>
          <w:tcPr>
            <w:tcW w:w="374" w:type="pct"/>
          </w:tcPr>
          <w:p w14:paraId="42B5662D" w14:textId="77777777" w:rsidR="00FA37D3" w:rsidRPr="003C797B" w:rsidRDefault="00FA37D3" w:rsidP="00FA37D3">
            <w:pPr>
              <w:jc w:val="center"/>
              <w:rPr>
                <w:rFonts w:ascii="Palatino Linotype" w:hAnsi="Palatino Linotype" w:cs="Arial"/>
                <w:sz w:val="20"/>
                <w:szCs w:val="20"/>
              </w:rPr>
            </w:pPr>
          </w:p>
        </w:tc>
        <w:tc>
          <w:tcPr>
            <w:tcW w:w="376" w:type="pct"/>
          </w:tcPr>
          <w:p w14:paraId="441DADFB" w14:textId="77777777" w:rsidR="00FA37D3" w:rsidRPr="003C797B" w:rsidRDefault="00FA37D3" w:rsidP="00FA37D3">
            <w:pPr>
              <w:jc w:val="center"/>
              <w:rPr>
                <w:rFonts w:ascii="Palatino Linotype" w:hAnsi="Palatino Linotype" w:cs="Arial"/>
                <w:sz w:val="20"/>
                <w:szCs w:val="20"/>
              </w:rPr>
            </w:pPr>
          </w:p>
        </w:tc>
        <w:tc>
          <w:tcPr>
            <w:tcW w:w="374" w:type="pct"/>
          </w:tcPr>
          <w:p w14:paraId="41A843A9" w14:textId="3AC510F2" w:rsidR="00FA37D3" w:rsidRPr="003C797B" w:rsidRDefault="00FA37D3" w:rsidP="00FA37D3">
            <w:pPr>
              <w:jc w:val="center"/>
              <w:rPr>
                <w:rFonts w:ascii="Palatino Linotype" w:hAnsi="Palatino Linotype" w:cs="Arial"/>
                <w:sz w:val="20"/>
                <w:szCs w:val="20"/>
              </w:rPr>
            </w:pPr>
          </w:p>
        </w:tc>
        <w:tc>
          <w:tcPr>
            <w:tcW w:w="374" w:type="pct"/>
          </w:tcPr>
          <w:p w14:paraId="6F387D30" w14:textId="3527F240" w:rsidR="00FA37D3" w:rsidRPr="003C797B" w:rsidRDefault="00FA37D3" w:rsidP="00FA37D3">
            <w:pPr>
              <w:jc w:val="center"/>
              <w:rPr>
                <w:rFonts w:ascii="Palatino Linotype" w:hAnsi="Palatino Linotype" w:cs="Arial"/>
                <w:sz w:val="20"/>
                <w:szCs w:val="20"/>
              </w:rPr>
            </w:pPr>
          </w:p>
        </w:tc>
        <w:tc>
          <w:tcPr>
            <w:tcW w:w="377" w:type="pct"/>
          </w:tcPr>
          <w:p w14:paraId="65278FA0" w14:textId="58854F06" w:rsidR="00FA37D3" w:rsidRPr="003C797B" w:rsidRDefault="00FA37D3" w:rsidP="00FA37D3">
            <w:pPr>
              <w:jc w:val="center"/>
              <w:rPr>
                <w:rFonts w:ascii="Palatino Linotype" w:hAnsi="Palatino Linotype" w:cs="Arial"/>
                <w:sz w:val="20"/>
                <w:szCs w:val="20"/>
              </w:rPr>
            </w:pPr>
          </w:p>
        </w:tc>
        <w:tc>
          <w:tcPr>
            <w:tcW w:w="375" w:type="pct"/>
          </w:tcPr>
          <w:p w14:paraId="39BDCA43" w14:textId="3A578C2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c>
          <w:tcPr>
            <w:tcW w:w="375" w:type="pct"/>
          </w:tcPr>
          <w:p w14:paraId="41053DB6" w14:textId="4442971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375" w:type="pct"/>
          </w:tcPr>
          <w:p w14:paraId="011D5300" w14:textId="7B6AA36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r>
    </w:tbl>
    <w:p w14:paraId="45562396" w14:textId="77777777" w:rsidR="00F86AEA" w:rsidRPr="003C797B" w:rsidRDefault="00F86AEA" w:rsidP="00F86AEA">
      <w:pPr>
        <w:rPr>
          <w:rFonts w:ascii="Palatino Linotype" w:hAnsi="Palatino Linotype" w:cs="Arial"/>
          <w:sz w:val="20"/>
          <w:szCs w:val="20"/>
        </w:rPr>
      </w:pPr>
      <w:r w:rsidRPr="003C797B">
        <w:rPr>
          <w:rFonts w:ascii="Palatino Linotype" w:hAnsi="Palatino Linotype" w:cs="Arial"/>
          <w:sz w:val="20"/>
          <w:szCs w:val="20"/>
        </w:rPr>
        <w:t>ASEBA Youth Self-Report Survey</w:t>
      </w:r>
    </w:p>
    <w:p w14:paraId="14A01706" w14:textId="77777777" w:rsidR="00F86AEA" w:rsidRPr="003C797B" w:rsidRDefault="00F86AEA" w:rsidP="00F86AEA">
      <w:pPr>
        <w:rPr>
          <w:rFonts w:ascii="Palatino Linotype" w:hAnsi="Palatino Linotype" w:cs="Arial"/>
          <w:sz w:val="20"/>
          <w:szCs w:val="20"/>
        </w:rPr>
      </w:pPr>
      <w:r w:rsidRPr="003C797B">
        <w:rPr>
          <w:rFonts w:ascii="Palatino Linotype" w:hAnsi="Palatino Linotype" w:cs="Arial"/>
          <w:sz w:val="20"/>
          <w:szCs w:val="20"/>
        </w:rPr>
        <w:lastRenderedPageBreak/>
        <w:t>Ref = reference category</w:t>
      </w:r>
    </w:p>
    <w:p w14:paraId="5FE8F601" w14:textId="77777777" w:rsidR="00F86AEA" w:rsidRPr="003C797B" w:rsidRDefault="00F86AEA">
      <w:pPr>
        <w:rPr>
          <w:rFonts w:ascii="Palatino Linotype" w:hAnsi="Palatino Linotype" w:cs="Arial"/>
          <w:sz w:val="20"/>
          <w:szCs w:val="20"/>
        </w:rPr>
      </w:pPr>
    </w:p>
    <w:p w14:paraId="4F26CC85" w14:textId="77777777" w:rsidR="00F86AEA" w:rsidRPr="003C797B" w:rsidRDefault="00F86AEA">
      <w:pPr>
        <w:rPr>
          <w:rFonts w:ascii="Palatino Linotype" w:hAnsi="Palatino Linotype" w:cs="Arial"/>
          <w:sz w:val="20"/>
          <w:szCs w:val="20"/>
        </w:rPr>
      </w:pPr>
    </w:p>
    <w:p w14:paraId="5178A74E" w14:textId="77777777" w:rsidR="00F86AEA" w:rsidRPr="003C797B" w:rsidRDefault="00F86AEA">
      <w:pPr>
        <w:rPr>
          <w:rFonts w:ascii="Palatino Linotype" w:hAnsi="Palatino Linotype" w:cs="Arial"/>
          <w:sz w:val="20"/>
          <w:szCs w:val="20"/>
        </w:rPr>
      </w:pPr>
    </w:p>
    <w:p w14:paraId="3EC16B84" w14:textId="77777777" w:rsidR="00F86AEA" w:rsidRPr="003C797B" w:rsidRDefault="00F86AEA">
      <w:pPr>
        <w:rPr>
          <w:rFonts w:ascii="Palatino Linotype" w:hAnsi="Palatino Linotype" w:cs="Arial"/>
          <w:sz w:val="20"/>
          <w:szCs w:val="20"/>
        </w:rPr>
      </w:pPr>
    </w:p>
    <w:p w14:paraId="33D64848" w14:textId="77777777" w:rsidR="00F86AEA" w:rsidRPr="003C797B" w:rsidRDefault="00F86AEA">
      <w:pPr>
        <w:rPr>
          <w:rFonts w:ascii="Palatino Linotype" w:hAnsi="Palatino Linotype" w:cs="Arial"/>
          <w:sz w:val="20"/>
          <w:szCs w:val="20"/>
        </w:rPr>
      </w:pPr>
    </w:p>
    <w:p w14:paraId="13730689" w14:textId="77777777" w:rsidR="00F86AEA" w:rsidRPr="003C797B" w:rsidRDefault="00F86AEA">
      <w:pPr>
        <w:rPr>
          <w:rFonts w:ascii="Palatino Linotype" w:hAnsi="Palatino Linotype" w:cs="Arial"/>
          <w:sz w:val="20"/>
          <w:szCs w:val="20"/>
        </w:rPr>
      </w:pPr>
    </w:p>
    <w:p w14:paraId="11A250CD" w14:textId="77777777" w:rsidR="00F86AEA" w:rsidRPr="003C797B" w:rsidRDefault="00F86AEA">
      <w:pPr>
        <w:rPr>
          <w:rFonts w:ascii="Palatino Linotype" w:hAnsi="Palatino Linotype" w:cs="Arial"/>
          <w:sz w:val="20"/>
          <w:szCs w:val="20"/>
        </w:rPr>
      </w:pPr>
    </w:p>
    <w:p w14:paraId="766325F6" w14:textId="77777777" w:rsidR="00F86AEA" w:rsidRPr="003C797B" w:rsidRDefault="00F86AEA">
      <w:pPr>
        <w:rPr>
          <w:rFonts w:ascii="Palatino Linotype" w:hAnsi="Palatino Linotype" w:cs="Arial"/>
          <w:sz w:val="20"/>
          <w:szCs w:val="20"/>
        </w:rPr>
      </w:pPr>
    </w:p>
    <w:p w14:paraId="1BD6611B" w14:textId="77777777" w:rsidR="00C34A6F" w:rsidRPr="003C797B" w:rsidRDefault="00C34A6F">
      <w:pPr>
        <w:rPr>
          <w:rFonts w:ascii="Palatino Linotype" w:hAnsi="Palatino Linotype" w:cs="Arial"/>
          <w:sz w:val="20"/>
          <w:szCs w:val="20"/>
        </w:rPr>
      </w:pPr>
    </w:p>
    <w:p w14:paraId="2074140A" w14:textId="77777777" w:rsidR="00F86AEA" w:rsidRPr="003C797B" w:rsidRDefault="00F86AEA">
      <w:pPr>
        <w:rPr>
          <w:rFonts w:ascii="Palatino Linotype" w:hAnsi="Palatino Linotype" w:cs="Arial"/>
          <w:sz w:val="20"/>
          <w:szCs w:val="20"/>
        </w:rPr>
      </w:pPr>
    </w:p>
    <w:p w14:paraId="6BCC09AA" w14:textId="77777777" w:rsidR="00C34A6F" w:rsidRPr="003C797B" w:rsidRDefault="00C34A6F" w:rsidP="00F86AEA">
      <w:pPr>
        <w:rPr>
          <w:rFonts w:ascii="Palatino Linotype" w:hAnsi="Palatino Linotype" w:cs="Arial"/>
          <w:b/>
          <w:sz w:val="20"/>
          <w:szCs w:val="20"/>
        </w:rPr>
      </w:pPr>
    </w:p>
    <w:p w14:paraId="27F757C6" w14:textId="77777777" w:rsidR="00C34A6F" w:rsidRPr="003C797B" w:rsidRDefault="00C34A6F" w:rsidP="00F86AEA">
      <w:pPr>
        <w:rPr>
          <w:rFonts w:ascii="Palatino Linotype" w:hAnsi="Palatino Linotype" w:cs="Arial"/>
          <w:b/>
          <w:sz w:val="20"/>
          <w:szCs w:val="20"/>
        </w:rPr>
      </w:pPr>
    </w:p>
    <w:p w14:paraId="2E8C99F5" w14:textId="77777777" w:rsidR="00C34A6F" w:rsidRPr="003C797B" w:rsidRDefault="00C34A6F" w:rsidP="00F86AEA">
      <w:pPr>
        <w:rPr>
          <w:rFonts w:ascii="Palatino Linotype" w:hAnsi="Palatino Linotype" w:cs="Arial"/>
          <w:b/>
          <w:sz w:val="20"/>
          <w:szCs w:val="20"/>
        </w:rPr>
      </w:pPr>
    </w:p>
    <w:p w14:paraId="538F3330" w14:textId="77777777" w:rsidR="00C34A6F" w:rsidRPr="003C797B" w:rsidRDefault="00C34A6F" w:rsidP="00F86AEA">
      <w:pPr>
        <w:rPr>
          <w:rFonts w:ascii="Palatino Linotype" w:hAnsi="Palatino Linotype" w:cs="Arial"/>
          <w:b/>
          <w:sz w:val="20"/>
          <w:szCs w:val="20"/>
        </w:rPr>
      </w:pPr>
    </w:p>
    <w:p w14:paraId="4F507A59" w14:textId="77777777" w:rsidR="00C34A6F" w:rsidRPr="003C797B" w:rsidRDefault="00C34A6F" w:rsidP="00F86AEA">
      <w:pPr>
        <w:rPr>
          <w:rFonts w:ascii="Palatino Linotype" w:hAnsi="Palatino Linotype" w:cs="Arial"/>
          <w:b/>
          <w:sz w:val="20"/>
          <w:szCs w:val="20"/>
        </w:rPr>
      </w:pPr>
    </w:p>
    <w:p w14:paraId="0DE1792F" w14:textId="77777777" w:rsidR="00C34A6F" w:rsidRPr="003C797B" w:rsidRDefault="00C34A6F" w:rsidP="00F86AEA">
      <w:pPr>
        <w:rPr>
          <w:rFonts w:ascii="Palatino Linotype" w:hAnsi="Palatino Linotype" w:cs="Arial"/>
          <w:b/>
          <w:sz w:val="20"/>
          <w:szCs w:val="20"/>
        </w:rPr>
      </w:pPr>
    </w:p>
    <w:p w14:paraId="048586E3" w14:textId="77777777" w:rsidR="00C34A6F" w:rsidRPr="003C797B" w:rsidRDefault="00C34A6F" w:rsidP="00F86AEA">
      <w:pPr>
        <w:rPr>
          <w:rFonts w:ascii="Palatino Linotype" w:hAnsi="Palatino Linotype" w:cs="Arial"/>
          <w:b/>
          <w:sz w:val="20"/>
          <w:szCs w:val="20"/>
        </w:rPr>
      </w:pPr>
    </w:p>
    <w:p w14:paraId="0639F32A" w14:textId="77777777" w:rsidR="00C34A6F" w:rsidRPr="003C797B" w:rsidRDefault="00C34A6F" w:rsidP="00F86AEA">
      <w:pPr>
        <w:rPr>
          <w:rFonts w:ascii="Palatino Linotype" w:hAnsi="Palatino Linotype" w:cs="Arial"/>
          <w:b/>
          <w:sz w:val="20"/>
          <w:szCs w:val="20"/>
        </w:rPr>
      </w:pPr>
    </w:p>
    <w:p w14:paraId="3C7625CA" w14:textId="77777777" w:rsidR="00C34A6F" w:rsidRPr="003C797B" w:rsidRDefault="00C34A6F" w:rsidP="00F86AEA">
      <w:pPr>
        <w:rPr>
          <w:rFonts w:ascii="Palatino Linotype" w:hAnsi="Palatino Linotype" w:cs="Arial"/>
          <w:b/>
          <w:sz w:val="20"/>
          <w:szCs w:val="20"/>
        </w:rPr>
      </w:pPr>
    </w:p>
    <w:p w14:paraId="29C4968A" w14:textId="77777777" w:rsidR="00C34A6F" w:rsidRPr="003C797B" w:rsidRDefault="00C34A6F" w:rsidP="00F86AEA">
      <w:pPr>
        <w:rPr>
          <w:rFonts w:ascii="Palatino Linotype" w:hAnsi="Palatino Linotype" w:cs="Arial"/>
          <w:b/>
          <w:sz w:val="20"/>
          <w:szCs w:val="20"/>
        </w:rPr>
      </w:pPr>
    </w:p>
    <w:p w14:paraId="71EB5D47" w14:textId="1B9477CC" w:rsidR="00F86AEA" w:rsidRPr="003C797B" w:rsidRDefault="00F86AEA" w:rsidP="00F86AEA">
      <w:pPr>
        <w:rPr>
          <w:rFonts w:ascii="Palatino Linotype" w:hAnsi="Palatino Linotype" w:cs="Arial"/>
          <w:sz w:val="20"/>
          <w:szCs w:val="20"/>
        </w:rPr>
      </w:pPr>
      <w:r w:rsidRPr="003C797B">
        <w:rPr>
          <w:rFonts w:ascii="Palatino Linotype" w:hAnsi="Palatino Linotype" w:cs="Arial"/>
          <w:b/>
          <w:sz w:val="20"/>
          <w:szCs w:val="20"/>
        </w:rPr>
        <w:lastRenderedPageBreak/>
        <w:t>Table S6</w:t>
      </w:r>
      <w:r w:rsidRPr="003C797B">
        <w:rPr>
          <w:rFonts w:ascii="Palatino Linotype" w:hAnsi="Palatino Linotype" w:cs="Arial"/>
          <w:sz w:val="20"/>
          <w:szCs w:val="20"/>
        </w:rPr>
        <w:t xml:space="preserve"> </w:t>
      </w:r>
    </w:p>
    <w:p w14:paraId="6D665C82" w14:textId="74F418FC" w:rsidR="00F86AEA" w:rsidRPr="003C797B" w:rsidRDefault="00F86AEA" w:rsidP="00F86AEA">
      <w:pPr>
        <w:rPr>
          <w:rFonts w:ascii="Palatino Linotype" w:hAnsi="Palatino Linotype" w:cs="Arial"/>
          <w:i/>
          <w:sz w:val="20"/>
          <w:szCs w:val="20"/>
        </w:rPr>
      </w:pPr>
      <w:r w:rsidRPr="003C797B">
        <w:rPr>
          <w:rFonts w:ascii="Palatino Linotype" w:hAnsi="Palatino Linotype" w:cs="Arial"/>
          <w:i/>
          <w:sz w:val="20"/>
          <w:szCs w:val="20"/>
        </w:rPr>
        <w:t>Associations Between Internalizing Problems, Externalizing Problems, and Prospective Self (IV) with Internalizing and Externalizing Interaction and 12-Month Alcohol Use (unweighted</w:t>
      </w:r>
      <w:r w:rsidR="00751D6D" w:rsidRPr="003C797B">
        <w:rPr>
          <w:rFonts w:ascii="Palatino Linotype" w:hAnsi="Palatino Linotype" w:cs="Arial"/>
          <w:i/>
          <w:sz w:val="20"/>
          <w:szCs w:val="20"/>
        </w:rPr>
        <w:t xml:space="preserve"> vs. weighted</w:t>
      </w:r>
      <w:r w:rsidRPr="003C797B">
        <w:rPr>
          <w:rFonts w:ascii="Palatino Linotype" w:hAnsi="Palatino Linotype" w:cs="Arial"/>
          <w:i/>
          <w:sz w:val="20"/>
          <w:szCs w:val="20"/>
        </w:rPr>
        <w:t>)</w:t>
      </w:r>
    </w:p>
    <w:tbl>
      <w:tblPr>
        <w:tblStyle w:val="ListTable6Colorful"/>
        <w:tblW w:w="3720" w:type="pct"/>
        <w:tblLayout w:type="fixed"/>
        <w:tblLook w:val="0620" w:firstRow="1" w:lastRow="0" w:firstColumn="0" w:lastColumn="0" w:noHBand="1" w:noVBand="1"/>
      </w:tblPr>
      <w:tblGrid>
        <w:gridCol w:w="4054"/>
        <w:gridCol w:w="932"/>
        <w:gridCol w:w="931"/>
        <w:gridCol w:w="935"/>
        <w:gridCol w:w="931"/>
        <w:gridCol w:w="933"/>
        <w:gridCol w:w="926"/>
      </w:tblGrid>
      <w:tr w:rsidR="00751D6D" w:rsidRPr="003C797B" w14:paraId="710FD571" w14:textId="47C3D5AF" w:rsidTr="00FA37D3">
        <w:trPr>
          <w:cnfStyle w:val="100000000000" w:firstRow="1" w:lastRow="0" w:firstColumn="0" w:lastColumn="0" w:oddVBand="0" w:evenVBand="0" w:oddHBand="0" w:evenHBand="0" w:firstRowFirstColumn="0" w:firstRowLastColumn="0" w:lastRowFirstColumn="0" w:lastRowLastColumn="0"/>
          <w:trHeight w:val="320"/>
        </w:trPr>
        <w:tc>
          <w:tcPr>
            <w:tcW w:w="2102" w:type="pct"/>
            <w:vMerge w:val="restart"/>
          </w:tcPr>
          <w:p w14:paraId="0AF7E0D7" w14:textId="77777777" w:rsidR="00751D6D" w:rsidRPr="003C797B" w:rsidRDefault="00751D6D" w:rsidP="00BA14F4">
            <w:pPr>
              <w:rPr>
                <w:rFonts w:ascii="Palatino Linotype" w:hAnsi="Palatino Linotype" w:cs="Arial"/>
                <w:b w:val="0"/>
                <w:sz w:val="20"/>
                <w:szCs w:val="20"/>
              </w:rPr>
            </w:pPr>
          </w:p>
          <w:p w14:paraId="62794416" w14:textId="77777777" w:rsidR="00751D6D" w:rsidRPr="003C797B" w:rsidRDefault="00751D6D" w:rsidP="00BA14F4">
            <w:pPr>
              <w:rPr>
                <w:rFonts w:ascii="Palatino Linotype" w:hAnsi="Palatino Linotype" w:cs="Arial"/>
                <w:b w:val="0"/>
                <w:sz w:val="20"/>
                <w:szCs w:val="20"/>
              </w:rPr>
            </w:pPr>
            <w:r w:rsidRPr="003C797B">
              <w:rPr>
                <w:rFonts w:ascii="Palatino Linotype" w:hAnsi="Palatino Linotype" w:cs="Arial"/>
                <w:b w:val="0"/>
                <w:sz w:val="20"/>
                <w:szCs w:val="20"/>
              </w:rPr>
              <w:t>Predictors</w:t>
            </w:r>
          </w:p>
        </w:tc>
        <w:tc>
          <w:tcPr>
            <w:tcW w:w="1451" w:type="pct"/>
            <w:gridSpan w:val="3"/>
            <w:tcBorders>
              <w:bottom w:val="single" w:sz="4" w:space="0" w:color="FFFFFF"/>
            </w:tcBorders>
          </w:tcPr>
          <w:p w14:paraId="6135F1BB" w14:textId="39D61C21" w:rsidR="00751D6D" w:rsidRPr="003C797B" w:rsidRDefault="00751D6D" w:rsidP="00BA14F4">
            <w:pPr>
              <w:pBdr>
                <w:bottom w:val="single" w:sz="6" w:space="1" w:color="auto"/>
              </w:pBdr>
              <w:jc w:val="center"/>
              <w:rPr>
                <w:rFonts w:ascii="Palatino Linotype" w:hAnsi="Palatino Linotype" w:cs="Arial"/>
                <w:b w:val="0"/>
                <w:sz w:val="20"/>
                <w:szCs w:val="20"/>
              </w:rPr>
            </w:pPr>
            <w:r w:rsidRPr="003C797B">
              <w:rPr>
                <w:rFonts w:ascii="Palatino Linotype" w:hAnsi="Palatino Linotype" w:cs="Arial"/>
                <w:b w:val="0"/>
                <w:sz w:val="20"/>
                <w:szCs w:val="20"/>
              </w:rPr>
              <w:t>Unweighted Model</w:t>
            </w:r>
          </w:p>
        </w:tc>
        <w:tc>
          <w:tcPr>
            <w:tcW w:w="1447" w:type="pct"/>
            <w:gridSpan w:val="3"/>
            <w:tcBorders>
              <w:bottom w:val="single" w:sz="4" w:space="0" w:color="FFFFFF"/>
            </w:tcBorders>
          </w:tcPr>
          <w:p w14:paraId="3EE97517" w14:textId="3F3BC999" w:rsidR="00751D6D" w:rsidRPr="003C797B" w:rsidRDefault="00751D6D" w:rsidP="00BA14F4">
            <w:pPr>
              <w:pBdr>
                <w:bottom w:val="single" w:sz="6" w:space="1" w:color="auto"/>
              </w:pBdr>
              <w:jc w:val="center"/>
              <w:rPr>
                <w:rFonts w:ascii="Palatino Linotype" w:hAnsi="Palatino Linotype" w:cs="Arial"/>
                <w:sz w:val="20"/>
                <w:szCs w:val="20"/>
              </w:rPr>
            </w:pPr>
            <w:r w:rsidRPr="003C797B">
              <w:rPr>
                <w:rFonts w:ascii="Palatino Linotype" w:hAnsi="Palatino Linotype" w:cs="Arial"/>
                <w:b w:val="0"/>
                <w:sz w:val="20"/>
                <w:szCs w:val="20"/>
              </w:rPr>
              <w:t>Weighted Model</w:t>
            </w:r>
          </w:p>
        </w:tc>
      </w:tr>
      <w:tr w:rsidR="00FA37D3" w:rsidRPr="003C797B" w14:paraId="6283D4E3" w14:textId="1D3DB705" w:rsidTr="00FA37D3">
        <w:trPr>
          <w:trHeight w:val="291"/>
        </w:trPr>
        <w:tc>
          <w:tcPr>
            <w:tcW w:w="2102" w:type="pct"/>
            <w:vMerge/>
          </w:tcPr>
          <w:p w14:paraId="077C374E" w14:textId="77777777" w:rsidR="00FA37D3" w:rsidRPr="003C797B" w:rsidRDefault="00FA37D3" w:rsidP="00FA37D3">
            <w:pPr>
              <w:rPr>
                <w:rFonts w:ascii="Palatino Linotype" w:hAnsi="Palatino Linotype" w:cs="Arial"/>
                <w:b/>
                <w:sz w:val="20"/>
                <w:szCs w:val="20"/>
              </w:rPr>
            </w:pPr>
          </w:p>
        </w:tc>
        <w:tc>
          <w:tcPr>
            <w:tcW w:w="1451" w:type="pct"/>
            <w:gridSpan w:val="3"/>
            <w:tcBorders>
              <w:top w:val="single" w:sz="4" w:space="0" w:color="FFFFFF"/>
            </w:tcBorders>
          </w:tcPr>
          <w:p w14:paraId="43626A5A" w14:textId="6EFB18C1" w:rsidR="00FA37D3" w:rsidRPr="003C797B" w:rsidRDefault="00FA37D3" w:rsidP="00FA37D3">
            <w:pPr>
              <w:pBdr>
                <w:bottom w:val="single" w:sz="6" w:space="1" w:color="auto"/>
              </w:pBdr>
              <w:rPr>
                <w:rFonts w:ascii="Palatino Linotype" w:hAnsi="Palatino Linotype" w:cs="Arial"/>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c>
          <w:tcPr>
            <w:tcW w:w="1447" w:type="pct"/>
            <w:gridSpan w:val="3"/>
            <w:tcBorders>
              <w:top w:val="single" w:sz="4" w:space="0" w:color="FFFFFF"/>
            </w:tcBorders>
          </w:tcPr>
          <w:p w14:paraId="63A2EF1D" w14:textId="3295DF38" w:rsidR="00FA37D3" w:rsidRPr="003C797B" w:rsidRDefault="00FA37D3" w:rsidP="00FA37D3">
            <w:pPr>
              <w:pBdr>
                <w:bottom w:val="single" w:sz="6" w:space="1" w:color="auto"/>
              </w:pBdr>
              <w:rPr>
                <w:rFonts w:ascii="Palatino Linotype" w:hAnsi="Palatino Linotype" w:cs="Arial"/>
                <w:i/>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r>
      <w:tr w:rsidR="00FA37D3" w:rsidRPr="003C797B" w14:paraId="5C6690EC" w14:textId="7CBC237E" w:rsidTr="00FA37D3">
        <w:trPr>
          <w:trHeight w:val="317"/>
        </w:trPr>
        <w:tc>
          <w:tcPr>
            <w:tcW w:w="2102" w:type="pct"/>
          </w:tcPr>
          <w:p w14:paraId="768AF555" w14:textId="3A713930"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12-Month Self-Reported Alcohol Use</w:t>
            </w:r>
          </w:p>
        </w:tc>
        <w:tc>
          <w:tcPr>
            <w:tcW w:w="483" w:type="pct"/>
          </w:tcPr>
          <w:p w14:paraId="4BF2C69F" w14:textId="77777777" w:rsidR="00FA37D3" w:rsidRPr="003C797B" w:rsidRDefault="00FA37D3" w:rsidP="00FA37D3">
            <w:pPr>
              <w:jc w:val="center"/>
              <w:rPr>
                <w:rFonts w:ascii="Palatino Linotype" w:hAnsi="Palatino Linotype" w:cs="Arial"/>
                <w:sz w:val="20"/>
                <w:szCs w:val="20"/>
              </w:rPr>
            </w:pPr>
          </w:p>
        </w:tc>
        <w:tc>
          <w:tcPr>
            <w:tcW w:w="483" w:type="pct"/>
          </w:tcPr>
          <w:p w14:paraId="3BBAAEA2" w14:textId="77777777" w:rsidR="00FA37D3" w:rsidRPr="003C797B" w:rsidRDefault="00FA37D3" w:rsidP="00FA37D3">
            <w:pPr>
              <w:jc w:val="center"/>
              <w:rPr>
                <w:rFonts w:ascii="Palatino Linotype" w:hAnsi="Palatino Linotype" w:cs="Arial"/>
                <w:sz w:val="20"/>
                <w:szCs w:val="20"/>
              </w:rPr>
            </w:pPr>
          </w:p>
        </w:tc>
        <w:tc>
          <w:tcPr>
            <w:tcW w:w="485" w:type="pct"/>
          </w:tcPr>
          <w:p w14:paraId="03CA53C6" w14:textId="77777777" w:rsidR="00FA37D3" w:rsidRPr="003C797B" w:rsidRDefault="00FA37D3" w:rsidP="00FA37D3">
            <w:pPr>
              <w:jc w:val="center"/>
              <w:rPr>
                <w:rFonts w:ascii="Palatino Linotype" w:hAnsi="Palatino Linotype" w:cs="Arial"/>
                <w:sz w:val="20"/>
                <w:szCs w:val="20"/>
              </w:rPr>
            </w:pPr>
          </w:p>
        </w:tc>
        <w:tc>
          <w:tcPr>
            <w:tcW w:w="483" w:type="pct"/>
          </w:tcPr>
          <w:p w14:paraId="26694C05" w14:textId="77777777" w:rsidR="00FA37D3" w:rsidRPr="003C797B" w:rsidRDefault="00FA37D3" w:rsidP="00FA37D3">
            <w:pPr>
              <w:jc w:val="center"/>
              <w:rPr>
                <w:rFonts w:ascii="Palatino Linotype" w:hAnsi="Palatino Linotype" w:cs="Arial"/>
                <w:sz w:val="20"/>
                <w:szCs w:val="20"/>
              </w:rPr>
            </w:pPr>
          </w:p>
        </w:tc>
        <w:tc>
          <w:tcPr>
            <w:tcW w:w="484" w:type="pct"/>
          </w:tcPr>
          <w:p w14:paraId="30962087" w14:textId="77777777" w:rsidR="00FA37D3" w:rsidRPr="003C797B" w:rsidRDefault="00FA37D3" w:rsidP="00FA37D3">
            <w:pPr>
              <w:jc w:val="center"/>
              <w:rPr>
                <w:rFonts w:ascii="Palatino Linotype" w:hAnsi="Palatino Linotype" w:cs="Arial"/>
                <w:sz w:val="20"/>
                <w:szCs w:val="20"/>
              </w:rPr>
            </w:pPr>
          </w:p>
        </w:tc>
        <w:tc>
          <w:tcPr>
            <w:tcW w:w="480" w:type="pct"/>
          </w:tcPr>
          <w:p w14:paraId="58AA918F" w14:textId="2F212A87" w:rsidR="00FA37D3" w:rsidRPr="003C797B" w:rsidRDefault="00FA37D3" w:rsidP="00FA37D3">
            <w:pPr>
              <w:jc w:val="center"/>
              <w:rPr>
                <w:rFonts w:ascii="Palatino Linotype" w:hAnsi="Palatino Linotype" w:cs="Arial"/>
                <w:sz w:val="20"/>
                <w:szCs w:val="20"/>
              </w:rPr>
            </w:pPr>
          </w:p>
        </w:tc>
      </w:tr>
      <w:tr w:rsidR="00FA37D3" w:rsidRPr="003C797B" w14:paraId="08469696" w14:textId="229EED4C" w:rsidTr="00FA37D3">
        <w:trPr>
          <w:trHeight w:val="317"/>
        </w:trPr>
        <w:tc>
          <w:tcPr>
            <w:tcW w:w="2102" w:type="pct"/>
          </w:tcPr>
          <w:p w14:paraId="65D29FA0"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Intercept</w:t>
            </w:r>
          </w:p>
        </w:tc>
        <w:tc>
          <w:tcPr>
            <w:tcW w:w="483" w:type="pct"/>
          </w:tcPr>
          <w:p w14:paraId="5C429A8F" w14:textId="5EBC86D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0.68</w:t>
            </w:r>
          </w:p>
        </w:tc>
        <w:tc>
          <w:tcPr>
            <w:tcW w:w="483" w:type="pct"/>
          </w:tcPr>
          <w:p w14:paraId="02304D33"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485" w:type="pct"/>
          </w:tcPr>
          <w:p w14:paraId="120E4A90" w14:textId="2BF0F4B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483" w:type="pct"/>
          </w:tcPr>
          <w:p w14:paraId="7B3C0D9D" w14:textId="215C11E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0.89</w:t>
            </w:r>
          </w:p>
        </w:tc>
        <w:tc>
          <w:tcPr>
            <w:tcW w:w="484" w:type="pct"/>
          </w:tcPr>
          <w:p w14:paraId="49E346D5" w14:textId="6ADDF9E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480" w:type="pct"/>
          </w:tcPr>
          <w:p w14:paraId="460247FD" w14:textId="29FF5CF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59150F8F" w14:textId="60908468" w:rsidTr="00FA37D3">
        <w:trPr>
          <w:trHeight w:val="317"/>
        </w:trPr>
        <w:tc>
          <w:tcPr>
            <w:tcW w:w="2102" w:type="pct"/>
          </w:tcPr>
          <w:p w14:paraId="170BA23B"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Sex (ref=female)</w:t>
            </w:r>
          </w:p>
        </w:tc>
        <w:tc>
          <w:tcPr>
            <w:tcW w:w="483" w:type="pct"/>
          </w:tcPr>
          <w:p w14:paraId="345B6B94" w14:textId="77777777" w:rsidR="00FA37D3" w:rsidRPr="003C797B" w:rsidRDefault="00FA37D3" w:rsidP="00FA37D3">
            <w:pPr>
              <w:jc w:val="center"/>
              <w:rPr>
                <w:rFonts w:ascii="Palatino Linotype" w:hAnsi="Palatino Linotype" w:cs="Arial"/>
                <w:sz w:val="20"/>
                <w:szCs w:val="20"/>
              </w:rPr>
            </w:pPr>
          </w:p>
        </w:tc>
        <w:tc>
          <w:tcPr>
            <w:tcW w:w="483" w:type="pct"/>
          </w:tcPr>
          <w:p w14:paraId="323AE4CF" w14:textId="77777777" w:rsidR="00FA37D3" w:rsidRPr="003C797B" w:rsidRDefault="00FA37D3" w:rsidP="00FA37D3">
            <w:pPr>
              <w:jc w:val="center"/>
              <w:rPr>
                <w:rFonts w:ascii="Palatino Linotype" w:hAnsi="Palatino Linotype" w:cs="Arial"/>
                <w:sz w:val="20"/>
                <w:szCs w:val="20"/>
              </w:rPr>
            </w:pPr>
          </w:p>
        </w:tc>
        <w:tc>
          <w:tcPr>
            <w:tcW w:w="485" w:type="pct"/>
          </w:tcPr>
          <w:p w14:paraId="18689D16" w14:textId="77777777" w:rsidR="00FA37D3" w:rsidRPr="003C797B" w:rsidRDefault="00FA37D3" w:rsidP="00FA37D3">
            <w:pPr>
              <w:jc w:val="center"/>
              <w:rPr>
                <w:rFonts w:ascii="Palatino Linotype" w:hAnsi="Palatino Linotype" w:cs="Arial"/>
                <w:sz w:val="20"/>
                <w:szCs w:val="20"/>
              </w:rPr>
            </w:pPr>
          </w:p>
        </w:tc>
        <w:tc>
          <w:tcPr>
            <w:tcW w:w="483" w:type="pct"/>
          </w:tcPr>
          <w:p w14:paraId="0D68B14B" w14:textId="77777777" w:rsidR="00FA37D3" w:rsidRPr="003C797B" w:rsidRDefault="00FA37D3" w:rsidP="00FA37D3">
            <w:pPr>
              <w:jc w:val="center"/>
              <w:rPr>
                <w:rFonts w:ascii="Palatino Linotype" w:hAnsi="Palatino Linotype" w:cs="Arial"/>
                <w:sz w:val="20"/>
                <w:szCs w:val="20"/>
              </w:rPr>
            </w:pPr>
          </w:p>
        </w:tc>
        <w:tc>
          <w:tcPr>
            <w:tcW w:w="484" w:type="pct"/>
          </w:tcPr>
          <w:p w14:paraId="0466490A" w14:textId="77777777" w:rsidR="00FA37D3" w:rsidRPr="003C797B" w:rsidRDefault="00FA37D3" w:rsidP="00FA37D3">
            <w:pPr>
              <w:jc w:val="center"/>
              <w:rPr>
                <w:rFonts w:ascii="Palatino Linotype" w:hAnsi="Palatino Linotype" w:cs="Arial"/>
                <w:sz w:val="20"/>
                <w:szCs w:val="20"/>
              </w:rPr>
            </w:pPr>
          </w:p>
        </w:tc>
        <w:tc>
          <w:tcPr>
            <w:tcW w:w="480" w:type="pct"/>
          </w:tcPr>
          <w:p w14:paraId="23347F45" w14:textId="168F2AC6" w:rsidR="00FA37D3" w:rsidRPr="003C797B" w:rsidRDefault="00FA37D3" w:rsidP="00FA37D3">
            <w:pPr>
              <w:jc w:val="center"/>
              <w:rPr>
                <w:rFonts w:ascii="Palatino Linotype" w:hAnsi="Palatino Linotype" w:cs="Arial"/>
                <w:sz w:val="20"/>
                <w:szCs w:val="20"/>
              </w:rPr>
            </w:pPr>
          </w:p>
        </w:tc>
      </w:tr>
      <w:tr w:rsidR="00FA37D3" w:rsidRPr="003C797B" w14:paraId="716AB1A1" w14:textId="30034CB7" w:rsidTr="00FA37D3">
        <w:trPr>
          <w:trHeight w:val="317"/>
        </w:trPr>
        <w:tc>
          <w:tcPr>
            <w:tcW w:w="2102" w:type="pct"/>
          </w:tcPr>
          <w:p w14:paraId="1802BBB1"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Male</w:t>
            </w:r>
          </w:p>
        </w:tc>
        <w:tc>
          <w:tcPr>
            <w:tcW w:w="483" w:type="pct"/>
          </w:tcPr>
          <w:p w14:paraId="3BE72781" w14:textId="18DD8894" w:rsidR="00FA37D3" w:rsidRPr="003C797B" w:rsidRDefault="00FA37D3" w:rsidP="00FA37D3">
            <w:pPr>
              <w:pStyle w:val="NormalWeb"/>
              <w:jc w:val="center"/>
              <w:rPr>
                <w:rFonts w:ascii="Palatino Linotype" w:hAnsi="Palatino Linotype" w:cs="Arial"/>
                <w:sz w:val="20"/>
                <w:szCs w:val="20"/>
              </w:rPr>
            </w:pPr>
            <w:r w:rsidRPr="003C797B">
              <w:rPr>
                <w:rFonts w:ascii="Palatino Linotype" w:hAnsi="Palatino Linotype" w:cs="Arial"/>
                <w:sz w:val="20"/>
                <w:szCs w:val="20"/>
              </w:rPr>
              <w:t>−0.18</w:t>
            </w:r>
          </w:p>
        </w:tc>
        <w:tc>
          <w:tcPr>
            <w:tcW w:w="483" w:type="pct"/>
          </w:tcPr>
          <w:p w14:paraId="2DE34E2A"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485" w:type="pct"/>
          </w:tcPr>
          <w:p w14:paraId="043A73FC" w14:textId="5FF4A1F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0.009</w:t>
            </w:r>
          </w:p>
        </w:tc>
        <w:tc>
          <w:tcPr>
            <w:tcW w:w="483" w:type="pct"/>
          </w:tcPr>
          <w:p w14:paraId="24BD89BE" w14:textId="3A82C95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−0.28</w:t>
            </w:r>
          </w:p>
        </w:tc>
        <w:tc>
          <w:tcPr>
            <w:tcW w:w="484" w:type="pct"/>
          </w:tcPr>
          <w:p w14:paraId="165A056F" w14:textId="650F732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480" w:type="pct"/>
          </w:tcPr>
          <w:p w14:paraId="09A2C95F" w14:textId="726CABA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0.001</w:t>
            </w:r>
          </w:p>
        </w:tc>
      </w:tr>
      <w:tr w:rsidR="00FA37D3" w:rsidRPr="003C797B" w14:paraId="7C1E19A0" w14:textId="45140087" w:rsidTr="00FA37D3">
        <w:trPr>
          <w:trHeight w:val="317"/>
        </w:trPr>
        <w:tc>
          <w:tcPr>
            <w:tcW w:w="2102" w:type="pct"/>
          </w:tcPr>
          <w:p w14:paraId="252D6A3F"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Subject Grade (ref=10</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483" w:type="pct"/>
          </w:tcPr>
          <w:p w14:paraId="5A51B6FF" w14:textId="77777777" w:rsidR="00FA37D3" w:rsidRPr="003C797B" w:rsidRDefault="00FA37D3" w:rsidP="00FA37D3">
            <w:pPr>
              <w:jc w:val="center"/>
              <w:rPr>
                <w:rFonts w:ascii="Palatino Linotype" w:hAnsi="Palatino Linotype" w:cs="Arial"/>
                <w:sz w:val="20"/>
                <w:szCs w:val="20"/>
              </w:rPr>
            </w:pPr>
          </w:p>
        </w:tc>
        <w:tc>
          <w:tcPr>
            <w:tcW w:w="483" w:type="pct"/>
          </w:tcPr>
          <w:p w14:paraId="0BE632C0" w14:textId="77777777" w:rsidR="00FA37D3" w:rsidRPr="003C797B" w:rsidRDefault="00FA37D3" w:rsidP="00FA37D3">
            <w:pPr>
              <w:jc w:val="center"/>
              <w:rPr>
                <w:rFonts w:ascii="Palatino Linotype" w:hAnsi="Palatino Linotype" w:cs="Arial"/>
                <w:sz w:val="20"/>
                <w:szCs w:val="20"/>
              </w:rPr>
            </w:pPr>
          </w:p>
        </w:tc>
        <w:tc>
          <w:tcPr>
            <w:tcW w:w="485" w:type="pct"/>
          </w:tcPr>
          <w:p w14:paraId="1935A8A0" w14:textId="77777777" w:rsidR="00FA37D3" w:rsidRPr="003C797B" w:rsidRDefault="00FA37D3" w:rsidP="00FA37D3">
            <w:pPr>
              <w:jc w:val="center"/>
              <w:rPr>
                <w:rFonts w:ascii="Palatino Linotype" w:hAnsi="Palatino Linotype" w:cs="Arial"/>
                <w:sz w:val="20"/>
                <w:szCs w:val="20"/>
              </w:rPr>
            </w:pPr>
          </w:p>
        </w:tc>
        <w:tc>
          <w:tcPr>
            <w:tcW w:w="483" w:type="pct"/>
          </w:tcPr>
          <w:p w14:paraId="2492AF89" w14:textId="77777777" w:rsidR="00FA37D3" w:rsidRPr="003C797B" w:rsidRDefault="00FA37D3" w:rsidP="00FA37D3">
            <w:pPr>
              <w:jc w:val="center"/>
              <w:rPr>
                <w:rFonts w:ascii="Palatino Linotype" w:hAnsi="Palatino Linotype" w:cs="Arial"/>
                <w:sz w:val="20"/>
                <w:szCs w:val="20"/>
              </w:rPr>
            </w:pPr>
          </w:p>
        </w:tc>
        <w:tc>
          <w:tcPr>
            <w:tcW w:w="484" w:type="pct"/>
          </w:tcPr>
          <w:p w14:paraId="2A64E3E7" w14:textId="77777777" w:rsidR="00FA37D3" w:rsidRPr="003C797B" w:rsidRDefault="00FA37D3" w:rsidP="00FA37D3">
            <w:pPr>
              <w:jc w:val="center"/>
              <w:rPr>
                <w:rFonts w:ascii="Palatino Linotype" w:hAnsi="Palatino Linotype" w:cs="Arial"/>
                <w:sz w:val="20"/>
                <w:szCs w:val="20"/>
              </w:rPr>
            </w:pPr>
          </w:p>
        </w:tc>
        <w:tc>
          <w:tcPr>
            <w:tcW w:w="480" w:type="pct"/>
          </w:tcPr>
          <w:p w14:paraId="2B650BAB" w14:textId="0554E2EF" w:rsidR="00FA37D3" w:rsidRPr="003C797B" w:rsidRDefault="00FA37D3" w:rsidP="00FA37D3">
            <w:pPr>
              <w:jc w:val="center"/>
              <w:rPr>
                <w:rFonts w:ascii="Palatino Linotype" w:hAnsi="Palatino Linotype" w:cs="Arial"/>
                <w:sz w:val="20"/>
                <w:szCs w:val="20"/>
              </w:rPr>
            </w:pPr>
          </w:p>
        </w:tc>
      </w:tr>
      <w:tr w:rsidR="00FA37D3" w:rsidRPr="003C797B" w14:paraId="56A8AB4A" w14:textId="5E7D63AE" w:rsidTr="00FA37D3">
        <w:trPr>
          <w:trHeight w:val="317"/>
        </w:trPr>
        <w:tc>
          <w:tcPr>
            <w:tcW w:w="2102" w:type="pct"/>
          </w:tcPr>
          <w:p w14:paraId="29C9FD59"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12</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483" w:type="pct"/>
          </w:tcPr>
          <w:p w14:paraId="4508FA4D" w14:textId="1BD240F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0.81</w:t>
            </w:r>
          </w:p>
        </w:tc>
        <w:tc>
          <w:tcPr>
            <w:tcW w:w="483" w:type="pct"/>
          </w:tcPr>
          <w:p w14:paraId="047733F1"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0.07</w:t>
            </w:r>
          </w:p>
        </w:tc>
        <w:tc>
          <w:tcPr>
            <w:tcW w:w="485" w:type="pct"/>
          </w:tcPr>
          <w:p w14:paraId="6C106177" w14:textId="57E7226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483" w:type="pct"/>
          </w:tcPr>
          <w:p w14:paraId="10215370" w14:textId="701ED4D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0.73</w:t>
            </w:r>
          </w:p>
        </w:tc>
        <w:tc>
          <w:tcPr>
            <w:tcW w:w="484" w:type="pct"/>
          </w:tcPr>
          <w:p w14:paraId="698A9A78" w14:textId="0BEF342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480" w:type="pct"/>
          </w:tcPr>
          <w:p w14:paraId="0B65EBC5" w14:textId="07E392E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579DB6AE" w14:textId="6012AB13" w:rsidTr="00FA37D3">
        <w:trPr>
          <w:trHeight w:val="317"/>
        </w:trPr>
        <w:tc>
          <w:tcPr>
            <w:tcW w:w="2102" w:type="pct"/>
          </w:tcPr>
          <w:p w14:paraId="1FC0235B"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Race/Ethnicity (ref=White non-Hispanic)</w:t>
            </w:r>
          </w:p>
        </w:tc>
        <w:tc>
          <w:tcPr>
            <w:tcW w:w="483" w:type="pct"/>
          </w:tcPr>
          <w:p w14:paraId="29191BFF" w14:textId="77777777" w:rsidR="00FA37D3" w:rsidRPr="003C797B" w:rsidRDefault="00FA37D3" w:rsidP="00FA37D3">
            <w:pPr>
              <w:jc w:val="center"/>
              <w:rPr>
                <w:rFonts w:ascii="Palatino Linotype" w:hAnsi="Palatino Linotype" w:cs="Arial"/>
                <w:sz w:val="20"/>
                <w:szCs w:val="20"/>
              </w:rPr>
            </w:pPr>
          </w:p>
        </w:tc>
        <w:tc>
          <w:tcPr>
            <w:tcW w:w="483" w:type="pct"/>
          </w:tcPr>
          <w:p w14:paraId="4353D97B" w14:textId="77777777" w:rsidR="00FA37D3" w:rsidRPr="003C797B" w:rsidRDefault="00FA37D3" w:rsidP="00FA37D3">
            <w:pPr>
              <w:jc w:val="center"/>
              <w:rPr>
                <w:rFonts w:ascii="Palatino Linotype" w:hAnsi="Palatino Linotype" w:cs="Arial"/>
                <w:sz w:val="20"/>
                <w:szCs w:val="20"/>
              </w:rPr>
            </w:pPr>
          </w:p>
        </w:tc>
        <w:tc>
          <w:tcPr>
            <w:tcW w:w="485" w:type="pct"/>
          </w:tcPr>
          <w:p w14:paraId="02CB2758" w14:textId="77777777" w:rsidR="00FA37D3" w:rsidRPr="003C797B" w:rsidRDefault="00FA37D3" w:rsidP="00FA37D3">
            <w:pPr>
              <w:jc w:val="center"/>
              <w:rPr>
                <w:rFonts w:ascii="Palatino Linotype" w:hAnsi="Palatino Linotype" w:cs="Arial"/>
                <w:sz w:val="20"/>
                <w:szCs w:val="20"/>
              </w:rPr>
            </w:pPr>
          </w:p>
        </w:tc>
        <w:tc>
          <w:tcPr>
            <w:tcW w:w="483" w:type="pct"/>
          </w:tcPr>
          <w:p w14:paraId="4EC4693D" w14:textId="77777777" w:rsidR="00FA37D3" w:rsidRPr="003C797B" w:rsidRDefault="00FA37D3" w:rsidP="00FA37D3">
            <w:pPr>
              <w:jc w:val="center"/>
              <w:rPr>
                <w:rFonts w:ascii="Palatino Linotype" w:hAnsi="Palatino Linotype" w:cs="Arial"/>
                <w:sz w:val="20"/>
                <w:szCs w:val="20"/>
              </w:rPr>
            </w:pPr>
          </w:p>
        </w:tc>
        <w:tc>
          <w:tcPr>
            <w:tcW w:w="484" w:type="pct"/>
          </w:tcPr>
          <w:p w14:paraId="60063A9A" w14:textId="77777777" w:rsidR="00FA37D3" w:rsidRPr="003C797B" w:rsidRDefault="00FA37D3" w:rsidP="00FA37D3">
            <w:pPr>
              <w:jc w:val="center"/>
              <w:rPr>
                <w:rFonts w:ascii="Palatino Linotype" w:hAnsi="Palatino Linotype" w:cs="Arial"/>
                <w:sz w:val="20"/>
                <w:szCs w:val="20"/>
              </w:rPr>
            </w:pPr>
          </w:p>
        </w:tc>
        <w:tc>
          <w:tcPr>
            <w:tcW w:w="480" w:type="pct"/>
          </w:tcPr>
          <w:p w14:paraId="4739CED2" w14:textId="4D94566D" w:rsidR="00FA37D3" w:rsidRPr="003C797B" w:rsidRDefault="00FA37D3" w:rsidP="00FA37D3">
            <w:pPr>
              <w:jc w:val="center"/>
              <w:rPr>
                <w:rFonts w:ascii="Palatino Linotype" w:hAnsi="Palatino Linotype" w:cs="Arial"/>
                <w:sz w:val="20"/>
                <w:szCs w:val="20"/>
              </w:rPr>
            </w:pPr>
          </w:p>
        </w:tc>
      </w:tr>
      <w:tr w:rsidR="00FA37D3" w:rsidRPr="003C797B" w14:paraId="4B929257" w14:textId="0FC01CBE" w:rsidTr="00FA37D3">
        <w:trPr>
          <w:trHeight w:val="317"/>
        </w:trPr>
        <w:tc>
          <w:tcPr>
            <w:tcW w:w="2102" w:type="pct"/>
          </w:tcPr>
          <w:p w14:paraId="5876195C"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Black or African American non-Hispanic</w:t>
            </w:r>
          </w:p>
        </w:tc>
        <w:tc>
          <w:tcPr>
            <w:tcW w:w="483" w:type="pct"/>
          </w:tcPr>
          <w:p w14:paraId="45B7CAB1"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−0.51</w:t>
            </w:r>
          </w:p>
        </w:tc>
        <w:tc>
          <w:tcPr>
            <w:tcW w:w="483" w:type="pct"/>
          </w:tcPr>
          <w:p w14:paraId="36E7D433"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485" w:type="pct"/>
          </w:tcPr>
          <w:p w14:paraId="76C47194" w14:textId="35EDCEC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483" w:type="pct"/>
          </w:tcPr>
          <w:p w14:paraId="6945F45E" w14:textId="2712AE6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−0.56</w:t>
            </w:r>
          </w:p>
        </w:tc>
        <w:tc>
          <w:tcPr>
            <w:tcW w:w="484" w:type="pct"/>
          </w:tcPr>
          <w:p w14:paraId="3BBC9B08" w14:textId="697D72E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0.09</w:t>
            </w:r>
          </w:p>
        </w:tc>
        <w:tc>
          <w:tcPr>
            <w:tcW w:w="480" w:type="pct"/>
          </w:tcPr>
          <w:p w14:paraId="581B5F51" w14:textId="4C1C52F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4890DE4C" w14:textId="2D248C68" w:rsidTr="00FA37D3">
        <w:trPr>
          <w:trHeight w:val="317"/>
        </w:trPr>
        <w:tc>
          <w:tcPr>
            <w:tcW w:w="2102" w:type="pct"/>
          </w:tcPr>
          <w:p w14:paraId="5104FED4"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pacing w:val="-2"/>
                <w:sz w:val="20"/>
                <w:szCs w:val="20"/>
              </w:rPr>
              <w:t>Hispanic all races</w:t>
            </w:r>
          </w:p>
        </w:tc>
        <w:tc>
          <w:tcPr>
            <w:tcW w:w="483" w:type="pct"/>
          </w:tcPr>
          <w:p w14:paraId="47B0E215" w14:textId="5C413CF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483" w:type="pct"/>
          </w:tcPr>
          <w:p w14:paraId="67DE1C03"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485" w:type="pct"/>
          </w:tcPr>
          <w:p w14:paraId="4EE59DDE" w14:textId="2504AD6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483" w:type="pct"/>
          </w:tcPr>
          <w:p w14:paraId="4C681D76" w14:textId="79B3749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−0.29</w:t>
            </w:r>
          </w:p>
        </w:tc>
        <w:tc>
          <w:tcPr>
            <w:tcW w:w="484" w:type="pct"/>
          </w:tcPr>
          <w:p w14:paraId="513F1D18" w14:textId="2BAF7F7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480" w:type="pct"/>
          </w:tcPr>
          <w:p w14:paraId="6E2B2D6C" w14:textId="4694D06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r>
      <w:tr w:rsidR="00FA37D3" w:rsidRPr="003C797B" w14:paraId="46B1AED2" w14:textId="097A788E" w:rsidTr="00FA37D3">
        <w:trPr>
          <w:trHeight w:val="317"/>
        </w:trPr>
        <w:tc>
          <w:tcPr>
            <w:tcW w:w="2102" w:type="pct"/>
          </w:tcPr>
          <w:p w14:paraId="78ACE3AC"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Other</w:t>
            </w:r>
          </w:p>
        </w:tc>
        <w:tc>
          <w:tcPr>
            <w:tcW w:w="483" w:type="pct"/>
          </w:tcPr>
          <w:p w14:paraId="1BA72410" w14:textId="072B733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−0.42</w:t>
            </w:r>
          </w:p>
        </w:tc>
        <w:tc>
          <w:tcPr>
            <w:tcW w:w="483" w:type="pct"/>
          </w:tcPr>
          <w:p w14:paraId="761F46E9" w14:textId="3854FC1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485" w:type="pct"/>
          </w:tcPr>
          <w:p w14:paraId="28F05554" w14:textId="0DC3A10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483" w:type="pct"/>
          </w:tcPr>
          <w:p w14:paraId="6B32F9DB" w14:textId="41D72F2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−0.57</w:t>
            </w:r>
          </w:p>
        </w:tc>
        <w:tc>
          <w:tcPr>
            <w:tcW w:w="484" w:type="pct"/>
          </w:tcPr>
          <w:p w14:paraId="1DA843B1" w14:textId="5A5D533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480" w:type="pct"/>
          </w:tcPr>
          <w:p w14:paraId="3A6F9DDA" w14:textId="432859C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0.001</w:t>
            </w:r>
          </w:p>
        </w:tc>
      </w:tr>
      <w:tr w:rsidR="00FA37D3" w:rsidRPr="003C797B" w14:paraId="611EE0B5" w14:textId="67078BDC" w:rsidTr="00FA37D3">
        <w:trPr>
          <w:trHeight w:val="317"/>
        </w:trPr>
        <w:tc>
          <w:tcPr>
            <w:tcW w:w="2102" w:type="pct"/>
          </w:tcPr>
          <w:p w14:paraId="298C8C7A"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xml:space="preserve">  More than one race non-Hispanic</w:t>
            </w:r>
          </w:p>
        </w:tc>
        <w:tc>
          <w:tcPr>
            <w:tcW w:w="483" w:type="pct"/>
          </w:tcPr>
          <w:p w14:paraId="0FF5E42A"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−0.29</w:t>
            </w:r>
          </w:p>
        </w:tc>
        <w:tc>
          <w:tcPr>
            <w:tcW w:w="483" w:type="pct"/>
          </w:tcPr>
          <w:p w14:paraId="673EC971" w14:textId="43FD0EF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485" w:type="pct"/>
          </w:tcPr>
          <w:p w14:paraId="6EC2D801" w14:textId="3C53B41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c>
          <w:tcPr>
            <w:tcW w:w="483" w:type="pct"/>
          </w:tcPr>
          <w:p w14:paraId="11C2C4DB" w14:textId="544BAB0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−0.31</w:t>
            </w:r>
          </w:p>
        </w:tc>
        <w:tc>
          <w:tcPr>
            <w:tcW w:w="484" w:type="pct"/>
          </w:tcPr>
          <w:p w14:paraId="7806D1C2" w14:textId="28D077B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480" w:type="pct"/>
          </w:tcPr>
          <w:p w14:paraId="278D64B2" w14:textId="1BF8DB3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r>
      <w:tr w:rsidR="00FA37D3" w:rsidRPr="003C797B" w14:paraId="2905EB26" w14:textId="765CB81C" w:rsidTr="00FA37D3">
        <w:trPr>
          <w:trHeight w:val="317"/>
        </w:trPr>
        <w:tc>
          <w:tcPr>
            <w:tcW w:w="2102" w:type="pct"/>
          </w:tcPr>
          <w:p w14:paraId="789F6F8B"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Average Parent Education (ref=graduate school or professional school after college)</w:t>
            </w:r>
          </w:p>
        </w:tc>
        <w:tc>
          <w:tcPr>
            <w:tcW w:w="483" w:type="pct"/>
          </w:tcPr>
          <w:p w14:paraId="17872800" w14:textId="77777777" w:rsidR="00FA37D3" w:rsidRPr="003C797B" w:rsidRDefault="00FA37D3" w:rsidP="00FA37D3">
            <w:pPr>
              <w:jc w:val="center"/>
              <w:rPr>
                <w:rFonts w:ascii="Palatino Linotype" w:hAnsi="Palatino Linotype" w:cs="Arial"/>
                <w:sz w:val="20"/>
                <w:szCs w:val="20"/>
              </w:rPr>
            </w:pPr>
          </w:p>
        </w:tc>
        <w:tc>
          <w:tcPr>
            <w:tcW w:w="483" w:type="pct"/>
          </w:tcPr>
          <w:p w14:paraId="37164F42" w14:textId="77777777" w:rsidR="00FA37D3" w:rsidRPr="003C797B" w:rsidRDefault="00FA37D3" w:rsidP="00FA37D3">
            <w:pPr>
              <w:jc w:val="center"/>
              <w:rPr>
                <w:rFonts w:ascii="Palatino Linotype" w:hAnsi="Palatino Linotype" w:cs="Arial"/>
                <w:sz w:val="20"/>
                <w:szCs w:val="20"/>
              </w:rPr>
            </w:pPr>
          </w:p>
        </w:tc>
        <w:tc>
          <w:tcPr>
            <w:tcW w:w="485" w:type="pct"/>
          </w:tcPr>
          <w:p w14:paraId="6DEB66D9" w14:textId="77777777" w:rsidR="00FA37D3" w:rsidRPr="003C797B" w:rsidRDefault="00FA37D3" w:rsidP="00FA37D3">
            <w:pPr>
              <w:jc w:val="center"/>
              <w:rPr>
                <w:rFonts w:ascii="Palatino Linotype" w:hAnsi="Palatino Linotype" w:cs="Arial"/>
                <w:sz w:val="20"/>
                <w:szCs w:val="20"/>
              </w:rPr>
            </w:pPr>
          </w:p>
        </w:tc>
        <w:tc>
          <w:tcPr>
            <w:tcW w:w="483" w:type="pct"/>
          </w:tcPr>
          <w:p w14:paraId="564723BC" w14:textId="77777777" w:rsidR="00FA37D3" w:rsidRPr="003C797B" w:rsidRDefault="00FA37D3" w:rsidP="00FA37D3">
            <w:pPr>
              <w:jc w:val="center"/>
              <w:rPr>
                <w:rFonts w:ascii="Palatino Linotype" w:hAnsi="Palatino Linotype" w:cs="Arial"/>
                <w:sz w:val="20"/>
                <w:szCs w:val="20"/>
              </w:rPr>
            </w:pPr>
          </w:p>
        </w:tc>
        <w:tc>
          <w:tcPr>
            <w:tcW w:w="484" w:type="pct"/>
          </w:tcPr>
          <w:p w14:paraId="0232D6D7" w14:textId="77777777" w:rsidR="00FA37D3" w:rsidRPr="003C797B" w:rsidRDefault="00FA37D3" w:rsidP="00FA37D3">
            <w:pPr>
              <w:jc w:val="center"/>
              <w:rPr>
                <w:rFonts w:ascii="Palatino Linotype" w:hAnsi="Palatino Linotype" w:cs="Arial"/>
                <w:sz w:val="20"/>
                <w:szCs w:val="20"/>
              </w:rPr>
            </w:pPr>
          </w:p>
        </w:tc>
        <w:tc>
          <w:tcPr>
            <w:tcW w:w="480" w:type="pct"/>
          </w:tcPr>
          <w:p w14:paraId="5E0FF3E5" w14:textId="47E5CF1B" w:rsidR="00FA37D3" w:rsidRPr="003C797B" w:rsidRDefault="00FA37D3" w:rsidP="00FA37D3">
            <w:pPr>
              <w:jc w:val="center"/>
              <w:rPr>
                <w:rFonts w:ascii="Palatino Linotype" w:hAnsi="Palatino Linotype" w:cs="Arial"/>
                <w:sz w:val="20"/>
                <w:szCs w:val="20"/>
              </w:rPr>
            </w:pPr>
          </w:p>
        </w:tc>
      </w:tr>
      <w:tr w:rsidR="00FA37D3" w:rsidRPr="003C797B" w14:paraId="79D3CCEE" w14:textId="250C7D6C" w:rsidTr="00FA37D3">
        <w:trPr>
          <w:trHeight w:val="317"/>
        </w:trPr>
        <w:tc>
          <w:tcPr>
            <w:tcW w:w="2102" w:type="pct"/>
          </w:tcPr>
          <w:p w14:paraId="631AD763"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grade school or less</w:t>
            </w:r>
          </w:p>
        </w:tc>
        <w:tc>
          <w:tcPr>
            <w:tcW w:w="483" w:type="pct"/>
          </w:tcPr>
          <w:p w14:paraId="17C5CEDA" w14:textId="29888D2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483" w:type="pct"/>
          </w:tcPr>
          <w:p w14:paraId="1A9D4B87" w14:textId="0AFC4ED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0.47</w:t>
            </w:r>
          </w:p>
        </w:tc>
        <w:tc>
          <w:tcPr>
            <w:tcW w:w="485" w:type="pct"/>
          </w:tcPr>
          <w:p w14:paraId="1F6734B7" w14:textId="71EEBF7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0.75</w:t>
            </w:r>
          </w:p>
        </w:tc>
        <w:tc>
          <w:tcPr>
            <w:tcW w:w="483" w:type="pct"/>
          </w:tcPr>
          <w:p w14:paraId="480920D4" w14:textId="1EE61B5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484" w:type="pct"/>
          </w:tcPr>
          <w:p w14:paraId="213D4DFE" w14:textId="273E8A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0.49</w:t>
            </w:r>
          </w:p>
        </w:tc>
        <w:tc>
          <w:tcPr>
            <w:tcW w:w="480" w:type="pct"/>
          </w:tcPr>
          <w:p w14:paraId="6B345AEB" w14:textId="5F9F19C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0.68</w:t>
            </w:r>
          </w:p>
        </w:tc>
      </w:tr>
      <w:tr w:rsidR="00FA37D3" w:rsidRPr="003C797B" w14:paraId="3E7F9970" w14:textId="5290DC89" w:rsidTr="00FA37D3">
        <w:trPr>
          <w:trHeight w:val="317"/>
        </w:trPr>
        <w:tc>
          <w:tcPr>
            <w:tcW w:w="2102" w:type="pct"/>
          </w:tcPr>
          <w:p w14:paraId="4D69C9A9"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high school</w:t>
            </w:r>
          </w:p>
        </w:tc>
        <w:tc>
          <w:tcPr>
            <w:tcW w:w="483" w:type="pct"/>
          </w:tcPr>
          <w:p w14:paraId="6E6A3454" w14:textId="7C7041E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0.16</w:t>
            </w:r>
          </w:p>
        </w:tc>
        <w:tc>
          <w:tcPr>
            <w:tcW w:w="483" w:type="pct"/>
          </w:tcPr>
          <w:p w14:paraId="7B6675D8"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485" w:type="pct"/>
          </w:tcPr>
          <w:p w14:paraId="24C3DEEC" w14:textId="4BAD4D7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0.34</w:t>
            </w:r>
          </w:p>
        </w:tc>
        <w:tc>
          <w:tcPr>
            <w:tcW w:w="483" w:type="pct"/>
          </w:tcPr>
          <w:p w14:paraId="6673C1BB" w14:textId="3BFBCDF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484" w:type="pct"/>
          </w:tcPr>
          <w:p w14:paraId="01DC0CE3" w14:textId="01BE49B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0.24</w:t>
            </w:r>
          </w:p>
        </w:tc>
        <w:tc>
          <w:tcPr>
            <w:tcW w:w="480" w:type="pct"/>
          </w:tcPr>
          <w:p w14:paraId="1A6954A8" w14:textId="4524443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0.48</w:t>
            </w:r>
          </w:p>
        </w:tc>
      </w:tr>
      <w:tr w:rsidR="00FA37D3" w:rsidRPr="003C797B" w14:paraId="09F15230" w14:textId="55E15F30" w:rsidTr="00FA37D3">
        <w:trPr>
          <w:trHeight w:val="317"/>
        </w:trPr>
        <w:tc>
          <w:tcPr>
            <w:tcW w:w="2102" w:type="pct"/>
          </w:tcPr>
          <w:p w14:paraId="402E428B"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high school</w:t>
            </w:r>
          </w:p>
        </w:tc>
        <w:tc>
          <w:tcPr>
            <w:tcW w:w="483" w:type="pct"/>
          </w:tcPr>
          <w:p w14:paraId="49BB94B4" w14:textId="22241F7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0.05</w:t>
            </w:r>
          </w:p>
        </w:tc>
        <w:tc>
          <w:tcPr>
            <w:tcW w:w="483" w:type="pct"/>
          </w:tcPr>
          <w:p w14:paraId="3C449ECC"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485" w:type="pct"/>
          </w:tcPr>
          <w:p w14:paraId="2F8CD70B" w14:textId="6563102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0.68</w:t>
            </w:r>
          </w:p>
        </w:tc>
        <w:tc>
          <w:tcPr>
            <w:tcW w:w="483" w:type="pct"/>
          </w:tcPr>
          <w:p w14:paraId="2F6970D4" w14:textId="04D38B1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484" w:type="pct"/>
          </w:tcPr>
          <w:p w14:paraId="7B1A5465" w14:textId="578CFE1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480" w:type="pct"/>
          </w:tcPr>
          <w:p w14:paraId="420D8A15" w14:textId="2A2B3A3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0.76</w:t>
            </w:r>
          </w:p>
        </w:tc>
      </w:tr>
      <w:tr w:rsidR="00FA37D3" w:rsidRPr="003C797B" w14:paraId="073A009E" w14:textId="1C7712B6" w:rsidTr="00FA37D3">
        <w:trPr>
          <w:trHeight w:val="317"/>
        </w:trPr>
        <w:tc>
          <w:tcPr>
            <w:tcW w:w="2102" w:type="pct"/>
          </w:tcPr>
          <w:p w14:paraId="09EAC060"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college</w:t>
            </w:r>
          </w:p>
        </w:tc>
        <w:tc>
          <w:tcPr>
            <w:tcW w:w="483" w:type="pct"/>
          </w:tcPr>
          <w:p w14:paraId="0DE2DA8D" w14:textId="7EEC6D9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c>
          <w:tcPr>
            <w:tcW w:w="483" w:type="pct"/>
          </w:tcPr>
          <w:p w14:paraId="52E70520" w14:textId="17C70FC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485" w:type="pct"/>
          </w:tcPr>
          <w:p w14:paraId="03BC756B" w14:textId="03B6750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483" w:type="pct"/>
          </w:tcPr>
          <w:p w14:paraId="4B66AF27" w14:textId="738F7A3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484" w:type="pct"/>
          </w:tcPr>
          <w:p w14:paraId="3D5A3918" w14:textId="359AB62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480" w:type="pct"/>
          </w:tcPr>
          <w:p w14:paraId="1F1583BF" w14:textId="4699515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0.26</w:t>
            </w:r>
          </w:p>
        </w:tc>
      </w:tr>
      <w:tr w:rsidR="00FA37D3" w:rsidRPr="003C797B" w14:paraId="10E1F590" w14:textId="176BEFA2" w:rsidTr="00FA37D3">
        <w:trPr>
          <w:trHeight w:val="317"/>
        </w:trPr>
        <w:tc>
          <w:tcPr>
            <w:tcW w:w="2102" w:type="pct"/>
          </w:tcPr>
          <w:p w14:paraId="57365F00"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college</w:t>
            </w:r>
          </w:p>
        </w:tc>
        <w:tc>
          <w:tcPr>
            <w:tcW w:w="483" w:type="pct"/>
          </w:tcPr>
          <w:p w14:paraId="5BE76647" w14:textId="133867D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483" w:type="pct"/>
          </w:tcPr>
          <w:p w14:paraId="574BA57B" w14:textId="1D7BBAF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485" w:type="pct"/>
          </w:tcPr>
          <w:p w14:paraId="0C184AE9" w14:textId="0522FBC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c>
          <w:tcPr>
            <w:tcW w:w="483" w:type="pct"/>
          </w:tcPr>
          <w:p w14:paraId="09DCA819" w14:textId="3953129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484" w:type="pct"/>
          </w:tcPr>
          <w:p w14:paraId="712980C6" w14:textId="40CF9E8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480" w:type="pct"/>
          </w:tcPr>
          <w:p w14:paraId="22D4EB00" w14:textId="4F0852E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0.33</w:t>
            </w:r>
          </w:p>
        </w:tc>
      </w:tr>
      <w:tr w:rsidR="00FA37D3" w:rsidRPr="003C797B" w14:paraId="3E431332" w14:textId="5D482DF9" w:rsidTr="00FA37D3">
        <w:trPr>
          <w:trHeight w:val="317"/>
        </w:trPr>
        <w:tc>
          <w:tcPr>
            <w:tcW w:w="2102" w:type="pct"/>
          </w:tcPr>
          <w:p w14:paraId="479642CB"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Externalizing Behavior Problems </w:t>
            </w:r>
          </w:p>
        </w:tc>
        <w:tc>
          <w:tcPr>
            <w:tcW w:w="483" w:type="pct"/>
          </w:tcPr>
          <w:p w14:paraId="6A8D4966" w14:textId="77777777" w:rsidR="00FA37D3" w:rsidRPr="003C797B" w:rsidRDefault="00FA37D3" w:rsidP="00FA37D3">
            <w:pPr>
              <w:jc w:val="center"/>
              <w:rPr>
                <w:rFonts w:ascii="Palatino Linotype" w:hAnsi="Palatino Linotype" w:cs="Arial"/>
                <w:sz w:val="20"/>
                <w:szCs w:val="20"/>
              </w:rPr>
            </w:pPr>
          </w:p>
        </w:tc>
        <w:tc>
          <w:tcPr>
            <w:tcW w:w="483" w:type="pct"/>
          </w:tcPr>
          <w:p w14:paraId="4945BE39" w14:textId="77777777" w:rsidR="00FA37D3" w:rsidRPr="003C797B" w:rsidRDefault="00FA37D3" w:rsidP="00FA37D3">
            <w:pPr>
              <w:jc w:val="center"/>
              <w:rPr>
                <w:rFonts w:ascii="Palatino Linotype" w:hAnsi="Palatino Linotype" w:cs="Arial"/>
                <w:sz w:val="20"/>
                <w:szCs w:val="20"/>
              </w:rPr>
            </w:pPr>
          </w:p>
        </w:tc>
        <w:tc>
          <w:tcPr>
            <w:tcW w:w="485" w:type="pct"/>
          </w:tcPr>
          <w:p w14:paraId="139F6754" w14:textId="77777777" w:rsidR="00FA37D3" w:rsidRPr="003C797B" w:rsidRDefault="00FA37D3" w:rsidP="00FA37D3">
            <w:pPr>
              <w:jc w:val="center"/>
              <w:rPr>
                <w:rFonts w:ascii="Palatino Linotype" w:hAnsi="Palatino Linotype" w:cs="Arial"/>
                <w:sz w:val="20"/>
                <w:szCs w:val="20"/>
              </w:rPr>
            </w:pPr>
          </w:p>
        </w:tc>
        <w:tc>
          <w:tcPr>
            <w:tcW w:w="483" w:type="pct"/>
          </w:tcPr>
          <w:p w14:paraId="559D2890" w14:textId="77777777" w:rsidR="00FA37D3" w:rsidRPr="003C797B" w:rsidRDefault="00FA37D3" w:rsidP="00FA37D3">
            <w:pPr>
              <w:jc w:val="center"/>
              <w:rPr>
                <w:rFonts w:ascii="Palatino Linotype" w:hAnsi="Palatino Linotype" w:cs="Arial"/>
                <w:sz w:val="20"/>
                <w:szCs w:val="20"/>
              </w:rPr>
            </w:pPr>
          </w:p>
        </w:tc>
        <w:tc>
          <w:tcPr>
            <w:tcW w:w="484" w:type="pct"/>
          </w:tcPr>
          <w:p w14:paraId="092A0165" w14:textId="77777777" w:rsidR="00FA37D3" w:rsidRPr="003C797B" w:rsidRDefault="00FA37D3" w:rsidP="00FA37D3">
            <w:pPr>
              <w:jc w:val="center"/>
              <w:rPr>
                <w:rFonts w:ascii="Palatino Linotype" w:hAnsi="Palatino Linotype" w:cs="Arial"/>
                <w:sz w:val="20"/>
                <w:szCs w:val="20"/>
              </w:rPr>
            </w:pPr>
          </w:p>
        </w:tc>
        <w:tc>
          <w:tcPr>
            <w:tcW w:w="480" w:type="pct"/>
          </w:tcPr>
          <w:p w14:paraId="35189488" w14:textId="5F18CDD4" w:rsidR="00FA37D3" w:rsidRPr="003C797B" w:rsidRDefault="00FA37D3" w:rsidP="00FA37D3">
            <w:pPr>
              <w:jc w:val="center"/>
              <w:rPr>
                <w:rFonts w:ascii="Palatino Linotype" w:hAnsi="Palatino Linotype" w:cs="Arial"/>
                <w:sz w:val="20"/>
                <w:szCs w:val="20"/>
              </w:rPr>
            </w:pPr>
          </w:p>
        </w:tc>
      </w:tr>
      <w:tr w:rsidR="00FA37D3" w:rsidRPr="003C797B" w14:paraId="6202ED70" w14:textId="0B06EE8A" w:rsidTr="00FA37D3">
        <w:trPr>
          <w:trHeight w:val="317"/>
        </w:trPr>
        <w:tc>
          <w:tcPr>
            <w:tcW w:w="2102" w:type="pct"/>
          </w:tcPr>
          <w:p w14:paraId="4E8C8442" w14:textId="14BC7E34"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w:t>
            </w:r>
          </w:p>
        </w:tc>
        <w:tc>
          <w:tcPr>
            <w:tcW w:w="483" w:type="pct"/>
          </w:tcPr>
          <w:p w14:paraId="7FBAB901" w14:textId="30E277A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1.08</w:t>
            </w:r>
          </w:p>
        </w:tc>
        <w:tc>
          <w:tcPr>
            <w:tcW w:w="483" w:type="pct"/>
          </w:tcPr>
          <w:p w14:paraId="3958642F" w14:textId="740164A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485" w:type="pct"/>
          </w:tcPr>
          <w:p w14:paraId="0F082C7A" w14:textId="26684F2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483" w:type="pct"/>
          </w:tcPr>
          <w:p w14:paraId="71C092F9" w14:textId="16D9518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1.22</w:t>
            </w:r>
          </w:p>
        </w:tc>
        <w:tc>
          <w:tcPr>
            <w:tcW w:w="484" w:type="pct"/>
          </w:tcPr>
          <w:p w14:paraId="03D3600F" w14:textId="1DDFB92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0.27</w:t>
            </w:r>
          </w:p>
        </w:tc>
        <w:tc>
          <w:tcPr>
            <w:tcW w:w="480" w:type="pct"/>
          </w:tcPr>
          <w:p w14:paraId="23F9E266" w14:textId="7E5E55F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07651E8A" w14:textId="446F3AB9" w:rsidTr="00FA37D3">
        <w:trPr>
          <w:trHeight w:val="317"/>
        </w:trPr>
        <w:tc>
          <w:tcPr>
            <w:tcW w:w="2102" w:type="pct"/>
          </w:tcPr>
          <w:p w14:paraId="0C75D463" w14:textId="690D8DC9"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w:t>
            </w:r>
          </w:p>
        </w:tc>
        <w:tc>
          <w:tcPr>
            <w:tcW w:w="483" w:type="pct"/>
          </w:tcPr>
          <w:p w14:paraId="1F61A3EC" w14:textId="723BBF4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1.64</w:t>
            </w:r>
          </w:p>
        </w:tc>
        <w:tc>
          <w:tcPr>
            <w:tcW w:w="483" w:type="pct"/>
          </w:tcPr>
          <w:p w14:paraId="7FDA52EC" w14:textId="4FA5A37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0.28</w:t>
            </w:r>
          </w:p>
        </w:tc>
        <w:tc>
          <w:tcPr>
            <w:tcW w:w="485" w:type="pct"/>
          </w:tcPr>
          <w:p w14:paraId="75AC1ECB" w14:textId="4D286F1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483" w:type="pct"/>
          </w:tcPr>
          <w:p w14:paraId="6786E558" w14:textId="19E6EB8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1.96</w:t>
            </w:r>
          </w:p>
        </w:tc>
        <w:tc>
          <w:tcPr>
            <w:tcW w:w="484" w:type="pct"/>
          </w:tcPr>
          <w:p w14:paraId="3D194A22" w14:textId="0A898D1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0.32</w:t>
            </w:r>
          </w:p>
        </w:tc>
        <w:tc>
          <w:tcPr>
            <w:tcW w:w="480" w:type="pct"/>
          </w:tcPr>
          <w:p w14:paraId="7A2C929C" w14:textId="542C1D2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60B1385B" w14:textId="1B016ED9" w:rsidTr="00FA37D3">
        <w:trPr>
          <w:trHeight w:val="317"/>
        </w:trPr>
        <w:tc>
          <w:tcPr>
            <w:tcW w:w="2102" w:type="pct"/>
          </w:tcPr>
          <w:p w14:paraId="2E444D2A"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Internalizing Behavior Problems </w:t>
            </w:r>
          </w:p>
        </w:tc>
        <w:tc>
          <w:tcPr>
            <w:tcW w:w="483" w:type="pct"/>
          </w:tcPr>
          <w:p w14:paraId="0D512299" w14:textId="77777777" w:rsidR="00FA37D3" w:rsidRPr="003C797B" w:rsidRDefault="00FA37D3" w:rsidP="00FA37D3">
            <w:pPr>
              <w:jc w:val="center"/>
              <w:rPr>
                <w:rFonts w:ascii="Palatino Linotype" w:hAnsi="Palatino Linotype" w:cs="Arial"/>
                <w:sz w:val="20"/>
                <w:szCs w:val="20"/>
              </w:rPr>
            </w:pPr>
          </w:p>
        </w:tc>
        <w:tc>
          <w:tcPr>
            <w:tcW w:w="483" w:type="pct"/>
          </w:tcPr>
          <w:p w14:paraId="7CA8EEFE" w14:textId="77777777" w:rsidR="00FA37D3" w:rsidRPr="003C797B" w:rsidRDefault="00FA37D3" w:rsidP="00FA37D3">
            <w:pPr>
              <w:jc w:val="center"/>
              <w:rPr>
                <w:rFonts w:ascii="Palatino Linotype" w:hAnsi="Palatino Linotype" w:cs="Arial"/>
                <w:sz w:val="20"/>
                <w:szCs w:val="20"/>
              </w:rPr>
            </w:pPr>
          </w:p>
        </w:tc>
        <w:tc>
          <w:tcPr>
            <w:tcW w:w="485" w:type="pct"/>
          </w:tcPr>
          <w:p w14:paraId="77E574F0" w14:textId="77777777" w:rsidR="00FA37D3" w:rsidRPr="003C797B" w:rsidRDefault="00FA37D3" w:rsidP="00FA37D3">
            <w:pPr>
              <w:jc w:val="center"/>
              <w:rPr>
                <w:rFonts w:ascii="Palatino Linotype" w:hAnsi="Palatino Linotype" w:cs="Arial"/>
                <w:sz w:val="20"/>
                <w:szCs w:val="20"/>
              </w:rPr>
            </w:pPr>
          </w:p>
        </w:tc>
        <w:tc>
          <w:tcPr>
            <w:tcW w:w="483" w:type="pct"/>
          </w:tcPr>
          <w:p w14:paraId="29F3D8F9" w14:textId="77777777" w:rsidR="00FA37D3" w:rsidRPr="003C797B" w:rsidRDefault="00FA37D3" w:rsidP="00FA37D3">
            <w:pPr>
              <w:jc w:val="center"/>
              <w:rPr>
                <w:rFonts w:ascii="Palatino Linotype" w:hAnsi="Palatino Linotype" w:cs="Arial"/>
                <w:sz w:val="20"/>
                <w:szCs w:val="20"/>
              </w:rPr>
            </w:pPr>
          </w:p>
        </w:tc>
        <w:tc>
          <w:tcPr>
            <w:tcW w:w="484" w:type="pct"/>
          </w:tcPr>
          <w:p w14:paraId="0AD79843" w14:textId="77777777" w:rsidR="00FA37D3" w:rsidRPr="003C797B" w:rsidRDefault="00FA37D3" w:rsidP="00FA37D3">
            <w:pPr>
              <w:jc w:val="center"/>
              <w:rPr>
                <w:rFonts w:ascii="Palatino Linotype" w:hAnsi="Palatino Linotype" w:cs="Arial"/>
                <w:sz w:val="20"/>
                <w:szCs w:val="20"/>
              </w:rPr>
            </w:pPr>
          </w:p>
        </w:tc>
        <w:tc>
          <w:tcPr>
            <w:tcW w:w="480" w:type="pct"/>
          </w:tcPr>
          <w:p w14:paraId="21063E32" w14:textId="011BFE35" w:rsidR="00FA37D3" w:rsidRPr="003C797B" w:rsidRDefault="00FA37D3" w:rsidP="00FA37D3">
            <w:pPr>
              <w:jc w:val="center"/>
              <w:rPr>
                <w:rFonts w:ascii="Palatino Linotype" w:hAnsi="Palatino Linotype" w:cs="Arial"/>
                <w:sz w:val="20"/>
                <w:szCs w:val="20"/>
              </w:rPr>
            </w:pPr>
          </w:p>
        </w:tc>
      </w:tr>
      <w:tr w:rsidR="00FA37D3" w:rsidRPr="003C797B" w14:paraId="64706BEA" w14:textId="078CC2F5" w:rsidTr="00FA37D3">
        <w:trPr>
          <w:trHeight w:val="317"/>
        </w:trPr>
        <w:tc>
          <w:tcPr>
            <w:tcW w:w="2102" w:type="pct"/>
          </w:tcPr>
          <w:p w14:paraId="3B01DD19" w14:textId="52ECA095"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w:t>
            </w:r>
          </w:p>
        </w:tc>
        <w:tc>
          <w:tcPr>
            <w:tcW w:w="483" w:type="pct"/>
          </w:tcPr>
          <w:p w14:paraId="518BD016" w14:textId="1781366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483" w:type="pct"/>
          </w:tcPr>
          <w:p w14:paraId="7BBACB2F" w14:textId="566AD0A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485" w:type="pct"/>
          </w:tcPr>
          <w:p w14:paraId="4811B931" w14:textId="2E56E3B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0.39</w:t>
            </w:r>
          </w:p>
        </w:tc>
        <w:tc>
          <w:tcPr>
            <w:tcW w:w="483" w:type="pct"/>
          </w:tcPr>
          <w:p w14:paraId="4FE2B0D4" w14:textId="45B8BF5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484" w:type="pct"/>
          </w:tcPr>
          <w:p w14:paraId="46A69E84" w14:textId="32F9FDA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480" w:type="pct"/>
          </w:tcPr>
          <w:p w14:paraId="3E1FECB9" w14:textId="3ED1175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r>
      <w:tr w:rsidR="00FA37D3" w:rsidRPr="003C797B" w14:paraId="6C331818" w14:textId="69C94621" w:rsidTr="00FA37D3">
        <w:trPr>
          <w:trHeight w:val="317"/>
        </w:trPr>
        <w:tc>
          <w:tcPr>
            <w:tcW w:w="2102" w:type="pct"/>
          </w:tcPr>
          <w:p w14:paraId="2C607C2A" w14:textId="00AC933E"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lastRenderedPageBreak/>
              <w:t xml:space="preserve">  Clinical range</w:t>
            </w:r>
          </w:p>
        </w:tc>
        <w:tc>
          <w:tcPr>
            <w:tcW w:w="483" w:type="pct"/>
          </w:tcPr>
          <w:p w14:paraId="0C881CA5" w14:textId="3800DFC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483" w:type="pct"/>
          </w:tcPr>
          <w:p w14:paraId="5CBFA10F" w14:textId="06C13A7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485" w:type="pct"/>
          </w:tcPr>
          <w:p w14:paraId="3E92A25A" w14:textId="40CB51B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0.29</w:t>
            </w:r>
          </w:p>
        </w:tc>
        <w:tc>
          <w:tcPr>
            <w:tcW w:w="483" w:type="pct"/>
          </w:tcPr>
          <w:p w14:paraId="4A12468B" w14:textId="6BF614A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−0.29</w:t>
            </w:r>
          </w:p>
        </w:tc>
        <w:tc>
          <w:tcPr>
            <w:tcW w:w="484" w:type="pct"/>
          </w:tcPr>
          <w:p w14:paraId="3A291272" w14:textId="1F73EDC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480" w:type="pct"/>
          </w:tcPr>
          <w:p w14:paraId="6994406B" w14:textId="1566656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r>
      <w:tr w:rsidR="00FA37D3" w:rsidRPr="003C797B" w14:paraId="63289B07" w14:textId="7778404E" w:rsidTr="00FA37D3">
        <w:trPr>
          <w:trHeight w:val="317"/>
        </w:trPr>
        <w:tc>
          <w:tcPr>
            <w:tcW w:w="2102" w:type="pct"/>
          </w:tcPr>
          <w:p w14:paraId="09CBF7BE"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Prospective Self</w:t>
            </w:r>
          </w:p>
        </w:tc>
        <w:tc>
          <w:tcPr>
            <w:tcW w:w="483" w:type="pct"/>
          </w:tcPr>
          <w:p w14:paraId="70EBF116" w14:textId="757CE60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−0.62</w:t>
            </w:r>
          </w:p>
        </w:tc>
        <w:tc>
          <w:tcPr>
            <w:tcW w:w="483" w:type="pct"/>
          </w:tcPr>
          <w:p w14:paraId="268CDA9F" w14:textId="175B899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485" w:type="pct"/>
          </w:tcPr>
          <w:p w14:paraId="04ABC262" w14:textId="4FEAAF2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0.001</w:t>
            </w:r>
          </w:p>
        </w:tc>
        <w:tc>
          <w:tcPr>
            <w:tcW w:w="483" w:type="pct"/>
          </w:tcPr>
          <w:p w14:paraId="1A127884" w14:textId="495A825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−0.74</w:t>
            </w:r>
          </w:p>
        </w:tc>
        <w:tc>
          <w:tcPr>
            <w:tcW w:w="484" w:type="pct"/>
          </w:tcPr>
          <w:p w14:paraId="51A61B72" w14:textId="0067A48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c>
          <w:tcPr>
            <w:tcW w:w="480" w:type="pct"/>
          </w:tcPr>
          <w:p w14:paraId="5B47DEB4" w14:textId="549E073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0.001</w:t>
            </w:r>
          </w:p>
        </w:tc>
      </w:tr>
      <w:tr w:rsidR="00FA37D3" w:rsidRPr="003C797B" w14:paraId="470815C1" w14:textId="6F378EA8" w:rsidTr="00FA37D3">
        <w:trPr>
          <w:trHeight w:val="317"/>
        </w:trPr>
        <w:tc>
          <w:tcPr>
            <w:tcW w:w="2102" w:type="pct"/>
          </w:tcPr>
          <w:p w14:paraId="27D03F20" w14:textId="50AA80CF"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Externalizing Behavior*Internalizing Behavior</w:t>
            </w:r>
          </w:p>
        </w:tc>
        <w:tc>
          <w:tcPr>
            <w:tcW w:w="483" w:type="pct"/>
          </w:tcPr>
          <w:p w14:paraId="7B127175" w14:textId="77777777" w:rsidR="00FA37D3" w:rsidRPr="003C797B" w:rsidRDefault="00FA37D3" w:rsidP="00FA37D3">
            <w:pPr>
              <w:jc w:val="center"/>
              <w:rPr>
                <w:rFonts w:ascii="Palatino Linotype" w:hAnsi="Palatino Linotype" w:cs="Arial"/>
                <w:sz w:val="20"/>
                <w:szCs w:val="20"/>
              </w:rPr>
            </w:pPr>
          </w:p>
        </w:tc>
        <w:tc>
          <w:tcPr>
            <w:tcW w:w="483" w:type="pct"/>
          </w:tcPr>
          <w:p w14:paraId="0D97969C" w14:textId="77777777" w:rsidR="00FA37D3" w:rsidRPr="003C797B" w:rsidRDefault="00FA37D3" w:rsidP="00FA37D3">
            <w:pPr>
              <w:jc w:val="center"/>
              <w:rPr>
                <w:rFonts w:ascii="Palatino Linotype" w:hAnsi="Palatino Linotype" w:cs="Arial"/>
                <w:sz w:val="20"/>
                <w:szCs w:val="20"/>
              </w:rPr>
            </w:pPr>
          </w:p>
        </w:tc>
        <w:tc>
          <w:tcPr>
            <w:tcW w:w="485" w:type="pct"/>
          </w:tcPr>
          <w:p w14:paraId="0B7990F4" w14:textId="77777777" w:rsidR="00FA37D3" w:rsidRPr="003C797B" w:rsidRDefault="00FA37D3" w:rsidP="00FA37D3">
            <w:pPr>
              <w:jc w:val="center"/>
              <w:rPr>
                <w:rFonts w:ascii="Palatino Linotype" w:hAnsi="Palatino Linotype" w:cs="Arial"/>
                <w:sz w:val="20"/>
                <w:szCs w:val="20"/>
              </w:rPr>
            </w:pPr>
          </w:p>
        </w:tc>
        <w:tc>
          <w:tcPr>
            <w:tcW w:w="483" w:type="pct"/>
          </w:tcPr>
          <w:p w14:paraId="31C50F79" w14:textId="77777777" w:rsidR="00FA37D3" w:rsidRPr="003C797B" w:rsidRDefault="00FA37D3" w:rsidP="00FA37D3">
            <w:pPr>
              <w:jc w:val="center"/>
              <w:rPr>
                <w:rFonts w:ascii="Palatino Linotype" w:hAnsi="Palatino Linotype" w:cs="Arial"/>
                <w:sz w:val="20"/>
                <w:szCs w:val="20"/>
              </w:rPr>
            </w:pPr>
          </w:p>
        </w:tc>
        <w:tc>
          <w:tcPr>
            <w:tcW w:w="484" w:type="pct"/>
          </w:tcPr>
          <w:p w14:paraId="6FEF6B0C" w14:textId="77777777" w:rsidR="00FA37D3" w:rsidRPr="003C797B" w:rsidRDefault="00FA37D3" w:rsidP="00FA37D3">
            <w:pPr>
              <w:jc w:val="center"/>
              <w:rPr>
                <w:rFonts w:ascii="Palatino Linotype" w:hAnsi="Palatino Linotype" w:cs="Arial"/>
                <w:sz w:val="20"/>
                <w:szCs w:val="20"/>
              </w:rPr>
            </w:pPr>
          </w:p>
        </w:tc>
        <w:tc>
          <w:tcPr>
            <w:tcW w:w="480" w:type="pct"/>
          </w:tcPr>
          <w:p w14:paraId="4168B91E" w14:textId="08A4B51F" w:rsidR="00FA37D3" w:rsidRPr="003C797B" w:rsidRDefault="00FA37D3" w:rsidP="00FA37D3">
            <w:pPr>
              <w:jc w:val="center"/>
              <w:rPr>
                <w:rFonts w:ascii="Palatino Linotype" w:hAnsi="Palatino Linotype" w:cs="Arial"/>
                <w:sz w:val="20"/>
                <w:szCs w:val="20"/>
              </w:rPr>
            </w:pPr>
          </w:p>
        </w:tc>
      </w:tr>
      <w:tr w:rsidR="00FA37D3" w:rsidRPr="003C797B" w14:paraId="26524ED6" w14:textId="699297ED" w:rsidTr="00FA37D3">
        <w:trPr>
          <w:trHeight w:val="317"/>
        </w:trPr>
        <w:tc>
          <w:tcPr>
            <w:tcW w:w="2102" w:type="pct"/>
          </w:tcPr>
          <w:p w14:paraId="4BD7C77A" w14:textId="5FB6867F"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 Borderline clinical range</w:t>
            </w:r>
          </w:p>
        </w:tc>
        <w:tc>
          <w:tcPr>
            <w:tcW w:w="483" w:type="pct"/>
          </w:tcPr>
          <w:p w14:paraId="300C67C4" w14:textId="714EA03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−0.65</w:t>
            </w:r>
          </w:p>
        </w:tc>
        <w:tc>
          <w:tcPr>
            <w:tcW w:w="483" w:type="pct"/>
          </w:tcPr>
          <w:p w14:paraId="66F598E0" w14:textId="18913E7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0.43</w:t>
            </w:r>
          </w:p>
        </w:tc>
        <w:tc>
          <w:tcPr>
            <w:tcW w:w="485" w:type="pct"/>
          </w:tcPr>
          <w:p w14:paraId="76F6BEEF" w14:textId="18504F0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483" w:type="pct"/>
          </w:tcPr>
          <w:p w14:paraId="68C81F9D" w14:textId="658F557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−0.45</w:t>
            </w:r>
          </w:p>
        </w:tc>
        <w:tc>
          <w:tcPr>
            <w:tcW w:w="484" w:type="pct"/>
          </w:tcPr>
          <w:p w14:paraId="6071CBCF" w14:textId="28A5669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0.62</w:t>
            </w:r>
          </w:p>
        </w:tc>
        <w:tc>
          <w:tcPr>
            <w:tcW w:w="480" w:type="pct"/>
          </w:tcPr>
          <w:p w14:paraId="37DB4BBF" w14:textId="1127E12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0.47</w:t>
            </w:r>
          </w:p>
        </w:tc>
      </w:tr>
      <w:tr w:rsidR="00FA37D3" w:rsidRPr="003C797B" w14:paraId="043644B1" w14:textId="72F5A065" w:rsidTr="00FA37D3">
        <w:trPr>
          <w:trHeight w:val="317"/>
        </w:trPr>
        <w:tc>
          <w:tcPr>
            <w:tcW w:w="2102" w:type="pct"/>
          </w:tcPr>
          <w:p w14:paraId="535A2E2A" w14:textId="05F22B54"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range*Clinical Range</w:t>
            </w:r>
          </w:p>
        </w:tc>
        <w:tc>
          <w:tcPr>
            <w:tcW w:w="483" w:type="pct"/>
          </w:tcPr>
          <w:p w14:paraId="45A9E044" w14:textId="5ADCBA2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0.41</w:t>
            </w:r>
          </w:p>
        </w:tc>
        <w:tc>
          <w:tcPr>
            <w:tcW w:w="483" w:type="pct"/>
          </w:tcPr>
          <w:p w14:paraId="210D76D5" w14:textId="24FA271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0.34</w:t>
            </w:r>
          </w:p>
        </w:tc>
        <w:tc>
          <w:tcPr>
            <w:tcW w:w="485" w:type="pct"/>
          </w:tcPr>
          <w:p w14:paraId="1C9492F6" w14:textId="3CE5F52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0.22</w:t>
            </w:r>
          </w:p>
        </w:tc>
        <w:tc>
          <w:tcPr>
            <w:tcW w:w="483" w:type="pct"/>
          </w:tcPr>
          <w:p w14:paraId="2108800A" w14:textId="096C4A9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0.51</w:t>
            </w:r>
          </w:p>
        </w:tc>
        <w:tc>
          <w:tcPr>
            <w:tcW w:w="484" w:type="pct"/>
          </w:tcPr>
          <w:p w14:paraId="5E24C517" w14:textId="743D998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0.48</w:t>
            </w:r>
          </w:p>
        </w:tc>
        <w:tc>
          <w:tcPr>
            <w:tcW w:w="480" w:type="pct"/>
          </w:tcPr>
          <w:p w14:paraId="541743DE" w14:textId="55027CF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0.29</w:t>
            </w:r>
          </w:p>
        </w:tc>
      </w:tr>
      <w:tr w:rsidR="00FA37D3" w:rsidRPr="003C797B" w14:paraId="3DE4EAA2" w14:textId="1B937B2F" w:rsidTr="00FA37D3">
        <w:trPr>
          <w:trHeight w:val="317"/>
        </w:trPr>
        <w:tc>
          <w:tcPr>
            <w:tcW w:w="2102" w:type="pct"/>
          </w:tcPr>
          <w:p w14:paraId="69D62D34" w14:textId="0C8E7AF5"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 Borderline clinical range</w:t>
            </w:r>
          </w:p>
        </w:tc>
        <w:tc>
          <w:tcPr>
            <w:tcW w:w="483" w:type="pct"/>
          </w:tcPr>
          <w:p w14:paraId="58911D80" w14:textId="2A51B5A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0.99</w:t>
            </w:r>
          </w:p>
        </w:tc>
        <w:tc>
          <w:tcPr>
            <w:tcW w:w="483" w:type="pct"/>
          </w:tcPr>
          <w:p w14:paraId="522589C5" w14:textId="78F6C62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0.47</w:t>
            </w:r>
          </w:p>
        </w:tc>
        <w:tc>
          <w:tcPr>
            <w:tcW w:w="485" w:type="pct"/>
          </w:tcPr>
          <w:p w14:paraId="05233558" w14:textId="360D0A6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0.03</w:t>
            </w:r>
          </w:p>
        </w:tc>
        <w:tc>
          <w:tcPr>
            <w:tcW w:w="483" w:type="pct"/>
          </w:tcPr>
          <w:p w14:paraId="7D1ED276" w14:textId="2AA65E5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0.82</w:t>
            </w:r>
          </w:p>
        </w:tc>
        <w:tc>
          <w:tcPr>
            <w:tcW w:w="484" w:type="pct"/>
          </w:tcPr>
          <w:p w14:paraId="227CFFD1" w14:textId="57DB95A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0.44</w:t>
            </w:r>
          </w:p>
        </w:tc>
        <w:tc>
          <w:tcPr>
            <w:tcW w:w="480" w:type="pct"/>
          </w:tcPr>
          <w:p w14:paraId="03E98442" w14:textId="7D4523E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r>
      <w:tr w:rsidR="00FA37D3" w:rsidRPr="003C797B" w14:paraId="2CEBA249" w14:textId="308384B6" w:rsidTr="00FA37D3">
        <w:trPr>
          <w:trHeight w:val="317"/>
        </w:trPr>
        <w:tc>
          <w:tcPr>
            <w:tcW w:w="2102" w:type="pct"/>
          </w:tcPr>
          <w:p w14:paraId="36DD2C5F" w14:textId="32177F89"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range*Clinical range</w:t>
            </w:r>
          </w:p>
        </w:tc>
        <w:tc>
          <w:tcPr>
            <w:tcW w:w="483" w:type="pct"/>
          </w:tcPr>
          <w:p w14:paraId="5DFC0CF4" w14:textId="630EC61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−0.80</w:t>
            </w:r>
          </w:p>
        </w:tc>
        <w:tc>
          <w:tcPr>
            <w:tcW w:w="483" w:type="pct"/>
          </w:tcPr>
          <w:p w14:paraId="2989E1AE" w14:textId="482C8FC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0.41</w:t>
            </w:r>
          </w:p>
        </w:tc>
        <w:tc>
          <w:tcPr>
            <w:tcW w:w="485" w:type="pct"/>
          </w:tcPr>
          <w:p w14:paraId="29A39F69" w14:textId="334E4FC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0.05</w:t>
            </w:r>
          </w:p>
        </w:tc>
        <w:tc>
          <w:tcPr>
            <w:tcW w:w="483" w:type="pct"/>
          </w:tcPr>
          <w:p w14:paraId="7E81C7E4" w14:textId="3055374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−0.72</w:t>
            </w:r>
          </w:p>
        </w:tc>
        <w:tc>
          <w:tcPr>
            <w:tcW w:w="484" w:type="pct"/>
          </w:tcPr>
          <w:p w14:paraId="53DE7A86" w14:textId="0C7D6AA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0.47</w:t>
            </w:r>
          </w:p>
        </w:tc>
        <w:tc>
          <w:tcPr>
            <w:tcW w:w="480" w:type="pct"/>
          </w:tcPr>
          <w:p w14:paraId="4086FE74" w14:textId="53ED745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r>
    </w:tbl>
    <w:p w14:paraId="6908B1C5" w14:textId="77777777" w:rsidR="00F86AEA" w:rsidRPr="003C797B" w:rsidRDefault="00F86AEA" w:rsidP="00F86AEA">
      <w:pPr>
        <w:rPr>
          <w:rFonts w:ascii="Palatino Linotype" w:hAnsi="Palatino Linotype" w:cs="Arial"/>
          <w:sz w:val="20"/>
          <w:szCs w:val="20"/>
        </w:rPr>
      </w:pPr>
      <w:r w:rsidRPr="003C797B">
        <w:rPr>
          <w:rFonts w:ascii="Palatino Linotype" w:hAnsi="Palatino Linotype" w:cs="Arial"/>
          <w:sz w:val="20"/>
          <w:szCs w:val="20"/>
        </w:rPr>
        <w:t>ASEBA Youth Self-Report Survey</w:t>
      </w:r>
    </w:p>
    <w:p w14:paraId="0D98CE47" w14:textId="77777777" w:rsidR="00F86AEA" w:rsidRPr="003C797B" w:rsidRDefault="00F86AEA" w:rsidP="00F86AEA">
      <w:pPr>
        <w:rPr>
          <w:rFonts w:ascii="Palatino Linotype" w:hAnsi="Palatino Linotype" w:cs="Arial"/>
          <w:sz w:val="20"/>
          <w:szCs w:val="20"/>
        </w:rPr>
      </w:pPr>
      <w:r w:rsidRPr="003C797B">
        <w:rPr>
          <w:rFonts w:ascii="Palatino Linotype" w:hAnsi="Palatino Linotype" w:cs="Arial"/>
          <w:sz w:val="20"/>
          <w:szCs w:val="20"/>
        </w:rPr>
        <w:t>Ref = reference category</w:t>
      </w:r>
    </w:p>
    <w:p w14:paraId="3A2E2900" w14:textId="77777777" w:rsidR="00F86AEA" w:rsidRPr="003C797B" w:rsidRDefault="00F86AEA" w:rsidP="00F86AEA">
      <w:pPr>
        <w:rPr>
          <w:rFonts w:ascii="Palatino Linotype" w:hAnsi="Palatino Linotype" w:cs="Arial"/>
          <w:sz w:val="20"/>
          <w:szCs w:val="20"/>
        </w:rPr>
      </w:pPr>
    </w:p>
    <w:p w14:paraId="248DE087" w14:textId="77777777" w:rsidR="00F86AEA" w:rsidRPr="003C797B" w:rsidRDefault="00F86AEA">
      <w:pPr>
        <w:rPr>
          <w:rFonts w:ascii="Palatino Linotype" w:hAnsi="Palatino Linotype" w:cs="Arial"/>
          <w:sz w:val="20"/>
          <w:szCs w:val="20"/>
        </w:rPr>
      </w:pPr>
    </w:p>
    <w:p w14:paraId="55E635E8" w14:textId="77777777" w:rsidR="00F86AEA" w:rsidRPr="003C797B" w:rsidRDefault="00F86AEA">
      <w:pPr>
        <w:rPr>
          <w:rFonts w:ascii="Palatino Linotype" w:hAnsi="Palatino Linotype" w:cs="Arial"/>
          <w:sz w:val="20"/>
          <w:szCs w:val="20"/>
        </w:rPr>
      </w:pPr>
    </w:p>
    <w:p w14:paraId="011C7E22" w14:textId="77777777" w:rsidR="00F86AEA" w:rsidRPr="003C797B" w:rsidRDefault="00F86AEA">
      <w:pPr>
        <w:rPr>
          <w:rFonts w:ascii="Palatino Linotype" w:hAnsi="Palatino Linotype" w:cs="Arial"/>
          <w:sz w:val="20"/>
          <w:szCs w:val="20"/>
        </w:rPr>
      </w:pPr>
    </w:p>
    <w:p w14:paraId="7E8F0AAB" w14:textId="77777777" w:rsidR="00F86AEA" w:rsidRPr="003C797B" w:rsidRDefault="00F86AEA">
      <w:pPr>
        <w:rPr>
          <w:rFonts w:ascii="Palatino Linotype" w:hAnsi="Palatino Linotype" w:cs="Arial"/>
          <w:sz w:val="20"/>
          <w:szCs w:val="20"/>
        </w:rPr>
      </w:pPr>
    </w:p>
    <w:p w14:paraId="23139602" w14:textId="77777777" w:rsidR="00F86AEA" w:rsidRPr="003C797B" w:rsidRDefault="00F86AEA">
      <w:pPr>
        <w:rPr>
          <w:rFonts w:ascii="Palatino Linotype" w:hAnsi="Palatino Linotype" w:cs="Arial"/>
          <w:sz w:val="20"/>
          <w:szCs w:val="20"/>
        </w:rPr>
      </w:pPr>
    </w:p>
    <w:p w14:paraId="47CF7858" w14:textId="77777777" w:rsidR="00F86AEA" w:rsidRPr="003C797B" w:rsidRDefault="00F86AEA">
      <w:pPr>
        <w:rPr>
          <w:rFonts w:ascii="Palatino Linotype" w:hAnsi="Palatino Linotype" w:cs="Arial"/>
          <w:sz w:val="20"/>
          <w:szCs w:val="20"/>
        </w:rPr>
      </w:pPr>
    </w:p>
    <w:p w14:paraId="695712A2" w14:textId="77777777" w:rsidR="00F86AEA" w:rsidRPr="003C797B" w:rsidRDefault="00F86AEA">
      <w:pPr>
        <w:rPr>
          <w:rFonts w:ascii="Palatino Linotype" w:hAnsi="Palatino Linotype" w:cs="Arial"/>
          <w:sz w:val="20"/>
          <w:szCs w:val="20"/>
        </w:rPr>
      </w:pPr>
    </w:p>
    <w:p w14:paraId="683E809F" w14:textId="77777777" w:rsidR="00F86AEA" w:rsidRPr="003C797B" w:rsidRDefault="00F86AEA">
      <w:pPr>
        <w:rPr>
          <w:rFonts w:ascii="Palatino Linotype" w:hAnsi="Palatino Linotype" w:cs="Arial"/>
          <w:sz w:val="20"/>
          <w:szCs w:val="20"/>
        </w:rPr>
      </w:pPr>
    </w:p>
    <w:p w14:paraId="6C1540CC" w14:textId="77777777" w:rsidR="00F86AEA" w:rsidRPr="003C797B" w:rsidRDefault="00F86AEA">
      <w:pPr>
        <w:rPr>
          <w:rFonts w:ascii="Palatino Linotype" w:hAnsi="Palatino Linotype" w:cs="Arial"/>
          <w:sz w:val="20"/>
          <w:szCs w:val="20"/>
        </w:rPr>
      </w:pPr>
    </w:p>
    <w:p w14:paraId="3C77309B" w14:textId="77777777" w:rsidR="00F86AEA" w:rsidRPr="003C797B" w:rsidRDefault="00F86AEA">
      <w:pPr>
        <w:rPr>
          <w:rFonts w:ascii="Palatino Linotype" w:hAnsi="Palatino Linotype" w:cs="Arial"/>
          <w:sz w:val="20"/>
          <w:szCs w:val="20"/>
        </w:rPr>
      </w:pPr>
    </w:p>
    <w:p w14:paraId="19CB9BBF" w14:textId="77777777" w:rsidR="00F86AEA" w:rsidRPr="003C797B" w:rsidRDefault="00F86AEA">
      <w:pPr>
        <w:rPr>
          <w:rFonts w:ascii="Palatino Linotype" w:hAnsi="Palatino Linotype" w:cs="Arial"/>
          <w:sz w:val="20"/>
          <w:szCs w:val="20"/>
        </w:rPr>
      </w:pPr>
    </w:p>
    <w:p w14:paraId="488D729D" w14:textId="77777777" w:rsidR="00C34A6F" w:rsidRPr="003C797B" w:rsidRDefault="00C34A6F" w:rsidP="00F86AEA">
      <w:pPr>
        <w:rPr>
          <w:rFonts w:ascii="Palatino Linotype" w:hAnsi="Palatino Linotype" w:cs="Arial"/>
          <w:b/>
          <w:sz w:val="20"/>
          <w:szCs w:val="20"/>
        </w:rPr>
      </w:pPr>
    </w:p>
    <w:p w14:paraId="3B7FB88C" w14:textId="75D00645" w:rsidR="00F86AEA" w:rsidRPr="003C797B" w:rsidRDefault="00F86AEA" w:rsidP="00F86AEA">
      <w:pPr>
        <w:rPr>
          <w:rFonts w:ascii="Palatino Linotype" w:hAnsi="Palatino Linotype" w:cs="Arial"/>
          <w:sz w:val="20"/>
          <w:szCs w:val="20"/>
        </w:rPr>
      </w:pPr>
      <w:r w:rsidRPr="003C797B">
        <w:rPr>
          <w:rFonts w:ascii="Palatino Linotype" w:hAnsi="Palatino Linotype" w:cs="Arial"/>
          <w:b/>
          <w:sz w:val="20"/>
          <w:szCs w:val="20"/>
        </w:rPr>
        <w:lastRenderedPageBreak/>
        <w:t>Table S7</w:t>
      </w:r>
      <w:r w:rsidRPr="003C797B">
        <w:rPr>
          <w:rFonts w:ascii="Palatino Linotype" w:hAnsi="Palatino Linotype" w:cs="Arial"/>
          <w:sz w:val="20"/>
          <w:szCs w:val="20"/>
        </w:rPr>
        <w:t xml:space="preserve"> </w:t>
      </w:r>
    </w:p>
    <w:p w14:paraId="0B00E8F3" w14:textId="40CB611E" w:rsidR="00751D6D" w:rsidRPr="003C797B" w:rsidRDefault="00751D6D" w:rsidP="00751D6D">
      <w:pPr>
        <w:rPr>
          <w:rFonts w:ascii="Palatino Linotype" w:hAnsi="Palatino Linotype" w:cs="Arial"/>
          <w:i/>
          <w:sz w:val="20"/>
          <w:szCs w:val="20"/>
        </w:rPr>
      </w:pPr>
      <w:r w:rsidRPr="003C797B">
        <w:rPr>
          <w:rFonts w:ascii="Palatino Linotype" w:hAnsi="Palatino Linotype" w:cs="Arial"/>
          <w:i/>
          <w:sz w:val="20"/>
          <w:szCs w:val="20"/>
        </w:rPr>
        <w:t>Associations Between Internalizing Problems, Externalizing Problems, and Prospective Self (IV) with Internalizing and Externalizing Interaction and 12-Month Marijuana Use (unweighted vs. weighted)</w:t>
      </w:r>
    </w:p>
    <w:tbl>
      <w:tblPr>
        <w:tblStyle w:val="ListTable6Colorful"/>
        <w:tblW w:w="3720" w:type="pct"/>
        <w:tblLayout w:type="fixed"/>
        <w:tblLook w:val="0620" w:firstRow="1" w:lastRow="0" w:firstColumn="0" w:lastColumn="0" w:noHBand="1" w:noVBand="1"/>
      </w:tblPr>
      <w:tblGrid>
        <w:gridCol w:w="4054"/>
        <w:gridCol w:w="932"/>
        <w:gridCol w:w="931"/>
        <w:gridCol w:w="935"/>
        <w:gridCol w:w="931"/>
        <w:gridCol w:w="933"/>
        <w:gridCol w:w="926"/>
      </w:tblGrid>
      <w:tr w:rsidR="00751D6D" w:rsidRPr="003C797B" w14:paraId="51ADD3AA" w14:textId="77777777" w:rsidTr="00FA37D3">
        <w:trPr>
          <w:cnfStyle w:val="100000000000" w:firstRow="1" w:lastRow="0" w:firstColumn="0" w:lastColumn="0" w:oddVBand="0" w:evenVBand="0" w:oddHBand="0" w:evenHBand="0" w:firstRowFirstColumn="0" w:firstRowLastColumn="0" w:lastRowFirstColumn="0" w:lastRowLastColumn="0"/>
          <w:trHeight w:val="320"/>
        </w:trPr>
        <w:tc>
          <w:tcPr>
            <w:tcW w:w="2102" w:type="pct"/>
            <w:vMerge w:val="restart"/>
          </w:tcPr>
          <w:p w14:paraId="3CF56A19" w14:textId="77777777" w:rsidR="00751D6D" w:rsidRPr="003C797B" w:rsidRDefault="00751D6D" w:rsidP="00BA14F4">
            <w:pPr>
              <w:rPr>
                <w:rFonts w:ascii="Palatino Linotype" w:hAnsi="Palatino Linotype" w:cs="Arial"/>
                <w:b w:val="0"/>
                <w:sz w:val="20"/>
                <w:szCs w:val="20"/>
              </w:rPr>
            </w:pPr>
          </w:p>
          <w:p w14:paraId="2DF42749" w14:textId="77777777" w:rsidR="00751D6D" w:rsidRPr="003C797B" w:rsidRDefault="00751D6D" w:rsidP="00BA14F4">
            <w:pPr>
              <w:rPr>
                <w:rFonts w:ascii="Palatino Linotype" w:hAnsi="Palatino Linotype" w:cs="Arial"/>
                <w:b w:val="0"/>
                <w:sz w:val="20"/>
                <w:szCs w:val="20"/>
              </w:rPr>
            </w:pPr>
            <w:r w:rsidRPr="003C797B">
              <w:rPr>
                <w:rFonts w:ascii="Palatino Linotype" w:hAnsi="Palatino Linotype" w:cs="Arial"/>
                <w:b w:val="0"/>
                <w:sz w:val="20"/>
                <w:szCs w:val="20"/>
              </w:rPr>
              <w:t>Predictors</w:t>
            </w:r>
          </w:p>
        </w:tc>
        <w:tc>
          <w:tcPr>
            <w:tcW w:w="1451" w:type="pct"/>
            <w:gridSpan w:val="3"/>
            <w:tcBorders>
              <w:bottom w:val="single" w:sz="4" w:space="0" w:color="FFFFFF"/>
            </w:tcBorders>
          </w:tcPr>
          <w:p w14:paraId="0A93EC12" w14:textId="77777777" w:rsidR="00751D6D" w:rsidRPr="003C797B" w:rsidRDefault="00751D6D" w:rsidP="00BA14F4">
            <w:pPr>
              <w:pBdr>
                <w:bottom w:val="single" w:sz="6" w:space="1" w:color="auto"/>
              </w:pBdr>
              <w:jc w:val="center"/>
              <w:rPr>
                <w:rFonts w:ascii="Palatino Linotype" w:hAnsi="Palatino Linotype" w:cs="Arial"/>
                <w:b w:val="0"/>
                <w:sz w:val="20"/>
                <w:szCs w:val="20"/>
              </w:rPr>
            </w:pPr>
            <w:r w:rsidRPr="003C797B">
              <w:rPr>
                <w:rFonts w:ascii="Palatino Linotype" w:hAnsi="Palatino Linotype" w:cs="Arial"/>
                <w:b w:val="0"/>
                <w:sz w:val="20"/>
                <w:szCs w:val="20"/>
              </w:rPr>
              <w:t>Unweighted Model</w:t>
            </w:r>
          </w:p>
        </w:tc>
        <w:tc>
          <w:tcPr>
            <w:tcW w:w="1447" w:type="pct"/>
            <w:gridSpan w:val="3"/>
            <w:tcBorders>
              <w:bottom w:val="single" w:sz="4" w:space="0" w:color="FFFFFF"/>
            </w:tcBorders>
          </w:tcPr>
          <w:p w14:paraId="67D42C21" w14:textId="77777777" w:rsidR="00751D6D" w:rsidRPr="003C797B" w:rsidRDefault="00751D6D" w:rsidP="00BA14F4">
            <w:pPr>
              <w:pBdr>
                <w:bottom w:val="single" w:sz="6" w:space="1" w:color="auto"/>
              </w:pBdr>
              <w:jc w:val="center"/>
              <w:rPr>
                <w:rFonts w:ascii="Palatino Linotype" w:hAnsi="Palatino Linotype" w:cs="Arial"/>
                <w:sz w:val="20"/>
                <w:szCs w:val="20"/>
              </w:rPr>
            </w:pPr>
            <w:r w:rsidRPr="003C797B">
              <w:rPr>
                <w:rFonts w:ascii="Palatino Linotype" w:hAnsi="Palatino Linotype" w:cs="Arial"/>
                <w:b w:val="0"/>
                <w:sz w:val="20"/>
                <w:szCs w:val="20"/>
              </w:rPr>
              <w:t>Weighted Model</w:t>
            </w:r>
          </w:p>
        </w:tc>
      </w:tr>
      <w:tr w:rsidR="00FA37D3" w:rsidRPr="003C797B" w14:paraId="165FAB15" w14:textId="77777777" w:rsidTr="00FA37D3">
        <w:trPr>
          <w:trHeight w:val="291"/>
        </w:trPr>
        <w:tc>
          <w:tcPr>
            <w:tcW w:w="2102" w:type="pct"/>
            <w:vMerge/>
          </w:tcPr>
          <w:p w14:paraId="149E0D42" w14:textId="77777777" w:rsidR="00FA37D3" w:rsidRPr="003C797B" w:rsidRDefault="00FA37D3" w:rsidP="00FA37D3">
            <w:pPr>
              <w:rPr>
                <w:rFonts w:ascii="Palatino Linotype" w:hAnsi="Palatino Linotype" w:cs="Arial"/>
                <w:b/>
                <w:sz w:val="20"/>
                <w:szCs w:val="20"/>
              </w:rPr>
            </w:pPr>
          </w:p>
        </w:tc>
        <w:tc>
          <w:tcPr>
            <w:tcW w:w="1451" w:type="pct"/>
            <w:gridSpan w:val="3"/>
            <w:tcBorders>
              <w:top w:val="single" w:sz="4" w:space="0" w:color="FFFFFF"/>
            </w:tcBorders>
          </w:tcPr>
          <w:p w14:paraId="0E6F510E" w14:textId="6D4AF534" w:rsidR="00FA37D3" w:rsidRPr="003C797B" w:rsidRDefault="00FA37D3" w:rsidP="00FA37D3">
            <w:pPr>
              <w:pBdr>
                <w:bottom w:val="single" w:sz="6" w:space="1" w:color="auto"/>
              </w:pBdr>
              <w:rPr>
                <w:rFonts w:ascii="Palatino Linotype" w:hAnsi="Palatino Linotype" w:cs="Arial"/>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c>
          <w:tcPr>
            <w:tcW w:w="1447" w:type="pct"/>
            <w:gridSpan w:val="3"/>
            <w:tcBorders>
              <w:top w:val="single" w:sz="4" w:space="0" w:color="FFFFFF"/>
            </w:tcBorders>
          </w:tcPr>
          <w:p w14:paraId="5F8542C7" w14:textId="0C673AED" w:rsidR="00FA37D3" w:rsidRPr="003C797B" w:rsidRDefault="00FA37D3" w:rsidP="00FA37D3">
            <w:pPr>
              <w:pBdr>
                <w:bottom w:val="single" w:sz="6" w:space="1" w:color="auto"/>
              </w:pBdr>
              <w:rPr>
                <w:rFonts w:ascii="Palatino Linotype" w:hAnsi="Palatino Linotype" w:cs="Arial"/>
                <w:i/>
                <w:sz w:val="20"/>
                <w:szCs w:val="20"/>
              </w:rPr>
            </w:pPr>
            <w:r w:rsidRPr="003C797B">
              <w:rPr>
                <w:rFonts w:ascii="Palatino Linotype" w:hAnsi="Palatino Linotype" w:cs="Arial"/>
                <w:i/>
                <w:sz w:val="20"/>
                <w:szCs w:val="20"/>
              </w:rPr>
              <w:t xml:space="preserv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b             </w:t>
            </w:r>
            <w:r>
              <w:rPr>
                <w:rFonts w:ascii="Palatino Linotype" w:hAnsi="Palatino Linotype" w:cs="Arial"/>
                <w:i/>
                <w:sz w:val="20"/>
                <w:szCs w:val="20"/>
              </w:rPr>
              <w:t xml:space="preserve">   </w:t>
            </w:r>
            <w:r w:rsidRPr="003C797B">
              <w:rPr>
                <w:rFonts w:ascii="Palatino Linotype" w:hAnsi="Palatino Linotype" w:cs="Arial"/>
                <w:i/>
                <w:sz w:val="20"/>
                <w:szCs w:val="20"/>
              </w:rPr>
              <w:t xml:space="preserve">SE       </w:t>
            </w:r>
            <w:r>
              <w:rPr>
                <w:rFonts w:ascii="Palatino Linotype" w:hAnsi="Palatino Linotype" w:cs="Arial"/>
                <w:i/>
                <w:sz w:val="20"/>
                <w:szCs w:val="20"/>
              </w:rPr>
              <w:t xml:space="preserve">    </w:t>
            </w:r>
            <w:r w:rsidRPr="003C797B">
              <w:rPr>
                <w:rFonts w:ascii="Palatino Linotype" w:hAnsi="Palatino Linotype" w:cs="Arial"/>
                <w:i/>
                <w:sz w:val="20"/>
                <w:szCs w:val="20"/>
              </w:rPr>
              <w:t xml:space="preserve">    </w:t>
            </w:r>
            <w:r w:rsidRPr="003C797B">
              <w:rPr>
                <w:rFonts w:ascii="Palatino Linotype" w:hAnsi="Palatino Linotype" w:cs="Arial"/>
                <w:bCs/>
                <w:i/>
                <w:iCs/>
                <w:sz w:val="20"/>
                <w:szCs w:val="20"/>
              </w:rPr>
              <w:t>p</w:t>
            </w:r>
            <w:r w:rsidRPr="003C797B">
              <w:rPr>
                <w:rFonts w:ascii="Palatino Linotype" w:hAnsi="Palatino Linotype" w:cs="Arial"/>
                <w:sz w:val="20"/>
                <w:szCs w:val="20"/>
              </w:rPr>
              <w:t xml:space="preserve">         </w:t>
            </w:r>
          </w:p>
        </w:tc>
      </w:tr>
      <w:tr w:rsidR="00FA37D3" w:rsidRPr="003C797B" w14:paraId="248A715F" w14:textId="77777777" w:rsidTr="00FA37D3">
        <w:trPr>
          <w:trHeight w:val="317"/>
        </w:trPr>
        <w:tc>
          <w:tcPr>
            <w:tcW w:w="2102" w:type="pct"/>
          </w:tcPr>
          <w:p w14:paraId="6F32EF7C" w14:textId="318C8D7D"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12-Month Self-Reported Marijuana Use</w:t>
            </w:r>
          </w:p>
        </w:tc>
        <w:tc>
          <w:tcPr>
            <w:tcW w:w="483" w:type="pct"/>
          </w:tcPr>
          <w:p w14:paraId="101A645B" w14:textId="77777777" w:rsidR="00FA37D3" w:rsidRPr="003C797B" w:rsidRDefault="00FA37D3" w:rsidP="00FA37D3">
            <w:pPr>
              <w:jc w:val="center"/>
              <w:rPr>
                <w:rFonts w:ascii="Palatino Linotype" w:hAnsi="Palatino Linotype" w:cs="Arial"/>
                <w:sz w:val="20"/>
                <w:szCs w:val="20"/>
              </w:rPr>
            </w:pPr>
          </w:p>
        </w:tc>
        <w:tc>
          <w:tcPr>
            <w:tcW w:w="483" w:type="pct"/>
          </w:tcPr>
          <w:p w14:paraId="5F88B7B8" w14:textId="77777777" w:rsidR="00FA37D3" w:rsidRPr="003C797B" w:rsidRDefault="00FA37D3" w:rsidP="00FA37D3">
            <w:pPr>
              <w:jc w:val="center"/>
              <w:rPr>
                <w:rFonts w:ascii="Palatino Linotype" w:hAnsi="Palatino Linotype" w:cs="Arial"/>
                <w:sz w:val="20"/>
                <w:szCs w:val="20"/>
              </w:rPr>
            </w:pPr>
          </w:p>
        </w:tc>
        <w:tc>
          <w:tcPr>
            <w:tcW w:w="485" w:type="pct"/>
          </w:tcPr>
          <w:p w14:paraId="1AFD04AF" w14:textId="77777777" w:rsidR="00FA37D3" w:rsidRPr="003C797B" w:rsidRDefault="00FA37D3" w:rsidP="00FA37D3">
            <w:pPr>
              <w:jc w:val="center"/>
              <w:rPr>
                <w:rFonts w:ascii="Palatino Linotype" w:hAnsi="Palatino Linotype" w:cs="Arial"/>
                <w:sz w:val="20"/>
                <w:szCs w:val="20"/>
              </w:rPr>
            </w:pPr>
          </w:p>
        </w:tc>
        <w:tc>
          <w:tcPr>
            <w:tcW w:w="483" w:type="pct"/>
          </w:tcPr>
          <w:p w14:paraId="77A96432" w14:textId="77777777" w:rsidR="00FA37D3" w:rsidRPr="003C797B" w:rsidRDefault="00FA37D3" w:rsidP="00FA37D3">
            <w:pPr>
              <w:jc w:val="center"/>
              <w:rPr>
                <w:rFonts w:ascii="Palatino Linotype" w:hAnsi="Palatino Linotype" w:cs="Arial"/>
                <w:sz w:val="20"/>
                <w:szCs w:val="20"/>
              </w:rPr>
            </w:pPr>
          </w:p>
        </w:tc>
        <w:tc>
          <w:tcPr>
            <w:tcW w:w="484" w:type="pct"/>
          </w:tcPr>
          <w:p w14:paraId="3875BBF7" w14:textId="77777777" w:rsidR="00FA37D3" w:rsidRPr="003C797B" w:rsidRDefault="00FA37D3" w:rsidP="00FA37D3">
            <w:pPr>
              <w:jc w:val="center"/>
              <w:rPr>
                <w:rFonts w:ascii="Palatino Linotype" w:hAnsi="Palatino Linotype" w:cs="Arial"/>
                <w:sz w:val="20"/>
                <w:szCs w:val="20"/>
              </w:rPr>
            </w:pPr>
          </w:p>
        </w:tc>
        <w:tc>
          <w:tcPr>
            <w:tcW w:w="480" w:type="pct"/>
          </w:tcPr>
          <w:p w14:paraId="17B8B87E" w14:textId="77777777" w:rsidR="00FA37D3" w:rsidRPr="003C797B" w:rsidRDefault="00FA37D3" w:rsidP="00FA37D3">
            <w:pPr>
              <w:jc w:val="center"/>
              <w:rPr>
                <w:rFonts w:ascii="Palatino Linotype" w:hAnsi="Palatino Linotype" w:cs="Arial"/>
                <w:sz w:val="20"/>
                <w:szCs w:val="20"/>
              </w:rPr>
            </w:pPr>
          </w:p>
        </w:tc>
      </w:tr>
      <w:tr w:rsidR="00FA37D3" w:rsidRPr="003C797B" w14:paraId="2C7CD88E" w14:textId="77777777" w:rsidTr="00FA37D3">
        <w:trPr>
          <w:trHeight w:val="317"/>
        </w:trPr>
        <w:tc>
          <w:tcPr>
            <w:tcW w:w="2102" w:type="pct"/>
          </w:tcPr>
          <w:p w14:paraId="6E2C1ACE"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Intercept</w:t>
            </w:r>
          </w:p>
        </w:tc>
        <w:tc>
          <w:tcPr>
            <w:tcW w:w="483" w:type="pct"/>
          </w:tcPr>
          <w:p w14:paraId="2D0D541D" w14:textId="31F9372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483" w:type="pct"/>
          </w:tcPr>
          <w:p w14:paraId="73609900" w14:textId="671862E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485" w:type="pct"/>
          </w:tcPr>
          <w:p w14:paraId="5BDA853E" w14:textId="74C68C4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483" w:type="pct"/>
          </w:tcPr>
          <w:p w14:paraId="6936791B" w14:textId="7C47B113" w:rsidR="00FA37D3" w:rsidRPr="003C797B" w:rsidRDefault="00FA37D3" w:rsidP="00FA37D3">
            <w:pPr>
              <w:jc w:val="center"/>
              <w:rPr>
                <w:rFonts w:ascii="Palatino Linotype" w:hAnsi="Palatino Linotype" w:cs="Arial"/>
                <w:b/>
                <w:bCs/>
                <w:sz w:val="20"/>
                <w:szCs w:val="20"/>
              </w:rPr>
            </w:pPr>
            <w:r w:rsidRPr="003C797B">
              <w:rPr>
                <w:rFonts w:ascii="Palatino Linotype" w:hAnsi="Palatino Linotype" w:cs="Arial"/>
                <w:sz w:val="20"/>
                <w:szCs w:val="20"/>
              </w:rPr>
              <w:t>0.27</w:t>
            </w:r>
          </w:p>
        </w:tc>
        <w:tc>
          <w:tcPr>
            <w:tcW w:w="484" w:type="pct"/>
          </w:tcPr>
          <w:p w14:paraId="69D0FBFD" w14:textId="720DF8A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0.13</w:t>
            </w:r>
          </w:p>
        </w:tc>
        <w:tc>
          <w:tcPr>
            <w:tcW w:w="480" w:type="pct"/>
          </w:tcPr>
          <w:p w14:paraId="11600A6E" w14:textId="646C2C7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r>
      <w:tr w:rsidR="00FA37D3" w:rsidRPr="003C797B" w14:paraId="23AA42A8" w14:textId="77777777" w:rsidTr="00FA37D3">
        <w:trPr>
          <w:trHeight w:val="317"/>
        </w:trPr>
        <w:tc>
          <w:tcPr>
            <w:tcW w:w="2102" w:type="pct"/>
          </w:tcPr>
          <w:p w14:paraId="4C8C9B13"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Sex (ref=female)</w:t>
            </w:r>
          </w:p>
        </w:tc>
        <w:tc>
          <w:tcPr>
            <w:tcW w:w="483" w:type="pct"/>
          </w:tcPr>
          <w:p w14:paraId="4925F96D" w14:textId="77777777" w:rsidR="00FA37D3" w:rsidRPr="003C797B" w:rsidRDefault="00FA37D3" w:rsidP="00FA37D3">
            <w:pPr>
              <w:jc w:val="center"/>
              <w:rPr>
                <w:rFonts w:ascii="Palatino Linotype" w:hAnsi="Palatino Linotype" w:cs="Arial"/>
                <w:sz w:val="20"/>
                <w:szCs w:val="20"/>
              </w:rPr>
            </w:pPr>
          </w:p>
        </w:tc>
        <w:tc>
          <w:tcPr>
            <w:tcW w:w="483" w:type="pct"/>
          </w:tcPr>
          <w:p w14:paraId="50DE960D" w14:textId="77777777" w:rsidR="00FA37D3" w:rsidRPr="003C797B" w:rsidRDefault="00FA37D3" w:rsidP="00FA37D3">
            <w:pPr>
              <w:jc w:val="center"/>
              <w:rPr>
                <w:rFonts w:ascii="Palatino Linotype" w:hAnsi="Palatino Linotype" w:cs="Arial"/>
                <w:sz w:val="20"/>
                <w:szCs w:val="20"/>
              </w:rPr>
            </w:pPr>
          </w:p>
        </w:tc>
        <w:tc>
          <w:tcPr>
            <w:tcW w:w="485" w:type="pct"/>
          </w:tcPr>
          <w:p w14:paraId="062F4732" w14:textId="77777777" w:rsidR="00FA37D3" w:rsidRPr="003C797B" w:rsidRDefault="00FA37D3" w:rsidP="00FA37D3">
            <w:pPr>
              <w:jc w:val="center"/>
              <w:rPr>
                <w:rFonts w:ascii="Palatino Linotype" w:hAnsi="Palatino Linotype" w:cs="Arial"/>
                <w:sz w:val="20"/>
                <w:szCs w:val="20"/>
              </w:rPr>
            </w:pPr>
          </w:p>
        </w:tc>
        <w:tc>
          <w:tcPr>
            <w:tcW w:w="483" w:type="pct"/>
          </w:tcPr>
          <w:p w14:paraId="5ECAEDCD" w14:textId="77777777" w:rsidR="00FA37D3" w:rsidRPr="003C797B" w:rsidRDefault="00FA37D3" w:rsidP="00FA37D3">
            <w:pPr>
              <w:jc w:val="center"/>
              <w:rPr>
                <w:rFonts w:ascii="Palatino Linotype" w:hAnsi="Palatino Linotype" w:cs="Arial"/>
                <w:sz w:val="20"/>
                <w:szCs w:val="20"/>
              </w:rPr>
            </w:pPr>
          </w:p>
        </w:tc>
        <w:tc>
          <w:tcPr>
            <w:tcW w:w="484" w:type="pct"/>
          </w:tcPr>
          <w:p w14:paraId="2A11CADC" w14:textId="77777777" w:rsidR="00FA37D3" w:rsidRPr="003C797B" w:rsidRDefault="00FA37D3" w:rsidP="00FA37D3">
            <w:pPr>
              <w:jc w:val="center"/>
              <w:rPr>
                <w:rFonts w:ascii="Palatino Linotype" w:hAnsi="Palatino Linotype" w:cs="Arial"/>
                <w:sz w:val="20"/>
                <w:szCs w:val="20"/>
              </w:rPr>
            </w:pPr>
          </w:p>
        </w:tc>
        <w:tc>
          <w:tcPr>
            <w:tcW w:w="480" w:type="pct"/>
          </w:tcPr>
          <w:p w14:paraId="07A0174B" w14:textId="77777777" w:rsidR="00FA37D3" w:rsidRPr="003C797B" w:rsidRDefault="00FA37D3" w:rsidP="00FA37D3">
            <w:pPr>
              <w:jc w:val="center"/>
              <w:rPr>
                <w:rFonts w:ascii="Palatino Linotype" w:hAnsi="Palatino Linotype" w:cs="Arial"/>
                <w:sz w:val="20"/>
                <w:szCs w:val="20"/>
              </w:rPr>
            </w:pPr>
          </w:p>
        </w:tc>
      </w:tr>
      <w:tr w:rsidR="00FA37D3" w:rsidRPr="003C797B" w14:paraId="4270DE3C" w14:textId="77777777" w:rsidTr="00FA37D3">
        <w:trPr>
          <w:trHeight w:val="317"/>
        </w:trPr>
        <w:tc>
          <w:tcPr>
            <w:tcW w:w="2102" w:type="pct"/>
          </w:tcPr>
          <w:p w14:paraId="55CBF987"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Male</w:t>
            </w:r>
          </w:p>
        </w:tc>
        <w:tc>
          <w:tcPr>
            <w:tcW w:w="483" w:type="pct"/>
          </w:tcPr>
          <w:p w14:paraId="0D30895C" w14:textId="18A166EC" w:rsidR="00FA37D3" w:rsidRPr="003C797B" w:rsidRDefault="00FA37D3" w:rsidP="00FA37D3">
            <w:pPr>
              <w:pStyle w:val="NormalWeb"/>
              <w:jc w:val="center"/>
              <w:rPr>
                <w:rFonts w:ascii="Palatino Linotype" w:hAnsi="Palatino Linotype" w:cs="Arial"/>
                <w:sz w:val="20"/>
                <w:szCs w:val="20"/>
              </w:rPr>
            </w:pPr>
            <w:r w:rsidRPr="003C797B">
              <w:rPr>
                <w:rFonts w:ascii="Palatino Linotype" w:hAnsi="Palatino Linotype" w:cs="Arial"/>
                <w:sz w:val="20"/>
                <w:szCs w:val="20"/>
              </w:rPr>
              <w:t>0.16</w:t>
            </w:r>
          </w:p>
        </w:tc>
        <w:tc>
          <w:tcPr>
            <w:tcW w:w="483" w:type="pct"/>
          </w:tcPr>
          <w:p w14:paraId="1A1255AE" w14:textId="7E160BA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0.82</w:t>
            </w:r>
          </w:p>
        </w:tc>
        <w:tc>
          <w:tcPr>
            <w:tcW w:w="485" w:type="pct"/>
          </w:tcPr>
          <w:p w14:paraId="4C6DC416" w14:textId="29F696E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0.05</w:t>
            </w:r>
          </w:p>
        </w:tc>
        <w:tc>
          <w:tcPr>
            <w:tcW w:w="483" w:type="pct"/>
          </w:tcPr>
          <w:p w14:paraId="2A084B99" w14:textId="2835EC8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0.05</w:t>
            </w:r>
          </w:p>
        </w:tc>
        <w:tc>
          <w:tcPr>
            <w:tcW w:w="484" w:type="pct"/>
          </w:tcPr>
          <w:p w14:paraId="1B48EAA0" w14:textId="56D0B5F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480" w:type="pct"/>
          </w:tcPr>
          <w:p w14:paraId="575DBEE3" w14:textId="6872FD3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0.64</w:t>
            </w:r>
          </w:p>
        </w:tc>
      </w:tr>
      <w:tr w:rsidR="00FA37D3" w:rsidRPr="003C797B" w14:paraId="136573DC" w14:textId="77777777" w:rsidTr="00FA37D3">
        <w:trPr>
          <w:trHeight w:val="317"/>
        </w:trPr>
        <w:tc>
          <w:tcPr>
            <w:tcW w:w="2102" w:type="pct"/>
          </w:tcPr>
          <w:p w14:paraId="7F0A807B"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Subject Grade (ref=10</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483" w:type="pct"/>
          </w:tcPr>
          <w:p w14:paraId="50EFE2F9" w14:textId="77777777" w:rsidR="00FA37D3" w:rsidRPr="003C797B" w:rsidRDefault="00FA37D3" w:rsidP="00FA37D3">
            <w:pPr>
              <w:jc w:val="center"/>
              <w:rPr>
                <w:rFonts w:ascii="Palatino Linotype" w:hAnsi="Palatino Linotype" w:cs="Arial"/>
                <w:sz w:val="20"/>
                <w:szCs w:val="20"/>
              </w:rPr>
            </w:pPr>
          </w:p>
        </w:tc>
        <w:tc>
          <w:tcPr>
            <w:tcW w:w="483" w:type="pct"/>
          </w:tcPr>
          <w:p w14:paraId="1DE340B4" w14:textId="77777777" w:rsidR="00FA37D3" w:rsidRPr="003C797B" w:rsidRDefault="00FA37D3" w:rsidP="00FA37D3">
            <w:pPr>
              <w:jc w:val="center"/>
              <w:rPr>
                <w:rFonts w:ascii="Palatino Linotype" w:hAnsi="Palatino Linotype" w:cs="Arial"/>
                <w:sz w:val="20"/>
                <w:szCs w:val="20"/>
              </w:rPr>
            </w:pPr>
          </w:p>
        </w:tc>
        <w:tc>
          <w:tcPr>
            <w:tcW w:w="485" w:type="pct"/>
          </w:tcPr>
          <w:p w14:paraId="3235EF7D" w14:textId="77777777" w:rsidR="00FA37D3" w:rsidRPr="003C797B" w:rsidRDefault="00FA37D3" w:rsidP="00FA37D3">
            <w:pPr>
              <w:jc w:val="center"/>
              <w:rPr>
                <w:rFonts w:ascii="Palatino Linotype" w:hAnsi="Palatino Linotype" w:cs="Arial"/>
                <w:sz w:val="20"/>
                <w:szCs w:val="20"/>
              </w:rPr>
            </w:pPr>
          </w:p>
        </w:tc>
        <w:tc>
          <w:tcPr>
            <w:tcW w:w="483" w:type="pct"/>
          </w:tcPr>
          <w:p w14:paraId="5A316DCB" w14:textId="77777777" w:rsidR="00FA37D3" w:rsidRPr="003C797B" w:rsidRDefault="00FA37D3" w:rsidP="00FA37D3">
            <w:pPr>
              <w:jc w:val="center"/>
              <w:rPr>
                <w:rFonts w:ascii="Palatino Linotype" w:hAnsi="Palatino Linotype" w:cs="Arial"/>
                <w:sz w:val="20"/>
                <w:szCs w:val="20"/>
              </w:rPr>
            </w:pPr>
          </w:p>
        </w:tc>
        <w:tc>
          <w:tcPr>
            <w:tcW w:w="484" w:type="pct"/>
          </w:tcPr>
          <w:p w14:paraId="354DE75A" w14:textId="77777777" w:rsidR="00FA37D3" w:rsidRPr="003C797B" w:rsidRDefault="00FA37D3" w:rsidP="00FA37D3">
            <w:pPr>
              <w:jc w:val="center"/>
              <w:rPr>
                <w:rFonts w:ascii="Palatino Linotype" w:hAnsi="Palatino Linotype" w:cs="Arial"/>
                <w:sz w:val="20"/>
                <w:szCs w:val="20"/>
              </w:rPr>
            </w:pPr>
          </w:p>
        </w:tc>
        <w:tc>
          <w:tcPr>
            <w:tcW w:w="480" w:type="pct"/>
          </w:tcPr>
          <w:p w14:paraId="08B14309" w14:textId="77777777" w:rsidR="00FA37D3" w:rsidRPr="003C797B" w:rsidRDefault="00FA37D3" w:rsidP="00FA37D3">
            <w:pPr>
              <w:jc w:val="center"/>
              <w:rPr>
                <w:rFonts w:ascii="Palatino Linotype" w:hAnsi="Palatino Linotype" w:cs="Arial"/>
                <w:sz w:val="20"/>
                <w:szCs w:val="20"/>
              </w:rPr>
            </w:pPr>
          </w:p>
        </w:tc>
      </w:tr>
      <w:tr w:rsidR="00FA37D3" w:rsidRPr="003C797B" w14:paraId="7163A613" w14:textId="77777777" w:rsidTr="00FA37D3">
        <w:trPr>
          <w:trHeight w:val="317"/>
        </w:trPr>
        <w:tc>
          <w:tcPr>
            <w:tcW w:w="2102" w:type="pct"/>
          </w:tcPr>
          <w:p w14:paraId="361A6C41"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 xml:space="preserve">  12</w:t>
            </w:r>
            <w:r w:rsidRPr="003C797B">
              <w:rPr>
                <w:rFonts w:ascii="Palatino Linotype" w:eastAsiaTheme="minorEastAsia" w:hAnsi="Palatino Linotype" w:cs="Arial"/>
                <w:sz w:val="20"/>
                <w:szCs w:val="20"/>
                <w:vertAlign w:val="superscript"/>
              </w:rPr>
              <w:t>th</w:t>
            </w:r>
            <w:r w:rsidRPr="003C797B">
              <w:rPr>
                <w:rFonts w:ascii="Palatino Linotype" w:eastAsiaTheme="minorEastAsia" w:hAnsi="Palatino Linotype" w:cs="Arial"/>
                <w:sz w:val="20"/>
                <w:szCs w:val="20"/>
              </w:rPr>
              <w:t xml:space="preserve"> grade</w:t>
            </w:r>
          </w:p>
        </w:tc>
        <w:tc>
          <w:tcPr>
            <w:tcW w:w="483" w:type="pct"/>
          </w:tcPr>
          <w:p w14:paraId="2EB7CF55" w14:textId="309532B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0.58</w:t>
            </w:r>
          </w:p>
        </w:tc>
        <w:tc>
          <w:tcPr>
            <w:tcW w:w="483" w:type="pct"/>
          </w:tcPr>
          <w:p w14:paraId="5C99C1ED" w14:textId="2716F57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485" w:type="pct"/>
          </w:tcPr>
          <w:p w14:paraId="11B176F8" w14:textId="5A7BB81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483" w:type="pct"/>
          </w:tcPr>
          <w:p w14:paraId="602DC1B6" w14:textId="41CA1A6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0.59</w:t>
            </w:r>
          </w:p>
        </w:tc>
        <w:tc>
          <w:tcPr>
            <w:tcW w:w="484" w:type="pct"/>
          </w:tcPr>
          <w:p w14:paraId="566D571B" w14:textId="459682D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480" w:type="pct"/>
          </w:tcPr>
          <w:p w14:paraId="3BB3878B" w14:textId="2D95B36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326DABB8" w14:textId="77777777" w:rsidTr="00FA37D3">
        <w:trPr>
          <w:trHeight w:val="317"/>
        </w:trPr>
        <w:tc>
          <w:tcPr>
            <w:tcW w:w="2102" w:type="pct"/>
          </w:tcPr>
          <w:p w14:paraId="16E72B27"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eastAsiaTheme="minorEastAsia" w:hAnsi="Palatino Linotype" w:cs="Arial"/>
                <w:sz w:val="20"/>
                <w:szCs w:val="20"/>
              </w:rPr>
              <w:t>Race/Ethnicity (ref=White non-Hispanic)</w:t>
            </w:r>
          </w:p>
        </w:tc>
        <w:tc>
          <w:tcPr>
            <w:tcW w:w="483" w:type="pct"/>
          </w:tcPr>
          <w:p w14:paraId="3D6F4192" w14:textId="77777777" w:rsidR="00FA37D3" w:rsidRPr="003C797B" w:rsidRDefault="00FA37D3" w:rsidP="00FA37D3">
            <w:pPr>
              <w:jc w:val="center"/>
              <w:rPr>
                <w:rFonts w:ascii="Palatino Linotype" w:hAnsi="Palatino Linotype" w:cs="Arial"/>
                <w:sz w:val="20"/>
                <w:szCs w:val="20"/>
              </w:rPr>
            </w:pPr>
          </w:p>
        </w:tc>
        <w:tc>
          <w:tcPr>
            <w:tcW w:w="483" w:type="pct"/>
          </w:tcPr>
          <w:p w14:paraId="70336609" w14:textId="77777777" w:rsidR="00FA37D3" w:rsidRPr="003C797B" w:rsidRDefault="00FA37D3" w:rsidP="00FA37D3">
            <w:pPr>
              <w:jc w:val="center"/>
              <w:rPr>
                <w:rFonts w:ascii="Palatino Linotype" w:hAnsi="Palatino Linotype" w:cs="Arial"/>
                <w:sz w:val="20"/>
                <w:szCs w:val="20"/>
              </w:rPr>
            </w:pPr>
          </w:p>
        </w:tc>
        <w:tc>
          <w:tcPr>
            <w:tcW w:w="485" w:type="pct"/>
          </w:tcPr>
          <w:p w14:paraId="7EDE6BF7" w14:textId="77777777" w:rsidR="00FA37D3" w:rsidRPr="003C797B" w:rsidRDefault="00FA37D3" w:rsidP="00FA37D3">
            <w:pPr>
              <w:jc w:val="center"/>
              <w:rPr>
                <w:rFonts w:ascii="Palatino Linotype" w:hAnsi="Palatino Linotype" w:cs="Arial"/>
                <w:sz w:val="20"/>
                <w:szCs w:val="20"/>
              </w:rPr>
            </w:pPr>
          </w:p>
        </w:tc>
        <w:tc>
          <w:tcPr>
            <w:tcW w:w="483" w:type="pct"/>
          </w:tcPr>
          <w:p w14:paraId="35E0D6F2" w14:textId="77777777" w:rsidR="00FA37D3" w:rsidRPr="003C797B" w:rsidRDefault="00FA37D3" w:rsidP="00FA37D3">
            <w:pPr>
              <w:jc w:val="center"/>
              <w:rPr>
                <w:rFonts w:ascii="Palatino Linotype" w:hAnsi="Palatino Linotype" w:cs="Arial"/>
                <w:sz w:val="20"/>
                <w:szCs w:val="20"/>
              </w:rPr>
            </w:pPr>
          </w:p>
        </w:tc>
        <w:tc>
          <w:tcPr>
            <w:tcW w:w="484" w:type="pct"/>
          </w:tcPr>
          <w:p w14:paraId="0DA2D144" w14:textId="77777777" w:rsidR="00FA37D3" w:rsidRPr="003C797B" w:rsidRDefault="00FA37D3" w:rsidP="00FA37D3">
            <w:pPr>
              <w:jc w:val="center"/>
              <w:rPr>
                <w:rFonts w:ascii="Palatino Linotype" w:hAnsi="Palatino Linotype" w:cs="Arial"/>
                <w:sz w:val="20"/>
                <w:szCs w:val="20"/>
              </w:rPr>
            </w:pPr>
          </w:p>
        </w:tc>
        <w:tc>
          <w:tcPr>
            <w:tcW w:w="480" w:type="pct"/>
          </w:tcPr>
          <w:p w14:paraId="3A42DEE4" w14:textId="77777777" w:rsidR="00FA37D3" w:rsidRPr="003C797B" w:rsidRDefault="00FA37D3" w:rsidP="00FA37D3">
            <w:pPr>
              <w:jc w:val="center"/>
              <w:rPr>
                <w:rFonts w:ascii="Palatino Linotype" w:hAnsi="Palatino Linotype" w:cs="Arial"/>
                <w:sz w:val="20"/>
                <w:szCs w:val="20"/>
              </w:rPr>
            </w:pPr>
          </w:p>
        </w:tc>
      </w:tr>
      <w:tr w:rsidR="00FA37D3" w:rsidRPr="003C797B" w14:paraId="0C8DD303" w14:textId="77777777" w:rsidTr="00FA37D3">
        <w:trPr>
          <w:trHeight w:val="317"/>
        </w:trPr>
        <w:tc>
          <w:tcPr>
            <w:tcW w:w="2102" w:type="pct"/>
          </w:tcPr>
          <w:p w14:paraId="346171FC"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Black or African American non-Hispanic</w:t>
            </w:r>
          </w:p>
        </w:tc>
        <w:tc>
          <w:tcPr>
            <w:tcW w:w="483" w:type="pct"/>
          </w:tcPr>
          <w:p w14:paraId="195E969C" w14:textId="3A988F2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483" w:type="pct"/>
          </w:tcPr>
          <w:p w14:paraId="5CC48BC7" w14:textId="2300695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485" w:type="pct"/>
          </w:tcPr>
          <w:p w14:paraId="7B333877" w14:textId="2E8FF2D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0.26</w:t>
            </w:r>
          </w:p>
        </w:tc>
        <w:tc>
          <w:tcPr>
            <w:tcW w:w="483" w:type="pct"/>
          </w:tcPr>
          <w:p w14:paraId="770A3200" w14:textId="425CFFD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484" w:type="pct"/>
          </w:tcPr>
          <w:p w14:paraId="5D2D251B" w14:textId="7F29AE6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480" w:type="pct"/>
          </w:tcPr>
          <w:p w14:paraId="27F5676F" w14:textId="3CF7124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0.40</w:t>
            </w:r>
          </w:p>
        </w:tc>
      </w:tr>
      <w:tr w:rsidR="00FA37D3" w:rsidRPr="003C797B" w14:paraId="5697881D" w14:textId="77777777" w:rsidTr="00FA37D3">
        <w:trPr>
          <w:trHeight w:val="317"/>
        </w:trPr>
        <w:tc>
          <w:tcPr>
            <w:tcW w:w="2102" w:type="pct"/>
          </w:tcPr>
          <w:p w14:paraId="37E4CAB8"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pacing w:val="-2"/>
                <w:sz w:val="20"/>
                <w:szCs w:val="20"/>
              </w:rPr>
              <w:t>Hispanic all races</w:t>
            </w:r>
          </w:p>
        </w:tc>
        <w:tc>
          <w:tcPr>
            <w:tcW w:w="483" w:type="pct"/>
          </w:tcPr>
          <w:p w14:paraId="5F41CA43" w14:textId="7093416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0.31</w:t>
            </w:r>
          </w:p>
        </w:tc>
        <w:tc>
          <w:tcPr>
            <w:tcW w:w="483" w:type="pct"/>
          </w:tcPr>
          <w:p w14:paraId="79F948E0" w14:textId="0768E88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485" w:type="pct"/>
          </w:tcPr>
          <w:p w14:paraId="6B6D9FBA" w14:textId="60D1EE6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0.06</w:t>
            </w:r>
          </w:p>
        </w:tc>
        <w:tc>
          <w:tcPr>
            <w:tcW w:w="483" w:type="pct"/>
          </w:tcPr>
          <w:p w14:paraId="6795810E" w14:textId="7934F60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0.31</w:t>
            </w:r>
          </w:p>
        </w:tc>
        <w:tc>
          <w:tcPr>
            <w:tcW w:w="484" w:type="pct"/>
          </w:tcPr>
          <w:p w14:paraId="6D84D1DF" w14:textId="04F8AD9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0.23</w:t>
            </w:r>
          </w:p>
        </w:tc>
        <w:tc>
          <w:tcPr>
            <w:tcW w:w="480" w:type="pct"/>
          </w:tcPr>
          <w:p w14:paraId="1B744569" w14:textId="446F297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r>
      <w:tr w:rsidR="00FA37D3" w:rsidRPr="003C797B" w14:paraId="34699434" w14:textId="77777777" w:rsidTr="00FA37D3">
        <w:trPr>
          <w:trHeight w:val="317"/>
        </w:trPr>
        <w:tc>
          <w:tcPr>
            <w:tcW w:w="2102" w:type="pct"/>
          </w:tcPr>
          <w:p w14:paraId="0E4D9881"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w:t>
            </w:r>
            <w:r w:rsidRPr="003C797B">
              <w:rPr>
                <w:rFonts w:ascii="Palatino Linotype" w:hAnsi="Palatino Linotype" w:cs="Arial"/>
                <w:sz w:val="20"/>
                <w:szCs w:val="20"/>
              </w:rPr>
              <w:t>Other</w:t>
            </w:r>
          </w:p>
        </w:tc>
        <w:tc>
          <w:tcPr>
            <w:tcW w:w="483" w:type="pct"/>
          </w:tcPr>
          <w:p w14:paraId="51E049C7" w14:textId="2E86964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−0.48</w:t>
            </w:r>
          </w:p>
        </w:tc>
        <w:tc>
          <w:tcPr>
            <w:tcW w:w="483" w:type="pct"/>
          </w:tcPr>
          <w:p w14:paraId="247B4AFC" w14:textId="7523507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485" w:type="pct"/>
          </w:tcPr>
          <w:p w14:paraId="28F86A68" w14:textId="7777777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0.02</w:t>
            </w:r>
          </w:p>
        </w:tc>
        <w:tc>
          <w:tcPr>
            <w:tcW w:w="483" w:type="pct"/>
          </w:tcPr>
          <w:p w14:paraId="5D16EED9" w14:textId="385B45F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−0.56</w:t>
            </w:r>
          </w:p>
        </w:tc>
        <w:tc>
          <w:tcPr>
            <w:tcW w:w="484" w:type="pct"/>
          </w:tcPr>
          <w:p w14:paraId="53D5D738" w14:textId="37413C5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0.11</w:t>
            </w:r>
          </w:p>
        </w:tc>
        <w:tc>
          <w:tcPr>
            <w:tcW w:w="480" w:type="pct"/>
          </w:tcPr>
          <w:p w14:paraId="4DAE57C2" w14:textId="0E4C29F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w:t>
            </w:r>
          </w:p>
        </w:tc>
      </w:tr>
      <w:tr w:rsidR="00FA37D3" w:rsidRPr="003C797B" w14:paraId="27289B98" w14:textId="77777777" w:rsidTr="00FA37D3">
        <w:trPr>
          <w:trHeight w:val="317"/>
        </w:trPr>
        <w:tc>
          <w:tcPr>
            <w:tcW w:w="2102" w:type="pct"/>
          </w:tcPr>
          <w:p w14:paraId="516769DA" w14:textId="77777777" w:rsidR="00FA37D3" w:rsidRPr="003C797B" w:rsidRDefault="00FA37D3" w:rsidP="00FA37D3">
            <w:pPr>
              <w:rPr>
                <w:rFonts w:ascii="Palatino Linotype" w:eastAsiaTheme="minorEastAsia" w:hAnsi="Palatino Linotype" w:cs="Arial"/>
                <w:sz w:val="20"/>
                <w:szCs w:val="20"/>
              </w:rPr>
            </w:pPr>
            <w:r w:rsidRPr="003C797B">
              <w:rPr>
                <w:rFonts w:ascii="Palatino Linotype" w:hAnsi="Palatino Linotype" w:cs="Arial"/>
                <w:color w:val="000000"/>
                <w:sz w:val="20"/>
                <w:szCs w:val="20"/>
                <w:shd w:val="clear" w:color="auto" w:fill="FFFFFF"/>
              </w:rPr>
              <w:t xml:space="preserve">  More than one race non-Hispanic</w:t>
            </w:r>
          </w:p>
        </w:tc>
        <w:tc>
          <w:tcPr>
            <w:tcW w:w="483" w:type="pct"/>
          </w:tcPr>
          <w:p w14:paraId="0754BDAB" w14:textId="203FD60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483" w:type="pct"/>
          </w:tcPr>
          <w:p w14:paraId="58FD0B0F" w14:textId="04F53D8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485" w:type="pct"/>
          </w:tcPr>
          <w:p w14:paraId="7E9E124A" w14:textId="55E12D5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483" w:type="pct"/>
          </w:tcPr>
          <w:p w14:paraId="1130AAE7" w14:textId="768ED35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484" w:type="pct"/>
          </w:tcPr>
          <w:p w14:paraId="131929BA" w14:textId="176E601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0.19</w:t>
            </w:r>
          </w:p>
        </w:tc>
        <w:tc>
          <w:tcPr>
            <w:tcW w:w="480" w:type="pct"/>
          </w:tcPr>
          <w:p w14:paraId="476274D3" w14:textId="61076A9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0.35</w:t>
            </w:r>
          </w:p>
        </w:tc>
      </w:tr>
      <w:tr w:rsidR="00FA37D3" w:rsidRPr="003C797B" w14:paraId="5812BA17" w14:textId="77777777" w:rsidTr="00FA37D3">
        <w:trPr>
          <w:trHeight w:val="317"/>
        </w:trPr>
        <w:tc>
          <w:tcPr>
            <w:tcW w:w="2102" w:type="pct"/>
          </w:tcPr>
          <w:p w14:paraId="5BE5E0FF"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Average Parent Education (ref=graduate school or professional school after college)</w:t>
            </w:r>
          </w:p>
        </w:tc>
        <w:tc>
          <w:tcPr>
            <w:tcW w:w="483" w:type="pct"/>
          </w:tcPr>
          <w:p w14:paraId="1CF57B1E" w14:textId="77777777" w:rsidR="00FA37D3" w:rsidRPr="003C797B" w:rsidRDefault="00FA37D3" w:rsidP="00FA37D3">
            <w:pPr>
              <w:jc w:val="center"/>
              <w:rPr>
                <w:rFonts w:ascii="Palatino Linotype" w:hAnsi="Palatino Linotype" w:cs="Arial"/>
                <w:sz w:val="20"/>
                <w:szCs w:val="20"/>
              </w:rPr>
            </w:pPr>
          </w:p>
        </w:tc>
        <w:tc>
          <w:tcPr>
            <w:tcW w:w="483" w:type="pct"/>
          </w:tcPr>
          <w:p w14:paraId="1080F7A2" w14:textId="77777777" w:rsidR="00FA37D3" w:rsidRPr="003C797B" w:rsidRDefault="00FA37D3" w:rsidP="00FA37D3">
            <w:pPr>
              <w:jc w:val="center"/>
              <w:rPr>
                <w:rFonts w:ascii="Palatino Linotype" w:hAnsi="Palatino Linotype" w:cs="Arial"/>
                <w:sz w:val="20"/>
                <w:szCs w:val="20"/>
              </w:rPr>
            </w:pPr>
          </w:p>
        </w:tc>
        <w:tc>
          <w:tcPr>
            <w:tcW w:w="485" w:type="pct"/>
          </w:tcPr>
          <w:p w14:paraId="3EA8AB23" w14:textId="77777777" w:rsidR="00FA37D3" w:rsidRPr="003C797B" w:rsidRDefault="00FA37D3" w:rsidP="00FA37D3">
            <w:pPr>
              <w:jc w:val="center"/>
              <w:rPr>
                <w:rFonts w:ascii="Palatino Linotype" w:hAnsi="Palatino Linotype" w:cs="Arial"/>
                <w:sz w:val="20"/>
                <w:szCs w:val="20"/>
              </w:rPr>
            </w:pPr>
          </w:p>
        </w:tc>
        <w:tc>
          <w:tcPr>
            <w:tcW w:w="483" w:type="pct"/>
          </w:tcPr>
          <w:p w14:paraId="67BA3AC6" w14:textId="77777777" w:rsidR="00FA37D3" w:rsidRPr="003C797B" w:rsidRDefault="00FA37D3" w:rsidP="00FA37D3">
            <w:pPr>
              <w:jc w:val="center"/>
              <w:rPr>
                <w:rFonts w:ascii="Palatino Linotype" w:hAnsi="Palatino Linotype" w:cs="Arial"/>
                <w:sz w:val="20"/>
                <w:szCs w:val="20"/>
              </w:rPr>
            </w:pPr>
          </w:p>
        </w:tc>
        <w:tc>
          <w:tcPr>
            <w:tcW w:w="484" w:type="pct"/>
          </w:tcPr>
          <w:p w14:paraId="6E6DAEB2" w14:textId="77777777" w:rsidR="00FA37D3" w:rsidRPr="003C797B" w:rsidRDefault="00FA37D3" w:rsidP="00FA37D3">
            <w:pPr>
              <w:jc w:val="center"/>
              <w:rPr>
                <w:rFonts w:ascii="Palatino Linotype" w:hAnsi="Palatino Linotype" w:cs="Arial"/>
                <w:sz w:val="20"/>
                <w:szCs w:val="20"/>
              </w:rPr>
            </w:pPr>
          </w:p>
        </w:tc>
        <w:tc>
          <w:tcPr>
            <w:tcW w:w="480" w:type="pct"/>
          </w:tcPr>
          <w:p w14:paraId="00D3CAAB" w14:textId="77777777" w:rsidR="00FA37D3" w:rsidRPr="003C797B" w:rsidRDefault="00FA37D3" w:rsidP="00FA37D3">
            <w:pPr>
              <w:jc w:val="center"/>
              <w:rPr>
                <w:rFonts w:ascii="Palatino Linotype" w:hAnsi="Palatino Linotype" w:cs="Arial"/>
                <w:sz w:val="20"/>
                <w:szCs w:val="20"/>
              </w:rPr>
            </w:pPr>
          </w:p>
        </w:tc>
      </w:tr>
      <w:tr w:rsidR="00FA37D3" w:rsidRPr="003C797B" w14:paraId="0965C527" w14:textId="77777777" w:rsidTr="00FA37D3">
        <w:trPr>
          <w:trHeight w:val="317"/>
        </w:trPr>
        <w:tc>
          <w:tcPr>
            <w:tcW w:w="2102" w:type="pct"/>
          </w:tcPr>
          <w:p w14:paraId="6179F87E"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grade school or less</w:t>
            </w:r>
          </w:p>
        </w:tc>
        <w:tc>
          <w:tcPr>
            <w:tcW w:w="483" w:type="pct"/>
          </w:tcPr>
          <w:p w14:paraId="1F3EF3E9" w14:textId="065E92E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−0.36</w:t>
            </w:r>
          </w:p>
        </w:tc>
        <w:tc>
          <w:tcPr>
            <w:tcW w:w="483" w:type="pct"/>
          </w:tcPr>
          <w:p w14:paraId="4D1FE7F8" w14:textId="12852FC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0.61</w:t>
            </w:r>
          </w:p>
        </w:tc>
        <w:tc>
          <w:tcPr>
            <w:tcW w:w="485" w:type="pct"/>
          </w:tcPr>
          <w:p w14:paraId="5C12E305" w14:textId="1F01EAE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0.56</w:t>
            </w:r>
          </w:p>
        </w:tc>
        <w:tc>
          <w:tcPr>
            <w:tcW w:w="483" w:type="pct"/>
          </w:tcPr>
          <w:p w14:paraId="5B9C0D0F" w14:textId="00B39A3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−0.59</w:t>
            </w:r>
          </w:p>
        </w:tc>
        <w:tc>
          <w:tcPr>
            <w:tcW w:w="484" w:type="pct"/>
          </w:tcPr>
          <w:p w14:paraId="0CADD4EA" w14:textId="3CC0034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0.61</w:t>
            </w:r>
          </w:p>
        </w:tc>
        <w:tc>
          <w:tcPr>
            <w:tcW w:w="480" w:type="pct"/>
          </w:tcPr>
          <w:p w14:paraId="03CDCE08" w14:textId="2D4BB87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0.56</w:t>
            </w:r>
          </w:p>
        </w:tc>
      </w:tr>
      <w:tr w:rsidR="00FA37D3" w:rsidRPr="003C797B" w14:paraId="2C7FF47B" w14:textId="77777777" w:rsidTr="00FA37D3">
        <w:trPr>
          <w:trHeight w:val="317"/>
        </w:trPr>
        <w:tc>
          <w:tcPr>
            <w:tcW w:w="2102" w:type="pct"/>
          </w:tcPr>
          <w:p w14:paraId="20491E25"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high school</w:t>
            </w:r>
          </w:p>
        </w:tc>
        <w:tc>
          <w:tcPr>
            <w:tcW w:w="483" w:type="pct"/>
          </w:tcPr>
          <w:p w14:paraId="30163507" w14:textId="491F4A0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0.63</w:t>
            </w:r>
          </w:p>
        </w:tc>
        <w:tc>
          <w:tcPr>
            <w:tcW w:w="483" w:type="pct"/>
          </w:tcPr>
          <w:p w14:paraId="5EFD213C" w14:textId="4B5A8CB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485" w:type="pct"/>
          </w:tcPr>
          <w:p w14:paraId="2FF0F6E1" w14:textId="43F8578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0.003</w:t>
            </w:r>
          </w:p>
        </w:tc>
        <w:tc>
          <w:tcPr>
            <w:tcW w:w="483" w:type="pct"/>
          </w:tcPr>
          <w:p w14:paraId="4A3BE7C9" w14:textId="0645CA3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0.45</w:t>
            </w:r>
          </w:p>
        </w:tc>
        <w:tc>
          <w:tcPr>
            <w:tcW w:w="484" w:type="pct"/>
          </w:tcPr>
          <w:p w14:paraId="7737DFE2" w14:textId="5551F63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0.21</w:t>
            </w:r>
          </w:p>
        </w:tc>
        <w:tc>
          <w:tcPr>
            <w:tcW w:w="480" w:type="pct"/>
          </w:tcPr>
          <w:p w14:paraId="3594E773" w14:textId="445EF88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0.003</w:t>
            </w:r>
          </w:p>
        </w:tc>
      </w:tr>
      <w:tr w:rsidR="00FA37D3" w:rsidRPr="003C797B" w14:paraId="59350C8B" w14:textId="77777777" w:rsidTr="00FA37D3">
        <w:trPr>
          <w:trHeight w:val="317"/>
        </w:trPr>
        <w:tc>
          <w:tcPr>
            <w:tcW w:w="2102" w:type="pct"/>
          </w:tcPr>
          <w:p w14:paraId="43D2D405"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high school</w:t>
            </w:r>
          </w:p>
        </w:tc>
        <w:tc>
          <w:tcPr>
            <w:tcW w:w="483" w:type="pct"/>
          </w:tcPr>
          <w:p w14:paraId="0A1CACA5" w14:textId="1A064D0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0.28</w:t>
            </w:r>
          </w:p>
        </w:tc>
        <w:tc>
          <w:tcPr>
            <w:tcW w:w="483" w:type="pct"/>
          </w:tcPr>
          <w:p w14:paraId="0917EDD7" w14:textId="62DE8E2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485" w:type="pct"/>
          </w:tcPr>
          <w:p w14:paraId="760C17E9" w14:textId="4CB58EA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c>
          <w:tcPr>
            <w:tcW w:w="483" w:type="pct"/>
          </w:tcPr>
          <w:p w14:paraId="48FE386F" w14:textId="005463A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484" w:type="pct"/>
          </w:tcPr>
          <w:p w14:paraId="5BC7DEA7" w14:textId="448E7F9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480" w:type="pct"/>
          </w:tcPr>
          <w:p w14:paraId="1DB58ED4" w14:textId="29C0C5A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0.04</w:t>
            </w:r>
          </w:p>
        </w:tc>
      </w:tr>
      <w:tr w:rsidR="00FA37D3" w:rsidRPr="003C797B" w14:paraId="1F01DAED" w14:textId="77777777" w:rsidTr="00FA37D3">
        <w:trPr>
          <w:trHeight w:val="317"/>
        </w:trPr>
        <w:tc>
          <w:tcPr>
            <w:tcW w:w="2102" w:type="pct"/>
          </w:tcPr>
          <w:p w14:paraId="632F0CCE"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Some college</w:t>
            </w:r>
          </w:p>
        </w:tc>
        <w:tc>
          <w:tcPr>
            <w:tcW w:w="483" w:type="pct"/>
          </w:tcPr>
          <w:p w14:paraId="1F0B32A6" w14:textId="00CFDC8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483" w:type="pct"/>
          </w:tcPr>
          <w:p w14:paraId="0BA2CECB" w14:textId="3F3E0C1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485" w:type="pct"/>
          </w:tcPr>
          <w:p w14:paraId="7FE3F5F8" w14:textId="4A6D1A3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0.25</w:t>
            </w:r>
          </w:p>
        </w:tc>
        <w:tc>
          <w:tcPr>
            <w:tcW w:w="483" w:type="pct"/>
          </w:tcPr>
          <w:p w14:paraId="67601C15" w14:textId="75A3275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0.10</w:t>
            </w:r>
          </w:p>
        </w:tc>
        <w:tc>
          <w:tcPr>
            <w:tcW w:w="484" w:type="pct"/>
          </w:tcPr>
          <w:p w14:paraId="6D224E88" w14:textId="4F1944D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480" w:type="pct"/>
          </w:tcPr>
          <w:p w14:paraId="582BAFBD" w14:textId="1773278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0.25</w:t>
            </w:r>
          </w:p>
        </w:tc>
      </w:tr>
      <w:tr w:rsidR="00FA37D3" w:rsidRPr="003C797B" w14:paraId="448CEC2E" w14:textId="77777777" w:rsidTr="00FA37D3">
        <w:trPr>
          <w:trHeight w:val="317"/>
        </w:trPr>
        <w:tc>
          <w:tcPr>
            <w:tcW w:w="2102" w:type="pct"/>
          </w:tcPr>
          <w:p w14:paraId="253873D7"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Completed college</w:t>
            </w:r>
          </w:p>
        </w:tc>
        <w:tc>
          <w:tcPr>
            <w:tcW w:w="483" w:type="pct"/>
          </w:tcPr>
          <w:p w14:paraId="01C0CC5C" w14:textId="593090D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0.08</w:t>
            </w:r>
          </w:p>
        </w:tc>
        <w:tc>
          <w:tcPr>
            <w:tcW w:w="483" w:type="pct"/>
          </w:tcPr>
          <w:p w14:paraId="5C6CA350" w14:textId="5A95A91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485" w:type="pct"/>
          </w:tcPr>
          <w:p w14:paraId="4EC20F41" w14:textId="440A84A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0.57</w:t>
            </w:r>
          </w:p>
        </w:tc>
        <w:tc>
          <w:tcPr>
            <w:tcW w:w="483" w:type="pct"/>
          </w:tcPr>
          <w:p w14:paraId="05CFFD45" w14:textId="0E1A008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c>
          <w:tcPr>
            <w:tcW w:w="484" w:type="pct"/>
          </w:tcPr>
          <w:p w14:paraId="1733EC94" w14:textId="2B265C9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c>
          <w:tcPr>
            <w:tcW w:w="480" w:type="pct"/>
          </w:tcPr>
          <w:p w14:paraId="3E079932" w14:textId="6C864FE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0.96</w:t>
            </w:r>
          </w:p>
        </w:tc>
      </w:tr>
      <w:tr w:rsidR="00FA37D3" w:rsidRPr="003C797B" w14:paraId="6AFFCA47" w14:textId="77777777" w:rsidTr="00FA37D3">
        <w:trPr>
          <w:trHeight w:val="317"/>
        </w:trPr>
        <w:tc>
          <w:tcPr>
            <w:tcW w:w="2102" w:type="pct"/>
          </w:tcPr>
          <w:p w14:paraId="6D4D7275"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Externalizing Behavior Problems </w:t>
            </w:r>
          </w:p>
        </w:tc>
        <w:tc>
          <w:tcPr>
            <w:tcW w:w="483" w:type="pct"/>
          </w:tcPr>
          <w:p w14:paraId="4F2CD2DC" w14:textId="77777777" w:rsidR="00FA37D3" w:rsidRPr="003C797B" w:rsidRDefault="00FA37D3" w:rsidP="00FA37D3">
            <w:pPr>
              <w:jc w:val="center"/>
              <w:rPr>
                <w:rFonts w:ascii="Palatino Linotype" w:hAnsi="Palatino Linotype" w:cs="Arial"/>
                <w:sz w:val="20"/>
                <w:szCs w:val="20"/>
              </w:rPr>
            </w:pPr>
          </w:p>
        </w:tc>
        <w:tc>
          <w:tcPr>
            <w:tcW w:w="483" w:type="pct"/>
          </w:tcPr>
          <w:p w14:paraId="05A23265" w14:textId="77777777" w:rsidR="00FA37D3" w:rsidRPr="003C797B" w:rsidRDefault="00FA37D3" w:rsidP="00FA37D3">
            <w:pPr>
              <w:jc w:val="center"/>
              <w:rPr>
                <w:rFonts w:ascii="Palatino Linotype" w:hAnsi="Palatino Linotype" w:cs="Arial"/>
                <w:sz w:val="20"/>
                <w:szCs w:val="20"/>
              </w:rPr>
            </w:pPr>
          </w:p>
        </w:tc>
        <w:tc>
          <w:tcPr>
            <w:tcW w:w="485" w:type="pct"/>
          </w:tcPr>
          <w:p w14:paraId="3A73F275" w14:textId="77777777" w:rsidR="00FA37D3" w:rsidRPr="003C797B" w:rsidRDefault="00FA37D3" w:rsidP="00FA37D3">
            <w:pPr>
              <w:jc w:val="center"/>
              <w:rPr>
                <w:rFonts w:ascii="Palatino Linotype" w:hAnsi="Palatino Linotype" w:cs="Arial"/>
                <w:sz w:val="20"/>
                <w:szCs w:val="20"/>
              </w:rPr>
            </w:pPr>
          </w:p>
        </w:tc>
        <w:tc>
          <w:tcPr>
            <w:tcW w:w="483" w:type="pct"/>
          </w:tcPr>
          <w:p w14:paraId="0D293AF7" w14:textId="77777777" w:rsidR="00FA37D3" w:rsidRPr="003C797B" w:rsidRDefault="00FA37D3" w:rsidP="00FA37D3">
            <w:pPr>
              <w:jc w:val="center"/>
              <w:rPr>
                <w:rFonts w:ascii="Palatino Linotype" w:hAnsi="Palatino Linotype" w:cs="Arial"/>
                <w:sz w:val="20"/>
                <w:szCs w:val="20"/>
              </w:rPr>
            </w:pPr>
          </w:p>
        </w:tc>
        <w:tc>
          <w:tcPr>
            <w:tcW w:w="484" w:type="pct"/>
          </w:tcPr>
          <w:p w14:paraId="01C7BBA6" w14:textId="77777777" w:rsidR="00FA37D3" w:rsidRPr="003C797B" w:rsidRDefault="00FA37D3" w:rsidP="00FA37D3">
            <w:pPr>
              <w:jc w:val="center"/>
              <w:rPr>
                <w:rFonts w:ascii="Palatino Linotype" w:hAnsi="Palatino Linotype" w:cs="Arial"/>
                <w:sz w:val="20"/>
                <w:szCs w:val="20"/>
              </w:rPr>
            </w:pPr>
          </w:p>
        </w:tc>
        <w:tc>
          <w:tcPr>
            <w:tcW w:w="480" w:type="pct"/>
          </w:tcPr>
          <w:p w14:paraId="66767F55" w14:textId="77777777" w:rsidR="00FA37D3" w:rsidRPr="003C797B" w:rsidRDefault="00FA37D3" w:rsidP="00FA37D3">
            <w:pPr>
              <w:jc w:val="center"/>
              <w:rPr>
                <w:rFonts w:ascii="Palatino Linotype" w:hAnsi="Palatino Linotype" w:cs="Arial"/>
                <w:sz w:val="20"/>
                <w:szCs w:val="20"/>
              </w:rPr>
            </w:pPr>
          </w:p>
        </w:tc>
      </w:tr>
      <w:tr w:rsidR="00FA37D3" w:rsidRPr="003C797B" w14:paraId="18EF78B9" w14:textId="77777777" w:rsidTr="00FA37D3">
        <w:trPr>
          <w:trHeight w:val="317"/>
        </w:trPr>
        <w:tc>
          <w:tcPr>
            <w:tcW w:w="2102" w:type="pct"/>
          </w:tcPr>
          <w:p w14:paraId="71FFF3EF"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w:t>
            </w:r>
          </w:p>
        </w:tc>
        <w:tc>
          <w:tcPr>
            <w:tcW w:w="483" w:type="pct"/>
          </w:tcPr>
          <w:p w14:paraId="033E187B" w14:textId="74DBD1D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1.71</w:t>
            </w:r>
          </w:p>
        </w:tc>
        <w:tc>
          <w:tcPr>
            <w:tcW w:w="483" w:type="pct"/>
          </w:tcPr>
          <w:p w14:paraId="003DD585" w14:textId="2FBEBE0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0.25</w:t>
            </w:r>
          </w:p>
        </w:tc>
        <w:tc>
          <w:tcPr>
            <w:tcW w:w="485" w:type="pct"/>
          </w:tcPr>
          <w:p w14:paraId="5F34F096" w14:textId="656CB45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483" w:type="pct"/>
          </w:tcPr>
          <w:p w14:paraId="0CFE8DD8" w14:textId="5F339A6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1.75</w:t>
            </w:r>
          </w:p>
        </w:tc>
        <w:tc>
          <w:tcPr>
            <w:tcW w:w="484" w:type="pct"/>
          </w:tcPr>
          <w:p w14:paraId="1C945B82" w14:textId="29385E15"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0.51</w:t>
            </w:r>
          </w:p>
        </w:tc>
        <w:tc>
          <w:tcPr>
            <w:tcW w:w="480" w:type="pct"/>
          </w:tcPr>
          <w:p w14:paraId="02873B02" w14:textId="343541B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0.001</w:t>
            </w:r>
          </w:p>
        </w:tc>
      </w:tr>
      <w:tr w:rsidR="00FA37D3" w:rsidRPr="003C797B" w14:paraId="4782E3BE" w14:textId="77777777" w:rsidTr="00FA37D3">
        <w:trPr>
          <w:trHeight w:val="317"/>
        </w:trPr>
        <w:tc>
          <w:tcPr>
            <w:tcW w:w="2102" w:type="pct"/>
          </w:tcPr>
          <w:p w14:paraId="35F6FF24"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w:t>
            </w:r>
          </w:p>
        </w:tc>
        <w:tc>
          <w:tcPr>
            <w:tcW w:w="483" w:type="pct"/>
          </w:tcPr>
          <w:p w14:paraId="5FA6DFD1" w14:textId="387DF7A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1.96</w:t>
            </w:r>
          </w:p>
        </w:tc>
        <w:tc>
          <w:tcPr>
            <w:tcW w:w="483" w:type="pct"/>
          </w:tcPr>
          <w:p w14:paraId="1FE549AB" w14:textId="56FB5AB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0.40</w:t>
            </w:r>
          </w:p>
        </w:tc>
        <w:tc>
          <w:tcPr>
            <w:tcW w:w="485" w:type="pct"/>
          </w:tcPr>
          <w:p w14:paraId="3A47D873" w14:textId="60BB3A5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483" w:type="pct"/>
          </w:tcPr>
          <w:p w14:paraId="71477783" w14:textId="131BCD1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2.46</w:t>
            </w:r>
          </w:p>
        </w:tc>
        <w:tc>
          <w:tcPr>
            <w:tcW w:w="484" w:type="pct"/>
          </w:tcPr>
          <w:p w14:paraId="5DC0BE38" w14:textId="2B9405C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0.63</w:t>
            </w:r>
          </w:p>
        </w:tc>
        <w:tc>
          <w:tcPr>
            <w:tcW w:w="480" w:type="pct"/>
          </w:tcPr>
          <w:p w14:paraId="464E5E42" w14:textId="27BE08B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r>
      <w:tr w:rsidR="00FA37D3" w:rsidRPr="003C797B" w14:paraId="41E07D25" w14:textId="77777777" w:rsidTr="00FA37D3">
        <w:trPr>
          <w:trHeight w:val="317"/>
        </w:trPr>
        <w:tc>
          <w:tcPr>
            <w:tcW w:w="2102" w:type="pct"/>
          </w:tcPr>
          <w:p w14:paraId="0367BABB"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Internalizing Behavior Problems </w:t>
            </w:r>
          </w:p>
        </w:tc>
        <w:tc>
          <w:tcPr>
            <w:tcW w:w="483" w:type="pct"/>
          </w:tcPr>
          <w:p w14:paraId="3D734F15" w14:textId="77777777" w:rsidR="00FA37D3" w:rsidRPr="003C797B" w:rsidRDefault="00FA37D3" w:rsidP="00FA37D3">
            <w:pPr>
              <w:jc w:val="center"/>
              <w:rPr>
                <w:rFonts w:ascii="Palatino Linotype" w:hAnsi="Palatino Linotype" w:cs="Arial"/>
                <w:sz w:val="20"/>
                <w:szCs w:val="20"/>
              </w:rPr>
            </w:pPr>
          </w:p>
        </w:tc>
        <w:tc>
          <w:tcPr>
            <w:tcW w:w="483" w:type="pct"/>
          </w:tcPr>
          <w:p w14:paraId="0BADA67C" w14:textId="77777777" w:rsidR="00FA37D3" w:rsidRPr="003C797B" w:rsidRDefault="00FA37D3" w:rsidP="00FA37D3">
            <w:pPr>
              <w:jc w:val="center"/>
              <w:rPr>
                <w:rFonts w:ascii="Palatino Linotype" w:hAnsi="Palatino Linotype" w:cs="Arial"/>
                <w:sz w:val="20"/>
                <w:szCs w:val="20"/>
              </w:rPr>
            </w:pPr>
          </w:p>
        </w:tc>
        <w:tc>
          <w:tcPr>
            <w:tcW w:w="485" w:type="pct"/>
          </w:tcPr>
          <w:p w14:paraId="1FD88BF6" w14:textId="77777777" w:rsidR="00FA37D3" w:rsidRPr="003C797B" w:rsidRDefault="00FA37D3" w:rsidP="00FA37D3">
            <w:pPr>
              <w:jc w:val="center"/>
              <w:rPr>
                <w:rFonts w:ascii="Palatino Linotype" w:hAnsi="Palatino Linotype" w:cs="Arial"/>
                <w:sz w:val="20"/>
                <w:szCs w:val="20"/>
              </w:rPr>
            </w:pPr>
          </w:p>
        </w:tc>
        <w:tc>
          <w:tcPr>
            <w:tcW w:w="483" w:type="pct"/>
          </w:tcPr>
          <w:p w14:paraId="517E1696" w14:textId="77777777" w:rsidR="00FA37D3" w:rsidRPr="003C797B" w:rsidRDefault="00FA37D3" w:rsidP="00FA37D3">
            <w:pPr>
              <w:jc w:val="center"/>
              <w:rPr>
                <w:rFonts w:ascii="Palatino Linotype" w:hAnsi="Palatino Linotype" w:cs="Arial"/>
                <w:sz w:val="20"/>
                <w:szCs w:val="20"/>
              </w:rPr>
            </w:pPr>
          </w:p>
        </w:tc>
        <w:tc>
          <w:tcPr>
            <w:tcW w:w="484" w:type="pct"/>
          </w:tcPr>
          <w:p w14:paraId="6D355780" w14:textId="77777777" w:rsidR="00FA37D3" w:rsidRPr="003C797B" w:rsidRDefault="00FA37D3" w:rsidP="00FA37D3">
            <w:pPr>
              <w:jc w:val="center"/>
              <w:rPr>
                <w:rFonts w:ascii="Palatino Linotype" w:hAnsi="Palatino Linotype" w:cs="Arial"/>
                <w:sz w:val="20"/>
                <w:szCs w:val="20"/>
              </w:rPr>
            </w:pPr>
          </w:p>
        </w:tc>
        <w:tc>
          <w:tcPr>
            <w:tcW w:w="480" w:type="pct"/>
          </w:tcPr>
          <w:p w14:paraId="326AAFA1" w14:textId="77777777" w:rsidR="00FA37D3" w:rsidRPr="003C797B" w:rsidRDefault="00FA37D3" w:rsidP="00FA37D3">
            <w:pPr>
              <w:jc w:val="center"/>
              <w:rPr>
                <w:rFonts w:ascii="Palatino Linotype" w:hAnsi="Palatino Linotype" w:cs="Arial"/>
                <w:sz w:val="20"/>
                <w:szCs w:val="20"/>
              </w:rPr>
            </w:pPr>
          </w:p>
        </w:tc>
      </w:tr>
      <w:tr w:rsidR="00FA37D3" w:rsidRPr="003C797B" w14:paraId="1354A1ED" w14:textId="77777777" w:rsidTr="00FA37D3">
        <w:trPr>
          <w:trHeight w:val="317"/>
        </w:trPr>
        <w:tc>
          <w:tcPr>
            <w:tcW w:w="2102" w:type="pct"/>
          </w:tcPr>
          <w:p w14:paraId="5C2DBD1F"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w:t>
            </w:r>
          </w:p>
        </w:tc>
        <w:tc>
          <w:tcPr>
            <w:tcW w:w="483" w:type="pct"/>
          </w:tcPr>
          <w:p w14:paraId="61BD2F71" w14:textId="7B97062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−0.27</w:t>
            </w:r>
          </w:p>
        </w:tc>
        <w:tc>
          <w:tcPr>
            <w:tcW w:w="483" w:type="pct"/>
          </w:tcPr>
          <w:p w14:paraId="31D1F272" w14:textId="5B09A0A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485" w:type="pct"/>
          </w:tcPr>
          <w:p w14:paraId="5E4EC492" w14:textId="2E37C71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0.12</w:t>
            </w:r>
          </w:p>
        </w:tc>
        <w:tc>
          <w:tcPr>
            <w:tcW w:w="483" w:type="pct"/>
          </w:tcPr>
          <w:p w14:paraId="0ED807FB" w14:textId="781775E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484" w:type="pct"/>
          </w:tcPr>
          <w:p w14:paraId="10B6F417" w14:textId="6E96FC1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0.23</w:t>
            </w:r>
          </w:p>
        </w:tc>
        <w:tc>
          <w:tcPr>
            <w:tcW w:w="480" w:type="pct"/>
          </w:tcPr>
          <w:p w14:paraId="55BEC9E8" w14:textId="43E6EF8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0.47</w:t>
            </w:r>
          </w:p>
        </w:tc>
      </w:tr>
      <w:tr w:rsidR="00FA37D3" w:rsidRPr="003C797B" w14:paraId="70E02627" w14:textId="77777777" w:rsidTr="00FA37D3">
        <w:trPr>
          <w:trHeight w:val="317"/>
        </w:trPr>
        <w:tc>
          <w:tcPr>
            <w:tcW w:w="2102" w:type="pct"/>
          </w:tcPr>
          <w:p w14:paraId="30D4B001"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lastRenderedPageBreak/>
              <w:t xml:space="preserve">  Clinical range</w:t>
            </w:r>
          </w:p>
        </w:tc>
        <w:tc>
          <w:tcPr>
            <w:tcW w:w="483" w:type="pct"/>
          </w:tcPr>
          <w:p w14:paraId="6A70E4F6" w14:textId="78790EF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−0.15</w:t>
            </w:r>
          </w:p>
        </w:tc>
        <w:tc>
          <w:tcPr>
            <w:tcW w:w="483" w:type="pct"/>
          </w:tcPr>
          <w:p w14:paraId="080C9FF7" w14:textId="396153C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485" w:type="pct"/>
          </w:tcPr>
          <w:p w14:paraId="67617E1A" w14:textId="0434AD9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0.38</w:t>
            </w:r>
          </w:p>
        </w:tc>
        <w:tc>
          <w:tcPr>
            <w:tcW w:w="483" w:type="pct"/>
          </w:tcPr>
          <w:p w14:paraId="222F8E34" w14:textId="2B8D546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−0.20</w:t>
            </w:r>
          </w:p>
        </w:tc>
        <w:tc>
          <w:tcPr>
            <w:tcW w:w="484" w:type="pct"/>
          </w:tcPr>
          <w:p w14:paraId="156F23CE" w14:textId="05E2B0B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0.17</w:t>
            </w:r>
          </w:p>
        </w:tc>
        <w:tc>
          <w:tcPr>
            <w:tcW w:w="480" w:type="pct"/>
          </w:tcPr>
          <w:p w14:paraId="63BD512D" w14:textId="494FB18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0.25</w:t>
            </w:r>
          </w:p>
        </w:tc>
      </w:tr>
      <w:tr w:rsidR="00FA37D3" w:rsidRPr="003C797B" w14:paraId="6CA97EA7" w14:textId="77777777" w:rsidTr="00FA37D3">
        <w:trPr>
          <w:trHeight w:val="317"/>
        </w:trPr>
        <w:tc>
          <w:tcPr>
            <w:tcW w:w="2102" w:type="pct"/>
          </w:tcPr>
          <w:p w14:paraId="62249B34"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Prospective Self</w:t>
            </w:r>
          </w:p>
        </w:tc>
        <w:tc>
          <w:tcPr>
            <w:tcW w:w="483" w:type="pct"/>
          </w:tcPr>
          <w:p w14:paraId="31630F74" w14:textId="77777777" w:rsidR="00FA37D3" w:rsidRPr="003C797B" w:rsidRDefault="00FA37D3" w:rsidP="00FA37D3">
            <w:pPr>
              <w:jc w:val="center"/>
              <w:rPr>
                <w:rFonts w:ascii="Palatino Linotype" w:hAnsi="Palatino Linotype" w:cs="Arial"/>
                <w:sz w:val="20"/>
                <w:szCs w:val="20"/>
              </w:rPr>
            </w:pPr>
          </w:p>
        </w:tc>
        <w:tc>
          <w:tcPr>
            <w:tcW w:w="483" w:type="pct"/>
          </w:tcPr>
          <w:p w14:paraId="4054AEC1" w14:textId="77777777" w:rsidR="00FA37D3" w:rsidRPr="003C797B" w:rsidRDefault="00FA37D3" w:rsidP="00FA37D3">
            <w:pPr>
              <w:jc w:val="center"/>
              <w:rPr>
                <w:rFonts w:ascii="Palatino Linotype" w:hAnsi="Palatino Linotype" w:cs="Arial"/>
                <w:sz w:val="20"/>
                <w:szCs w:val="20"/>
              </w:rPr>
            </w:pPr>
          </w:p>
        </w:tc>
        <w:tc>
          <w:tcPr>
            <w:tcW w:w="485" w:type="pct"/>
          </w:tcPr>
          <w:p w14:paraId="0BC1053F" w14:textId="77777777" w:rsidR="00FA37D3" w:rsidRPr="003C797B" w:rsidRDefault="00FA37D3" w:rsidP="00FA37D3">
            <w:pPr>
              <w:jc w:val="center"/>
              <w:rPr>
                <w:rFonts w:ascii="Palatino Linotype" w:hAnsi="Palatino Linotype" w:cs="Arial"/>
                <w:sz w:val="20"/>
                <w:szCs w:val="20"/>
              </w:rPr>
            </w:pPr>
          </w:p>
        </w:tc>
        <w:tc>
          <w:tcPr>
            <w:tcW w:w="483" w:type="pct"/>
          </w:tcPr>
          <w:p w14:paraId="06F30148" w14:textId="77777777" w:rsidR="00FA37D3" w:rsidRPr="003C797B" w:rsidRDefault="00FA37D3" w:rsidP="00FA37D3">
            <w:pPr>
              <w:jc w:val="center"/>
              <w:rPr>
                <w:rFonts w:ascii="Palatino Linotype" w:hAnsi="Palatino Linotype" w:cs="Arial"/>
                <w:sz w:val="20"/>
                <w:szCs w:val="20"/>
              </w:rPr>
            </w:pPr>
          </w:p>
        </w:tc>
        <w:tc>
          <w:tcPr>
            <w:tcW w:w="484" w:type="pct"/>
          </w:tcPr>
          <w:p w14:paraId="3384CDE5" w14:textId="77777777" w:rsidR="00FA37D3" w:rsidRPr="003C797B" w:rsidRDefault="00FA37D3" w:rsidP="00FA37D3">
            <w:pPr>
              <w:jc w:val="center"/>
              <w:rPr>
                <w:rFonts w:ascii="Palatino Linotype" w:hAnsi="Palatino Linotype" w:cs="Arial"/>
                <w:sz w:val="20"/>
                <w:szCs w:val="20"/>
              </w:rPr>
            </w:pPr>
          </w:p>
        </w:tc>
        <w:tc>
          <w:tcPr>
            <w:tcW w:w="480" w:type="pct"/>
          </w:tcPr>
          <w:p w14:paraId="08DBA083" w14:textId="77777777" w:rsidR="00FA37D3" w:rsidRPr="003C797B" w:rsidRDefault="00FA37D3" w:rsidP="00FA37D3">
            <w:pPr>
              <w:jc w:val="center"/>
              <w:rPr>
                <w:rFonts w:ascii="Palatino Linotype" w:hAnsi="Palatino Linotype" w:cs="Arial"/>
                <w:sz w:val="20"/>
                <w:szCs w:val="20"/>
              </w:rPr>
            </w:pPr>
          </w:p>
        </w:tc>
      </w:tr>
      <w:tr w:rsidR="00FA37D3" w:rsidRPr="003C797B" w14:paraId="2FC2821C" w14:textId="77777777" w:rsidTr="00FA37D3">
        <w:trPr>
          <w:trHeight w:val="317"/>
        </w:trPr>
        <w:tc>
          <w:tcPr>
            <w:tcW w:w="2102" w:type="pct"/>
          </w:tcPr>
          <w:p w14:paraId="3D6CCE4B"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Externalizing Behavior*Internalizing Behavior</w:t>
            </w:r>
          </w:p>
        </w:tc>
        <w:tc>
          <w:tcPr>
            <w:tcW w:w="483" w:type="pct"/>
          </w:tcPr>
          <w:p w14:paraId="1232F63B" w14:textId="6E0B7C7D" w:rsidR="00FA37D3" w:rsidRPr="003C797B" w:rsidRDefault="00FA37D3" w:rsidP="00FA37D3">
            <w:pPr>
              <w:jc w:val="center"/>
              <w:rPr>
                <w:rFonts w:ascii="Palatino Linotype" w:hAnsi="Palatino Linotype" w:cs="Arial"/>
                <w:sz w:val="20"/>
                <w:szCs w:val="20"/>
              </w:rPr>
            </w:pPr>
          </w:p>
        </w:tc>
        <w:tc>
          <w:tcPr>
            <w:tcW w:w="483" w:type="pct"/>
          </w:tcPr>
          <w:p w14:paraId="481CE6E3" w14:textId="77777777" w:rsidR="00FA37D3" w:rsidRPr="003C797B" w:rsidRDefault="00FA37D3" w:rsidP="00FA37D3">
            <w:pPr>
              <w:jc w:val="center"/>
              <w:rPr>
                <w:rFonts w:ascii="Palatino Linotype" w:hAnsi="Palatino Linotype" w:cs="Arial"/>
                <w:sz w:val="20"/>
                <w:szCs w:val="20"/>
              </w:rPr>
            </w:pPr>
          </w:p>
        </w:tc>
        <w:tc>
          <w:tcPr>
            <w:tcW w:w="485" w:type="pct"/>
          </w:tcPr>
          <w:p w14:paraId="17D267D0" w14:textId="77777777" w:rsidR="00FA37D3" w:rsidRPr="003C797B" w:rsidRDefault="00FA37D3" w:rsidP="00FA37D3">
            <w:pPr>
              <w:jc w:val="center"/>
              <w:rPr>
                <w:rFonts w:ascii="Palatino Linotype" w:hAnsi="Palatino Linotype" w:cs="Arial"/>
                <w:sz w:val="20"/>
                <w:szCs w:val="20"/>
              </w:rPr>
            </w:pPr>
          </w:p>
        </w:tc>
        <w:tc>
          <w:tcPr>
            <w:tcW w:w="483" w:type="pct"/>
          </w:tcPr>
          <w:p w14:paraId="7DE545C4" w14:textId="77777777" w:rsidR="00FA37D3" w:rsidRPr="003C797B" w:rsidRDefault="00FA37D3" w:rsidP="00FA37D3">
            <w:pPr>
              <w:jc w:val="center"/>
              <w:rPr>
                <w:rFonts w:ascii="Palatino Linotype" w:hAnsi="Palatino Linotype" w:cs="Arial"/>
                <w:sz w:val="20"/>
                <w:szCs w:val="20"/>
              </w:rPr>
            </w:pPr>
          </w:p>
        </w:tc>
        <w:tc>
          <w:tcPr>
            <w:tcW w:w="484" w:type="pct"/>
          </w:tcPr>
          <w:p w14:paraId="5FB25AAD" w14:textId="77777777" w:rsidR="00FA37D3" w:rsidRPr="003C797B" w:rsidRDefault="00FA37D3" w:rsidP="00FA37D3">
            <w:pPr>
              <w:jc w:val="center"/>
              <w:rPr>
                <w:rFonts w:ascii="Palatino Linotype" w:hAnsi="Palatino Linotype" w:cs="Arial"/>
                <w:sz w:val="20"/>
                <w:szCs w:val="20"/>
              </w:rPr>
            </w:pPr>
          </w:p>
        </w:tc>
        <w:tc>
          <w:tcPr>
            <w:tcW w:w="480" w:type="pct"/>
          </w:tcPr>
          <w:p w14:paraId="584D7D08" w14:textId="77777777" w:rsidR="00FA37D3" w:rsidRPr="003C797B" w:rsidRDefault="00FA37D3" w:rsidP="00FA37D3">
            <w:pPr>
              <w:jc w:val="center"/>
              <w:rPr>
                <w:rFonts w:ascii="Palatino Linotype" w:hAnsi="Palatino Linotype" w:cs="Arial"/>
                <w:sz w:val="20"/>
                <w:szCs w:val="20"/>
              </w:rPr>
            </w:pPr>
          </w:p>
        </w:tc>
      </w:tr>
      <w:tr w:rsidR="00FA37D3" w:rsidRPr="003C797B" w14:paraId="4EF71630" w14:textId="77777777" w:rsidTr="00FA37D3">
        <w:trPr>
          <w:trHeight w:val="317"/>
        </w:trPr>
        <w:tc>
          <w:tcPr>
            <w:tcW w:w="2102" w:type="pct"/>
          </w:tcPr>
          <w:p w14:paraId="54063CB8"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 Borderline clinical range</w:t>
            </w:r>
          </w:p>
        </w:tc>
        <w:tc>
          <w:tcPr>
            <w:tcW w:w="483" w:type="pct"/>
          </w:tcPr>
          <w:p w14:paraId="0E5442CD" w14:textId="39D2F684"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−1.42</w:t>
            </w:r>
          </w:p>
        </w:tc>
        <w:tc>
          <w:tcPr>
            <w:tcW w:w="483" w:type="pct"/>
          </w:tcPr>
          <w:p w14:paraId="519371C9" w14:textId="5CD737E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0.52</w:t>
            </w:r>
          </w:p>
        </w:tc>
        <w:tc>
          <w:tcPr>
            <w:tcW w:w="485" w:type="pct"/>
          </w:tcPr>
          <w:p w14:paraId="20811885" w14:textId="73B579B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0.007</w:t>
            </w:r>
          </w:p>
        </w:tc>
        <w:tc>
          <w:tcPr>
            <w:tcW w:w="483" w:type="pct"/>
          </w:tcPr>
          <w:p w14:paraId="13965A65" w14:textId="7CE5097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−1.41</w:t>
            </w:r>
          </w:p>
        </w:tc>
        <w:tc>
          <w:tcPr>
            <w:tcW w:w="484" w:type="pct"/>
          </w:tcPr>
          <w:p w14:paraId="0A169163" w14:textId="0511DE4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0.83</w:t>
            </w:r>
          </w:p>
        </w:tc>
        <w:tc>
          <w:tcPr>
            <w:tcW w:w="480" w:type="pct"/>
          </w:tcPr>
          <w:p w14:paraId="1ED43B63" w14:textId="2C3981E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0.09</w:t>
            </w:r>
          </w:p>
        </w:tc>
      </w:tr>
      <w:tr w:rsidR="00FA37D3" w:rsidRPr="003C797B" w14:paraId="6E8E3771" w14:textId="77777777" w:rsidTr="00FA37D3">
        <w:trPr>
          <w:trHeight w:val="317"/>
        </w:trPr>
        <w:tc>
          <w:tcPr>
            <w:tcW w:w="2102" w:type="pct"/>
          </w:tcPr>
          <w:p w14:paraId="781B0561"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Borderline clinical range*Clinical Range</w:t>
            </w:r>
          </w:p>
        </w:tc>
        <w:tc>
          <w:tcPr>
            <w:tcW w:w="483" w:type="pct"/>
          </w:tcPr>
          <w:p w14:paraId="3FAA4131" w14:textId="6D47EEE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−0.18</w:t>
            </w:r>
          </w:p>
        </w:tc>
        <w:tc>
          <w:tcPr>
            <w:tcW w:w="483" w:type="pct"/>
          </w:tcPr>
          <w:p w14:paraId="0193BE4F" w14:textId="73CC3E6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0.43</w:t>
            </w:r>
          </w:p>
        </w:tc>
        <w:tc>
          <w:tcPr>
            <w:tcW w:w="485" w:type="pct"/>
          </w:tcPr>
          <w:p w14:paraId="1BF89772" w14:textId="7046AB4B"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0.68</w:t>
            </w:r>
          </w:p>
        </w:tc>
        <w:tc>
          <w:tcPr>
            <w:tcW w:w="483" w:type="pct"/>
          </w:tcPr>
          <w:p w14:paraId="2AD6B37A" w14:textId="2EF0885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−0.01</w:t>
            </w:r>
          </w:p>
        </w:tc>
        <w:tc>
          <w:tcPr>
            <w:tcW w:w="484" w:type="pct"/>
          </w:tcPr>
          <w:p w14:paraId="09B0241B" w14:textId="15E04EB6"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0.75</w:t>
            </w:r>
          </w:p>
        </w:tc>
        <w:tc>
          <w:tcPr>
            <w:tcW w:w="480" w:type="pct"/>
          </w:tcPr>
          <w:p w14:paraId="4565D44C" w14:textId="74E62DC8"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0.99</w:t>
            </w:r>
          </w:p>
        </w:tc>
      </w:tr>
      <w:tr w:rsidR="00FA37D3" w:rsidRPr="003C797B" w14:paraId="56E0B65A" w14:textId="77777777" w:rsidTr="00FA37D3">
        <w:trPr>
          <w:trHeight w:val="317"/>
        </w:trPr>
        <w:tc>
          <w:tcPr>
            <w:tcW w:w="2102" w:type="pct"/>
          </w:tcPr>
          <w:p w14:paraId="60F1EBC0"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 Borderline clinical range</w:t>
            </w:r>
          </w:p>
        </w:tc>
        <w:tc>
          <w:tcPr>
            <w:tcW w:w="483" w:type="pct"/>
          </w:tcPr>
          <w:p w14:paraId="3BEE0EC6" w14:textId="7BA61D83"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2.10</w:t>
            </w:r>
          </w:p>
        </w:tc>
        <w:tc>
          <w:tcPr>
            <w:tcW w:w="483" w:type="pct"/>
          </w:tcPr>
          <w:p w14:paraId="36B99C98" w14:textId="5D39A2B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0.60</w:t>
            </w:r>
          </w:p>
        </w:tc>
        <w:tc>
          <w:tcPr>
            <w:tcW w:w="485" w:type="pct"/>
          </w:tcPr>
          <w:p w14:paraId="09B944D2" w14:textId="6C8EF049"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&lt;0.001</w:t>
            </w:r>
          </w:p>
        </w:tc>
        <w:tc>
          <w:tcPr>
            <w:tcW w:w="483" w:type="pct"/>
          </w:tcPr>
          <w:p w14:paraId="2391D859" w14:textId="0A59C81F"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1.30</w:t>
            </w:r>
          </w:p>
        </w:tc>
        <w:tc>
          <w:tcPr>
            <w:tcW w:w="484" w:type="pct"/>
          </w:tcPr>
          <w:p w14:paraId="2D25A0AE" w14:textId="0F64CF51"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0.87</w:t>
            </w:r>
          </w:p>
        </w:tc>
        <w:tc>
          <w:tcPr>
            <w:tcW w:w="480" w:type="pct"/>
          </w:tcPr>
          <w:p w14:paraId="1791FE97" w14:textId="0CA26B22"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0.14</w:t>
            </w:r>
          </w:p>
        </w:tc>
      </w:tr>
      <w:tr w:rsidR="00FA37D3" w:rsidRPr="003C797B" w14:paraId="4E6F5F84" w14:textId="77777777" w:rsidTr="00FA37D3">
        <w:trPr>
          <w:trHeight w:val="317"/>
        </w:trPr>
        <w:tc>
          <w:tcPr>
            <w:tcW w:w="2102" w:type="pct"/>
          </w:tcPr>
          <w:p w14:paraId="05C09030" w14:textId="77777777" w:rsidR="00FA37D3" w:rsidRPr="003C797B" w:rsidRDefault="00FA37D3" w:rsidP="00FA37D3">
            <w:pPr>
              <w:rPr>
                <w:rFonts w:ascii="Palatino Linotype" w:hAnsi="Palatino Linotype" w:cs="Arial"/>
                <w:color w:val="000000"/>
                <w:sz w:val="20"/>
                <w:szCs w:val="20"/>
                <w:shd w:val="clear" w:color="auto" w:fill="FFFFFF"/>
              </w:rPr>
            </w:pPr>
            <w:r w:rsidRPr="003C797B">
              <w:rPr>
                <w:rFonts w:ascii="Palatino Linotype" w:hAnsi="Palatino Linotype" w:cs="Arial"/>
                <w:color w:val="000000"/>
                <w:sz w:val="20"/>
                <w:szCs w:val="20"/>
                <w:shd w:val="clear" w:color="auto" w:fill="FFFFFF"/>
              </w:rPr>
              <w:t xml:space="preserve">  Clinical range*Clinical range</w:t>
            </w:r>
          </w:p>
        </w:tc>
        <w:tc>
          <w:tcPr>
            <w:tcW w:w="483" w:type="pct"/>
          </w:tcPr>
          <w:p w14:paraId="47682DB8" w14:textId="2EC730F0"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−0.46</w:t>
            </w:r>
          </w:p>
        </w:tc>
        <w:tc>
          <w:tcPr>
            <w:tcW w:w="483" w:type="pct"/>
          </w:tcPr>
          <w:p w14:paraId="02AED319" w14:textId="74AC9C8A"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0.54</w:t>
            </w:r>
          </w:p>
        </w:tc>
        <w:tc>
          <w:tcPr>
            <w:tcW w:w="485" w:type="pct"/>
          </w:tcPr>
          <w:p w14:paraId="07E5251A" w14:textId="31E907D7"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0.40</w:t>
            </w:r>
          </w:p>
        </w:tc>
        <w:tc>
          <w:tcPr>
            <w:tcW w:w="483" w:type="pct"/>
          </w:tcPr>
          <w:p w14:paraId="7CCD00B4" w14:textId="4D88954D"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−0.55</w:t>
            </w:r>
          </w:p>
        </w:tc>
        <w:tc>
          <w:tcPr>
            <w:tcW w:w="484" w:type="pct"/>
          </w:tcPr>
          <w:p w14:paraId="5FA0FB4E" w14:textId="5A86986E"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0.96</w:t>
            </w:r>
          </w:p>
        </w:tc>
        <w:tc>
          <w:tcPr>
            <w:tcW w:w="480" w:type="pct"/>
          </w:tcPr>
          <w:p w14:paraId="3DD5CEE8" w14:textId="3D5F66DC" w:rsidR="00FA37D3" w:rsidRPr="003C797B" w:rsidRDefault="00FA37D3" w:rsidP="00FA37D3">
            <w:pPr>
              <w:jc w:val="center"/>
              <w:rPr>
                <w:rFonts w:ascii="Palatino Linotype" w:hAnsi="Palatino Linotype" w:cs="Arial"/>
                <w:sz w:val="20"/>
                <w:szCs w:val="20"/>
              </w:rPr>
            </w:pPr>
            <w:r w:rsidRPr="003C797B">
              <w:rPr>
                <w:rFonts w:ascii="Palatino Linotype" w:hAnsi="Palatino Linotype" w:cs="Arial"/>
                <w:sz w:val="20"/>
                <w:szCs w:val="20"/>
              </w:rPr>
              <w:t>0.56</w:t>
            </w:r>
          </w:p>
        </w:tc>
      </w:tr>
    </w:tbl>
    <w:p w14:paraId="21B01E80" w14:textId="77777777" w:rsidR="00751D6D" w:rsidRPr="003C797B" w:rsidRDefault="00751D6D" w:rsidP="00751D6D">
      <w:pPr>
        <w:rPr>
          <w:rFonts w:ascii="Palatino Linotype" w:hAnsi="Palatino Linotype" w:cs="Arial"/>
          <w:sz w:val="20"/>
          <w:szCs w:val="20"/>
        </w:rPr>
      </w:pPr>
      <w:r w:rsidRPr="003C797B">
        <w:rPr>
          <w:rFonts w:ascii="Palatino Linotype" w:hAnsi="Palatino Linotype" w:cs="Arial"/>
          <w:sz w:val="20"/>
          <w:szCs w:val="20"/>
        </w:rPr>
        <w:t>ASEBA Youth Self-Report Survey</w:t>
      </w:r>
    </w:p>
    <w:p w14:paraId="7C8EDC47" w14:textId="77777777" w:rsidR="00751D6D" w:rsidRPr="003C797B" w:rsidRDefault="00751D6D" w:rsidP="00751D6D">
      <w:pPr>
        <w:rPr>
          <w:rFonts w:ascii="Palatino Linotype" w:hAnsi="Palatino Linotype" w:cs="Arial"/>
          <w:sz w:val="20"/>
          <w:szCs w:val="20"/>
        </w:rPr>
      </w:pPr>
      <w:r w:rsidRPr="003C797B">
        <w:rPr>
          <w:rFonts w:ascii="Palatino Linotype" w:hAnsi="Palatino Linotype" w:cs="Arial"/>
          <w:sz w:val="20"/>
          <w:szCs w:val="20"/>
        </w:rPr>
        <w:t>Ref = reference category</w:t>
      </w:r>
    </w:p>
    <w:p w14:paraId="55B929A6" w14:textId="77777777" w:rsidR="00F86AEA" w:rsidRPr="003C797B" w:rsidRDefault="00F86AEA">
      <w:pPr>
        <w:rPr>
          <w:rFonts w:ascii="Palatino Linotype" w:hAnsi="Palatino Linotype" w:cs="Arial"/>
          <w:sz w:val="20"/>
          <w:szCs w:val="20"/>
        </w:rPr>
      </w:pPr>
    </w:p>
    <w:sectPr w:rsidR="00F86AEA" w:rsidRPr="003C797B" w:rsidSect="005E15C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940"/>
    <w:multiLevelType w:val="hybridMultilevel"/>
    <w:tmpl w:val="C4CEC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9225B"/>
    <w:multiLevelType w:val="hybridMultilevel"/>
    <w:tmpl w:val="C778F648"/>
    <w:lvl w:ilvl="0" w:tplc="64441F0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6E4271"/>
    <w:multiLevelType w:val="hybridMultilevel"/>
    <w:tmpl w:val="92B4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914BE"/>
    <w:multiLevelType w:val="hybridMultilevel"/>
    <w:tmpl w:val="50761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03303">
    <w:abstractNumId w:val="3"/>
  </w:num>
  <w:num w:numId="2" w16cid:durableId="1464805288">
    <w:abstractNumId w:val="4"/>
  </w:num>
  <w:num w:numId="3" w16cid:durableId="78791870">
    <w:abstractNumId w:val="0"/>
  </w:num>
  <w:num w:numId="4" w16cid:durableId="1798572474">
    <w:abstractNumId w:val="1"/>
  </w:num>
  <w:num w:numId="5" w16cid:durableId="1913809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C1"/>
    <w:rsid w:val="00062D92"/>
    <w:rsid w:val="000F6142"/>
    <w:rsid w:val="00174E0F"/>
    <w:rsid w:val="001F4B78"/>
    <w:rsid w:val="001F5894"/>
    <w:rsid w:val="00241B95"/>
    <w:rsid w:val="002A5AC3"/>
    <w:rsid w:val="002B09CF"/>
    <w:rsid w:val="002C5BD2"/>
    <w:rsid w:val="002E5157"/>
    <w:rsid w:val="002F5113"/>
    <w:rsid w:val="003557C7"/>
    <w:rsid w:val="00393E4F"/>
    <w:rsid w:val="003A08EC"/>
    <w:rsid w:val="003C797B"/>
    <w:rsid w:val="003D6967"/>
    <w:rsid w:val="00426757"/>
    <w:rsid w:val="00471674"/>
    <w:rsid w:val="00566CDA"/>
    <w:rsid w:val="005A5998"/>
    <w:rsid w:val="005B554E"/>
    <w:rsid w:val="005E15C1"/>
    <w:rsid w:val="00623414"/>
    <w:rsid w:val="00630A60"/>
    <w:rsid w:val="006343D6"/>
    <w:rsid w:val="006538BF"/>
    <w:rsid w:val="00663FBC"/>
    <w:rsid w:val="00751D6D"/>
    <w:rsid w:val="007D65D7"/>
    <w:rsid w:val="00823440"/>
    <w:rsid w:val="00826D54"/>
    <w:rsid w:val="00861941"/>
    <w:rsid w:val="008A04EA"/>
    <w:rsid w:val="008A4BD0"/>
    <w:rsid w:val="00902D1B"/>
    <w:rsid w:val="00914834"/>
    <w:rsid w:val="00A36BAA"/>
    <w:rsid w:val="00A74B75"/>
    <w:rsid w:val="00A87175"/>
    <w:rsid w:val="00B6755E"/>
    <w:rsid w:val="00B9727D"/>
    <w:rsid w:val="00BA14F4"/>
    <w:rsid w:val="00BB462F"/>
    <w:rsid w:val="00BC661B"/>
    <w:rsid w:val="00C022B1"/>
    <w:rsid w:val="00C14F58"/>
    <w:rsid w:val="00C15A0A"/>
    <w:rsid w:val="00C34A6F"/>
    <w:rsid w:val="00C97541"/>
    <w:rsid w:val="00CD304F"/>
    <w:rsid w:val="00CE790B"/>
    <w:rsid w:val="00D6100E"/>
    <w:rsid w:val="00D66D25"/>
    <w:rsid w:val="00D730AD"/>
    <w:rsid w:val="00D81E84"/>
    <w:rsid w:val="00D911F9"/>
    <w:rsid w:val="00DE5AB0"/>
    <w:rsid w:val="00E21546"/>
    <w:rsid w:val="00E37833"/>
    <w:rsid w:val="00ED6FE6"/>
    <w:rsid w:val="00F04FD2"/>
    <w:rsid w:val="00F44AA2"/>
    <w:rsid w:val="00F54117"/>
    <w:rsid w:val="00F86AEA"/>
    <w:rsid w:val="00FA37D3"/>
    <w:rsid w:val="00FA523C"/>
    <w:rsid w:val="00FB015D"/>
    <w:rsid w:val="00FB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25E6"/>
  <w15:chartTrackingRefBased/>
  <w15:docId w15:val="{EB74FEA4-B4B2-4838-A60E-85DD2338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5E15C1"/>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E15C1"/>
    <w:pPr>
      <w:ind w:left="720"/>
      <w:contextualSpacing/>
    </w:pPr>
  </w:style>
  <w:style w:type="paragraph" w:styleId="BalloonText">
    <w:name w:val="Balloon Text"/>
    <w:basedOn w:val="Normal"/>
    <w:link w:val="BalloonTextChar"/>
    <w:uiPriority w:val="99"/>
    <w:semiHidden/>
    <w:unhideWhenUsed/>
    <w:rsid w:val="00623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414"/>
    <w:rPr>
      <w:rFonts w:ascii="Segoe UI" w:hAnsi="Segoe UI" w:cs="Segoe UI"/>
      <w:sz w:val="18"/>
      <w:szCs w:val="18"/>
    </w:rPr>
  </w:style>
  <w:style w:type="paragraph" w:styleId="BodyText">
    <w:name w:val="Body Text"/>
    <w:basedOn w:val="Normal"/>
    <w:link w:val="BodyTextChar"/>
    <w:uiPriority w:val="1"/>
    <w:qFormat/>
    <w:rsid w:val="006538B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538B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538BF"/>
    <w:pPr>
      <w:widowControl w:val="0"/>
      <w:autoSpaceDE w:val="0"/>
      <w:autoSpaceDN w:val="0"/>
      <w:spacing w:after="0" w:line="240" w:lineRule="auto"/>
    </w:pPr>
    <w:rPr>
      <w:rFonts w:ascii="Times New Roman" w:eastAsia="Times New Roman" w:hAnsi="Times New Roman" w:cs="Times New Roman"/>
    </w:rPr>
  </w:style>
  <w:style w:type="table" w:styleId="ListTable6Colorful">
    <w:name w:val="List Table 6 Colorful"/>
    <w:basedOn w:val="TableNormal"/>
    <w:uiPriority w:val="51"/>
    <w:rsid w:val="00F44AA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ED6FE6"/>
    <w:rPr>
      <w:sz w:val="16"/>
      <w:szCs w:val="16"/>
    </w:rPr>
  </w:style>
  <w:style w:type="paragraph" w:styleId="CommentText">
    <w:name w:val="annotation text"/>
    <w:basedOn w:val="Normal"/>
    <w:link w:val="CommentTextChar"/>
    <w:uiPriority w:val="99"/>
    <w:semiHidden/>
    <w:unhideWhenUsed/>
    <w:rsid w:val="00ED6FE6"/>
    <w:pPr>
      <w:spacing w:line="240" w:lineRule="auto"/>
    </w:pPr>
    <w:rPr>
      <w:sz w:val="20"/>
      <w:szCs w:val="20"/>
    </w:rPr>
  </w:style>
  <w:style w:type="character" w:customStyle="1" w:styleId="CommentTextChar">
    <w:name w:val="Comment Text Char"/>
    <w:basedOn w:val="DefaultParagraphFont"/>
    <w:link w:val="CommentText"/>
    <w:uiPriority w:val="99"/>
    <w:semiHidden/>
    <w:rsid w:val="00ED6FE6"/>
    <w:rPr>
      <w:sz w:val="20"/>
      <w:szCs w:val="20"/>
    </w:rPr>
  </w:style>
  <w:style w:type="paragraph" w:styleId="CommentSubject">
    <w:name w:val="annotation subject"/>
    <w:basedOn w:val="CommentText"/>
    <w:next w:val="CommentText"/>
    <w:link w:val="CommentSubjectChar"/>
    <w:uiPriority w:val="99"/>
    <w:semiHidden/>
    <w:unhideWhenUsed/>
    <w:rsid w:val="00ED6FE6"/>
    <w:rPr>
      <w:b/>
      <w:bCs/>
    </w:rPr>
  </w:style>
  <w:style w:type="character" w:customStyle="1" w:styleId="CommentSubjectChar">
    <w:name w:val="Comment Subject Char"/>
    <w:basedOn w:val="CommentTextChar"/>
    <w:link w:val="CommentSubject"/>
    <w:uiPriority w:val="99"/>
    <w:semiHidden/>
    <w:rsid w:val="00ED6FE6"/>
    <w:rPr>
      <w:b/>
      <w:bCs/>
      <w:sz w:val="20"/>
      <w:szCs w:val="20"/>
    </w:rPr>
  </w:style>
  <w:style w:type="paragraph" w:styleId="NormalWeb">
    <w:name w:val="Normal (Web)"/>
    <w:basedOn w:val="Normal"/>
    <w:uiPriority w:val="99"/>
    <w:unhideWhenUsed/>
    <w:rsid w:val="008A4BD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74B75"/>
    <w:pPr>
      <w:spacing w:after="0" w:line="240" w:lineRule="auto"/>
    </w:pPr>
  </w:style>
  <w:style w:type="paragraph" w:customStyle="1" w:styleId="MDPI21heading1">
    <w:name w:val="MDPI_2.1_heading1"/>
    <w:qFormat/>
    <w:rsid w:val="00C34A6F"/>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71References">
    <w:name w:val="MDPI_7.1_References"/>
    <w:qFormat/>
    <w:rsid w:val="00C34A6F"/>
    <w:pPr>
      <w:numPr>
        <w:numId w:val="5"/>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49000">
      <w:bodyDiv w:val="1"/>
      <w:marLeft w:val="0"/>
      <w:marRight w:val="0"/>
      <w:marTop w:val="0"/>
      <w:marBottom w:val="0"/>
      <w:divBdr>
        <w:top w:val="none" w:sz="0" w:space="0" w:color="auto"/>
        <w:left w:val="none" w:sz="0" w:space="0" w:color="auto"/>
        <w:bottom w:val="none" w:sz="0" w:space="0" w:color="auto"/>
        <w:right w:val="none" w:sz="0" w:space="0" w:color="auto"/>
      </w:divBdr>
      <w:divsChild>
        <w:div w:id="285040797">
          <w:marLeft w:val="0"/>
          <w:marRight w:val="0"/>
          <w:marTop w:val="0"/>
          <w:marBottom w:val="0"/>
          <w:divBdr>
            <w:top w:val="none" w:sz="0" w:space="0" w:color="auto"/>
            <w:left w:val="none" w:sz="0" w:space="0" w:color="auto"/>
            <w:bottom w:val="none" w:sz="0" w:space="0" w:color="auto"/>
            <w:right w:val="none" w:sz="0" w:space="0" w:color="auto"/>
          </w:divBdr>
          <w:divsChild>
            <w:div w:id="646402915">
              <w:marLeft w:val="0"/>
              <w:marRight w:val="0"/>
              <w:marTop w:val="0"/>
              <w:marBottom w:val="0"/>
              <w:divBdr>
                <w:top w:val="none" w:sz="0" w:space="0" w:color="auto"/>
                <w:left w:val="none" w:sz="0" w:space="0" w:color="auto"/>
                <w:bottom w:val="none" w:sz="0" w:space="0" w:color="auto"/>
                <w:right w:val="none" w:sz="0" w:space="0" w:color="auto"/>
              </w:divBdr>
              <w:divsChild>
                <w:div w:id="9044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15</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ISR</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DeGeronimo</dc:creator>
  <cp:keywords/>
  <dc:description/>
  <cp:lastModifiedBy>fgd2106</cp:lastModifiedBy>
  <cp:revision>10</cp:revision>
  <dcterms:created xsi:type="dcterms:W3CDTF">2024-07-27T15:38:00Z</dcterms:created>
  <dcterms:modified xsi:type="dcterms:W3CDTF">2024-07-31T21:28:00Z</dcterms:modified>
</cp:coreProperties>
</file>