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B004" w14:textId="53C423E7" w:rsidR="001D7979" w:rsidRDefault="001D7979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  <w:bookmarkStart w:id="0" w:name="_Toc173516699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Supplementary Material</w:t>
      </w:r>
      <w:bookmarkEnd w:id="0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 </w:t>
      </w:r>
    </w:p>
    <w:sdt>
      <w:sdtPr>
        <w:id w:val="-1895506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4E5ED2" w14:textId="1CDA8409" w:rsidR="000F27D7" w:rsidRDefault="000F27D7">
          <w:pPr>
            <w:pStyle w:val="3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516699" w:history="1"/>
        </w:p>
        <w:p w14:paraId="0E98695F" w14:textId="73F683B7" w:rsidR="000F27D7" w:rsidRDefault="00D036F3" w:rsidP="009D6F00">
          <w:pPr>
            <w:pStyle w:val="30"/>
            <w:tabs>
              <w:tab w:val="right" w:leader="dot" w:pos="8296"/>
            </w:tabs>
            <w:ind w:left="0"/>
            <w:rPr>
              <w:noProof/>
            </w:rPr>
          </w:pPr>
          <w:hyperlink w:anchor="_Toc173516700" w:history="1">
            <w:r w:rsidR="000F27D7" w:rsidRPr="00AA10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Table S1</w:t>
            </w:r>
            <w:r w:rsidR="00CF5592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.</w:t>
            </w:r>
            <w:r w:rsidR="000F27D7" w:rsidRPr="000F27D7">
              <w:t xml:space="preserve"> </w:t>
            </w:r>
            <w:r w:rsidR="000F27D7" w:rsidRPr="000F27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Descriptive Statistics of Continuous Variables</w:t>
            </w:r>
            <w:r w:rsidR="000F27D7">
              <w:rPr>
                <w:noProof/>
                <w:webHidden/>
              </w:rPr>
              <w:tab/>
            </w:r>
            <w:r w:rsidR="000F27D7">
              <w:rPr>
                <w:noProof/>
                <w:webHidden/>
              </w:rPr>
              <w:fldChar w:fldCharType="begin"/>
            </w:r>
            <w:r w:rsidR="000F27D7">
              <w:rPr>
                <w:noProof/>
                <w:webHidden/>
              </w:rPr>
              <w:instrText xml:space="preserve"> PAGEREF _Toc173516700 \h </w:instrText>
            </w:r>
            <w:r w:rsidR="000F27D7">
              <w:rPr>
                <w:noProof/>
                <w:webHidden/>
              </w:rPr>
            </w:r>
            <w:r w:rsidR="000F27D7">
              <w:rPr>
                <w:noProof/>
                <w:webHidden/>
              </w:rPr>
              <w:fldChar w:fldCharType="separate"/>
            </w:r>
            <w:r w:rsidR="000F27D7">
              <w:rPr>
                <w:noProof/>
                <w:webHidden/>
              </w:rPr>
              <w:t>2</w:t>
            </w:r>
            <w:r w:rsidR="000F27D7">
              <w:rPr>
                <w:noProof/>
                <w:webHidden/>
              </w:rPr>
              <w:fldChar w:fldCharType="end"/>
            </w:r>
          </w:hyperlink>
        </w:p>
        <w:p w14:paraId="080F1524" w14:textId="532800D6" w:rsidR="000F27D7" w:rsidRDefault="00D036F3" w:rsidP="009D6F00">
          <w:pPr>
            <w:pStyle w:val="30"/>
            <w:tabs>
              <w:tab w:val="right" w:leader="dot" w:pos="8296"/>
            </w:tabs>
            <w:ind w:left="0"/>
            <w:rPr>
              <w:noProof/>
            </w:rPr>
          </w:pPr>
          <w:hyperlink w:anchor="_Toc173516701" w:history="1">
            <w:r w:rsidR="000F27D7" w:rsidRPr="00AA10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Table S2</w:t>
            </w:r>
            <w:r w:rsidR="00CF5592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.</w:t>
            </w:r>
            <w:r w:rsidR="009D6F00" w:rsidRPr="009D6F00">
              <w:t xml:space="preserve"> </w:t>
            </w:r>
            <w:r w:rsidR="009D6F00" w:rsidRPr="009D6F00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Descriptive Statistics of Sociodemographic Categorical Variables</w:t>
            </w:r>
            <w:r w:rsidR="000F27D7">
              <w:rPr>
                <w:noProof/>
                <w:webHidden/>
              </w:rPr>
              <w:tab/>
            </w:r>
            <w:r w:rsidR="000F27D7">
              <w:rPr>
                <w:noProof/>
                <w:webHidden/>
              </w:rPr>
              <w:fldChar w:fldCharType="begin"/>
            </w:r>
            <w:r w:rsidR="000F27D7">
              <w:rPr>
                <w:noProof/>
                <w:webHidden/>
              </w:rPr>
              <w:instrText xml:space="preserve"> PAGEREF _Toc173516701 \h </w:instrText>
            </w:r>
            <w:r w:rsidR="000F27D7">
              <w:rPr>
                <w:noProof/>
                <w:webHidden/>
              </w:rPr>
            </w:r>
            <w:r w:rsidR="000F27D7">
              <w:rPr>
                <w:noProof/>
                <w:webHidden/>
              </w:rPr>
              <w:fldChar w:fldCharType="separate"/>
            </w:r>
            <w:r w:rsidR="000F27D7">
              <w:rPr>
                <w:noProof/>
                <w:webHidden/>
              </w:rPr>
              <w:t>3</w:t>
            </w:r>
            <w:r w:rsidR="000F27D7">
              <w:rPr>
                <w:noProof/>
                <w:webHidden/>
              </w:rPr>
              <w:fldChar w:fldCharType="end"/>
            </w:r>
          </w:hyperlink>
        </w:p>
        <w:p w14:paraId="45AABF53" w14:textId="40B4E73C" w:rsidR="000F27D7" w:rsidRDefault="00D036F3" w:rsidP="009D6F00">
          <w:pPr>
            <w:pStyle w:val="30"/>
            <w:tabs>
              <w:tab w:val="right" w:leader="dot" w:pos="8296"/>
            </w:tabs>
            <w:ind w:left="0"/>
            <w:rPr>
              <w:noProof/>
            </w:rPr>
          </w:pPr>
          <w:hyperlink w:anchor="_Toc173516702" w:history="1">
            <w:r w:rsidR="000F27D7" w:rsidRPr="00AA10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Table S3</w:t>
            </w:r>
            <w:r w:rsidR="00CF5592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.</w:t>
            </w:r>
            <w:r w:rsidR="009D6F00" w:rsidRPr="009D6F00">
              <w:t xml:space="preserve"> </w:t>
            </w:r>
            <w:r w:rsidR="009D6F00" w:rsidRPr="009D6F00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Descriptive Statistics of ASD-Related Categorical Variables</w:t>
            </w:r>
            <w:r w:rsidR="000F27D7">
              <w:rPr>
                <w:noProof/>
                <w:webHidden/>
              </w:rPr>
              <w:tab/>
            </w:r>
            <w:r w:rsidR="000F27D7">
              <w:rPr>
                <w:noProof/>
                <w:webHidden/>
              </w:rPr>
              <w:fldChar w:fldCharType="begin"/>
            </w:r>
            <w:r w:rsidR="000F27D7">
              <w:rPr>
                <w:noProof/>
                <w:webHidden/>
              </w:rPr>
              <w:instrText xml:space="preserve"> PAGEREF _Toc173516702 \h </w:instrText>
            </w:r>
            <w:r w:rsidR="000F27D7">
              <w:rPr>
                <w:noProof/>
                <w:webHidden/>
              </w:rPr>
            </w:r>
            <w:r w:rsidR="000F27D7">
              <w:rPr>
                <w:noProof/>
                <w:webHidden/>
              </w:rPr>
              <w:fldChar w:fldCharType="separate"/>
            </w:r>
            <w:r w:rsidR="000F27D7">
              <w:rPr>
                <w:noProof/>
                <w:webHidden/>
              </w:rPr>
              <w:t>5</w:t>
            </w:r>
            <w:r w:rsidR="000F27D7">
              <w:rPr>
                <w:noProof/>
                <w:webHidden/>
              </w:rPr>
              <w:fldChar w:fldCharType="end"/>
            </w:r>
          </w:hyperlink>
        </w:p>
        <w:p w14:paraId="427AA44D" w14:textId="7717CC4C" w:rsidR="000F27D7" w:rsidRDefault="00D036F3" w:rsidP="009D6F00">
          <w:pPr>
            <w:pStyle w:val="30"/>
            <w:tabs>
              <w:tab w:val="right" w:leader="dot" w:pos="8296"/>
            </w:tabs>
            <w:ind w:left="0"/>
            <w:rPr>
              <w:noProof/>
            </w:rPr>
          </w:pPr>
          <w:hyperlink w:anchor="_Toc173516703" w:history="1">
            <w:r w:rsidR="000F27D7" w:rsidRPr="00AA10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Table S4</w:t>
            </w:r>
            <w:r w:rsidR="00CF5592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.</w:t>
            </w:r>
            <w:r w:rsidR="009D6F00" w:rsidRPr="009D6F00">
              <w:t xml:space="preserve"> </w:t>
            </w:r>
            <w:r w:rsidR="009D6F00" w:rsidRPr="009D6F00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Descriptive Statistics of Peri- and Postnatal Categorical Variables</w:t>
            </w:r>
            <w:r w:rsidR="000F27D7">
              <w:rPr>
                <w:noProof/>
                <w:webHidden/>
              </w:rPr>
              <w:tab/>
            </w:r>
            <w:r w:rsidR="000F27D7">
              <w:rPr>
                <w:noProof/>
                <w:webHidden/>
              </w:rPr>
              <w:fldChar w:fldCharType="begin"/>
            </w:r>
            <w:r w:rsidR="000F27D7">
              <w:rPr>
                <w:noProof/>
                <w:webHidden/>
              </w:rPr>
              <w:instrText xml:space="preserve"> PAGEREF _Toc173516703 \h </w:instrText>
            </w:r>
            <w:r w:rsidR="000F27D7">
              <w:rPr>
                <w:noProof/>
                <w:webHidden/>
              </w:rPr>
            </w:r>
            <w:r w:rsidR="000F27D7">
              <w:rPr>
                <w:noProof/>
                <w:webHidden/>
              </w:rPr>
              <w:fldChar w:fldCharType="separate"/>
            </w:r>
            <w:r w:rsidR="000F27D7">
              <w:rPr>
                <w:noProof/>
                <w:webHidden/>
              </w:rPr>
              <w:t>6</w:t>
            </w:r>
            <w:r w:rsidR="000F27D7">
              <w:rPr>
                <w:noProof/>
                <w:webHidden/>
              </w:rPr>
              <w:fldChar w:fldCharType="end"/>
            </w:r>
          </w:hyperlink>
        </w:p>
        <w:p w14:paraId="75FDECF2" w14:textId="67058834" w:rsidR="000F27D7" w:rsidRDefault="00D036F3" w:rsidP="009D6F00">
          <w:pPr>
            <w:pStyle w:val="30"/>
            <w:tabs>
              <w:tab w:val="right" w:leader="dot" w:pos="8296"/>
            </w:tabs>
            <w:ind w:left="0"/>
            <w:rPr>
              <w:noProof/>
            </w:rPr>
          </w:pPr>
          <w:hyperlink w:anchor="_Toc173516704" w:history="1">
            <w:r w:rsidR="000F27D7" w:rsidRPr="00AA10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Table S5</w:t>
            </w:r>
            <w:r w:rsidR="00CF5592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.</w:t>
            </w:r>
            <w:r w:rsidR="009D6F00" w:rsidRPr="009D6F00">
              <w:t xml:space="preserve"> </w:t>
            </w:r>
            <w:r w:rsidR="009D6F00" w:rsidRPr="009D6F00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Comparison of Continuous Variables by Functionality of Child with ASD</w:t>
            </w:r>
            <w:r w:rsidR="000F27D7">
              <w:rPr>
                <w:noProof/>
                <w:webHidden/>
              </w:rPr>
              <w:tab/>
            </w:r>
            <w:r w:rsidR="000F27D7">
              <w:rPr>
                <w:noProof/>
                <w:webHidden/>
              </w:rPr>
              <w:fldChar w:fldCharType="begin"/>
            </w:r>
            <w:r w:rsidR="000F27D7">
              <w:rPr>
                <w:noProof/>
                <w:webHidden/>
              </w:rPr>
              <w:instrText xml:space="preserve"> PAGEREF _Toc173516704 \h </w:instrText>
            </w:r>
            <w:r w:rsidR="000F27D7">
              <w:rPr>
                <w:noProof/>
                <w:webHidden/>
              </w:rPr>
            </w:r>
            <w:r w:rsidR="000F27D7">
              <w:rPr>
                <w:noProof/>
                <w:webHidden/>
              </w:rPr>
              <w:fldChar w:fldCharType="separate"/>
            </w:r>
            <w:r w:rsidR="000F27D7">
              <w:rPr>
                <w:noProof/>
                <w:webHidden/>
              </w:rPr>
              <w:t>9</w:t>
            </w:r>
            <w:r w:rsidR="000F27D7">
              <w:rPr>
                <w:noProof/>
                <w:webHidden/>
              </w:rPr>
              <w:fldChar w:fldCharType="end"/>
            </w:r>
          </w:hyperlink>
        </w:p>
        <w:p w14:paraId="2977EAFD" w14:textId="5A4711D3" w:rsidR="000F27D7" w:rsidRDefault="00D036F3" w:rsidP="009D6F00">
          <w:pPr>
            <w:pStyle w:val="30"/>
            <w:tabs>
              <w:tab w:val="right" w:leader="dot" w:pos="8296"/>
            </w:tabs>
            <w:ind w:left="0"/>
            <w:rPr>
              <w:noProof/>
            </w:rPr>
          </w:pPr>
          <w:hyperlink w:anchor="_Toc173516705" w:history="1">
            <w:r w:rsidR="000F27D7" w:rsidRPr="00AA10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Table S6</w:t>
            </w:r>
            <w:r w:rsidR="00CF5592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.</w:t>
            </w:r>
            <w:r w:rsidR="00CF5592" w:rsidRPr="00CF5592">
              <w:t xml:space="preserve"> </w:t>
            </w:r>
            <w:r w:rsidR="00CF5592" w:rsidRPr="00CF5592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Group Descriptives of Continuous Variables by Functionality of Child with ASD</w:t>
            </w:r>
            <w:r w:rsidR="000F27D7">
              <w:rPr>
                <w:noProof/>
                <w:webHidden/>
              </w:rPr>
              <w:tab/>
            </w:r>
            <w:r w:rsidR="000F27D7">
              <w:rPr>
                <w:noProof/>
                <w:webHidden/>
              </w:rPr>
              <w:fldChar w:fldCharType="begin"/>
            </w:r>
            <w:r w:rsidR="000F27D7">
              <w:rPr>
                <w:noProof/>
                <w:webHidden/>
              </w:rPr>
              <w:instrText xml:space="preserve"> PAGEREF _Toc173516705 \h </w:instrText>
            </w:r>
            <w:r w:rsidR="000F27D7">
              <w:rPr>
                <w:noProof/>
                <w:webHidden/>
              </w:rPr>
            </w:r>
            <w:r w:rsidR="000F27D7">
              <w:rPr>
                <w:noProof/>
                <w:webHidden/>
              </w:rPr>
              <w:fldChar w:fldCharType="separate"/>
            </w:r>
            <w:r w:rsidR="000F27D7">
              <w:rPr>
                <w:noProof/>
                <w:webHidden/>
              </w:rPr>
              <w:t>10</w:t>
            </w:r>
            <w:r w:rsidR="000F27D7">
              <w:rPr>
                <w:noProof/>
                <w:webHidden/>
              </w:rPr>
              <w:fldChar w:fldCharType="end"/>
            </w:r>
          </w:hyperlink>
        </w:p>
        <w:p w14:paraId="787EB51D" w14:textId="51A9A39C" w:rsidR="000F27D7" w:rsidRDefault="00D036F3" w:rsidP="009D6F00">
          <w:pPr>
            <w:pStyle w:val="30"/>
            <w:tabs>
              <w:tab w:val="right" w:leader="dot" w:pos="8296"/>
            </w:tabs>
            <w:ind w:left="0"/>
            <w:rPr>
              <w:noProof/>
            </w:rPr>
          </w:pPr>
          <w:hyperlink w:anchor="_Toc173516706" w:history="1">
            <w:r w:rsidR="000F27D7" w:rsidRPr="00AA10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Table S7</w:t>
            </w:r>
            <w:r w:rsidR="00CF5592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.</w:t>
            </w:r>
            <w:r w:rsidR="00CF5592" w:rsidRPr="00CF5592">
              <w:t xml:space="preserve"> </w:t>
            </w:r>
            <w:r w:rsidR="00CF5592" w:rsidRPr="00CF5592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kern w:val="0"/>
                <w:lang w:val="en-US" w:eastAsia="el-GR"/>
                <w14:ligatures w14:val="none"/>
              </w:rPr>
              <w:t>Collinearity Statistics of Binominal Logistic Regression</w:t>
            </w:r>
            <w:r w:rsidR="000F27D7">
              <w:rPr>
                <w:noProof/>
                <w:webHidden/>
              </w:rPr>
              <w:tab/>
            </w:r>
            <w:r w:rsidR="000F27D7">
              <w:rPr>
                <w:noProof/>
                <w:webHidden/>
              </w:rPr>
              <w:fldChar w:fldCharType="begin"/>
            </w:r>
            <w:r w:rsidR="000F27D7">
              <w:rPr>
                <w:noProof/>
                <w:webHidden/>
              </w:rPr>
              <w:instrText xml:space="preserve"> PAGEREF _Toc173516706 \h </w:instrText>
            </w:r>
            <w:r w:rsidR="000F27D7">
              <w:rPr>
                <w:noProof/>
                <w:webHidden/>
              </w:rPr>
            </w:r>
            <w:r w:rsidR="000F27D7">
              <w:rPr>
                <w:noProof/>
                <w:webHidden/>
              </w:rPr>
              <w:fldChar w:fldCharType="separate"/>
            </w:r>
            <w:r w:rsidR="000F27D7">
              <w:rPr>
                <w:noProof/>
                <w:webHidden/>
              </w:rPr>
              <w:t>11</w:t>
            </w:r>
            <w:r w:rsidR="000F27D7">
              <w:rPr>
                <w:noProof/>
                <w:webHidden/>
              </w:rPr>
              <w:fldChar w:fldCharType="end"/>
            </w:r>
          </w:hyperlink>
        </w:p>
        <w:p w14:paraId="2FF70522" w14:textId="2817F8E3" w:rsidR="000F27D7" w:rsidRDefault="00D036F3">
          <w:pPr>
            <w:pStyle w:val="13"/>
            <w:tabs>
              <w:tab w:val="right" w:leader="dot" w:pos="8296"/>
            </w:tabs>
            <w:rPr>
              <w:noProof/>
            </w:rPr>
          </w:pPr>
          <w:hyperlink w:anchor="_Toc173516707" w:history="1">
            <w:r w:rsidR="000F27D7" w:rsidRPr="00AA10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lang w:val="en-GB" w:eastAsia="el-GR"/>
              </w:rPr>
              <w:t>Figure S1. The visualization of the Chi-square test results for the Current Family Residence</w:t>
            </w:r>
            <w:r w:rsidR="000F27D7">
              <w:rPr>
                <w:noProof/>
                <w:webHidden/>
              </w:rPr>
              <w:tab/>
            </w:r>
            <w:r w:rsidR="000F27D7">
              <w:rPr>
                <w:noProof/>
                <w:webHidden/>
              </w:rPr>
              <w:fldChar w:fldCharType="begin"/>
            </w:r>
            <w:r w:rsidR="000F27D7">
              <w:rPr>
                <w:noProof/>
                <w:webHidden/>
              </w:rPr>
              <w:instrText xml:space="preserve"> PAGEREF _Toc173516707 \h </w:instrText>
            </w:r>
            <w:r w:rsidR="000F27D7">
              <w:rPr>
                <w:noProof/>
                <w:webHidden/>
              </w:rPr>
            </w:r>
            <w:r w:rsidR="000F27D7">
              <w:rPr>
                <w:noProof/>
                <w:webHidden/>
              </w:rPr>
              <w:fldChar w:fldCharType="separate"/>
            </w:r>
            <w:r w:rsidR="000F27D7">
              <w:rPr>
                <w:noProof/>
                <w:webHidden/>
              </w:rPr>
              <w:t>12</w:t>
            </w:r>
            <w:r w:rsidR="000F27D7">
              <w:rPr>
                <w:noProof/>
                <w:webHidden/>
              </w:rPr>
              <w:fldChar w:fldCharType="end"/>
            </w:r>
          </w:hyperlink>
        </w:p>
        <w:p w14:paraId="328CBCE6" w14:textId="1EA5E34B" w:rsidR="000F27D7" w:rsidRDefault="00D036F3">
          <w:pPr>
            <w:pStyle w:val="13"/>
            <w:tabs>
              <w:tab w:val="right" w:leader="dot" w:pos="8296"/>
            </w:tabs>
            <w:rPr>
              <w:noProof/>
            </w:rPr>
          </w:pPr>
          <w:hyperlink w:anchor="_Toc173516708" w:history="1">
            <w:r w:rsidR="000F27D7" w:rsidRPr="00AA10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lang w:val="en-GB" w:eastAsia="el-GR"/>
              </w:rPr>
              <w:t>Figure S2. Cut-Off Plot of the Binominal Logistic Regression Prediction Model</w:t>
            </w:r>
            <w:r w:rsidR="000F27D7">
              <w:rPr>
                <w:noProof/>
                <w:webHidden/>
              </w:rPr>
              <w:tab/>
            </w:r>
            <w:r w:rsidR="000F27D7">
              <w:rPr>
                <w:noProof/>
                <w:webHidden/>
              </w:rPr>
              <w:fldChar w:fldCharType="begin"/>
            </w:r>
            <w:r w:rsidR="000F27D7">
              <w:rPr>
                <w:noProof/>
                <w:webHidden/>
              </w:rPr>
              <w:instrText xml:space="preserve"> PAGEREF _Toc173516708 \h </w:instrText>
            </w:r>
            <w:r w:rsidR="000F27D7">
              <w:rPr>
                <w:noProof/>
                <w:webHidden/>
              </w:rPr>
            </w:r>
            <w:r w:rsidR="000F27D7">
              <w:rPr>
                <w:noProof/>
                <w:webHidden/>
              </w:rPr>
              <w:fldChar w:fldCharType="separate"/>
            </w:r>
            <w:r w:rsidR="000F27D7">
              <w:rPr>
                <w:noProof/>
                <w:webHidden/>
              </w:rPr>
              <w:t>13</w:t>
            </w:r>
            <w:r w:rsidR="000F27D7">
              <w:rPr>
                <w:noProof/>
                <w:webHidden/>
              </w:rPr>
              <w:fldChar w:fldCharType="end"/>
            </w:r>
          </w:hyperlink>
        </w:p>
        <w:p w14:paraId="5C378B56" w14:textId="6E0B6706" w:rsidR="000F27D7" w:rsidRDefault="00D036F3">
          <w:pPr>
            <w:pStyle w:val="13"/>
            <w:tabs>
              <w:tab w:val="right" w:leader="dot" w:pos="8296"/>
            </w:tabs>
            <w:rPr>
              <w:noProof/>
            </w:rPr>
          </w:pPr>
          <w:hyperlink w:anchor="_Toc173516709" w:history="1">
            <w:r w:rsidR="000F27D7" w:rsidRPr="00AA10D7">
              <w:rPr>
                <w:rStyle w:val="-"/>
                <w:rFonts w:ascii="Times New Roman" w:eastAsia="Times New Roman" w:hAnsi="Times New Roman" w:cs="Times New Roman"/>
                <w:b/>
                <w:bCs/>
                <w:noProof/>
                <w:lang w:val="en-GB" w:eastAsia="el-GR"/>
              </w:rPr>
              <w:t>Figure S3. ROC Curve of the Binominal Logistic Regression Prediction Model</w:t>
            </w:r>
            <w:r w:rsidR="000F27D7">
              <w:rPr>
                <w:noProof/>
                <w:webHidden/>
              </w:rPr>
              <w:tab/>
            </w:r>
            <w:r w:rsidR="000F27D7">
              <w:rPr>
                <w:noProof/>
                <w:webHidden/>
              </w:rPr>
              <w:fldChar w:fldCharType="begin"/>
            </w:r>
            <w:r w:rsidR="000F27D7">
              <w:rPr>
                <w:noProof/>
                <w:webHidden/>
              </w:rPr>
              <w:instrText xml:space="preserve"> PAGEREF _Toc173516709 \h </w:instrText>
            </w:r>
            <w:r w:rsidR="000F27D7">
              <w:rPr>
                <w:noProof/>
                <w:webHidden/>
              </w:rPr>
            </w:r>
            <w:r w:rsidR="000F27D7">
              <w:rPr>
                <w:noProof/>
                <w:webHidden/>
              </w:rPr>
              <w:fldChar w:fldCharType="separate"/>
            </w:r>
            <w:r w:rsidR="000F27D7">
              <w:rPr>
                <w:noProof/>
                <w:webHidden/>
              </w:rPr>
              <w:t>14</w:t>
            </w:r>
            <w:r w:rsidR="000F27D7">
              <w:rPr>
                <w:noProof/>
                <w:webHidden/>
              </w:rPr>
              <w:fldChar w:fldCharType="end"/>
            </w:r>
          </w:hyperlink>
        </w:p>
        <w:p w14:paraId="33F27110" w14:textId="467C4159" w:rsidR="000F27D7" w:rsidRDefault="000F27D7">
          <w:r>
            <w:rPr>
              <w:b/>
              <w:bCs/>
            </w:rPr>
            <w:fldChar w:fldCharType="end"/>
          </w:r>
        </w:p>
      </w:sdtContent>
    </w:sdt>
    <w:p w14:paraId="38EB17B7" w14:textId="77777777" w:rsidR="001D7979" w:rsidRDefault="001D7979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59645E5A" w14:textId="77777777" w:rsidR="001D7979" w:rsidRDefault="001D7979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4A53A6CA" w14:textId="77777777" w:rsidR="001D7979" w:rsidRDefault="001D7979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334D77E2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2A6E6B54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64D165EB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3BD34337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0395E8F2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54C739CB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14494AC5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7C504EF1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5C294DE9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63CEC211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17A7E12A" w14:textId="77777777" w:rsidR="000F27D7" w:rsidRDefault="000F27D7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</w:p>
    <w:p w14:paraId="7C2D0E43" w14:textId="7383AACF" w:rsidR="00ED6EEC" w:rsidRPr="009D6F00" w:rsidRDefault="00ED6EEC" w:rsidP="009D6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  <w:bookmarkStart w:id="1" w:name="_Toc173516700"/>
      <w:r w:rsidRPr="00ED6E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Table </w:t>
      </w:r>
      <w:r w:rsidR="001D7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S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1</w:t>
      </w:r>
      <w:bookmarkEnd w:id="1"/>
      <w:r w:rsidR="00CF55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.</w:t>
      </w:r>
      <w:r w:rsidR="009D6F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Descriptive Statistics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 of Continuous Variables </w:t>
      </w:r>
    </w:p>
    <w:tbl>
      <w:tblPr>
        <w:tblW w:w="779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615"/>
        <w:gridCol w:w="709"/>
        <w:gridCol w:w="850"/>
        <w:gridCol w:w="709"/>
        <w:gridCol w:w="1134"/>
        <w:gridCol w:w="1134"/>
      </w:tblGrid>
      <w:tr w:rsidR="00ED6EEC" w:rsidRPr="00ED6EEC" w14:paraId="3B03CF32" w14:textId="77777777" w:rsidTr="009D6F00">
        <w:trPr>
          <w:tblHeader/>
          <w:tblCellSpacing w:w="15" w:type="dxa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89233D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bookmarkStart w:id="2" w:name="_Hlk172372247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Variable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19C197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N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247CF2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DA2782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Mdn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2A66AB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SD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B169B1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Min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306E49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Max</w:t>
            </w:r>
          </w:p>
        </w:tc>
      </w:tr>
      <w:tr w:rsidR="00ED6EEC" w:rsidRPr="00ED6EEC" w14:paraId="5C99C72D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1C30819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Mother's Age</w:t>
            </w:r>
          </w:p>
        </w:tc>
        <w:tc>
          <w:tcPr>
            <w:tcW w:w="585" w:type="dxa"/>
            <w:vAlign w:val="center"/>
            <w:hideMark/>
          </w:tcPr>
          <w:p w14:paraId="0BE7475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42A84F7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40.2</w:t>
            </w:r>
          </w:p>
        </w:tc>
        <w:tc>
          <w:tcPr>
            <w:tcW w:w="820" w:type="dxa"/>
            <w:vAlign w:val="center"/>
            <w:hideMark/>
          </w:tcPr>
          <w:p w14:paraId="4DFC411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40</w:t>
            </w:r>
          </w:p>
        </w:tc>
        <w:tc>
          <w:tcPr>
            <w:tcW w:w="679" w:type="dxa"/>
            <w:vAlign w:val="center"/>
            <w:hideMark/>
          </w:tcPr>
          <w:p w14:paraId="6159310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5.42</w:t>
            </w:r>
          </w:p>
        </w:tc>
        <w:tc>
          <w:tcPr>
            <w:tcW w:w="1104" w:type="dxa"/>
            <w:vAlign w:val="center"/>
            <w:hideMark/>
          </w:tcPr>
          <w:p w14:paraId="35BA72B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21</w:t>
            </w:r>
          </w:p>
        </w:tc>
        <w:tc>
          <w:tcPr>
            <w:tcW w:w="1089" w:type="dxa"/>
            <w:vAlign w:val="center"/>
            <w:hideMark/>
          </w:tcPr>
          <w:p w14:paraId="4CCFD7E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63</w:t>
            </w:r>
          </w:p>
        </w:tc>
      </w:tr>
      <w:tr w:rsidR="00ED6EEC" w:rsidRPr="00ED6EEC" w14:paraId="7D72E206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127AED8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Father's Age</w:t>
            </w:r>
          </w:p>
        </w:tc>
        <w:tc>
          <w:tcPr>
            <w:tcW w:w="585" w:type="dxa"/>
            <w:vAlign w:val="center"/>
            <w:hideMark/>
          </w:tcPr>
          <w:p w14:paraId="10F7284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74D0727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43.3</w:t>
            </w:r>
          </w:p>
        </w:tc>
        <w:tc>
          <w:tcPr>
            <w:tcW w:w="820" w:type="dxa"/>
            <w:vAlign w:val="center"/>
            <w:hideMark/>
          </w:tcPr>
          <w:p w14:paraId="7BC4678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43</w:t>
            </w:r>
          </w:p>
        </w:tc>
        <w:tc>
          <w:tcPr>
            <w:tcW w:w="679" w:type="dxa"/>
            <w:vAlign w:val="center"/>
            <w:hideMark/>
          </w:tcPr>
          <w:p w14:paraId="38C431F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6.19</w:t>
            </w:r>
          </w:p>
        </w:tc>
        <w:tc>
          <w:tcPr>
            <w:tcW w:w="1104" w:type="dxa"/>
            <w:vAlign w:val="center"/>
            <w:hideMark/>
          </w:tcPr>
          <w:p w14:paraId="59BD595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24</w:t>
            </w:r>
          </w:p>
        </w:tc>
        <w:tc>
          <w:tcPr>
            <w:tcW w:w="1089" w:type="dxa"/>
            <w:vAlign w:val="center"/>
            <w:hideMark/>
          </w:tcPr>
          <w:p w14:paraId="501980E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70</w:t>
            </w:r>
          </w:p>
        </w:tc>
      </w:tr>
      <w:tr w:rsidR="00ED6EEC" w:rsidRPr="00ED6EEC" w14:paraId="68DBA2CC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3B5604A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Age of Child with ASD</w:t>
            </w:r>
          </w:p>
        </w:tc>
        <w:tc>
          <w:tcPr>
            <w:tcW w:w="585" w:type="dxa"/>
            <w:vAlign w:val="center"/>
            <w:hideMark/>
          </w:tcPr>
          <w:p w14:paraId="6DFD59E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2B6EC79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6.89</w:t>
            </w:r>
          </w:p>
        </w:tc>
        <w:tc>
          <w:tcPr>
            <w:tcW w:w="820" w:type="dxa"/>
            <w:vAlign w:val="center"/>
            <w:hideMark/>
          </w:tcPr>
          <w:p w14:paraId="53EBA93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</w:t>
            </w:r>
          </w:p>
        </w:tc>
        <w:tc>
          <w:tcPr>
            <w:tcW w:w="679" w:type="dxa"/>
            <w:vAlign w:val="center"/>
            <w:hideMark/>
          </w:tcPr>
          <w:p w14:paraId="12C7C07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3.94</w:t>
            </w:r>
          </w:p>
        </w:tc>
        <w:tc>
          <w:tcPr>
            <w:tcW w:w="1104" w:type="dxa"/>
            <w:vAlign w:val="center"/>
            <w:hideMark/>
          </w:tcPr>
          <w:p w14:paraId="1430012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</w:t>
            </w:r>
          </w:p>
        </w:tc>
        <w:tc>
          <w:tcPr>
            <w:tcW w:w="1089" w:type="dxa"/>
            <w:vAlign w:val="center"/>
            <w:hideMark/>
          </w:tcPr>
          <w:p w14:paraId="10AA1B0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28</w:t>
            </w:r>
          </w:p>
        </w:tc>
      </w:tr>
      <w:tr w:rsidR="00ED6EEC" w:rsidRPr="00ED6EEC" w14:paraId="17A23967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4D01625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Age at ASD Diagnosis</w:t>
            </w:r>
          </w:p>
        </w:tc>
        <w:tc>
          <w:tcPr>
            <w:tcW w:w="585" w:type="dxa"/>
            <w:vAlign w:val="center"/>
            <w:hideMark/>
          </w:tcPr>
          <w:p w14:paraId="4926BBE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6E04A43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3.47</w:t>
            </w:r>
          </w:p>
        </w:tc>
        <w:tc>
          <w:tcPr>
            <w:tcW w:w="820" w:type="dxa"/>
            <w:vAlign w:val="center"/>
            <w:hideMark/>
          </w:tcPr>
          <w:p w14:paraId="431D2E3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</w:t>
            </w:r>
          </w:p>
        </w:tc>
        <w:tc>
          <w:tcPr>
            <w:tcW w:w="679" w:type="dxa"/>
            <w:vAlign w:val="center"/>
            <w:hideMark/>
          </w:tcPr>
          <w:p w14:paraId="5182080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2.29</w:t>
            </w:r>
          </w:p>
        </w:tc>
        <w:tc>
          <w:tcPr>
            <w:tcW w:w="1104" w:type="dxa"/>
            <w:vAlign w:val="center"/>
            <w:hideMark/>
          </w:tcPr>
          <w:p w14:paraId="047A186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0</w:t>
            </w:r>
          </w:p>
        </w:tc>
        <w:tc>
          <w:tcPr>
            <w:tcW w:w="1089" w:type="dxa"/>
            <w:vAlign w:val="center"/>
            <w:hideMark/>
          </w:tcPr>
          <w:p w14:paraId="5B06316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24</w:t>
            </w:r>
          </w:p>
        </w:tc>
      </w:tr>
      <w:tr w:rsidR="00ED6EEC" w:rsidRPr="00ED6EEC" w14:paraId="71864A7B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4580D6F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Pre-pregnancy Weight (kg)</w:t>
            </w:r>
          </w:p>
        </w:tc>
        <w:tc>
          <w:tcPr>
            <w:tcW w:w="585" w:type="dxa"/>
            <w:vAlign w:val="center"/>
            <w:hideMark/>
          </w:tcPr>
          <w:p w14:paraId="7AC4BF6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68F029F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67.2</w:t>
            </w:r>
          </w:p>
        </w:tc>
        <w:tc>
          <w:tcPr>
            <w:tcW w:w="820" w:type="dxa"/>
            <w:vAlign w:val="center"/>
            <w:hideMark/>
          </w:tcPr>
          <w:p w14:paraId="608798B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63</w:t>
            </w:r>
          </w:p>
        </w:tc>
        <w:tc>
          <w:tcPr>
            <w:tcW w:w="679" w:type="dxa"/>
            <w:vAlign w:val="center"/>
            <w:hideMark/>
          </w:tcPr>
          <w:p w14:paraId="4CFA7B1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33.4</w:t>
            </w:r>
          </w:p>
        </w:tc>
        <w:tc>
          <w:tcPr>
            <w:tcW w:w="1104" w:type="dxa"/>
            <w:vAlign w:val="center"/>
            <w:hideMark/>
          </w:tcPr>
          <w:p w14:paraId="4051470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34</w:t>
            </w:r>
          </w:p>
        </w:tc>
        <w:tc>
          <w:tcPr>
            <w:tcW w:w="1089" w:type="dxa"/>
            <w:vAlign w:val="center"/>
            <w:hideMark/>
          </w:tcPr>
          <w:p w14:paraId="091E7BF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761</w:t>
            </w:r>
          </w:p>
        </w:tc>
      </w:tr>
      <w:tr w:rsidR="00ED6EEC" w:rsidRPr="00ED6EEC" w14:paraId="356D5EBC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47E440C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Mother's Age at Conception</w:t>
            </w:r>
          </w:p>
        </w:tc>
        <w:tc>
          <w:tcPr>
            <w:tcW w:w="585" w:type="dxa"/>
            <w:vAlign w:val="center"/>
            <w:hideMark/>
          </w:tcPr>
          <w:p w14:paraId="1A95E1F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0309B79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32.9</w:t>
            </w:r>
          </w:p>
        </w:tc>
        <w:tc>
          <w:tcPr>
            <w:tcW w:w="820" w:type="dxa"/>
            <w:vAlign w:val="center"/>
            <w:hideMark/>
          </w:tcPr>
          <w:p w14:paraId="26D5CC7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33</w:t>
            </w:r>
          </w:p>
        </w:tc>
        <w:tc>
          <w:tcPr>
            <w:tcW w:w="679" w:type="dxa"/>
            <w:vAlign w:val="center"/>
            <w:hideMark/>
          </w:tcPr>
          <w:p w14:paraId="7310CCB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4.95</w:t>
            </w:r>
          </w:p>
        </w:tc>
        <w:tc>
          <w:tcPr>
            <w:tcW w:w="1104" w:type="dxa"/>
            <w:vAlign w:val="center"/>
            <w:hideMark/>
          </w:tcPr>
          <w:p w14:paraId="6689714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17.0</w:t>
            </w:r>
          </w:p>
        </w:tc>
        <w:tc>
          <w:tcPr>
            <w:tcW w:w="1089" w:type="dxa"/>
            <w:vAlign w:val="center"/>
            <w:hideMark/>
          </w:tcPr>
          <w:p w14:paraId="41CB75A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65.0</w:t>
            </w:r>
          </w:p>
        </w:tc>
      </w:tr>
      <w:tr w:rsidR="00ED6EEC" w:rsidRPr="00ED6EEC" w14:paraId="5F28DA6C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3FD82EA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Weight at End of Pregnancy</w:t>
            </w:r>
          </w:p>
        </w:tc>
        <w:tc>
          <w:tcPr>
            <w:tcW w:w="585" w:type="dxa"/>
            <w:vAlign w:val="center"/>
            <w:hideMark/>
          </w:tcPr>
          <w:p w14:paraId="6383C7F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519C1BA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80.4</w:t>
            </w:r>
          </w:p>
        </w:tc>
        <w:tc>
          <w:tcPr>
            <w:tcW w:w="820" w:type="dxa"/>
            <w:vAlign w:val="center"/>
            <w:hideMark/>
          </w:tcPr>
          <w:p w14:paraId="6CDD172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78</w:t>
            </w:r>
          </w:p>
        </w:tc>
        <w:tc>
          <w:tcPr>
            <w:tcW w:w="679" w:type="dxa"/>
            <w:vAlign w:val="center"/>
            <w:hideMark/>
          </w:tcPr>
          <w:p w14:paraId="78CF06D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29.1</w:t>
            </w:r>
          </w:p>
        </w:tc>
        <w:tc>
          <w:tcPr>
            <w:tcW w:w="1104" w:type="dxa"/>
            <w:vAlign w:val="center"/>
            <w:hideMark/>
          </w:tcPr>
          <w:p w14:paraId="3945684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49.0</w:t>
            </w:r>
          </w:p>
        </w:tc>
        <w:tc>
          <w:tcPr>
            <w:tcW w:w="1089" w:type="dxa"/>
            <w:vAlign w:val="center"/>
            <w:hideMark/>
          </w:tcPr>
          <w:p w14:paraId="36BF2CD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651</w:t>
            </w:r>
          </w:p>
        </w:tc>
      </w:tr>
      <w:tr w:rsidR="00ED6EEC" w:rsidRPr="00ED6EEC" w14:paraId="5DB5D1C9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3D504DA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Height at End of Pregnancy (cm)</w:t>
            </w:r>
          </w:p>
        </w:tc>
        <w:tc>
          <w:tcPr>
            <w:tcW w:w="585" w:type="dxa"/>
            <w:vAlign w:val="center"/>
            <w:hideMark/>
          </w:tcPr>
          <w:p w14:paraId="4CBFF98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7BD38AA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164</w:t>
            </w:r>
          </w:p>
        </w:tc>
        <w:tc>
          <w:tcPr>
            <w:tcW w:w="820" w:type="dxa"/>
            <w:vAlign w:val="center"/>
            <w:hideMark/>
          </w:tcPr>
          <w:p w14:paraId="7D7BED4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165</w:t>
            </w:r>
          </w:p>
        </w:tc>
        <w:tc>
          <w:tcPr>
            <w:tcW w:w="679" w:type="dxa"/>
            <w:vAlign w:val="center"/>
            <w:hideMark/>
          </w:tcPr>
          <w:p w14:paraId="1649D1B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16.1</w:t>
            </w:r>
          </w:p>
        </w:tc>
        <w:tc>
          <w:tcPr>
            <w:tcW w:w="1104" w:type="dxa"/>
            <w:vAlign w:val="center"/>
            <w:hideMark/>
          </w:tcPr>
          <w:p w14:paraId="28FF6A7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1.52</w:t>
            </w:r>
          </w:p>
        </w:tc>
        <w:tc>
          <w:tcPr>
            <w:tcW w:w="1089" w:type="dxa"/>
            <w:vAlign w:val="center"/>
            <w:hideMark/>
          </w:tcPr>
          <w:p w14:paraId="69A4434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188</w:t>
            </w:r>
          </w:p>
        </w:tc>
      </w:tr>
      <w:tr w:rsidR="00ED6EEC" w:rsidRPr="00ED6EEC" w14:paraId="355611FE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233DE17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Father's Age at Conception</w:t>
            </w:r>
          </w:p>
        </w:tc>
        <w:tc>
          <w:tcPr>
            <w:tcW w:w="585" w:type="dxa"/>
            <w:vAlign w:val="center"/>
            <w:hideMark/>
          </w:tcPr>
          <w:p w14:paraId="17FE623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150B0B1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36.0</w:t>
            </w:r>
          </w:p>
        </w:tc>
        <w:tc>
          <w:tcPr>
            <w:tcW w:w="820" w:type="dxa"/>
            <w:vAlign w:val="center"/>
            <w:hideMark/>
          </w:tcPr>
          <w:p w14:paraId="63B41CE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36</w:t>
            </w:r>
          </w:p>
        </w:tc>
        <w:tc>
          <w:tcPr>
            <w:tcW w:w="679" w:type="dxa"/>
            <w:vAlign w:val="center"/>
            <w:hideMark/>
          </w:tcPr>
          <w:p w14:paraId="0FC6D88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5.61</w:t>
            </w:r>
          </w:p>
        </w:tc>
        <w:tc>
          <w:tcPr>
            <w:tcW w:w="1104" w:type="dxa"/>
            <w:vAlign w:val="center"/>
            <w:hideMark/>
          </w:tcPr>
          <w:p w14:paraId="5A6DE63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20.0</w:t>
            </w:r>
          </w:p>
        </w:tc>
        <w:tc>
          <w:tcPr>
            <w:tcW w:w="1089" w:type="dxa"/>
            <w:vAlign w:val="center"/>
            <w:hideMark/>
          </w:tcPr>
          <w:p w14:paraId="4524F19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65.0</w:t>
            </w:r>
          </w:p>
        </w:tc>
      </w:tr>
      <w:tr w:rsidR="00ED6EEC" w:rsidRPr="00ED6EEC" w14:paraId="2B9308DB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41FCFDB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Gestational Age at Birth (weeks)</w:t>
            </w:r>
          </w:p>
        </w:tc>
        <w:tc>
          <w:tcPr>
            <w:tcW w:w="585" w:type="dxa"/>
            <w:vAlign w:val="center"/>
            <w:hideMark/>
          </w:tcPr>
          <w:p w14:paraId="219E110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504</w:t>
            </w:r>
          </w:p>
        </w:tc>
        <w:tc>
          <w:tcPr>
            <w:tcW w:w="679" w:type="dxa"/>
            <w:vAlign w:val="center"/>
            <w:hideMark/>
          </w:tcPr>
          <w:p w14:paraId="4800E2B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37.9</w:t>
            </w:r>
          </w:p>
        </w:tc>
        <w:tc>
          <w:tcPr>
            <w:tcW w:w="820" w:type="dxa"/>
            <w:vAlign w:val="center"/>
            <w:hideMark/>
          </w:tcPr>
          <w:p w14:paraId="6506226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38</w:t>
            </w:r>
          </w:p>
        </w:tc>
        <w:tc>
          <w:tcPr>
            <w:tcW w:w="679" w:type="dxa"/>
            <w:vAlign w:val="center"/>
            <w:hideMark/>
          </w:tcPr>
          <w:p w14:paraId="3763A64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2.74</w:t>
            </w:r>
          </w:p>
        </w:tc>
        <w:tc>
          <w:tcPr>
            <w:tcW w:w="1104" w:type="dxa"/>
            <w:vAlign w:val="center"/>
            <w:hideMark/>
          </w:tcPr>
          <w:p w14:paraId="04EF0D9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9.00</w:t>
            </w:r>
          </w:p>
        </w:tc>
        <w:tc>
          <w:tcPr>
            <w:tcW w:w="1089" w:type="dxa"/>
            <w:vAlign w:val="center"/>
            <w:hideMark/>
          </w:tcPr>
          <w:p w14:paraId="61E865B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42.0</w:t>
            </w:r>
          </w:p>
        </w:tc>
      </w:tr>
      <w:tr w:rsidR="00ED6EEC" w:rsidRPr="00ED6EEC" w14:paraId="11D33A6D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42C7783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Duration of Labor (hours)</w:t>
            </w:r>
          </w:p>
        </w:tc>
        <w:tc>
          <w:tcPr>
            <w:tcW w:w="585" w:type="dxa"/>
            <w:vAlign w:val="center"/>
            <w:hideMark/>
          </w:tcPr>
          <w:p w14:paraId="795B10A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359B6FA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4.88</w:t>
            </w:r>
          </w:p>
        </w:tc>
        <w:tc>
          <w:tcPr>
            <w:tcW w:w="820" w:type="dxa"/>
            <w:vAlign w:val="center"/>
            <w:hideMark/>
          </w:tcPr>
          <w:p w14:paraId="2717132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</w:t>
            </w:r>
          </w:p>
        </w:tc>
        <w:tc>
          <w:tcPr>
            <w:tcW w:w="679" w:type="dxa"/>
            <w:vAlign w:val="center"/>
            <w:hideMark/>
          </w:tcPr>
          <w:p w14:paraId="3B460BC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6.14</w:t>
            </w:r>
          </w:p>
        </w:tc>
        <w:tc>
          <w:tcPr>
            <w:tcW w:w="1104" w:type="dxa"/>
            <w:vAlign w:val="center"/>
            <w:hideMark/>
          </w:tcPr>
          <w:p w14:paraId="093E472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0</w:t>
            </w:r>
          </w:p>
        </w:tc>
        <w:tc>
          <w:tcPr>
            <w:tcW w:w="1089" w:type="dxa"/>
            <w:vAlign w:val="center"/>
            <w:hideMark/>
          </w:tcPr>
          <w:p w14:paraId="353D758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48</w:t>
            </w:r>
          </w:p>
        </w:tc>
      </w:tr>
      <w:tr w:rsidR="00ED6EEC" w:rsidRPr="00ED6EEC" w14:paraId="176E0DDE" w14:textId="77777777" w:rsidTr="00164B44">
        <w:trPr>
          <w:tblCellSpacing w:w="15" w:type="dxa"/>
        </w:trPr>
        <w:tc>
          <w:tcPr>
            <w:tcW w:w="2601" w:type="dxa"/>
            <w:vAlign w:val="center"/>
            <w:hideMark/>
          </w:tcPr>
          <w:p w14:paraId="6F7534C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Duration of Labor (minutes)</w:t>
            </w:r>
          </w:p>
        </w:tc>
        <w:tc>
          <w:tcPr>
            <w:tcW w:w="585" w:type="dxa"/>
            <w:vAlign w:val="center"/>
            <w:hideMark/>
          </w:tcPr>
          <w:p w14:paraId="7E766D3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517</w:t>
            </w:r>
          </w:p>
        </w:tc>
        <w:tc>
          <w:tcPr>
            <w:tcW w:w="679" w:type="dxa"/>
            <w:vAlign w:val="center"/>
            <w:hideMark/>
          </w:tcPr>
          <w:p w14:paraId="2048B65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293</w:t>
            </w:r>
          </w:p>
        </w:tc>
        <w:tc>
          <w:tcPr>
            <w:tcW w:w="820" w:type="dxa"/>
            <w:vAlign w:val="center"/>
            <w:hideMark/>
          </w:tcPr>
          <w:p w14:paraId="2088F07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120</w:t>
            </w:r>
          </w:p>
        </w:tc>
        <w:tc>
          <w:tcPr>
            <w:tcW w:w="679" w:type="dxa"/>
            <w:vAlign w:val="center"/>
            <w:hideMark/>
          </w:tcPr>
          <w:p w14:paraId="407DE78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368</w:t>
            </w:r>
          </w:p>
        </w:tc>
        <w:tc>
          <w:tcPr>
            <w:tcW w:w="1104" w:type="dxa"/>
            <w:vAlign w:val="center"/>
            <w:hideMark/>
          </w:tcPr>
          <w:p w14:paraId="3928589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0</w:t>
            </w:r>
          </w:p>
        </w:tc>
        <w:tc>
          <w:tcPr>
            <w:tcW w:w="1089" w:type="dxa"/>
            <w:vAlign w:val="center"/>
            <w:hideMark/>
          </w:tcPr>
          <w:p w14:paraId="5BDBB9A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2880</w:t>
            </w:r>
          </w:p>
        </w:tc>
      </w:tr>
      <w:tr w:rsidR="00ED6EEC" w:rsidRPr="00ED6EEC" w14:paraId="5800AEB5" w14:textId="77777777" w:rsidTr="009D6F00">
        <w:trPr>
          <w:tblCellSpacing w:w="15" w:type="dxa"/>
        </w:trPr>
        <w:tc>
          <w:tcPr>
            <w:tcW w:w="2601" w:type="dxa"/>
            <w:tcBorders>
              <w:bottom w:val="single" w:sz="4" w:space="0" w:color="auto"/>
            </w:tcBorders>
            <w:vAlign w:val="center"/>
            <w:hideMark/>
          </w:tcPr>
          <w:p w14:paraId="7416BB1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Birth Weight of Child (grams)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  <w:hideMark/>
          </w:tcPr>
          <w:p w14:paraId="2714391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513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  <w:hideMark/>
          </w:tcPr>
          <w:p w14:paraId="4DDF428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3089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  <w:hideMark/>
          </w:tcPr>
          <w:p w14:paraId="09083C1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3150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  <w:hideMark/>
          </w:tcPr>
          <w:p w14:paraId="1BF517C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744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  <w:hideMark/>
          </w:tcPr>
          <w:p w14:paraId="249E826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2.90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  <w:hideMark/>
          </w:tcPr>
          <w:p w14:paraId="6FFD004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4850</w:t>
            </w:r>
          </w:p>
        </w:tc>
      </w:tr>
    </w:tbl>
    <w:bookmarkEnd w:id="2"/>
    <w:p w14:paraId="2D3B4CF7" w14:textId="77777777" w:rsidR="00ED6EEC" w:rsidRPr="00D036F3" w:rsidRDefault="00ED6EEC" w:rsidP="00ED6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 w:eastAsia="el-GR"/>
          <w14:ligatures w14:val="none"/>
        </w:rPr>
      </w:pPr>
      <w:r w:rsidRPr="00ED6EEC">
        <w:rPr>
          <w:rFonts w:ascii="Times New Roman" w:eastAsia="Times New Roman" w:hAnsi="Times New Roman" w:cs="Times New Roman"/>
          <w:kern w:val="0"/>
          <w:sz w:val="18"/>
          <w:szCs w:val="18"/>
          <w:lang w:val="en-US" w:eastAsia="el-GR"/>
          <w14:ligatures w14:val="none"/>
        </w:rPr>
        <w:t xml:space="preserve">Note: M = Mean, </w:t>
      </w:r>
      <w:proofErr w:type="spellStart"/>
      <w:r w:rsidRPr="00ED6EEC">
        <w:rPr>
          <w:rFonts w:ascii="Times New Roman" w:eastAsia="Times New Roman" w:hAnsi="Times New Roman" w:cs="Times New Roman"/>
          <w:kern w:val="0"/>
          <w:sz w:val="18"/>
          <w:szCs w:val="18"/>
          <w:lang w:val="en-US" w:eastAsia="el-GR"/>
          <w14:ligatures w14:val="none"/>
        </w:rPr>
        <w:t>Mdn</w:t>
      </w:r>
      <w:proofErr w:type="spellEnd"/>
      <w:r w:rsidRPr="00ED6EEC">
        <w:rPr>
          <w:rFonts w:ascii="Times New Roman" w:eastAsia="Times New Roman" w:hAnsi="Times New Roman" w:cs="Times New Roman"/>
          <w:kern w:val="0"/>
          <w:sz w:val="18"/>
          <w:szCs w:val="18"/>
          <w:lang w:val="en-US" w:eastAsia="el-GR"/>
          <w14:ligatures w14:val="none"/>
        </w:rPr>
        <w:t xml:space="preserve"> = Median, SD = Standard Deviation, Min = Minimum, Max = Maximum.</w:t>
      </w:r>
    </w:p>
    <w:p w14:paraId="57047932" w14:textId="77777777" w:rsidR="00ED6EEC" w:rsidRPr="00D036F3" w:rsidRDefault="00ED6EEC" w:rsidP="00ED6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 w:eastAsia="el-GR"/>
          <w14:ligatures w14:val="none"/>
        </w:rPr>
      </w:pPr>
    </w:p>
    <w:p w14:paraId="61AA485B" w14:textId="77777777" w:rsidR="00ED6EEC" w:rsidRPr="00D036F3" w:rsidRDefault="00ED6EEC" w:rsidP="00ED6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 w:eastAsia="el-GR"/>
          <w14:ligatures w14:val="none"/>
        </w:rPr>
      </w:pPr>
    </w:p>
    <w:p w14:paraId="5CA6B90D" w14:textId="77777777" w:rsidR="00ED6EEC" w:rsidRPr="00D036F3" w:rsidRDefault="00ED6EEC" w:rsidP="00ED6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 w:eastAsia="el-GR"/>
          <w14:ligatures w14:val="none"/>
        </w:rPr>
      </w:pPr>
    </w:p>
    <w:p w14:paraId="03161A71" w14:textId="77777777" w:rsidR="00ED6EEC" w:rsidRPr="00ED6EEC" w:rsidRDefault="00ED6EEC" w:rsidP="00ED6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 w:eastAsia="el-GR"/>
          <w14:ligatures w14:val="none"/>
        </w:rPr>
      </w:pPr>
    </w:p>
    <w:p w14:paraId="0201180D" w14:textId="77777777" w:rsidR="00ED6EEC" w:rsidRPr="00ED6EEC" w:rsidRDefault="00ED6EEC" w:rsidP="00ED6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 w:eastAsia="el-GR"/>
          <w14:ligatures w14:val="none"/>
        </w:rPr>
      </w:pPr>
    </w:p>
    <w:p w14:paraId="7F046AA3" w14:textId="77777777" w:rsidR="00ED6EEC" w:rsidRPr="00ED6EEC" w:rsidRDefault="00ED6EEC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77BDDBA" w14:textId="77777777" w:rsidR="00ED6EEC" w:rsidRDefault="00ED6EEC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E6337E" w14:textId="77777777" w:rsidR="000F27D7" w:rsidRDefault="000F27D7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D27E37" w14:textId="77777777" w:rsidR="000F27D7" w:rsidRDefault="000F27D7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B24EA0" w14:textId="77777777" w:rsidR="000F27D7" w:rsidRDefault="000F27D7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B9A898C" w14:textId="77777777" w:rsidR="000F27D7" w:rsidRDefault="000F27D7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A974968" w14:textId="77777777" w:rsidR="000F27D7" w:rsidRPr="00ED6EEC" w:rsidRDefault="000F27D7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5F61E23" w14:textId="77777777" w:rsidR="00ED6EEC" w:rsidRPr="00ED6EEC" w:rsidRDefault="00ED6EEC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DEED7F8" w14:textId="77777777" w:rsidR="00ED6EEC" w:rsidRPr="00ED6EEC" w:rsidRDefault="00ED6EEC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BCDC63A" w14:textId="77777777" w:rsidR="00ED6EEC" w:rsidRDefault="00ED6EEC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</w:p>
    <w:p w14:paraId="676017D7" w14:textId="77777777" w:rsidR="009D6F00" w:rsidRPr="00ED6EEC" w:rsidRDefault="009D6F00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</w:p>
    <w:p w14:paraId="07E53D64" w14:textId="1D3CBB44" w:rsidR="00ED6EEC" w:rsidRPr="009D6F00" w:rsidRDefault="00ED6EEC" w:rsidP="009D6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  <w:bookmarkStart w:id="3" w:name="_Toc173516701"/>
      <w:bookmarkStart w:id="4" w:name="_Hlk172322185"/>
      <w:r w:rsidRPr="00ED6E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Table </w:t>
      </w:r>
      <w:r w:rsidR="001D7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S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2</w:t>
      </w:r>
      <w:bookmarkEnd w:id="3"/>
      <w:r w:rsidR="00CF55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.</w:t>
      </w:r>
      <w:r w:rsidR="009D6F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 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Descriptive Statistics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 of Sociodemographic </w:t>
      </w:r>
      <w:r w:rsidR="00FD1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Categorical 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>Variables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4"/>
        <w:gridCol w:w="186"/>
        <w:gridCol w:w="686"/>
        <w:gridCol w:w="257"/>
        <w:gridCol w:w="763"/>
        <w:gridCol w:w="255"/>
        <w:gridCol w:w="1104"/>
        <w:gridCol w:w="281"/>
      </w:tblGrid>
      <w:tr w:rsidR="00ED6EEC" w:rsidRPr="00ED6EEC" w14:paraId="04610C5D" w14:textId="77777777" w:rsidTr="009D6F00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70CCAB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bookmarkStart w:id="5" w:name="_Hlk172321976"/>
            <w:bookmarkEnd w:id="4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Variable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687D76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Counts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A1DA54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% of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Total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41B246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Cumulative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%</w:t>
            </w:r>
          </w:p>
        </w:tc>
      </w:tr>
      <w:tr w:rsidR="00ED6EEC" w:rsidRPr="00ED6EEC" w14:paraId="040621BB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14:paraId="1A23F29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Family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</w:tcPr>
          <w:p w14:paraId="701EB4D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14:paraId="650D87F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</w:tcPr>
          <w:p w14:paraId="53259DA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14:paraId="651D7C0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</w:tcPr>
          <w:p w14:paraId="372C4ED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14:paraId="39D98BB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</w:tcPr>
          <w:p w14:paraId="69D0A2E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bookmarkEnd w:id="5"/>
      <w:tr w:rsidR="00ED6EEC" w:rsidRPr="00ED6EEC" w14:paraId="233A73AB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48C40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Two parents living together in the same house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95D44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FD926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E6D88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0E969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90.1 %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B3813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6FC49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90.1 %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D67B0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68C40797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741C7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Two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parents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living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separately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750E0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A7BB4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C81DA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269CD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5.0 %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5B795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49B50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95.2 %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B3760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0B9321E1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64214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Adoptive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/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foster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parents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5D1FB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97A76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FDB2C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C00AA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0.2 %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668A4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D2BFA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95.4 %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0FFE1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0B9A1A74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6877BB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Single-parent family (only one parent)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6A1360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1A286A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313B16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589408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4.6%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D7DC79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D5F0DC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2A052E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6087C55D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1F58B3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GB" w:eastAsia="el-GR"/>
                <w14:ligatures w14:val="none"/>
              </w:rPr>
              <w:t>Mother's</w:t>
            </w:r>
            <w:r w:rsidRPr="00ED6EE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GB" w:eastAsia="el-GR"/>
                <w14:ligatures w14:val="none"/>
              </w:rPr>
              <w:t>Educational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3EA83D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6D188A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F755B6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440FA6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BD315D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BFA8DF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624E59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3A7112FE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3AB6AE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Secondary education (Middle School - High School)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23041B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05696C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4E2FCE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30BFA2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25.3 %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D87E59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18063C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25.3 %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5813F9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5DC2C5AC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EF273B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PhD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holder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64EEED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D2E0F3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B09972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9F8908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2.5 %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FCD715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7812E4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27.9 %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1DA462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708FF061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426409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Master's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degree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holder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A89747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644EFB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DADF39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56697B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28.4 %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BD7E3C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44968D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56.3 %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F48A28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3CC33C20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D05A32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Primary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education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Elementary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School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C523C4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9DF79D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D50EA5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43BEEC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0.2 %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A43AE2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17C8C3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56.5 %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21C24F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16155561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8E65F2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Tertiary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education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University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education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8DE537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43490F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FAAF97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D308BD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43.5</w:t>
            </w:r>
            <w:r w:rsidRPr="00ED6EE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A709F0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D90A75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17023A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3E90323D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B79203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Father's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Educational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level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0D4A2E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879A2F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D6D1ED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E4600E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E9D075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930612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00B5A3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7CCE6E1C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CE4349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Secondary education (Middle School - High School)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9C243F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CB5728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7F6A5A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C3E4CB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47.6 %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D10E54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C390A5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47.6 %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34EB04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13CD6B35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66316D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PhD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holder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27031C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533CE2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F77B29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E0BF6B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2.3 %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C04C7D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E73323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49.9 %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45B0B4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272C897C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A9688C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Master's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degree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holder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C0905F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135C05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621E3D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D2E751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13.3 %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A4EBFD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A231FD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63.2 %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089F29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3B53774B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2A332D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Primary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education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Elementary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School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9E21EF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2CA16A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DD3344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A8918C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1.7 %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889533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74AC15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65.0 %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9E82EA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27C9EBD8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C1446E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Tertiary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education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University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education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0F19AF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FD19C7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76B57D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C14DE2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35.0%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79AF68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EF05EA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66BFCB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4D65B626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869735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Annual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Family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Income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07AC17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05C216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97986D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635CE1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92F9A0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235B4D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166BCC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6E9B7151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209BA0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€10,001-20,000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A33744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301267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E2E103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8316F3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38.1%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B84824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586837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38.1%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46EED8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2E3221BF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C57146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€20,001-40,000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3B5B31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CA3673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3BCAE1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86F3F6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42.1%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EE15D1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6BC238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80.2%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AACB1E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487917AB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44557A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€40,001-60,000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340958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FB46F0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814080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384028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6.8%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A60D72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02B715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87.0%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DA75BC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643BFEE0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88DD97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Below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€10,000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4DC2B4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D75317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3F7609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4409FA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8.5%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E3A732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35FBD8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95.5%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AF7170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2D1DF027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CADB73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Above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€60,000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F5A524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714637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43879A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59F3EE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4.5%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93CF1D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216C1B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E123F9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5D8CC5B1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092C46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Current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Family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Residence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985CB7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CDC17B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286556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687BB7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02FBD0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27314C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3F1C7D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07B381B8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C890CC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Thessaly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0BC740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8BC17D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2EC8BF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7C3822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12.2 %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264641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060851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12.2 %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1DDDEA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0BB772EE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C84118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North Aegean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1A1D92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9142FB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676A81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11C427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2.9 %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42EB89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F6BEE7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15.1 %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AA7356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1CD55A93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7C0B9C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Attica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7A3CC4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1E18AF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49D6CF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66A18E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36.6 %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F49E8E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177B17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51.7 %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7E0F9A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61E6DDBE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0007F0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Central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Macedonia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E15661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5FB401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2D5F52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52A308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13.4 %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E95A68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E236FD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65.1 %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087B99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000A6285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0D5BBB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Crete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28EE7F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F66E20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8F8F4F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1DA6ED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5.0 %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3DAF00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137A9D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70.2 %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F7B80D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706B5B08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972347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Eastern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Macedonia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and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Thrace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D52F91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32AE29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F44732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002A25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5.2 %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01BCC1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5713CF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75.4 %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43C829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75A54EA8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190433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South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Aegean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6701C0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5F114F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CBDED1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D3E8A3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2.9 %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34A270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EC8A58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78.3 %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2828E9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112DAF71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1C7836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Western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Greece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E08264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9B196A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CECB61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011959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6.6 %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DA5E0B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FAB5C6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84.9 %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C046F4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3A788D2C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0B041D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lastRenderedPageBreak/>
              <w:t xml:space="preserve">Ionian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Islands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4D9B88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F8814F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298207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1234B6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1.9 %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21183A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4F40BC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86.8 %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17401D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14046460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DCC9D9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Western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Macedonia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DC5693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9623CE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8C6F5D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3D1C1A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1.6 %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0FECBE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9E14B8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88.4 %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31ABE5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204C4C62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78B71C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Peloponnese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B98639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03072B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DADA36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963A1C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5.0 %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E4241E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EE8443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93.4 %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F8DDC6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4E8E7A37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A1B089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Central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Greece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A25838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C331FB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053A0B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34A71E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4.1 %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9FFFBA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C6584E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97.5 %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DA7EF2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ED6EEC" w:rsidRPr="00ED6EEC" w14:paraId="55E7DC15" w14:textId="77777777" w:rsidTr="009D6F00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AF3820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 xml:space="preserve">Epirus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ACFE52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498477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0F98E3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0D0ED5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2.5%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A2D8F3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0DB6FB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D59B7A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</w:p>
        </w:tc>
      </w:tr>
    </w:tbl>
    <w:p w14:paraId="7418F86B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6134B833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07C9E8C8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168D3B25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26374DDF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1CEC18D3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7B3A50F7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658156C3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11E0CC7B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48931C2E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58C64AE1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3455B5E3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549E3772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2D98190C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56A9CAB4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7E1FE0CA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16F5EC6E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7531CBC7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0F281A07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619F56F6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513714CB" w14:textId="77777777" w:rsidR="00ED6EEC" w:rsidRDefault="00ED6EEC" w:rsidP="00ED6E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 w:eastAsia="el-GR"/>
          <w14:ligatures w14:val="none"/>
        </w:rPr>
      </w:pPr>
    </w:p>
    <w:p w14:paraId="21C6AF31" w14:textId="3DE8E11E" w:rsidR="00ED6EEC" w:rsidRPr="009D6F00" w:rsidRDefault="00ED6EEC" w:rsidP="009D6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  <w:bookmarkStart w:id="6" w:name="_Toc173516702"/>
      <w:r w:rsidRPr="00ED6E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Table </w:t>
      </w:r>
      <w:r w:rsidR="001D7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S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3</w:t>
      </w:r>
      <w:bookmarkEnd w:id="6"/>
      <w:r w:rsidR="00CF55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.</w:t>
      </w:r>
      <w:r w:rsidR="009D6F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 </w:t>
      </w:r>
      <w:bookmarkStart w:id="7" w:name="_Hlk173516928"/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Descriptive Statistics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 of </w:t>
      </w:r>
      <w:bookmarkStart w:id="8" w:name="_Hlk172364865"/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ASD-Related </w:t>
      </w:r>
      <w:r w:rsidR="00FD1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Categorical 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Variables </w:t>
      </w:r>
      <w:bookmarkEnd w:id="7"/>
      <w:bookmarkEnd w:id="8"/>
    </w:p>
    <w:tbl>
      <w:tblPr>
        <w:tblW w:w="0" w:type="auto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  <w:gridCol w:w="186"/>
        <w:gridCol w:w="686"/>
        <w:gridCol w:w="257"/>
        <w:gridCol w:w="763"/>
        <w:gridCol w:w="255"/>
        <w:gridCol w:w="1104"/>
        <w:gridCol w:w="281"/>
      </w:tblGrid>
      <w:tr w:rsidR="00ED6EEC" w:rsidRPr="00ED6EEC" w14:paraId="0B221965" w14:textId="77777777" w:rsidTr="009D6F00">
        <w:trPr>
          <w:cantSplit/>
          <w:tblHeader/>
          <w:tblCellSpacing w:w="15" w:type="dxa"/>
        </w:trPr>
        <w:tc>
          <w:tcPr>
            <w:tcW w:w="5766" w:type="dxa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3BBF52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Variable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27826F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Counts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C3A767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% of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Total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F9F468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Cumulative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%</w:t>
            </w:r>
          </w:p>
        </w:tc>
      </w:tr>
      <w:tr w:rsidR="00ED6EEC" w:rsidRPr="00D036F3" w14:paraId="1899D1EC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634E27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Functionality of Child with ASD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5E1314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B2CF55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6CC13E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E25030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CF0EEA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200DD8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63F61D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0C8FBFF0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017098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Low/Moderate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ED53BC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56278C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DBFB14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E009B8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37.7 %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85A6BD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FE912D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37.7 %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B84B13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F32D498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1C300B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High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0FEBAC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7513A4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23533D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E12C9F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62.3%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1DA390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BC9D16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8722CE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4316C56B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C12AA2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Gender of Child with ASD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316795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039595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3263A6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C9C21D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CCA2DE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3510FF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7DDCD3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36070F4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BA07F2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Boy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73BAB0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71C0E0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A539D2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4C1B7B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81.0%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6B2B92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1770CA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81.0%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F2D2E9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5EEDD9BC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5DA194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Girl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B08B46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7FE883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ABBD4D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2E0D41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19.0%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635084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B8ADBF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926573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73CC246D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5C6F6E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bookmarkStart w:id="9" w:name="_Hlk172386326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Birth Order of Child with ASD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CFC0F6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CE7E7C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7B4168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2D0692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05F7EB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A8C57F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5178EC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3A7C7CB5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99E712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1st child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E67628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F3C610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A64723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A7F565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67.3 %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21F384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2BE76A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67.3 %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FD99D8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53D431C1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4C900F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2nd child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E3631E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02583F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A45AAF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DBDDEE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26.5 %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81D8E9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0F46A6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93.8 %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BA2138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54DE05C9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E85AD4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3rd child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9545EE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4CA421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E55B18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888BE7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5.2 %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100CCE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6C2822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99.0 %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F08EFA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D9241D0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490CFC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4th child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27FE46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F6923F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F95CCE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0E3157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0.4 %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2BB0B4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CACCAE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99.4 %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BF1FD6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62F4ED4F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EF39EA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5th child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31A618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61D6C3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1CD357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889455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0.4 %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535E10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F070C9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99.8 %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C7A82B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73BA7FA9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940D93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Other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7D949C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5F01F5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7F075D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EE4F23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0.2%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02D54F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622577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E83074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bookmarkEnd w:id="9"/>
      <w:tr w:rsidR="00ED6EEC" w:rsidRPr="00D036F3" w14:paraId="480C26DE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4C06CE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Other Children with Neurodevelopmental Difficulties or Autism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51FCE1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03203D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9CA7E5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85E8A2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DE6E86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E6DFF3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CE4FEB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E0E0D16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53BE69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609334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A01D6A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394C20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CE4359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89.4 %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9E90B1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C5C644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89.4 %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F7EC9B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0BF1148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C18CC0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E57E38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CBFF0A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A7F3AB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DFD2DD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10.6 %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4D562E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93F4BA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C45E71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3D9FD909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D06CC4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 xml:space="preserve">Mother's Family History with Autism, Developmental Disorders, Epileptic Seizures, Depression, or Anxiety Disorder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8D7807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E67D90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0FEABA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50CF18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C9A8E2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04D3A3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DC0844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6AC140EB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855F30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45A302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2F75B9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6813B2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6C7CAD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67.7 %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9BE963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F95A79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67.7 %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B4AAC5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5DA455F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2E458A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D28E97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592217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21A05B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B5A9F5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32.3%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E9EABB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82F25C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3CA603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53DAB644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1A41F1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 xml:space="preserve">Father's Family History with Autism, Developmental Disorders, Epileptic Seizures, Depression, or Anxiety Disorder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04A479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CA9649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983DA0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2511A9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C75BB9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BAB6F0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ACFE03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63C5A885" w14:textId="77777777" w:rsidTr="00164B44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88F1F5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5B19E1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A0A207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18C158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6229A8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60.9 %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88F3FF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A963B3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60.9 %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06AFF0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771DDDB9" w14:textId="77777777" w:rsidTr="009D6F00">
        <w:trPr>
          <w:cantSplit/>
          <w:tblCellSpacing w:w="15" w:type="dxa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0DEEA6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2D272F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E904A0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074336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4E5AA6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39.1%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9C5ED2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928E26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082DB2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</w:tbl>
    <w:p w14:paraId="4FD006C1" w14:textId="77777777" w:rsidR="00ED6EEC" w:rsidRPr="00ED6EEC" w:rsidRDefault="00ED6EEC" w:rsidP="00ED6EE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479F8B26" w14:textId="77777777" w:rsidR="00ED6EEC" w:rsidRDefault="00ED6EEC" w:rsidP="00ED6EE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04DBFB83" w14:textId="77777777" w:rsidR="00ED6EEC" w:rsidRDefault="00ED6EEC" w:rsidP="00ED6EE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3E6B0942" w14:textId="77777777" w:rsidR="00ED6EEC" w:rsidRDefault="00ED6EEC" w:rsidP="00ED6EE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77E87C63" w14:textId="77777777" w:rsidR="009D6F00" w:rsidRDefault="009D6F00" w:rsidP="00ED6EE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6137B251" w14:textId="77777777" w:rsidR="009D6F00" w:rsidRPr="00ED6EEC" w:rsidRDefault="009D6F00" w:rsidP="00ED6EE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69DAAAF8" w14:textId="2A110554" w:rsidR="00ED6EEC" w:rsidRPr="009D6F00" w:rsidRDefault="00ED6EEC" w:rsidP="009D6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  <w:bookmarkStart w:id="10" w:name="_Toc173516703"/>
      <w:bookmarkStart w:id="11" w:name="_Hlk172388250"/>
      <w:r w:rsidRPr="00ED6E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Table </w:t>
      </w:r>
      <w:r w:rsidR="001D79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S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4</w:t>
      </w:r>
      <w:bookmarkEnd w:id="10"/>
      <w:r w:rsidR="00CF55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.</w:t>
      </w:r>
      <w:r w:rsidR="009D6F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 </w:t>
      </w:r>
      <w:bookmarkStart w:id="12" w:name="_Hlk173516956"/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Descriptive Statistics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 of </w:t>
      </w:r>
      <w:bookmarkStart w:id="13" w:name="_Hlk172388121"/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Peri- and Postnatal </w:t>
      </w:r>
      <w:r w:rsidR="00FD1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Categorical 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>Variables</w:t>
      </w:r>
      <w:bookmarkEnd w:id="12"/>
      <w:bookmarkEnd w:id="13"/>
    </w:p>
    <w:bookmarkEnd w:id="11"/>
    <w:tbl>
      <w:tblPr>
        <w:tblpPr w:leftFromText="180" w:rightFromText="180" w:vertAnchor="text" w:tblpX="-993" w:tblpY="1"/>
        <w:tblOverlap w:val="never"/>
        <w:tblW w:w="92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9"/>
        <w:gridCol w:w="186"/>
        <w:gridCol w:w="686"/>
        <w:gridCol w:w="257"/>
        <w:gridCol w:w="763"/>
        <w:gridCol w:w="743"/>
        <w:gridCol w:w="995"/>
        <w:gridCol w:w="390"/>
      </w:tblGrid>
      <w:tr w:rsidR="00ED6EEC" w:rsidRPr="00ED6EEC" w14:paraId="6366BF4C" w14:textId="77777777" w:rsidTr="009D6F00">
        <w:trPr>
          <w:cantSplit/>
          <w:tblHeader/>
          <w:tblCellSpacing w:w="15" w:type="dxa"/>
        </w:trPr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DDD43F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243ACB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Counts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F069A6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% of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Total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11A7FE" w14:textId="77777777" w:rsidR="00ED6EEC" w:rsidRPr="00ED6EEC" w:rsidRDefault="00ED6EEC" w:rsidP="00E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Cumulative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%</w:t>
            </w:r>
          </w:p>
        </w:tc>
      </w:tr>
      <w:tr w:rsidR="00ED6EEC" w:rsidRPr="00ED6EEC" w14:paraId="05BBC491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7C5B97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Contact with Chemicals/Pesticides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769424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C1F95A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2BCD9A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1F66EB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601A81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89B3E4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6B0BFD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5AC00DF1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F70AA0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037564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5F5170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680C3C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4E4770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94.0%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BB6FC3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5F6BE6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94.0%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5F3F30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63B6BD50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4E3B6B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EE4332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38A9E3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7E41EA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579173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6.0%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17C0F9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F6FDF3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1D2168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61815643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4898D7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Exposure to loud noise daily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C04DB2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159628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D25C7B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D6A5AF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430A02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87BE92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4AB7A5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1F66F592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9D72F7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F43D97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8FB8FA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5C24A6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9ACA09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86.1%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E98A40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0D99A1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86.1%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6F8BC9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6197C6B8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BE7B54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32283C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E26C72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0B31D2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2722FE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13.9%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1A5208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6DE239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30994A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3EFD98F0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6AF5FB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Living near a Public Power Corporation (PPC) substation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0F7549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B74A9F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5A8B69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4721E4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900EFC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3FA5DB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6E8E09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38CA887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1E107F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0FBE50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A8E03E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5387DE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342B73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92.8%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17CCBC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BA317C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92.8%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AD39F2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028E942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62A205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92715D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B7D1B4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98CC55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87B842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7.2%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58AAFE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48C016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A1F5C6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92D3DA3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C895CF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Smoke during pregnancy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CC087B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1222C8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71201D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8DE738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90389C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7C9F29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96D178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79247780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7A25FA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B3C171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B4E47D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525BF7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42F2E5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86.3%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110BD7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A40F7C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86.3%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96EC26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64FEDB8D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7096F6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003665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D78BEC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C3B256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41746F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19.0%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C0A94C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CFA535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A5CCBA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48DDE53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039AE6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Gestational 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FE47AC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B46606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5ED604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E927BB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4A1477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A3E8EC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CF8EC4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E901D1A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196F14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6B292B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BB4897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809AF0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68BBC6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81.2%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9C7FC6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82C049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81.2%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BB80B2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3265C602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9B92AA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FA77D4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77DD06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0AFED1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827224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18.8%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05B145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1278AC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503808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5643CA4A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569F8D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Hyperemesis (severe vomiting)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D7C403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2B7B42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C87FF6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85E298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F6CC7D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B3C214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CD4AED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12152E6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1B4597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ED9093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7444F4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2A2AA7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572763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86.8%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32EE84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992288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86.8%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729FEC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77576382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675F33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60108A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0B6EAC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459BFE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223616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13.2%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25B67B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7A7523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908F2C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3F4A4232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E91658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Viral or Bacterial Infection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AF14DF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64855F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017CEA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C5F034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40DA03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9C9687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EB9F71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3D914C84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EDA3B3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51EE95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DEAEDE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8B55FF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12FE85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87.6%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5F1285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FA6AB6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87.6%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809DDD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12302A0C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A3126A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AA42E6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794200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89E39E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920796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12.4%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DDE7C0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B47D11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D2CFE9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4A2C2004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CC9C88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Viral or Bacterial Infection</w:t>
            </w:r>
            <w:r w:rsidRPr="00ED6EEC">
              <w:rPr>
                <w:rFonts w:ascii="Calibri" w:eastAsia="Calibri" w:hAnsi="Calibri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during the pregnancy of the child with ASD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41DD4E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77D8C2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67716D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1B3884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F7ED2C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2F69A3E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2C13C1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03108A68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9D5207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04BF62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D2F56D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C22543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C047B2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86.1 %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2F42B4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C2C320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86.1</w:t>
            </w: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688397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0DFBFFD2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C9A6FE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Don't remember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BC3CCA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618E39E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850C8C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E3292E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0.2%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53A1B8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13FF18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l-GR"/>
                <w14:ligatures w14:val="none"/>
              </w:rPr>
              <w:t>86.3%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D22755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8523DBC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791C8C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ED0113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F31818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942553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0CBAB3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13.7 %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07367F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6676D0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  <w:t>100.0</w:t>
            </w: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eastAsia="el-GR"/>
                <w14:ligatures w14:val="none"/>
              </w:rPr>
              <w:t>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8CE95B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3AC1FFA5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6172E3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High Blood Pressure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255A4F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AA56FA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7B9BCD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B8EC6D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F6F298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69910F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92C7CF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1C985289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F792B8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6883BB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53682C4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E788F1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52164EA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92.1%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CD3583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2EB4A9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92.1%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79A115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0088350A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AA3050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B0473F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74E0F0A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47D9D5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20B29D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7.9%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150FF5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2B60651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C136EA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1B8E835E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467819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Preeclampsia/Eclampsia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1E3909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22DE2A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55DD2C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B6D119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2487EC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234AFF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A4EC95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3C131283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5527D8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8A739E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264344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9370CF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FFA4DC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96.1%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085CB0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27CA337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96.1%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32636D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697395AF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2BA0E7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6C97F0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2B1A6E2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FFFD25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434173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3.9%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D6C404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CEA915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DD6EDF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17C72DB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242581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Vaginal Bleeding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639DAA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484DA0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7AE323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0C832E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B54BA9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C87901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7B0B78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1845CF76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E4F0EB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9F4E73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357D7B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BFA748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7255F12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79.1%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61069C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EB6318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79.1%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E972A7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61DDC3AD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934915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lastRenderedPageBreak/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0B9C98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7273DAC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19C4B9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40C189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20.9%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F18896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B5B72B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E4C582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59113A3D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3A8ADF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Vaginal bleeding during the pregnancy of the child with ASD (trimester)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925FE8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1A30E5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769CC0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0C56A7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091E7A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8704FF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7B8012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7759B6F6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4F426C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1st trimester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5807A5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CE2DBA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610C93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D051ED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16.1%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87E389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6D4CC73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16.1%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582D60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33E4EF84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7CCF53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GB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2nd trimester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CE78CD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7A13738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74467F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76568D0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3.7%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16C6AB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67475C1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19.7%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7A4448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38097BDD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0C56EF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3rd trimester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13E2B8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2917DBC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357ABC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2564B6A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3.7%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3BFC63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F24D40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23.4%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2E6B70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19F49D4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EE196B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F5FC49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6806CEF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83DE2D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2933620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76.6%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343F11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5085F88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E9CD4D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6A389E3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6E0032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Normal Delivery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AE7129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DC20AA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81F2E3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F3CB86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77AA80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78CC3E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E44209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74444E6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AEDB07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B98A23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99527E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A277FD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85F145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62.9%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29B6BC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6F81760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62.9%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49A874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7973A64D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113F57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5BB80E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554D3F7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F88836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325279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37.1%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36B747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C5EBE3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9B4001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77E69445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4BFCA2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Vaginal Delivery with Vacuum Extraction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CBB8034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03227A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F28069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D90947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E9B432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56C57C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86F7BA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16B11E07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3D3118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35448A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373012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DFF5B7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865474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94.0%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06BBD6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604E70C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94.0%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C4AA53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0CB3A0AA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3D9AD5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0DC92D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58F9211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87715A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B862DD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6.0%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5985A5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60CF2E1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72760A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D600E1B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22763D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Cesarean Section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C2EE16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D8A67F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1C33B0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9BB921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BE1734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31101C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E7D061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1529386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909E28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B44EC4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E2A1ED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0EDE21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106765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37.1%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FF71BC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75F2A81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37.1%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9287D0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0B4B5DE6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7F244E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4497DB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2680F9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D2A422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939DF5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62.9%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C3AC7E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7613CFF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11D477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FD4EC9A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55E06E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Labor Induced with Medication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33C07F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10B4B9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96032D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A8BC23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EA69CE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8DE63E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6AB2C7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017C5129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685ABF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122B1F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B113F8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FBEAA6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09C308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62.3%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2FD546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B9AB15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62.3%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892C42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6BCEA6E2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942337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Don't know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BBD1E1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138571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9722A2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BC7975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9.5%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305026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238F1B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71.8%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D9D04D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8C9483E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1E51E9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DD375A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4563A3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B0393F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350319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28.2%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68C279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9D746E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2C849F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413869F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CE5340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Other Medications During Labor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009277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A3CBC6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7158F8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12FA6B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C1B028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33C1B2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3E99C0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09E82BD3" w14:textId="77777777" w:rsidTr="00164B44">
        <w:trPr>
          <w:cantSplit/>
          <w:tblCellSpacing w:w="15" w:type="dxa"/>
        </w:trPr>
        <w:tc>
          <w:tcPr>
            <w:tcW w:w="523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C20569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FA65D4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C55741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554580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FC1AFB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41.2%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47E57D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DFCCFE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41.2%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6C1F53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F7ABF7E" w14:textId="77777777" w:rsidTr="00164B44">
        <w:trPr>
          <w:cantSplit/>
          <w:tblCellSpacing w:w="15" w:type="dxa"/>
        </w:trPr>
        <w:tc>
          <w:tcPr>
            <w:tcW w:w="523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AE5FB0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Don't know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3DBBF9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051D65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E99140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61A17E5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53.4%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B78EC3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90A78D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94.6%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1CB4DF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5E1D114C" w14:textId="77777777" w:rsidTr="00164B44">
        <w:trPr>
          <w:cantSplit/>
          <w:tblCellSpacing w:w="15" w:type="dxa"/>
        </w:trPr>
        <w:tc>
          <w:tcPr>
            <w:tcW w:w="523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311188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1E7692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5BAFE0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1AF1C3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75DB52F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5.4%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A0B6CE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235EC92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6574C7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114BD9ED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C2D86E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Baby Cried Immediately After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99DDE4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866369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44A34E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DDC2BC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28945E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74C182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D48149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537456A4" w14:textId="77777777" w:rsidTr="00164B44">
        <w:trPr>
          <w:cantSplit/>
          <w:tblCellSpacing w:w="15" w:type="dxa"/>
        </w:trPr>
        <w:tc>
          <w:tcPr>
            <w:tcW w:w="523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5F41B7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0CF3B5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924438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F3FAAD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889222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9.5%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FEF8F7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460115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9.5%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485FE2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7EB535B0" w14:textId="77777777" w:rsidTr="00164B44">
        <w:trPr>
          <w:cantSplit/>
          <w:tblCellSpacing w:w="15" w:type="dxa"/>
        </w:trPr>
        <w:tc>
          <w:tcPr>
            <w:tcW w:w="523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12CB33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Don't remember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AE3EC18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4E5278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629C1C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AFBCC6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8.5%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8DE695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177BC5C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18.0%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25E823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185639C7" w14:textId="77777777" w:rsidTr="00164B44">
        <w:trPr>
          <w:cantSplit/>
          <w:tblCellSpacing w:w="15" w:type="dxa"/>
        </w:trPr>
        <w:tc>
          <w:tcPr>
            <w:tcW w:w="523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8D9A15F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0106A7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30D03BF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F99D83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0C095DA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82.0%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E5A79B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0" w:type="dxa"/>
            </w:tcMar>
            <w:vAlign w:val="bottom"/>
          </w:tcPr>
          <w:p w14:paraId="4FFBC46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8AAB7B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4A5B306F" w14:textId="77777777" w:rsidTr="00164B44">
        <w:trPr>
          <w:cantSplit/>
          <w:tblCellSpacing w:w="15" w:type="dxa"/>
        </w:trPr>
        <w:tc>
          <w:tcPr>
            <w:tcW w:w="5234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EF34269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Newborn Developed Infection After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5479C0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73A536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39E3E2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8C25C5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35C719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C7E390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15E512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2F461866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75DFD4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BC93B7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1FA4AE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A1916A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F86D31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92.6%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25E068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C2E5BB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92.6%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981452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6A0BE603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F22BBE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28E4A67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7C93CF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E33B62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0DEDBE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7.4%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0A693B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17EB8A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57F271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7CDFE422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583EB9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Exclusively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Breastfed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0F0D16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19EFB7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B21FF4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24A90E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1A67C0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AF1381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300B2F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B9F7D4B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43FE42A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220E3D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2D0AA7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A291D8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65FA78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56.7%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EA9CE5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35CB3B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56.7%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6677FD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0FAD7085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096969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C1AF6D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17D735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4BEE8F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AFAFD3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43.3%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9D1833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5A2E8F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5CEF58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D036F3" w14:paraId="3B6B66CC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BC24E33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  <w:t>Mixed Feeding of Newborn (Breastfeeding and Formula)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83EB0A0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80AC98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0E162D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19960B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420366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2D4EDA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DAE1BC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1478B5F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25375FB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6E1D7C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120C776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7190DA9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D1F0C87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53.0%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0B30751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D085888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53.0%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439323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4B80BEE6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70BA81D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3E1510FE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939B71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632C161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4318B05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47.0%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BAEFE0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355449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9361999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34456219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5285FDD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Exclusive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Formula</w:t>
            </w:r>
            <w:proofErr w:type="spellEnd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D6EE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el-GR"/>
                <w14:ligatures w14:val="none"/>
              </w:rPr>
              <w:t>Feeding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8F260C1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57679D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D2C3F7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58C5BDA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4AC91E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4B67729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AA2D800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065C45D4" w14:textId="77777777" w:rsidTr="00164B44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4D13AB6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9C64BF5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575CC8C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1D902F4D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F7353BF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77.4 %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466097C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02AAD15C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77.4 %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E2E6EC4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  <w:tr w:rsidR="00ED6EEC" w:rsidRPr="00ED6EEC" w14:paraId="1F74E83F" w14:textId="77777777" w:rsidTr="009D6F00">
        <w:trPr>
          <w:cantSplit/>
          <w:tblCellSpacing w:w="15" w:type="dxa"/>
        </w:trPr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1CEF7A5C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A35D292" w14:textId="77777777" w:rsidR="00ED6EEC" w:rsidRPr="00ED6EEC" w:rsidRDefault="00ED6EEC" w:rsidP="00ED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6DDBF8E3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2AE8121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240B502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22.6%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610FBB4B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</w:tcPr>
          <w:p w14:paraId="33910A22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  <w:r w:rsidRPr="00ED6EEC"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</w:tcPr>
          <w:p w14:paraId="5E3E84AE" w14:textId="77777777" w:rsidR="00ED6EEC" w:rsidRPr="00ED6EEC" w:rsidRDefault="00ED6EEC" w:rsidP="00ED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val="en-US" w:eastAsia="el-GR"/>
                <w14:ligatures w14:val="none"/>
              </w:rPr>
            </w:pPr>
          </w:p>
        </w:tc>
      </w:tr>
    </w:tbl>
    <w:p w14:paraId="47AFCA3B" w14:textId="77777777" w:rsid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35B2B253" w14:textId="6A0641A7" w:rsidR="00D75C20" w:rsidRPr="009D6F00" w:rsidRDefault="00D75C20" w:rsidP="009D6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  <w:bookmarkStart w:id="14" w:name="_Toc173516704"/>
      <w:bookmarkStart w:id="15" w:name="_Hlk172389991"/>
      <w:bookmarkStart w:id="16" w:name="_Hlk172390355"/>
      <w:r w:rsidRPr="00ED6E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S5</w:t>
      </w:r>
      <w:bookmarkEnd w:id="14"/>
      <w:r w:rsidR="00CF55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.</w:t>
      </w:r>
      <w:r w:rsidR="009D6F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 </w:t>
      </w:r>
      <w:bookmarkStart w:id="17" w:name="_Hlk173517058"/>
      <w:r w:rsidR="0077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Comparison of Continuous </w:t>
      </w:r>
      <w:r w:rsidRPr="00ED6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>Variables</w:t>
      </w:r>
      <w:r w:rsidR="0077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 xml:space="preserve"> by </w:t>
      </w:r>
      <w:r w:rsidR="00770CD9" w:rsidRPr="0077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>Functionality of Child with ASD</w:t>
      </w:r>
      <w:bookmarkEnd w:id="17"/>
    </w:p>
    <w:bookmarkEnd w:id="1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194"/>
        <w:gridCol w:w="1202"/>
        <w:gridCol w:w="194"/>
        <w:gridCol w:w="919"/>
        <w:gridCol w:w="228"/>
        <w:gridCol w:w="533"/>
        <w:gridCol w:w="194"/>
        <w:gridCol w:w="789"/>
        <w:gridCol w:w="209"/>
      </w:tblGrid>
      <w:tr w:rsidR="00D75C20" w:rsidRPr="00D036F3" w14:paraId="190727EA" w14:textId="77777777" w:rsidTr="00164B44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36FF498" w14:textId="6524C247" w:rsidR="00D75C20" w:rsidRPr="009D6F0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en-GB" w:eastAsia="el-GR"/>
                <w14:ligatures w14:val="none"/>
              </w:rPr>
            </w:pPr>
          </w:p>
        </w:tc>
      </w:tr>
      <w:tr w:rsidR="00D75C20" w:rsidRPr="00D75C20" w14:paraId="53E7FAB3" w14:textId="77777777" w:rsidTr="00164B44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92F46E" w14:textId="77777777" w:rsidR="00D75C20" w:rsidRPr="009D6F0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9D6F0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B7F130" w14:textId="77777777" w:rsidR="00D75C20" w:rsidRPr="009D6F0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9D6F0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AC6E05" w14:textId="77777777" w:rsidR="00D75C20" w:rsidRPr="00D75C2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Statistic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057667" w14:textId="77777777" w:rsidR="00D75C20" w:rsidRPr="00D75C2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9C3D4A" w14:textId="77777777" w:rsidR="00D75C20" w:rsidRPr="00D75C2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p</w:t>
            </w:r>
          </w:p>
        </w:tc>
      </w:tr>
      <w:tr w:rsidR="00D75C20" w:rsidRPr="00D75C20" w14:paraId="30EDFE81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89956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Mother's 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361566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DF9044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AE72F8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7D6E0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2.214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F21B5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10BA6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CC697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F70F4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11621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5695F892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495A0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Father's 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0F9D1A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0AD12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059AEE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15824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3424F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GB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7A76D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2DD39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1C598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A4211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6ABF8D33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6DE01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Age of Child with ASD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39BCA6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07094B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FC45AE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0A105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216AD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0C8B6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4CCB5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21385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7B783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119D6C00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98D8B5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Age at ASD Diagnosis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BE8945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A4FD05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8BAAD2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24F37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-5.431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9CC00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GB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805F7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DACFD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6437C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BBE06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757D0C64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44EA8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Pre-pregnancy Weight (kg)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E63586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A058E2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7E8BAD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C140D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-0.955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E06B0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76512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14BAD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51546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1FBC0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3F5B4236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514CD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Mother's Age at Conception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FDBF55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A1D096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CBC08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A5605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2.443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6EDCD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1C585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75C8B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A1D66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AB9AB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7736B273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07E264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Weight at End of Pregnancy (kg)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84E8D2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E4BFF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A5545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A1D09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-1.114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CB3CA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E2440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59BD2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BB5D5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F96F7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547BFCB1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68CDC8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Height at End of Pregnancy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AB29A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68D344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7DA00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70516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F0C79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25FBD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3C51D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1C3EA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9C8A8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0C6F75E7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99F85B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Father's Age at Conception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D97DA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B6F552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EE095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E9B53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DA9C15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GB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A2B0F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6AC2D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C0F81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FB4AB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4816C5C1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0AE3B4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Gestational Age at Birth (weeks)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CE407D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8CDBE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DD9E6A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130C6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-1.855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CF47E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0607C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65A3E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4EA93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BF89D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771A1790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AD6B1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Duration of Labor (hours)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F2DD8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293B0A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CAD4E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56C62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-1.227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FCF2B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F8AF9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764FB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DDCB7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D485B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7B92089F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06F2F6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Duration of Labor (minutes)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A3A6C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40F65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37DC66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0EF8A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-1.227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657F4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D0762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5161D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23BE2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422BA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75C20" w14:paraId="2750B739" w14:textId="77777777" w:rsidTr="00164B44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C61C34F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Birth Weight of Child (grams)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D8E77CE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D96E5F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Student's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100FD30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DFDE6B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088D0D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BC1E56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88AC44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E9907E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FCFF0A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C20" w:rsidRPr="00D036F3" w14:paraId="1CDDD3AC" w14:textId="77777777" w:rsidTr="00164B44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91DD26" w14:textId="57AA9ABD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Note. H </w:t>
            </w: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μ</w:t>
            </w: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  <w:t> Functionality of Child with ASD = Low/</w:t>
            </w:r>
            <w:r w:rsidR="00992D78"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  <w:t>Moderate ≠</w:t>
            </w: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 </w:t>
            </w:r>
            <w:proofErr w:type="gram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μ</w:t>
            </w: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  <w:t> </w:t>
            </w:r>
            <w:r w:rsidRPr="00D75C20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  <w:t>Functionality</w:t>
            </w:r>
            <w:proofErr w:type="gram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 of Child with ASD = High</w:t>
            </w:r>
          </w:p>
        </w:tc>
      </w:tr>
      <w:tr w:rsidR="00D75C20" w:rsidRPr="00D036F3" w14:paraId="7AF25C9B" w14:textId="77777777" w:rsidTr="009D6F00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2383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</w:tbl>
    <w:p w14:paraId="3ED797FA" w14:textId="77777777" w:rsidR="00D75C20" w:rsidRP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  <w:r w:rsidRPr="00D75C20"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  <w:t> </w:t>
      </w:r>
    </w:p>
    <w:p w14:paraId="6EF9157A" w14:textId="77777777" w:rsidR="009F7D85" w:rsidRDefault="009F7D85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509C94F9" w14:textId="77777777" w:rsidR="009A6682" w:rsidRDefault="009A6682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40991612" w14:textId="77777777" w:rsidR="009A6682" w:rsidRDefault="009A6682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681BA456" w14:textId="77777777" w:rsidR="009A6682" w:rsidRDefault="009A6682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4A923E05" w14:textId="77777777" w:rsidR="009A6682" w:rsidRDefault="009A6682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3B7EF508" w14:textId="77777777" w:rsidR="009A6682" w:rsidRDefault="009A6682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3E81CDC1" w14:textId="77777777" w:rsidR="009A6682" w:rsidRDefault="009A6682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05C8405F" w14:textId="77777777" w:rsidR="009A6682" w:rsidRDefault="009A6682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1F76E735" w14:textId="77777777" w:rsidR="009A6682" w:rsidRDefault="009A6682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232C04E4" w14:textId="77777777" w:rsidR="009D6F00" w:rsidRDefault="009D6F00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307ACF9F" w14:textId="08A02EEF" w:rsidR="009D6F00" w:rsidRDefault="009D6F00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0435325D" w14:textId="07D9BB5B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46F553EC" w14:textId="0C71C636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03CDB966" w14:textId="5DC5D9E1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0A4470C5" w14:textId="362D7825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0966E395" w14:textId="3228F875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68D07EE9" w14:textId="018B7BB1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5F14EA0C" w14:textId="713F5F25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273200B5" w14:textId="0C6B9101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15A67BFA" w14:textId="34C16866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7ACEE8B8" w14:textId="5AD78423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18F51AB8" w14:textId="3526A0B3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25EFB15F" w14:textId="747CB1AB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6EB8E142" w14:textId="422CF93A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52620C59" w14:textId="7E8C44CF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6638A22C" w14:textId="39E39DA5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6C23A099" w14:textId="066A65B9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3ACD17B0" w14:textId="5EC377CC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0BD7A60E" w14:textId="628693FC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5FE8279A" w14:textId="48D6E8D5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77AF1FF2" w14:textId="2C9A9063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40A1F3AA" w14:textId="11AF69C7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1179BE1A" w14:textId="0A3F4DC4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399709BB" w14:textId="69EA40CD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5AC4DA1A" w14:textId="77777777" w:rsidR="00D036F3" w:rsidRDefault="00D036F3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</w:pPr>
    </w:p>
    <w:p w14:paraId="3449213D" w14:textId="0D119137" w:rsidR="009F7D85" w:rsidRPr="009D6F00" w:rsidRDefault="009F7D85" w:rsidP="009F7D85">
      <w:pPr>
        <w:spacing w:before="100" w:beforeAutospacing="1" w:after="100" w:afterAutospacing="1" w:line="240" w:lineRule="auto"/>
        <w:outlineLvl w:val="2"/>
        <w:rPr>
          <w:sz w:val="24"/>
          <w:szCs w:val="24"/>
          <w:lang w:val="en-US"/>
        </w:rPr>
      </w:pPr>
      <w:bookmarkStart w:id="18" w:name="_Toc173516705"/>
      <w:bookmarkStart w:id="19" w:name="_Hlk172400940"/>
      <w:bookmarkStart w:id="20" w:name="_GoBack"/>
      <w:bookmarkEnd w:id="20"/>
      <w:r w:rsidRPr="009D6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lastRenderedPageBreak/>
        <w:t>Table S6</w:t>
      </w:r>
      <w:bookmarkEnd w:id="18"/>
      <w:r w:rsidR="00CF5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.</w:t>
      </w:r>
      <w:r w:rsidR="009D6F00" w:rsidRPr="009D6F00">
        <w:rPr>
          <w:sz w:val="24"/>
          <w:szCs w:val="24"/>
          <w:lang w:val="en-US"/>
        </w:rPr>
        <w:t xml:space="preserve"> </w:t>
      </w:r>
      <w:r w:rsidR="009D6F00" w:rsidRPr="009D6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Group </w:t>
      </w:r>
      <w:proofErr w:type="spellStart"/>
      <w:r w:rsidR="009D6F00" w:rsidRPr="009D6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Descriptives</w:t>
      </w:r>
      <w:proofErr w:type="spellEnd"/>
      <w:r w:rsidR="009D6F00" w:rsidRPr="009D6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 of Continuous Variables by Functionality of Child with ASD</w:t>
      </w:r>
    </w:p>
    <w:bookmarkEnd w:id="19"/>
    <w:p w14:paraId="008357E1" w14:textId="5D15BAD6" w:rsidR="009F7D85" w:rsidRPr="009D6F00" w:rsidRDefault="009F7D85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</w:pPr>
    </w:p>
    <w:tbl>
      <w:tblPr>
        <w:tblpPr w:leftFromText="180" w:rightFromText="180" w:vertAnchor="text" w:tblpY="-72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186"/>
        <w:gridCol w:w="1339"/>
        <w:gridCol w:w="186"/>
        <w:gridCol w:w="450"/>
        <w:gridCol w:w="186"/>
        <w:gridCol w:w="800"/>
        <w:gridCol w:w="186"/>
        <w:gridCol w:w="800"/>
        <w:gridCol w:w="186"/>
        <w:gridCol w:w="700"/>
        <w:gridCol w:w="186"/>
        <w:gridCol w:w="700"/>
        <w:gridCol w:w="201"/>
      </w:tblGrid>
      <w:tr w:rsidR="009F7D85" w:rsidRPr="00D75C20" w14:paraId="507ED4FD" w14:textId="77777777" w:rsidTr="009D6F00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AB0F45" w14:textId="77777777" w:rsidR="00D75C20" w:rsidRPr="000F27D7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0F27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7573CE" w14:textId="77777777" w:rsidR="00D75C20" w:rsidRPr="00D75C2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Group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E85FFA" w14:textId="77777777" w:rsidR="00D75C20" w:rsidRPr="00D75C2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B6F83A" w14:textId="77777777" w:rsidR="00D75C20" w:rsidRPr="00D75C2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Mean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5DA3F4" w14:textId="77777777" w:rsidR="00D75C20" w:rsidRPr="00D75C2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Median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67D482" w14:textId="77777777" w:rsidR="00D75C20" w:rsidRPr="00D75C2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SD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50454A" w14:textId="77777777" w:rsidR="00D75C20" w:rsidRPr="00D75C20" w:rsidRDefault="00D75C20" w:rsidP="00D7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SE</w:t>
            </w:r>
          </w:p>
        </w:tc>
      </w:tr>
      <w:tr w:rsidR="00D75C20" w:rsidRPr="00D75C20" w14:paraId="167C550F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BDD51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Mother's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A48B68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84C32A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3FE67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78622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59671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D5257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0C0C7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472C3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770A0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C95BA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CEFC9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BC6FA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13B10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2F83BCB5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7D44D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F85C20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F2FC6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CA183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10E30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E281F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A00B2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D9139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D2413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1C598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A48B7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87C0E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013CB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3698B051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EB3F5F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Father's 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EB14A0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83145E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B1369D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88DE0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BBA1B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36DEA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07FD3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8AE7D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EC5B4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7578B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A610B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DB90A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49002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5053DF5E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0D178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60AB5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9A95D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72C2B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A4416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6D768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69647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4055B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252C9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2B7D6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76EA9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12FE6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B64A7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2C8C1F9A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AD0A1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Age of Child with ASD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67FDC0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7E84D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BB20FE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ED97E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E9346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8C828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783B7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8E874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E834A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3831A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D57E6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5E173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AE94B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08748AB7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518B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B2AA34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3878CA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7EA67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C3F45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81D61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002A4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63609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7CE5B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861A3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A87D4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DC048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A7B91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7E73DD63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FA3C6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Age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at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ASD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Diagnosis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EC6F40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749B5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77BE62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CF799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77597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B0D18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62D59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A9393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046BE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ADAD2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D9932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EE358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883C0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19BE0BA6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12C8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152F5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C6450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539D6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CB1DB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3EC08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6CE1D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20FD6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A61B7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79070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0FDDC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BCF34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CE346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198BE0EA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D18EE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Pre-pregnancy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Weight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(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kg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635B0E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A8F19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490EF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CFDCC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56210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3DD5B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3DCFD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5A26B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8C379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3E42B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919D8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54147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A2D9D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46911A4D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03E00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973EB0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4C9602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237F1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CE711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D4C96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3F7D0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ABBB0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32B46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401B2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5F711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81DD0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099B2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65291762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AAE998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Mother's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Age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at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Conception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D03C1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9E305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B09E3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B1BDE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CFC23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599D7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FB3CD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59F71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6A332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38754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F8A53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E65F0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D8971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57546BE1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F61F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58F63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E9F4F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66A97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8084B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6F25F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110A6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C9647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21036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8C40C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9E4C0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D8007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97819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47724E48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BB7CA4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Weight at End of Pregnancy (kg)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A97A9E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D1CD7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C47F22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4E35F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77F1F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8A1F9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E9D65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CFB6B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A0996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2A4DA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F2BB5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09DC1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4E006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35CCBBF8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1E8FE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C3FAAB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7433E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F8378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78081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DC565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81.48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E83F1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C90AC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AF61C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465E2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965EE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C4676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1.971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BF312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2172491D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53F20A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Height at End of Pregnancy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790E0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1CC6D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04EFD5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71B46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223D6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99EFB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164.89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8EC10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8F4F0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165.00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D7AF9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76EFF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E1C47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3A868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47FAE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6BA91EE6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B068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5B5B94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D4EF6B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F1AD9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9E66C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D8EA9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163.84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AC224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AB067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165.00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229C9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DE965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3A4BA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74A9B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9FDB3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1A96C8F0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13428F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Father's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Age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at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Conception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ED3C18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273DE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7DE6C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0B853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023A7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88C20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87D97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AD6A3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CF9EB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09705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27452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94753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623BA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067E596C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7683F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56F030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4916D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FEE35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637BC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8F997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FE675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CEF53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A1B71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FAAA9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6FB25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193F4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9E06F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4A14AAF5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394B58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Gestational Age at Birth (weeks)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0C30E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BD0821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ED974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D16EF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9AAA1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7AE15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244D1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ADDD1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08B47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00411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CD5BC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47C8E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F2077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0577B99D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F4D4D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7543B7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B3748E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8B6AD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8D97B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02EFE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BA13E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9AA4D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B1B13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E8ECF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D792F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2E531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36842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5F49D686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18646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Duration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of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Labor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(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hours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D15968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5F99E8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A06326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088B0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CAB72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E0452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CAC78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5593B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11594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9AEBA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4F775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A1C6A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4DE4A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4797860C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7B64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D7EB2D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65F815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EB3C8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7F086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7211B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1E591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4CCFB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C9DC86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1DE53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EFFF7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2976A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0.329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BA353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0DC046B1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FE4DC2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Duration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of 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Labor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 (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minutes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F9C55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13BD5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52C729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AF379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F4E24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9923F0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267.38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04BB4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916DD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2F527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7B105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390.47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2DEE0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10A2D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27.962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44AD7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412BA80D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4A335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D5F6DB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6BF7CB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0DDE1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0F07A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A591F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308.39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DC9B8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48314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96A44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2999B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354.17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FA5AAB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75288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A013F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3B6AD054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DADE14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Birth Weight of Child (grams)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86798F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F24A0C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Low</w:t>
            </w:r>
            <w:proofErr w:type="spellEnd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proofErr w:type="spellStart"/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0FAC2A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4CA03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AA8F4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4887D1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3096.46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8F26A7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CACAAF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3180.00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CE525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39F1B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670.59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FA6A6C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D1778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48.022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E2EB5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4D3AF4D7" w14:textId="77777777" w:rsidTr="00164B44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0BC7060D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D3FEAE6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8237303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30024DE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79305E9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E566408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3084.49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3485D13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A27776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71C4132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1FDFD65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786.47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7EEEA8D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3A8FB6A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5C20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44.103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4C1E354" w14:textId="77777777" w:rsidR="00D75C20" w:rsidRPr="00D75C20" w:rsidRDefault="00D75C20" w:rsidP="00D7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75C20" w:rsidRPr="00D75C20" w14:paraId="634CB683" w14:textId="77777777" w:rsidTr="009D6F00">
        <w:trPr>
          <w:cantSplit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CFC886" w14:textId="77777777" w:rsidR="00D75C20" w:rsidRPr="00D75C20" w:rsidRDefault="00D75C20" w:rsidP="00D75C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1102A6C5" w14:textId="77777777" w:rsidR="00D75C20" w:rsidRPr="00D75C20" w:rsidRDefault="00D75C20" w:rsidP="00D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 w:eastAsia="el-GR"/>
          <w14:ligatures w14:val="none"/>
        </w:rPr>
      </w:pPr>
    </w:p>
    <w:p w14:paraId="1D3785E5" w14:textId="75FCB3E2" w:rsidR="00AF6DB6" w:rsidRPr="00CF5592" w:rsidRDefault="00D75C20" w:rsidP="00CF559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333333"/>
          <w:kern w:val="0"/>
          <w:sz w:val="18"/>
          <w:szCs w:val="18"/>
          <w:lang w:val="en-US" w:eastAsia="el-GR"/>
          <w14:ligatures w14:val="none"/>
        </w:rPr>
      </w:pPr>
      <w:r w:rsidRPr="00CF5592"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  <w:lastRenderedPageBreak/>
        <w:t> </w:t>
      </w:r>
      <w:bookmarkStart w:id="21" w:name="_Toc173516706"/>
      <w:r w:rsidR="00AF6DB6" w:rsidRPr="00ED6E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Table </w:t>
      </w:r>
      <w:r w:rsidR="00AF6DB6" w:rsidRPr="00AF6D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S</w:t>
      </w:r>
      <w:r w:rsidR="000F27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7</w:t>
      </w:r>
      <w:bookmarkEnd w:id="21"/>
      <w:r w:rsidR="00CF55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.</w:t>
      </w:r>
      <w:r w:rsidR="00CF5592">
        <w:rPr>
          <w:rFonts w:ascii="Segoe UI" w:eastAsia="Times New Roman" w:hAnsi="Segoe UI" w:cs="Segoe UI"/>
          <w:b/>
          <w:bCs/>
          <w:color w:val="333333"/>
          <w:kern w:val="0"/>
          <w:sz w:val="18"/>
          <w:szCs w:val="18"/>
          <w:lang w:val="en-US" w:eastAsia="el-GR"/>
          <w14:ligatures w14:val="none"/>
        </w:rPr>
        <w:t xml:space="preserve"> </w:t>
      </w:r>
      <w:r w:rsidR="00AF6DB6" w:rsidRPr="00AF6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Collinearity Statistics </w:t>
      </w:r>
      <w:r w:rsidR="00AF6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of </w:t>
      </w:r>
      <w:r w:rsidR="00AF6DB6" w:rsidRPr="00AF6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Binominal Logistic Regression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2"/>
        <w:gridCol w:w="186"/>
        <w:gridCol w:w="570"/>
        <w:gridCol w:w="186"/>
        <w:gridCol w:w="1031"/>
        <w:gridCol w:w="281"/>
      </w:tblGrid>
      <w:tr w:rsidR="00AF6DB6" w:rsidRPr="00D036F3" w14:paraId="229D84A0" w14:textId="77777777" w:rsidTr="00164B44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618706A" w14:textId="74150319" w:rsidR="00AF6DB6" w:rsidRPr="009D6F00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en-GB" w:eastAsia="el-GR"/>
                <w14:ligatures w14:val="none"/>
              </w:rPr>
            </w:pPr>
          </w:p>
        </w:tc>
      </w:tr>
      <w:tr w:rsidR="00AF6DB6" w:rsidRPr="00AF6DB6" w14:paraId="2FEE761E" w14:textId="77777777" w:rsidTr="00164B44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F5BA2E" w14:textId="77777777" w:rsidR="00AF6DB6" w:rsidRPr="00CF5592" w:rsidRDefault="00AF6DB6" w:rsidP="00A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CF559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F43832" w14:textId="77777777" w:rsidR="00AF6DB6" w:rsidRPr="00AF6DB6" w:rsidRDefault="00AF6DB6" w:rsidP="00A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VIF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1CCCEE" w14:textId="77777777" w:rsidR="00AF6DB6" w:rsidRPr="00AF6DB6" w:rsidRDefault="00AF6DB6" w:rsidP="00A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F6DB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Tolerance</w:t>
            </w:r>
            <w:proofErr w:type="spellEnd"/>
          </w:p>
        </w:tc>
      </w:tr>
      <w:tr w:rsidR="00AF6DB6" w:rsidRPr="00AF6DB6" w14:paraId="5401CB04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362474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Mother's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2161E3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B522F3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0A83D2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6FC3F7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BDA8CF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4A7D95FC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D62CAC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Age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at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ASD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Diagnosis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7CA29E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7762F7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1C4FDC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307241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9BFE75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2B31A677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EFC953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GB" w:eastAsia="el-GR"/>
                <w14:ligatures w14:val="none"/>
              </w:rPr>
            </w:pP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Mother's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Age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at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Conception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0B5AC1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A583A4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B80924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436666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BC12FF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647F52DA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BF74D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Annual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family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income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DB172B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14B06E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C11D56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8F60FC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885707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3070E85D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9A5A17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Birth Order of Child with ASD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7EDAE7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A0B2C0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F639A1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0DB312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9BB4B9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301197D5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8EF260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Mother's Family History with Autism, Developmental Disorders, Epileptic Seizures, Depression, or Anxiety Disorder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F54EB9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DA072B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51CF0C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80AB58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3A1A58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042F8892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FA9581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GB" w:eastAsia="el-GR"/>
                <w14:ligatures w14:val="none"/>
              </w:rPr>
            </w:pP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Hyperemesis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(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severe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vomiting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464883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588A7B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C54FB3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8F6227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B53142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79EF6C42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97097B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Viral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or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Bacterial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Infection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536F40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DFD399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C57D68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68DD0B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F4B5CD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22FF0CD8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192AAB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Vaginal</w:t>
            </w:r>
            <w:proofErr w:type="spellEnd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Bleeding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86C45A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278FA1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BDF2BA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1577E1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A4AFF5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752166BB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9C6ED8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Vaginal Bleeding during the pregnancy of the child with ASD (trimester)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552D08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AD8093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2A33C3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1087B3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3298ED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0262FC8B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D6EFB56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  <w:t>Baby Cried Immediately After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5ACDF32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3FB498C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A41452B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5075D23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F6D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0.976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68CCB61" w14:textId="77777777" w:rsidR="00AF6DB6" w:rsidRPr="00AF6DB6" w:rsidRDefault="00AF6DB6" w:rsidP="00AF6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F6DB6" w:rsidRPr="00AF6DB6" w14:paraId="66F1D75B" w14:textId="77777777" w:rsidTr="00164B44">
        <w:trPr>
          <w:cantSplit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7F0BBB" w14:textId="77777777" w:rsidR="00AF6DB6" w:rsidRPr="00AF6DB6" w:rsidRDefault="00AF6DB6" w:rsidP="00AF6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37BDB799" w14:textId="5A237475" w:rsidR="00E32098" w:rsidRDefault="00E32098" w:rsidP="00E3209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302164B7" w14:textId="77777777" w:rsidR="00AF6DB6" w:rsidRDefault="00AF6DB6" w:rsidP="00E3209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7CF9B230" w14:textId="77777777" w:rsidR="00AF6DB6" w:rsidRDefault="00AF6DB6" w:rsidP="00E3209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345255B1" w14:textId="77777777" w:rsidR="00AF6DB6" w:rsidRDefault="00AF6DB6" w:rsidP="00E3209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185C3B62" w14:textId="77777777" w:rsidR="00AF6DB6" w:rsidRDefault="00AF6DB6" w:rsidP="00E3209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438E2557" w14:textId="77777777" w:rsidR="00AF6DB6" w:rsidRDefault="00AF6DB6" w:rsidP="00E3209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626B47DA" w14:textId="77777777" w:rsidR="00AF6DB6" w:rsidRDefault="00AF6DB6" w:rsidP="00E3209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30B8C6E6" w14:textId="77777777" w:rsidR="00AF6DB6" w:rsidRPr="00E32098" w:rsidRDefault="00AF6DB6" w:rsidP="00E3209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04393131" w14:textId="77777777" w:rsidR="00E32098" w:rsidRPr="00E32098" w:rsidRDefault="00E32098" w:rsidP="00E320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  <w:r w:rsidRPr="00E32098">
        <w:rPr>
          <w:rFonts w:ascii="Segoe UI" w:eastAsia="Times New Roman" w:hAnsi="Segoe UI" w:cs="Segoe UI"/>
          <w:noProof/>
          <w:color w:val="333333"/>
          <w:kern w:val="0"/>
          <w:sz w:val="18"/>
          <w:szCs w:val="18"/>
          <w:lang w:val="en-GB" w:eastAsia="el-GR"/>
          <w14:ligatures w14:val="none"/>
        </w:rPr>
        <w:lastRenderedPageBreak/>
        <w:drawing>
          <wp:inline distT="0" distB="0" distL="0" distR="0" wp14:anchorId="58ADA695" wp14:editId="18DC8124">
            <wp:extent cx="5274310" cy="3145155"/>
            <wp:effectExtent l="0" t="0" r="2540" b="0"/>
            <wp:docPr id="793952175" name="Εικόνα 6" descr="Εικόνα που περιέχει κείμενο, στιγμιότυπο οθόνης, διάγραμμα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52175" name="Εικόνα 6" descr="Εικόνα που περιέχει κείμενο, στιγμιότυπο οθόνης, διάγραμμα, γραμμή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0D8A7" w14:textId="77777777" w:rsidR="00E32098" w:rsidRPr="000F27D7" w:rsidRDefault="00E32098" w:rsidP="000F27D7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l-GR"/>
        </w:rPr>
      </w:pPr>
    </w:p>
    <w:p w14:paraId="04244CD2" w14:textId="0BD3F2D8" w:rsidR="00E32098" w:rsidRPr="000F27D7" w:rsidRDefault="00E32098" w:rsidP="000F27D7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l-GR"/>
        </w:rPr>
      </w:pPr>
      <w:bookmarkStart w:id="22" w:name="_Toc173516707"/>
      <w:bookmarkStart w:id="23" w:name="_Hlk172401446"/>
      <w:r w:rsidRPr="000F27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l-GR"/>
        </w:rPr>
        <w:t xml:space="preserve">Figure </w:t>
      </w:r>
      <w:r w:rsidR="0096366F" w:rsidRPr="000F27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l-GR"/>
        </w:rPr>
        <w:t>S1</w:t>
      </w:r>
      <w:r w:rsidRPr="000F27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l-GR"/>
        </w:rPr>
        <w:t>. The visualization of the Chi-square test results for the Current Family Residence</w:t>
      </w:r>
      <w:bookmarkEnd w:id="22"/>
    </w:p>
    <w:bookmarkEnd w:id="23"/>
    <w:p w14:paraId="7FA3D912" w14:textId="77777777" w:rsidR="00E32098" w:rsidRPr="00E32098" w:rsidRDefault="00E32098" w:rsidP="00E320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2DC48B9D" w14:textId="4BCB7E00" w:rsidR="00D75C20" w:rsidRP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12BB865A" w14:textId="77777777" w:rsidR="009707B0" w:rsidRDefault="009707B0" w:rsidP="009707B0">
      <w:pPr>
        <w:spacing w:after="0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  <w:r w:rsidRPr="009707B0">
        <w:rPr>
          <w:rFonts w:ascii="Segoe UI" w:eastAsia="Times New Roman" w:hAnsi="Segoe UI" w:cs="Segoe UI"/>
          <w:noProof/>
          <w:color w:val="333333"/>
          <w:kern w:val="0"/>
          <w:sz w:val="18"/>
          <w:szCs w:val="18"/>
          <w:lang w:eastAsia="el-GR"/>
          <w14:ligatures w14:val="none"/>
        </w:rPr>
        <w:lastRenderedPageBreak/>
        <w:drawing>
          <wp:inline distT="0" distB="0" distL="0" distR="0" wp14:anchorId="7ADCD02B" wp14:editId="042AF251">
            <wp:extent cx="4286250" cy="4095750"/>
            <wp:effectExtent l="0" t="0" r="0" b="0"/>
            <wp:docPr id="3" name="Εικόνα 4" descr="Εικόνα που περιέχει χάρτης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4" descr="Εικόνα που περιέχει χάρτης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129CB" w14:textId="77777777" w:rsidR="009707B0" w:rsidRDefault="009707B0" w:rsidP="009707B0">
      <w:pPr>
        <w:spacing w:after="0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12D43812" w14:textId="77777777" w:rsidR="009707B0" w:rsidRDefault="009707B0" w:rsidP="009707B0">
      <w:pPr>
        <w:spacing w:after="0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50C36680" w14:textId="3DEEE69E" w:rsidR="009707B0" w:rsidRPr="000F27D7" w:rsidRDefault="009707B0" w:rsidP="000F27D7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l-GR"/>
        </w:rPr>
      </w:pPr>
      <w:bookmarkStart w:id="24" w:name="_Toc173516708"/>
      <w:bookmarkStart w:id="25" w:name="_Hlk172401557"/>
      <w:r w:rsidRPr="000F27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l-GR"/>
        </w:rPr>
        <w:t>Figure S2. Cut-Off Plot of the Binominal Logistic Regression Prediction Model</w:t>
      </w:r>
      <w:bookmarkEnd w:id="24"/>
      <w:r w:rsidRPr="000F27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l-GR"/>
        </w:rPr>
        <w:t xml:space="preserve"> </w:t>
      </w:r>
    </w:p>
    <w:bookmarkEnd w:id="25"/>
    <w:p w14:paraId="7590BED5" w14:textId="77777777" w:rsidR="009707B0" w:rsidRPr="009707B0" w:rsidRDefault="009707B0" w:rsidP="009707B0">
      <w:pPr>
        <w:spacing w:after="0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64688484" w14:textId="77777777" w:rsidR="009707B0" w:rsidRDefault="009707B0" w:rsidP="009707B0">
      <w:pPr>
        <w:spacing w:after="0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49893D41" w14:textId="77777777" w:rsidR="009707B0" w:rsidRPr="009707B0" w:rsidRDefault="009707B0" w:rsidP="009707B0">
      <w:pPr>
        <w:spacing w:after="0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86"/>
        <w:gridCol w:w="479"/>
        <w:gridCol w:w="200"/>
        <w:gridCol w:w="1008"/>
        <w:gridCol w:w="515"/>
        <w:gridCol w:w="800"/>
        <w:gridCol w:w="311"/>
      </w:tblGrid>
      <w:tr w:rsidR="009707B0" w:rsidRPr="009707B0" w14:paraId="79316086" w14:textId="77777777" w:rsidTr="00164B44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F1DE6F0" w14:textId="77777777" w:rsidR="009707B0" w:rsidRPr="009707B0" w:rsidRDefault="009707B0" w:rsidP="009707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Classification</w:t>
            </w:r>
            <w:proofErr w:type="spellEnd"/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Table</w:t>
            </w:r>
            <w:proofErr w:type="spellEnd"/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 xml:space="preserve"> – …</w:t>
            </w:r>
          </w:p>
        </w:tc>
      </w:tr>
      <w:tr w:rsidR="009707B0" w:rsidRPr="009707B0" w14:paraId="5C5F3B71" w14:textId="77777777" w:rsidTr="00164B44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50DEA0" w14:textId="77777777" w:rsidR="009707B0" w:rsidRPr="009707B0" w:rsidRDefault="009707B0" w:rsidP="009707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799A56" w14:textId="77777777" w:rsidR="009707B0" w:rsidRPr="009707B0" w:rsidRDefault="009707B0" w:rsidP="009707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Predicted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22929C" w14:textId="77777777" w:rsidR="009707B0" w:rsidRPr="009707B0" w:rsidRDefault="009707B0" w:rsidP="009707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9707B0" w:rsidRPr="009707B0" w14:paraId="7392F69A" w14:textId="77777777" w:rsidTr="00164B44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7856E9" w14:textId="77777777" w:rsidR="009707B0" w:rsidRPr="009707B0" w:rsidRDefault="009707B0" w:rsidP="009707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Observed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AB01F6" w14:textId="77777777" w:rsidR="009707B0" w:rsidRPr="009707B0" w:rsidRDefault="009707B0" w:rsidP="009707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7701A0" w14:textId="77777777" w:rsidR="009707B0" w:rsidRPr="009707B0" w:rsidRDefault="009707B0" w:rsidP="009707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Low</w:t>
            </w:r>
            <w:proofErr w:type="spellEnd"/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/</w:t>
            </w:r>
            <w:proofErr w:type="spellStart"/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8626FF" w14:textId="77777777" w:rsidR="009707B0" w:rsidRPr="009707B0" w:rsidRDefault="009707B0" w:rsidP="009707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 xml:space="preserve">% </w:t>
            </w:r>
            <w:proofErr w:type="spellStart"/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Correct</w:t>
            </w:r>
            <w:proofErr w:type="spellEnd"/>
          </w:p>
        </w:tc>
      </w:tr>
      <w:tr w:rsidR="009707B0" w:rsidRPr="009707B0" w14:paraId="6E690137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0B5659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FC7D76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65C547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4DEB1D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41ABD2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6993E5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5B94BA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85.7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6589EC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9707B0" w:rsidRPr="009707B0" w14:paraId="202B35AC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D609D0E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Low</w:t>
            </w:r>
            <w:proofErr w:type="spellEnd"/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/</w:t>
            </w:r>
            <w:proofErr w:type="spellStart"/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E760884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1316F0B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07DD096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5B7F14B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CB0AC2D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0CA23B2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5C84C7C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9707B0" w:rsidRPr="00D036F3" w14:paraId="641A9F6A" w14:textId="77777777" w:rsidTr="00164B44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B6CE71" w14:textId="77777777" w:rsidR="009707B0" w:rsidRPr="009707B0" w:rsidRDefault="009707B0" w:rsidP="009707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  <w:t>Note. The cut-off value is set to 0.5</w:t>
            </w:r>
          </w:p>
        </w:tc>
      </w:tr>
      <w:tr w:rsidR="009707B0" w:rsidRPr="00D036F3" w14:paraId="1A128720" w14:textId="77777777" w:rsidTr="00164B44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628198" w14:textId="77777777" w:rsidR="009707B0" w:rsidRPr="009707B0" w:rsidRDefault="009707B0" w:rsidP="009707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</w:tbl>
    <w:p w14:paraId="53D6A779" w14:textId="77777777" w:rsidR="009707B0" w:rsidRPr="009707B0" w:rsidRDefault="009707B0" w:rsidP="009707B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  <w:r w:rsidRPr="009707B0"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45"/>
        <w:gridCol w:w="873"/>
        <w:gridCol w:w="270"/>
        <w:gridCol w:w="875"/>
        <w:gridCol w:w="270"/>
        <w:gridCol w:w="578"/>
        <w:gridCol w:w="201"/>
      </w:tblGrid>
      <w:tr w:rsidR="009707B0" w:rsidRPr="009707B0" w14:paraId="7474526D" w14:textId="77777777" w:rsidTr="00164B44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CE3A66B" w14:textId="77777777" w:rsidR="009707B0" w:rsidRPr="009707B0" w:rsidRDefault="009707B0" w:rsidP="009707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Predictive</w:t>
            </w:r>
            <w:proofErr w:type="spellEnd"/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Measures</w:t>
            </w:r>
            <w:proofErr w:type="spellEnd"/>
          </w:p>
        </w:tc>
      </w:tr>
      <w:tr w:rsidR="009707B0" w:rsidRPr="009707B0" w14:paraId="201578F8" w14:textId="77777777" w:rsidTr="00164B44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8B0DAB" w14:textId="77777777" w:rsidR="009707B0" w:rsidRPr="009707B0" w:rsidRDefault="009707B0" w:rsidP="009707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Accuracy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982C84" w14:textId="77777777" w:rsidR="009707B0" w:rsidRPr="009707B0" w:rsidRDefault="009707B0" w:rsidP="009707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Specificity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F0A429" w14:textId="77777777" w:rsidR="009707B0" w:rsidRPr="009707B0" w:rsidRDefault="009707B0" w:rsidP="009707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Sensitivity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D69B6E" w14:textId="77777777" w:rsidR="009707B0" w:rsidRPr="009707B0" w:rsidRDefault="009707B0" w:rsidP="009707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AUC</w:t>
            </w:r>
          </w:p>
        </w:tc>
      </w:tr>
      <w:tr w:rsidR="009707B0" w:rsidRPr="009707B0" w14:paraId="5D388590" w14:textId="77777777" w:rsidTr="00164B44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2CE89CC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0.726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88950CA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6ED54FC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0.857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9E22E47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5160E65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0.510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A32FFCD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18C1D68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  <w:t>0.790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75118FD" w14:textId="77777777" w:rsidR="009707B0" w:rsidRPr="009707B0" w:rsidRDefault="009707B0" w:rsidP="009707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9707B0" w:rsidRPr="00D036F3" w14:paraId="3CD2A64D" w14:textId="77777777" w:rsidTr="00164B44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68D57B" w14:textId="77777777" w:rsidR="009707B0" w:rsidRPr="009707B0" w:rsidRDefault="009707B0" w:rsidP="009707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9707B0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  <w:t>Note. The cut-off value is set to 0.5</w:t>
            </w:r>
          </w:p>
        </w:tc>
      </w:tr>
      <w:tr w:rsidR="009707B0" w:rsidRPr="00D036F3" w14:paraId="3189CBCA" w14:textId="77777777" w:rsidTr="00164B44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42B0E9" w14:textId="77777777" w:rsidR="009707B0" w:rsidRPr="009707B0" w:rsidRDefault="009707B0" w:rsidP="009707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</w:tbl>
    <w:p w14:paraId="0E5BC2A7" w14:textId="77777777" w:rsidR="009707B0" w:rsidRPr="009707B0" w:rsidRDefault="009707B0" w:rsidP="009707B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  <w:r w:rsidRPr="009707B0"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  <w:lastRenderedPageBreak/>
        <w:t> </w:t>
      </w:r>
    </w:p>
    <w:p w14:paraId="5354E4DD" w14:textId="77777777" w:rsidR="009707B0" w:rsidRPr="009707B0" w:rsidRDefault="009707B0" w:rsidP="009707B0">
      <w:pPr>
        <w:spacing w:after="0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eastAsia="el-GR"/>
          <w14:ligatures w14:val="none"/>
        </w:rPr>
      </w:pPr>
      <w:r w:rsidRPr="009707B0">
        <w:rPr>
          <w:rFonts w:ascii="Segoe UI" w:eastAsia="Times New Roman" w:hAnsi="Segoe UI" w:cs="Segoe UI"/>
          <w:noProof/>
          <w:color w:val="333333"/>
          <w:kern w:val="0"/>
          <w:sz w:val="18"/>
          <w:szCs w:val="18"/>
          <w:lang w:eastAsia="el-GR"/>
          <w14:ligatures w14:val="none"/>
        </w:rPr>
        <w:drawing>
          <wp:inline distT="0" distB="0" distL="0" distR="0" wp14:anchorId="7E9EC817" wp14:editId="2C6F232D">
            <wp:extent cx="4286250" cy="3810000"/>
            <wp:effectExtent l="0" t="0" r="0" b="0"/>
            <wp:docPr id="4" name="Εικόνα 3" descr="Εικόνα που περιέχει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 descr="Εικόνα που περιέχει στιγμιότυπο οθόνης, γραμμ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CDAC7" w14:textId="77777777" w:rsidR="00D75C20" w:rsidRP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06ECC44D" w14:textId="21C17627" w:rsidR="009707B0" w:rsidRPr="000F27D7" w:rsidRDefault="009707B0" w:rsidP="000F27D7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l-GR"/>
        </w:rPr>
      </w:pPr>
      <w:bookmarkStart w:id="26" w:name="_Toc173516709"/>
      <w:r w:rsidRPr="000F27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l-GR"/>
        </w:rPr>
        <w:t>Figure S3. ROC Curve of the Binominal Logistic Regression Prediction Model</w:t>
      </w:r>
      <w:bookmarkEnd w:id="26"/>
      <w:r w:rsidRPr="000F27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l-GR"/>
        </w:rPr>
        <w:t xml:space="preserve"> </w:t>
      </w:r>
    </w:p>
    <w:p w14:paraId="1BD1EED8" w14:textId="77777777" w:rsidR="00D75C20" w:rsidRP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US" w:eastAsia="el-GR"/>
          <w14:ligatures w14:val="none"/>
        </w:rPr>
      </w:pPr>
    </w:p>
    <w:p w14:paraId="5FC4932F" w14:textId="77777777" w:rsidR="00D75C20" w:rsidRP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134F4D31" w14:textId="77777777" w:rsidR="00D75C20" w:rsidRP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6450FF7B" w14:textId="77777777" w:rsidR="00D75C20" w:rsidRP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1265F1BF" w14:textId="77777777" w:rsidR="00D75C20" w:rsidRP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6BF7DA9D" w14:textId="77777777" w:rsidR="00D75C20" w:rsidRP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1E8ABC03" w14:textId="77777777" w:rsidR="00D75C20" w:rsidRPr="00D75C20" w:rsidRDefault="00D75C20" w:rsidP="00D75C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18"/>
          <w:szCs w:val="18"/>
          <w:lang w:val="en-GB" w:eastAsia="el-GR"/>
          <w14:ligatures w14:val="none"/>
        </w:rPr>
      </w:pPr>
    </w:p>
    <w:p w14:paraId="4B5B860C" w14:textId="77777777" w:rsidR="00D75C20" w:rsidRPr="00D75C20" w:rsidRDefault="00D75C20" w:rsidP="00D75C20">
      <w:pPr>
        <w:tabs>
          <w:tab w:val="left" w:pos="240"/>
          <w:tab w:val="center" w:pos="4153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A0A158" w14:textId="77777777" w:rsidR="00ED6EEC" w:rsidRPr="00ED6EEC" w:rsidRDefault="00ED6EEC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15A7F17" w14:textId="77777777" w:rsidR="00ED6EEC" w:rsidRPr="00ED6EEC" w:rsidRDefault="00ED6EEC" w:rsidP="00ED6EE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bookmarkEnd w:id="16"/>
    <w:p w14:paraId="7BF69061" w14:textId="77777777" w:rsidR="00436A0D" w:rsidRPr="00E32098" w:rsidRDefault="00436A0D">
      <w:pPr>
        <w:rPr>
          <w:lang w:val="en-US"/>
        </w:rPr>
      </w:pPr>
    </w:p>
    <w:sectPr w:rsidR="00436A0D" w:rsidRPr="00E320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269"/>
    <w:multiLevelType w:val="multilevel"/>
    <w:tmpl w:val="5B3C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20300"/>
    <w:multiLevelType w:val="multilevel"/>
    <w:tmpl w:val="A6AE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E0FD9"/>
    <w:multiLevelType w:val="multilevel"/>
    <w:tmpl w:val="4CE0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D2023"/>
    <w:multiLevelType w:val="multilevel"/>
    <w:tmpl w:val="2FB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D75BB"/>
    <w:multiLevelType w:val="multilevel"/>
    <w:tmpl w:val="BD38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A5ED6"/>
    <w:multiLevelType w:val="multilevel"/>
    <w:tmpl w:val="FC6A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E6B7E"/>
    <w:multiLevelType w:val="multilevel"/>
    <w:tmpl w:val="4018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3BBB"/>
    <w:multiLevelType w:val="multilevel"/>
    <w:tmpl w:val="6E26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22F4C"/>
    <w:multiLevelType w:val="multilevel"/>
    <w:tmpl w:val="40DE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F7427"/>
    <w:multiLevelType w:val="multilevel"/>
    <w:tmpl w:val="AA7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755A9"/>
    <w:multiLevelType w:val="multilevel"/>
    <w:tmpl w:val="199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67D99"/>
    <w:multiLevelType w:val="multilevel"/>
    <w:tmpl w:val="6B9E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11BCA"/>
    <w:multiLevelType w:val="multilevel"/>
    <w:tmpl w:val="A4BA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42144"/>
    <w:multiLevelType w:val="multilevel"/>
    <w:tmpl w:val="D7B8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4333CC"/>
    <w:multiLevelType w:val="multilevel"/>
    <w:tmpl w:val="D30E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B2EC4"/>
    <w:multiLevelType w:val="multilevel"/>
    <w:tmpl w:val="8B96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A67C5"/>
    <w:multiLevelType w:val="multilevel"/>
    <w:tmpl w:val="8FB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01183"/>
    <w:multiLevelType w:val="multilevel"/>
    <w:tmpl w:val="04C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6E7055"/>
    <w:multiLevelType w:val="multilevel"/>
    <w:tmpl w:val="5A2E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93177B"/>
    <w:multiLevelType w:val="multilevel"/>
    <w:tmpl w:val="E71C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330AD1"/>
    <w:multiLevelType w:val="multilevel"/>
    <w:tmpl w:val="4A58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D1423"/>
    <w:multiLevelType w:val="multilevel"/>
    <w:tmpl w:val="78B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5D5F6C"/>
    <w:multiLevelType w:val="multilevel"/>
    <w:tmpl w:val="EE0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54365C"/>
    <w:multiLevelType w:val="multilevel"/>
    <w:tmpl w:val="375E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7F2703"/>
    <w:multiLevelType w:val="multilevel"/>
    <w:tmpl w:val="9ECA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1"/>
  </w:num>
  <w:num w:numId="5">
    <w:abstractNumId w:val="21"/>
  </w:num>
  <w:num w:numId="6">
    <w:abstractNumId w:val="24"/>
  </w:num>
  <w:num w:numId="7">
    <w:abstractNumId w:val="14"/>
  </w:num>
  <w:num w:numId="8">
    <w:abstractNumId w:val="3"/>
  </w:num>
  <w:num w:numId="9">
    <w:abstractNumId w:val="16"/>
  </w:num>
  <w:num w:numId="10">
    <w:abstractNumId w:val="13"/>
  </w:num>
  <w:num w:numId="11">
    <w:abstractNumId w:val="22"/>
  </w:num>
  <w:num w:numId="12">
    <w:abstractNumId w:val="10"/>
  </w:num>
  <w:num w:numId="13">
    <w:abstractNumId w:val="9"/>
  </w:num>
  <w:num w:numId="14">
    <w:abstractNumId w:val="12"/>
  </w:num>
  <w:num w:numId="15">
    <w:abstractNumId w:val="7"/>
  </w:num>
  <w:num w:numId="16">
    <w:abstractNumId w:val="5"/>
  </w:num>
  <w:num w:numId="17">
    <w:abstractNumId w:val="2"/>
  </w:num>
  <w:num w:numId="18">
    <w:abstractNumId w:val="17"/>
  </w:num>
  <w:num w:numId="19">
    <w:abstractNumId w:val="15"/>
  </w:num>
  <w:num w:numId="20">
    <w:abstractNumId w:val="20"/>
  </w:num>
  <w:num w:numId="21">
    <w:abstractNumId w:val="6"/>
  </w:num>
  <w:num w:numId="22">
    <w:abstractNumId w:val="18"/>
  </w:num>
  <w:num w:numId="23">
    <w:abstractNumId w:val="0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EC"/>
    <w:rsid w:val="000F27D7"/>
    <w:rsid w:val="001D7979"/>
    <w:rsid w:val="002E1783"/>
    <w:rsid w:val="0037672E"/>
    <w:rsid w:val="00436A0D"/>
    <w:rsid w:val="00770CD9"/>
    <w:rsid w:val="00897418"/>
    <w:rsid w:val="009332B2"/>
    <w:rsid w:val="0096366F"/>
    <w:rsid w:val="009707B0"/>
    <w:rsid w:val="00992D78"/>
    <w:rsid w:val="009A6682"/>
    <w:rsid w:val="009D6F00"/>
    <w:rsid w:val="009F7D85"/>
    <w:rsid w:val="00A75C9B"/>
    <w:rsid w:val="00AF6DB6"/>
    <w:rsid w:val="00B67076"/>
    <w:rsid w:val="00CF5592"/>
    <w:rsid w:val="00D036F3"/>
    <w:rsid w:val="00D75C20"/>
    <w:rsid w:val="00E32098"/>
    <w:rsid w:val="00E4250F"/>
    <w:rsid w:val="00ED6EEC"/>
    <w:rsid w:val="00F80E96"/>
    <w:rsid w:val="00F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D8595"/>
  <w15:chartTrackingRefBased/>
  <w15:docId w15:val="{A8AED0B4-373C-4A69-B5F5-B6D3060B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DB6"/>
  </w:style>
  <w:style w:type="paragraph" w:styleId="1">
    <w:name w:val="heading 1"/>
    <w:basedOn w:val="a"/>
    <w:next w:val="a"/>
    <w:link w:val="1Char"/>
    <w:uiPriority w:val="9"/>
    <w:qFormat/>
    <w:rsid w:val="00ED6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6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D6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D6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6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6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D6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D6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6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D6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D6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D6EE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D6EE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D6EE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D6EE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D6EE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D6E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D6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D6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D6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D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D6EE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D6EE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D6EE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D6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D6EE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D6EEC"/>
    <w:rPr>
      <w:b/>
      <w:bCs/>
      <w:smallCaps/>
      <w:color w:val="0F4761" w:themeColor="accent1" w:themeShade="BF"/>
      <w:spacing w:val="5"/>
    </w:rPr>
  </w:style>
  <w:style w:type="numbering" w:customStyle="1" w:styleId="10">
    <w:name w:val="Χωρίς λίστα1"/>
    <w:next w:val="a2"/>
    <w:uiPriority w:val="99"/>
    <w:semiHidden/>
    <w:unhideWhenUsed/>
    <w:rsid w:val="00ED6EEC"/>
  </w:style>
  <w:style w:type="character" w:styleId="-">
    <w:name w:val="Hyperlink"/>
    <w:basedOn w:val="a0"/>
    <w:uiPriority w:val="99"/>
    <w:unhideWhenUsed/>
    <w:rsid w:val="00ED6EE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D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customStyle="1" w:styleId="11">
    <w:name w:val="Πλέγμα πίνακα1"/>
    <w:basedOn w:val="a1"/>
    <w:next w:val="aa"/>
    <w:uiPriority w:val="59"/>
    <w:rsid w:val="00ED6EEC"/>
    <w:pPr>
      <w:spacing w:after="0" w:line="240" w:lineRule="auto"/>
      <w:jc w:val="center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Λεζάντα1"/>
    <w:basedOn w:val="a"/>
    <w:next w:val="a"/>
    <w:uiPriority w:val="35"/>
    <w:unhideWhenUsed/>
    <w:qFormat/>
    <w:rsid w:val="00ED6EEC"/>
    <w:pPr>
      <w:spacing w:after="200" w:line="240" w:lineRule="auto"/>
      <w:jc w:val="center"/>
    </w:pPr>
    <w:rPr>
      <w:b/>
      <w:bCs/>
      <w:color w:val="4F81BD"/>
      <w:kern w:val="0"/>
      <w:sz w:val="18"/>
      <w:szCs w:val="18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ED6EEC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ED6EEC"/>
    <w:pPr>
      <w:spacing w:after="0" w:line="240" w:lineRule="auto"/>
      <w:jc w:val="center"/>
    </w:pPr>
    <w:rPr>
      <w:kern w:val="0"/>
      <w:sz w:val="20"/>
      <w:szCs w:val="20"/>
      <w14:ligatures w14:val="none"/>
    </w:rPr>
  </w:style>
  <w:style w:type="character" w:customStyle="1" w:styleId="Char3">
    <w:name w:val="Κείμενο σχολίου Char"/>
    <w:basedOn w:val="a0"/>
    <w:link w:val="ac"/>
    <w:uiPriority w:val="99"/>
    <w:rsid w:val="00ED6EEC"/>
    <w:rPr>
      <w:kern w:val="0"/>
      <w:sz w:val="20"/>
      <w:szCs w:val="20"/>
      <w14:ligatures w14:val="none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D6EEC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ED6EEC"/>
    <w:rPr>
      <w:b/>
      <w:bCs/>
      <w:kern w:val="0"/>
      <w:sz w:val="20"/>
      <w:szCs w:val="20"/>
      <w14:ligatures w14:val="none"/>
    </w:rPr>
  </w:style>
  <w:style w:type="paragraph" w:styleId="ae">
    <w:name w:val="Balloon Text"/>
    <w:basedOn w:val="a"/>
    <w:link w:val="Char5"/>
    <w:uiPriority w:val="99"/>
    <w:semiHidden/>
    <w:unhideWhenUsed/>
    <w:rsid w:val="00ED6EEC"/>
    <w:pPr>
      <w:spacing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Char5">
    <w:name w:val="Κείμενο πλαισίου Char"/>
    <w:basedOn w:val="a0"/>
    <w:link w:val="ae"/>
    <w:uiPriority w:val="99"/>
    <w:semiHidden/>
    <w:rsid w:val="00ED6EEC"/>
    <w:rPr>
      <w:rFonts w:ascii="Segoe UI" w:hAnsi="Segoe UI" w:cs="Segoe UI"/>
      <w:kern w:val="0"/>
      <w:sz w:val="18"/>
      <w:szCs w:val="18"/>
      <w14:ligatures w14:val="none"/>
    </w:rPr>
  </w:style>
  <w:style w:type="character" w:styleId="af">
    <w:name w:val="Strong"/>
    <w:basedOn w:val="a0"/>
    <w:uiPriority w:val="22"/>
    <w:qFormat/>
    <w:rsid w:val="00ED6EEC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ED6EE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D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0F27D7"/>
    <w:pPr>
      <w:spacing w:before="240" w:after="0"/>
      <w:outlineLvl w:val="9"/>
    </w:pPr>
    <w:rPr>
      <w:kern w:val="0"/>
      <w:sz w:val="32"/>
      <w:szCs w:val="32"/>
      <w:lang w:eastAsia="el-GR"/>
      <w14:ligatures w14:val="none"/>
    </w:rPr>
  </w:style>
  <w:style w:type="paragraph" w:styleId="30">
    <w:name w:val="toc 3"/>
    <w:basedOn w:val="a"/>
    <w:next w:val="a"/>
    <w:autoRedefine/>
    <w:uiPriority w:val="39"/>
    <w:unhideWhenUsed/>
    <w:rsid w:val="000F27D7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0F27D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96C4-226D-4A4A-8C9A-8B0F054B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1493</Words>
  <Characters>7755</Characters>
  <Application>Microsoft Office Word</Application>
  <DocSecurity>0</DocSecurity>
  <Lines>1957</Lines>
  <Paragraphs>860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ΔΡΑΓΚΙΩΤΗ</dc:creator>
  <cp:keywords/>
  <dc:description/>
  <cp:lastModifiedBy>ΑΝΤΙΓΟΝΗ ΣΑΡΑΝΤΑΚΗ</cp:lastModifiedBy>
  <cp:revision>6</cp:revision>
  <dcterms:created xsi:type="dcterms:W3CDTF">2024-07-20T18:33:00Z</dcterms:created>
  <dcterms:modified xsi:type="dcterms:W3CDTF">2024-08-19T08:32:00Z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ac59c09cdc85e1206363653fc6371c71087ebde788443f5efcfa70731e49a1c4</vt:lpwstr>
  </property>
</Properties>
</file>