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130B" w14:textId="3940298F" w:rsidR="00C91916" w:rsidRPr="00A8442A" w:rsidRDefault="00EA5986" w:rsidP="004207F8">
      <w:pPr>
        <w:pStyle w:val="ListParagraph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8442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C91916" w:rsidRPr="00A8442A">
        <w:rPr>
          <w:rFonts w:asciiTheme="minorHAnsi" w:hAnsiTheme="minorHAnsi" w:cstheme="minorHAnsi"/>
          <w:b/>
          <w:bCs/>
          <w:sz w:val="24"/>
          <w:szCs w:val="24"/>
        </w:rPr>
        <w:t>UPPLEMENTARY MATERIAL</w:t>
      </w:r>
    </w:p>
    <w:p w14:paraId="7690E82D" w14:textId="77777777" w:rsidR="007353E5" w:rsidRPr="00A8442A" w:rsidRDefault="007353E5" w:rsidP="007353E5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E9416C" w14:textId="17B8C489" w:rsidR="007353E5" w:rsidRPr="00A8442A" w:rsidRDefault="007353E5" w:rsidP="007353E5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A8442A">
        <w:rPr>
          <w:rFonts w:asciiTheme="minorHAnsi" w:hAnsiTheme="minorHAnsi" w:cstheme="minorHAnsi"/>
          <w:b/>
          <w:bCs/>
          <w:sz w:val="24"/>
          <w:szCs w:val="24"/>
        </w:rPr>
        <w:t>SUPPLEMENTAL TABLES</w:t>
      </w:r>
    </w:p>
    <w:p w14:paraId="42BC9739" w14:textId="77777777" w:rsidR="006C56AC" w:rsidRPr="006C56AC" w:rsidRDefault="006C56AC" w:rsidP="006C56AC">
      <w:pPr>
        <w:tabs>
          <w:tab w:val="left" w:pos="1980"/>
        </w:tabs>
        <w:spacing w:after="160" w:line="259" w:lineRule="auto"/>
        <w:ind w:left="1800" w:hanging="1800"/>
        <w:rPr>
          <w:rFonts w:asciiTheme="minorHAnsi" w:hAnsiTheme="minorHAnsi" w:cstheme="minorHAnsi"/>
          <w:b/>
          <w:bCs/>
          <w:sz w:val="24"/>
          <w:szCs w:val="24"/>
        </w:rPr>
      </w:pPr>
      <w:r w:rsidRPr="006C56AC">
        <w:rPr>
          <w:rFonts w:asciiTheme="minorHAnsi" w:hAnsiTheme="minorHAnsi" w:cstheme="minorHAnsi"/>
          <w:b/>
          <w:bCs/>
          <w:sz w:val="24"/>
          <w:szCs w:val="24"/>
        </w:rPr>
        <w:t>Table S1. Characteristics at Entry Stratified by Sex</w:t>
      </w:r>
    </w:p>
    <w:tbl>
      <w:tblPr>
        <w:tblStyle w:val="PlainTable2"/>
        <w:tblpPr w:leftFromText="180" w:rightFromText="180" w:vertAnchor="page" w:horzAnchor="margin" w:tblpY="2698"/>
        <w:tblW w:w="0" w:type="auto"/>
        <w:tblLook w:val="04A0" w:firstRow="1" w:lastRow="0" w:firstColumn="1" w:lastColumn="0" w:noHBand="0" w:noVBand="1"/>
      </w:tblPr>
      <w:tblGrid>
        <w:gridCol w:w="2880"/>
        <w:gridCol w:w="2319"/>
        <w:gridCol w:w="2631"/>
      </w:tblGrid>
      <w:tr w:rsidR="00706681" w:rsidRPr="00FE5EDF" w14:paraId="735ADE07" w14:textId="77777777" w:rsidTr="00706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1B4E0FD" w14:textId="77777777" w:rsidR="00706681" w:rsidRPr="00E66CC7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  <w:i/>
              </w:rPr>
            </w:pPr>
            <w:r w:rsidRPr="00E66CC7">
              <w:rPr>
                <w:rFonts w:asciiTheme="minorHAnsi" w:hAnsiTheme="minorHAnsi" w:cstheme="minorHAnsi"/>
                <w:b w:val="0"/>
                <w:i/>
              </w:rPr>
              <w:t xml:space="preserve">Variable </w:t>
            </w:r>
          </w:p>
        </w:tc>
        <w:tc>
          <w:tcPr>
            <w:tcW w:w="2319" w:type="dxa"/>
          </w:tcPr>
          <w:p w14:paraId="43282C5E" w14:textId="77777777" w:rsidR="00706681" w:rsidRDefault="00706681" w:rsidP="00706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iCs/>
              </w:rPr>
            </w:pPr>
            <w:r w:rsidRPr="00CB41CB">
              <w:rPr>
                <w:rFonts w:asciiTheme="minorHAnsi" w:hAnsiTheme="minorHAnsi" w:cstheme="minorHAnsi"/>
                <w:b w:val="0"/>
                <w:i/>
                <w:iCs/>
              </w:rPr>
              <w:t>Women</w:t>
            </w:r>
          </w:p>
          <w:p w14:paraId="773ADFB2" w14:textId="77777777" w:rsidR="00706681" w:rsidRPr="00CB41CB" w:rsidRDefault="00706681" w:rsidP="00706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iCs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</w:rPr>
              <w:t>(n=61)</w:t>
            </w:r>
          </w:p>
        </w:tc>
        <w:tc>
          <w:tcPr>
            <w:tcW w:w="2631" w:type="dxa"/>
          </w:tcPr>
          <w:p w14:paraId="28A4AFCB" w14:textId="77777777" w:rsidR="00706681" w:rsidRDefault="00706681" w:rsidP="00706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iCs/>
              </w:rPr>
            </w:pPr>
            <w:r w:rsidRPr="00CB41CB">
              <w:rPr>
                <w:rFonts w:asciiTheme="minorHAnsi" w:hAnsiTheme="minorHAnsi" w:cstheme="minorHAnsi"/>
                <w:b w:val="0"/>
                <w:i/>
                <w:iCs/>
              </w:rPr>
              <w:t>Men</w:t>
            </w:r>
          </w:p>
          <w:p w14:paraId="50F8C999" w14:textId="77777777" w:rsidR="00706681" w:rsidRPr="00CB41CB" w:rsidRDefault="00706681" w:rsidP="00706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iCs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</w:rPr>
              <w:t>(n=263)</w:t>
            </w:r>
          </w:p>
        </w:tc>
      </w:tr>
      <w:tr w:rsidR="00706681" w:rsidRPr="00FE5EDF" w14:paraId="3D20D256" w14:textId="77777777" w:rsidTr="00706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0049E85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Age, mean (SD)</w:t>
            </w:r>
          </w:p>
        </w:tc>
        <w:tc>
          <w:tcPr>
            <w:tcW w:w="2319" w:type="dxa"/>
          </w:tcPr>
          <w:p w14:paraId="4C41FE0D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52.1 (6.9)</w:t>
            </w:r>
          </w:p>
        </w:tc>
        <w:tc>
          <w:tcPr>
            <w:tcW w:w="2631" w:type="dxa"/>
          </w:tcPr>
          <w:p w14:paraId="1ABC193C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51.9 (7.4)</w:t>
            </w:r>
          </w:p>
        </w:tc>
      </w:tr>
      <w:tr w:rsidR="00706681" w:rsidRPr="00FE5EDF" w14:paraId="5EC3CA41" w14:textId="77777777" w:rsidTr="00706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F320848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Non-Hispanic Black</w:t>
            </w:r>
            <w:r w:rsidRPr="00606438">
              <w:rPr>
                <w:rFonts w:asciiTheme="minorHAnsi" w:hAnsiTheme="minorHAnsi" w:cstheme="minorHAnsi"/>
                <w:b w:val="0"/>
                <w:vertAlign w:val="superscript"/>
              </w:rPr>
              <w:t>1</w:t>
            </w:r>
            <w:r w:rsidRPr="00606438">
              <w:rPr>
                <w:rFonts w:asciiTheme="minorHAnsi" w:hAnsiTheme="minorHAnsi" w:cstheme="minorHAnsi"/>
                <w:b w:val="0"/>
              </w:rPr>
              <w:t>, %</w:t>
            </w:r>
          </w:p>
        </w:tc>
        <w:tc>
          <w:tcPr>
            <w:tcW w:w="2319" w:type="dxa"/>
          </w:tcPr>
          <w:p w14:paraId="2D74803C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(49.2)</w:t>
            </w:r>
          </w:p>
        </w:tc>
        <w:tc>
          <w:tcPr>
            <w:tcW w:w="2631" w:type="dxa"/>
          </w:tcPr>
          <w:p w14:paraId="69683B9C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 (24.0)**</w:t>
            </w:r>
          </w:p>
        </w:tc>
      </w:tr>
      <w:tr w:rsidR="00706681" w:rsidRPr="00FE5EDF" w14:paraId="41B50BF9" w14:textId="77777777" w:rsidTr="00706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832FFC0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Hispanic</w:t>
            </w:r>
            <w:r w:rsidRPr="00606438">
              <w:rPr>
                <w:rFonts w:asciiTheme="minorHAnsi" w:hAnsiTheme="minorHAnsi" w:cstheme="minorHAnsi"/>
                <w:b w:val="0"/>
                <w:vertAlign w:val="superscript"/>
              </w:rPr>
              <w:t>1</w:t>
            </w:r>
            <w:r w:rsidRPr="00606438">
              <w:rPr>
                <w:rFonts w:asciiTheme="minorHAnsi" w:hAnsiTheme="minorHAnsi" w:cstheme="minorHAnsi"/>
                <w:b w:val="0"/>
              </w:rPr>
              <w:t>, %</w:t>
            </w:r>
          </w:p>
        </w:tc>
        <w:tc>
          <w:tcPr>
            <w:tcW w:w="2319" w:type="dxa"/>
          </w:tcPr>
          <w:p w14:paraId="778A1DF2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(24.6)</w:t>
            </w:r>
          </w:p>
        </w:tc>
        <w:tc>
          <w:tcPr>
            <w:tcW w:w="2631" w:type="dxa"/>
          </w:tcPr>
          <w:p w14:paraId="08ABCBC5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 (24.7)</w:t>
            </w:r>
          </w:p>
        </w:tc>
      </w:tr>
      <w:tr w:rsidR="00706681" w:rsidRPr="00FE5EDF" w14:paraId="06DF04D6" w14:textId="77777777" w:rsidTr="00706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9992D44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Efavirenz use, %</w:t>
            </w:r>
          </w:p>
        </w:tc>
        <w:tc>
          <w:tcPr>
            <w:tcW w:w="2319" w:type="dxa"/>
          </w:tcPr>
          <w:p w14:paraId="646A736D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(41.0)</w:t>
            </w:r>
          </w:p>
        </w:tc>
        <w:tc>
          <w:tcPr>
            <w:tcW w:w="2631" w:type="dxa"/>
          </w:tcPr>
          <w:p w14:paraId="62DB01C0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134 (51.0)</w:t>
            </w:r>
          </w:p>
        </w:tc>
      </w:tr>
      <w:tr w:rsidR="00706681" w:rsidRPr="00FE5EDF" w14:paraId="1CDD7082" w14:textId="77777777" w:rsidTr="00706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4C9304D" w14:textId="77777777" w:rsidR="00706681" w:rsidRPr="00FE5EDF" w:rsidRDefault="00706681" w:rsidP="00706681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 xml:space="preserve">Nadir CD4+ T-cells/µl, </w:t>
            </w:r>
          </w:p>
          <w:p w14:paraId="254EDA68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median (IQR)</w:t>
            </w:r>
          </w:p>
        </w:tc>
        <w:tc>
          <w:tcPr>
            <w:tcW w:w="2319" w:type="dxa"/>
          </w:tcPr>
          <w:p w14:paraId="5D1D98DA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 (42, 329)</w:t>
            </w:r>
          </w:p>
        </w:tc>
        <w:tc>
          <w:tcPr>
            <w:tcW w:w="2631" w:type="dxa"/>
          </w:tcPr>
          <w:p w14:paraId="537DD190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205 (78, 318)</w:t>
            </w:r>
          </w:p>
        </w:tc>
      </w:tr>
      <w:tr w:rsidR="00706681" w:rsidRPr="00FE5EDF" w14:paraId="422DEE85" w14:textId="77777777" w:rsidTr="00706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631F3FB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HIV RNA</w:t>
            </w:r>
            <w:r w:rsidRPr="00FE5EDF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06438">
              <w:rPr>
                <w:rFonts w:asciiTheme="minorHAnsi" w:hAnsiTheme="minorHAnsi" w:cstheme="minorHAnsi"/>
                <w:b w:val="0"/>
              </w:rPr>
              <w:t>&lt;200 copies/ml, %</w:t>
            </w:r>
          </w:p>
        </w:tc>
        <w:tc>
          <w:tcPr>
            <w:tcW w:w="2319" w:type="dxa"/>
          </w:tcPr>
          <w:p w14:paraId="7569CC55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 (91.8)</w:t>
            </w:r>
          </w:p>
        </w:tc>
        <w:tc>
          <w:tcPr>
            <w:tcW w:w="2631" w:type="dxa"/>
          </w:tcPr>
          <w:p w14:paraId="76D0C54C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 (96.9)</w:t>
            </w:r>
          </w:p>
        </w:tc>
      </w:tr>
      <w:tr w:rsidR="00706681" w:rsidRPr="00FE5EDF" w14:paraId="7DE44175" w14:textId="77777777" w:rsidTr="00706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7242C2B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Anemia, %</w:t>
            </w:r>
          </w:p>
        </w:tc>
        <w:tc>
          <w:tcPr>
            <w:tcW w:w="2319" w:type="dxa"/>
          </w:tcPr>
          <w:p w14:paraId="41BF753E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(22.0)</w:t>
            </w:r>
          </w:p>
        </w:tc>
        <w:tc>
          <w:tcPr>
            <w:tcW w:w="2631" w:type="dxa"/>
          </w:tcPr>
          <w:p w14:paraId="69019CAB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(8.3)**</w:t>
            </w:r>
          </w:p>
        </w:tc>
      </w:tr>
      <w:tr w:rsidR="00706681" w:rsidRPr="00FE5EDF" w14:paraId="6B7870D8" w14:textId="77777777" w:rsidTr="00706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8B01094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HCV seropositive, %</w:t>
            </w:r>
          </w:p>
        </w:tc>
        <w:tc>
          <w:tcPr>
            <w:tcW w:w="2319" w:type="dxa"/>
          </w:tcPr>
          <w:p w14:paraId="5578C6F8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(1.6)</w:t>
            </w:r>
          </w:p>
        </w:tc>
        <w:tc>
          <w:tcPr>
            <w:tcW w:w="2631" w:type="dxa"/>
          </w:tcPr>
          <w:p w14:paraId="157603B2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(4.6)</w:t>
            </w:r>
          </w:p>
        </w:tc>
      </w:tr>
      <w:tr w:rsidR="00706681" w:rsidRPr="00FE5EDF" w14:paraId="5BE337DF" w14:textId="77777777" w:rsidTr="00706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68DFC9E" w14:textId="77777777" w:rsidR="00706681" w:rsidRPr="00606438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606438">
              <w:rPr>
                <w:rFonts w:asciiTheme="minorHAnsi" w:hAnsiTheme="minorHAnsi" w:cstheme="minorHAnsi"/>
                <w:b w:val="0"/>
              </w:rPr>
              <w:t>≥ 2 Comorbidities</w:t>
            </w:r>
            <w:r w:rsidRPr="00606438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  <w:r w:rsidRPr="00606438">
              <w:rPr>
                <w:rFonts w:asciiTheme="minorHAnsi" w:hAnsiTheme="minorHAnsi" w:cstheme="minorHAnsi"/>
                <w:b w:val="0"/>
              </w:rPr>
              <w:t>, %</w:t>
            </w:r>
          </w:p>
        </w:tc>
        <w:tc>
          <w:tcPr>
            <w:tcW w:w="2319" w:type="dxa"/>
          </w:tcPr>
          <w:p w14:paraId="1020ED7A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(42.6)</w:t>
            </w:r>
          </w:p>
        </w:tc>
        <w:tc>
          <w:tcPr>
            <w:tcW w:w="2631" w:type="dxa"/>
          </w:tcPr>
          <w:p w14:paraId="5A431E03" w14:textId="77777777" w:rsidR="00706681" w:rsidRPr="00606438" w:rsidRDefault="00706681" w:rsidP="00706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 (35.0)</w:t>
            </w:r>
          </w:p>
        </w:tc>
      </w:tr>
      <w:tr w:rsidR="00706681" w:rsidRPr="00FE5EDF" w14:paraId="68862B5B" w14:textId="77777777" w:rsidTr="00706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6E35D99" w14:textId="77777777" w:rsidR="00706681" w:rsidRPr="00E101C3" w:rsidRDefault="00706681" w:rsidP="00706681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E101C3">
              <w:rPr>
                <w:rFonts w:asciiTheme="minorHAnsi" w:hAnsiTheme="minorHAnsi" w:cstheme="minorHAnsi"/>
                <w:b w:val="0"/>
                <w:bCs w:val="0"/>
              </w:rPr>
              <w:t>Neurocognitive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ly</w:t>
            </w:r>
            <w:r w:rsidRPr="00E101C3">
              <w:rPr>
                <w:rFonts w:asciiTheme="minorHAnsi" w:hAnsiTheme="minorHAnsi" w:cstheme="minorHAnsi"/>
                <w:b w:val="0"/>
                <w:bCs w:val="0"/>
              </w:rPr>
              <w:t xml:space="preserve"> impair</w:t>
            </w:r>
            <w:r>
              <w:rPr>
                <w:rFonts w:asciiTheme="minorHAnsi" w:hAnsiTheme="minorHAnsi" w:cstheme="minorHAnsi"/>
                <w:b w:val="0"/>
                <w:bCs w:val="0"/>
              </w:rPr>
              <w:t>ed, %</w:t>
            </w:r>
          </w:p>
        </w:tc>
        <w:tc>
          <w:tcPr>
            <w:tcW w:w="2319" w:type="dxa"/>
          </w:tcPr>
          <w:p w14:paraId="4B8A8C86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(32.8)</w:t>
            </w:r>
          </w:p>
        </w:tc>
        <w:tc>
          <w:tcPr>
            <w:tcW w:w="2631" w:type="dxa"/>
          </w:tcPr>
          <w:p w14:paraId="1D3DD7A2" w14:textId="77777777" w:rsidR="00706681" w:rsidRPr="00606438" w:rsidRDefault="00706681" w:rsidP="00706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 (24.0)</w:t>
            </w:r>
          </w:p>
        </w:tc>
      </w:tr>
    </w:tbl>
    <w:p w14:paraId="737F8E51" w14:textId="77777777" w:rsidR="007353E5" w:rsidRPr="0044176A" w:rsidRDefault="007353E5" w:rsidP="007353E5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5FCB325D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B51776F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9EDCACC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8CED60F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BCE56F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21541ED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9101F76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F76F8E7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C168EAB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6C6A9DC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5425152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7064341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4EC639B" w14:textId="77777777" w:rsidR="00F17B27" w:rsidRPr="00606438" w:rsidRDefault="00F17B27" w:rsidP="00F17B27">
      <w:pPr>
        <w:spacing w:before="120" w:line="360" w:lineRule="auto"/>
        <w:rPr>
          <w:rFonts w:asciiTheme="minorHAnsi" w:hAnsiTheme="minorHAnsi" w:cstheme="minorHAnsi"/>
        </w:rPr>
      </w:pPr>
      <w:r w:rsidRPr="001B6ABD">
        <w:rPr>
          <w:rFonts w:asciiTheme="minorHAnsi" w:hAnsiTheme="minorHAnsi" w:cstheme="minorHAnsi"/>
          <w:i/>
          <w:iCs/>
        </w:rPr>
        <w:t xml:space="preserve">Abbreviations: </w:t>
      </w:r>
      <w:r w:rsidRPr="00606438">
        <w:rPr>
          <w:rFonts w:asciiTheme="minorHAnsi" w:hAnsiTheme="minorHAnsi" w:cstheme="minorHAnsi"/>
          <w:i/>
        </w:rPr>
        <w:t>SD</w:t>
      </w:r>
      <w:r>
        <w:rPr>
          <w:rFonts w:asciiTheme="minorHAnsi" w:hAnsiTheme="minorHAnsi" w:cstheme="minorHAnsi"/>
        </w:rPr>
        <w:t>,</w:t>
      </w:r>
      <w:r w:rsidRPr="00606438">
        <w:rPr>
          <w:rFonts w:asciiTheme="minorHAnsi" w:hAnsiTheme="minorHAnsi" w:cstheme="minorHAnsi"/>
        </w:rPr>
        <w:t xml:space="preserve"> Standard Deviation; </w:t>
      </w:r>
      <w:r w:rsidRPr="00606438">
        <w:rPr>
          <w:rFonts w:asciiTheme="minorHAnsi" w:hAnsiTheme="minorHAnsi" w:cstheme="minorHAnsi"/>
          <w:i/>
        </w:rPr>
        <w:t>IQR</w:t>
      </w:r>
      <w:r w:rsidRPr="00606438">
        <w:rPr>
          <w:rFonts w:asciiTheme="minorHAnsi" w:hAnsiTheme="minorHAnsi" w:cstheme="minorHAnsi"/>
        </w:rPr>
        <w:t xml:space="preserve">, Interquartile Range; </w:t>
      </w:r>
      <w:r w:rsidRPr="00606438">
        <w:rPr>
          <w:rFonts w:asciiTheme="minorHAnsi" w:hAnsiTheme="minorHAnsi" w:cstheme="minorHAnsi"/>
          <w:i/>
        </w:rPr>
        <w:t>HCV</w:t>
      </w:r>
      <w:r>
        <w:rPr>
          <w:rFonts w:asciiTheme="minorHAnsi" w:hAnsiTheme="minorHAnsi" w:cstheme="minorHAnsi"/>
        </w:rPr>
        <w:t>,</w:t>
      </w:r>
      <w:r w:rsidRPr="00606438">
        <w:rPr>
          <w:rFonts w:asciiTheme="minorHAnsi" w:hAnsiTheme="minorHAnsi" w:cstheme="minorHAnsi"/>
        </w:rPr>
        <w:t xml:space="preserve"> Hepatitis C Virus</w:t>
      </w:r>
      <w:r>
        <w:rPr>
          <w:rFonts w:asciiTheme="minorHAnsi" w:hAnsiTheme="minorHAnsi" w:cstheme="minorHAnsi"/>
        </w:rPr>
        <w:t xml:space="preserve">; </w:t>
      </w:r>
      <w:r w:rsidRPr="008A510E">
        <w:rPr>
          <w:rFonts w:asciiTheme="minorHAnsi" w:hAnsiTheme="minorHAnsi" w:cstheme="minorHAnsi"/>
          <w:i/>
          <w:iCs/>
        </w:rPr>
        <w:t>µl</w:t>
      </w:r>
      <w:r>
        <w:rPr>
          <w:rFonts w:asciiTheme="minorHAnsi" w:hAnsiTheme="minorHAnsi" w:cstheme="minorHAnsi"/>
        </w:rPr>
        <w:t>, microliter</w:t>
      </w:r>
    </w:p>
    <w:p w14:paraId="5BB62A3E" w14:textId="77777777" w:rsidR="00F17B27" w:rsidRDefault="00F17B27" w:rsidP="00F17B2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1</w:t>
      </w:r>
      <w:r w:rsidRPr="00606438">
        <w:rPr>
          <w:rFonts w:asciiTheme="minorHAnsi" w:hAnsiTheme="minorHAnsi" w:cstheme="minorHAnsi"/>
        </w:rPr>
        <w:t>Self-reported race</w:t>
      </w:r>
      <w:r>
        <w:rPr>
          <w:rFonts w:asciiTheme="minorHAnsi" w:hAnsiTheme="minorHAnsi" w:cstheme="minorHAnsi"/>
        </w:rPr>
        <w:t xml:space="preserve"> or </w:t>
      </w:r>
      <w:r w:rsidRPr="00606438">
        <w:rPr>
          <w:rFonts w:asciiTheme="minorHAnsi" w:hAnsiTheme="minorHAnsi" w:cstheme="minorHAnsi"/>
        </w:rPr>
        <w:t>ethnicity</w:t>
      </w:r>
    </w:p>
    <w:p w14:paraId="290A3E23" w14:textId="77777777" w:rsidR="00F17B27" w:rsidRDefault="00F17B27" w:rsidP="00F17B2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2</w:t>
      </w:r>
      <w:r w:rsidRPr="00606438">
        <w:rPr>
          <w:rFonts w:asciiTheme="minorHAnsi" w:hAnsiTheme="minorHAnsi" w:cstheme="minorHAnsi"/>
        </w:rPr>
        <w:t xml:space="preserve">Clinically significant comorbidities, </w:t>
      </w:r>
      <w:r w:rsidRPr="00606438">
        <w:rPr>
          <w:rFonts w:asciiTheme="minorHAnsi" w:hAnsiTheme="minorHAnsi" w:cstheme="minorHAnsi"/>
          <w:i/>
        </w:rPr>
        <w:t>e.g.,</w:t>
      </w:r>
      <w:r w:rsidRPr="00606438">
        <w:rPr>
          <w:rFonts w:asciiTheme="minorHAnsi" w:hAnsiTheme="minorHAnsi" w:cstheme="minorHAnsi"/>
        </w:rPr>
        <w:t xml:space="preserve"> cancer, diabetes, cardiovascular </w:t>
      </w:r>
      <w:r>
        <w:rPr>
          <w:rFonts w:asciiTheme="minorHAnsi" w:hAnsiTheme="minorHAnsi" w:cstheme="minorHAnsi"/>
        </w:rPr>
        <w:t>disease,</w:t>
      </w:r>
      <w:r w:rsidRPr="00606438">
        <w:rPr>
          <w:rFonts w:asciiTheme="minorHAnsi" w:hAnsiTheme="minorHAnsi" w:cstheme="minorHAnsi"/>
        </w:rPr>
        <w:t xml:space="preserve"> chronic kidney disease, </w:t>
      </w:r>
    </w:p>
    <w:p w14:paraId="767F6CCE" w14:textId="25222C5E" w:rsidR="00F17B27" w:rsidRPr="00FE5EDF" w:rsidRDefault="00F17B27" w:rsidP="00F17B2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FE5EDF">
        <w:rPr>
          <w:rFonts w:asciiTheme="minorHAnsi" w:hAnsiTheme="minorHAnsi" w:cstheme="minorHAnsi"/>
        </w:rPr>
        <w:t>hronic</w:t>
      </w:r>
      <w:r>
        <w:rPr>
          <w:rFonts w:asciiTheme="minorHAnsi" w:hAnsiTheme="minorHAnsi" w:cstheme="minorHAnsi"/>
        </w:rPr>
        <w:t xml:space="preserve"> HCV </w:t>
      </w:r>
      <w:r w:rsidRPr="00FE5EDF">
        <w:rPr>
          <w:rFonts w:asciiTheme="minorHAnsi" w:hAnsiTheme="minorHAnsi" w:cstheme="minorHAnsi"/>
        </w:rPr>
        <w:t>infection</w:t>
      </w:r>
      <w:r w:rsidRPr="00606438">
        <w:rPr>
          <w:rFonts w:asciiTheme="minorHAnsi" w:hAnsiTheme="minorHAnsi" w:cstheme="minorHAnsi"/>
        </w:rPr>
        <w:t xml:space="preserve">, </w:t>
      </w:r>
      <w:r w:rsidRPr="00FE5EDF">
        <w:rPr>
          <w:rFonts w:asciiTheme="minorHAnsi" w:hAnsiTheme="minorHAnsi" w:cstheme="minorHAnsi"/>
        </w:rPr>
        <w:t xml:space="preserve">bone </w:t>
      </w:r>
      <w:r w:rsidRPr="00606438">
        <w:rPr>
          <w:rFonts w:asciiTheme="minorHAnsi" w:hAnsiTheme="minorHAnsi" w:cstheme="minorHAnsi"/>
        </w:rPr>
        <w:t>fractures, prior transient ischemic attack</w:t>
      </w:r>
      <w:r>
        <w:rPr>
          <w:rFonts w:asciiTheme="minorHAnsi" w:hAnsiTheme="minorHAnsi" w:cstheme="minorHAnsi"/>
        </w:rPr>
        <w:t>, or stroke.</w:t>
      </w:r>
      <w:r w:rsidRPr="00606438">
        <w:rPr>
          <w:rFonts w:asciiTheme="minorHAnsi" w:hAnsiTheme="minorHAnsi" w:cstheme="minorHAnsi"/>
        </w:rPr>
        <w:t xml:space="preserve"> </w:t>
      </w:r>
    </w:p>
    <w:p w14:paraId="117E0457" w14:textId="4E97FC58" w:rsidR="00F17B27" w:rsidRDefault="00F17B27" w:rsidP="00F17B27">
      <w:pPr>
        <w:spacing w:line="360" w:lineRule="auto"/>
        <w:rPr>
          <w:rFonts w:asciiTheme="minorHAnsi" w:hAnsiTheme="minorHAnsi" w:cstheme="minorHAnsi"/>
        </w:rPr>
      </w:pPr>
      <w:r w:rsidRPr="007A3AFC">
        <w:rPr>
          <w:rFonts w:asciiTheme="minorHAnsi" w:hAnsiTheme="minorHAnsi" w:cstheme="minorHAnsi"/>
          <w:i/>
          <w:iCs/>
        </w:rPr>
        <w:t>Note:</w:t>
      </w:r>
      <w:r>
        <w:rPr>
          <w:rFonts w:asciiTheme="minorHAnsi" w:hAnsiTheme="minorHAnsi" w:cstheme="minorHAnsi"/>
        </w:rPr>
        <w:t xml:space="preserve"> </w:t>
      </w:r>
      <w:r w:rsidRPr="00606438">
        <w:rPr>
          <w:rFonts w:asciiTheme="minorHAnsi" w:hAnsiTheme="minorHAnsi" w:cstheme="minorHAnsi"/>
        </w:rPr>
        <w:t xml:space="preserve">No study participants reported active </w:t>
      </w:r>
      <w:r w:rsidR="00B071C5">
        <w:rPr>
          <w:rFonts w:asciiTheme="minorHAnsi" w:hAnsiTheme="minorHAnsi" w:cstheme="minorHAnsi"/>
        </w:rPr>
        <w:t xml:space="preserve">(current) </w:t>
      </w:r>
      <w:r w:rsidRPr="00606438">
        <w:rPr>
          <w:rFonts w:asciiTheme="minorHAnsi" w:hAnsiTheme="minorHAnsi" w:cstheme="minorHAnsi"/>
        </w:rPr>
        <w:t>substance use</w:t>
      </w:r>
      <w:r w:rsidR="00B071C5">
        <w:rPr>
          <w:rFonts w:asciiTheme="minorHAnsi" w:hAnsiTheme="minorHAnsi" w:cstheme="minorHAnsi"/>
        </w:rPr>
        <w:t xml:space="preserve"> at </w:t>
      </w:r>
      <w:r w:rsidR="00097697">
        <w:rPr>
          <w:rFonts w:asciiTheme="minorHAnsi" w:hAnsiTheme="minorHAnsi" w:cstheme="minorHAnsi"/>
        </w:rPr>
        <w:t xml:space="preserve">entry or </w:t>
      </w:r>
      <w:r w:rsidR="00B071C5">
        <w:rPr>
          <w:rFonts w:asciiTheme="minorHAnsi" w:hAnsiTheme="minorHAnsi" w:cstheme="minorHAnsi"/>
        </w:rPr>
        <w:t>the time of neurocognitive assessment</w:t>
      </w:r>
      <w:r w:rsidRPr="00606438">
        <w:rPr>
          <w:rFonts w:asciiTheme="minorHAnsi" w:hAnsiTheme="minorHAnsi" w:cstheme="minorHAnsi"/>
        </w:rPr>
        <w:t xml:space="preserve">. </w:t>
      </w:r>
    </w:p>
    <w:p w14:paraId="2A79277E" w14:textId="77777777" w:rsidR="00F17B27" w:rsidRPr="00606438" w:rsidRDefault="00F17B27" w:rsidP="00F17B2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FE5EDF">
        <w:rPr>
          <w:rFonts w:asciiTheme="minorHAnsi" w:hAnsiTheme="minorHAnsi" w:cstheme="minorHAnsi"/>
        </w:rPr>
        <w:t>Neurocognitive impairment</w:t>
      </w:r>
      <w:r w:rsidRPr="00606438">
        <w:rPr>
          <w:rFonts w:asciiTheme="minorHAnsi" w:hAnsiTheme="minorHAnsi" w:cstheme="minorHAnsi"/>
        </w:rPr>
        <w:t xml:space="preserve"> status was missing for 5 </w:t>
      </w:r>
      <w:r>
        <w:rPr>
          <w:rFonts w:asciiTheme="minorHAnsi" w:hAnsiTheme="minorHAnsi" w:cstheme="minorHAnsi"/>
        </w:rPr>
        <w:t>individuals</w:t>
      </w:r>
      <w:r w:rsidRPr="00606438">
        <w:rPr>
          <w:rFonts w:asciiTheme="minorHAnsi" w:hAnsiTheme="minorHAnsi" w:cstheme="minorHAnsi"/>
        </w:rPr>
        <w:t xml:space="preserve">, due to incomplete test score </w:t>
      </w:r>
      <w:r>
        <w:rPr>
          <w:rFonts w:asciiTheme="minorHAnsi" w:hAnsiTheme="minorHAnsi" w:cstheme="minorHAnsi"/>
        </w:rPr>
        <w:t>information</w:t>
      </w:r>
      <w:r w:rsidRPr="00606438">
        <w:rPr>
          <w:rFonts w:asciiTheme="minorHAnsi" w:hAnsiTheme="minorHAnsi" w:cstheme="minorHAnsi"/>
        </w:rPr>
        <w:t>.</w:t>
      </w:r>
    </w:p>
    <w:p w14:paraId="04ECD4DC" w14:textId="170D61E3" w:rsidR="00F17B27" w:rsidRPr="00606438" w:rsidRDefault="00F17B27" w:rsidP="00F17B27">
      <w:pPr>
        <w:spacing w:line="360" w:lineRule="auto"/>
        <w:rPr>
          <w:rFonts w:asciiTheme="minorHAnsi" w:hAnsiTheme="minorHAnsi" w:cstheme="minorHAnsi"/>
        </w:rPr>
      </w:pPr>
      <w:r w:rsidRPr="00606438">
        <w:rPr>
          <w:rFonts w:asciiTheme="minorHAnsi" w:hAnsiTheme="minorHAnsi" w:cstheme="minorHAnsi"/>
        </w:rPr>
        <w:t>**</w:t>
      </w:r>
      <w:r w:rsidRPr="00606438">
        <w:rPr>
          <w:rFonts w:asciiTheme="minorHAnsi" w:hAnsiTheme="minorHAnsi" w:cstheme="minorHAnsi"/>
          <w:i/>
        </w:rPr>
        <w:t>p</w:t>
      </w:r>
      <w:r w:rsidRPr="00606438">
        <w:rPr>
          <w:rFonts w:asciiTheme="minorHAnsi" w:hAnsiTheme="minorHAnsi" w:cstheme="minorHAnsi"/>
        </w:rPr>
        <w:t>&lt;0.01</w:t>
      </w:r>
    </w:p>
    <w:p w14:paraId="1763EBAF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32FF1F3" w14:textId="77777777" w:rsidR="00706681" w:rsidRDefault="00706681" w:rsidP="007353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F83C191" w14:textId="3851D5D1" w:rsidR="007353E5" w:rsidRPr="00DA58A8" w:rsidRDefault="007353E5" w:rsidP="007353E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58A8">
        <w:rPr>
          <w:rFonts w:asciiTheme="minorHAnsi" w:hAnsiTheme="minorHAnsi" w:cstheme="minorHAnsi"/>
          <w:b/>
          <w:sz w:val="24"/>
          <w:szCs w:val="24"/>
        </w:rPr>
        <w:t>Table S</w:t>
      </w:r>
      <w:r w:rsidR="00492943">
        <w:rPr>
          <w:rFonts w:asciiTheme="minorHAnsi" w:hAnsiTheme="minorHAnsi" w:cstheme="minorHAnsi"/>
          <w:b/>
          <w:sz w:val="24"/>
          <w:szCs w:val="24"/>
        </w:rPr>
        <w:t>2</w:t>
      </w:r>
      <w:r w:rsidRPr="00DA58A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A58A8">
        <w:rPr>
          <w:rFonts w:asciiTheme="minorHAnsi" w:hAnsiTheme="minorHAnsi" w:cstheme="minorHAnsi"/>
          <w:sz w:val="24"/>
          <w:szCs w:val="24"/>
        </w:rPr>
        <w:t xml:space="preserve"> Fth-1 and Ftl Associations with Anemia in People with HIV at Entry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43"/>
        <w:gridCol w:w="4902"/>
      </w:tblGrid>
      <w:tr w:rsidR="007353E5" w:rsidRPr="00FE5EDF" w14:paraId="145B2314" w14:textId="77777777" w:rsidTr="008E7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7CA5D986" w14:textId="77777777" w:rsidR="007353E5" w:rsidRPr="00063954" w:rsidRDefault="007353E5" w:rsidP="00FB214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063954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Biomarker</w:t>
            </w:r>
          </w:p>
        </w:tc>
        <w:tc>
          <w:tcPr>
            <w:tcW w:w="4902" w:type="dxa"/>
            <w:shd w:val="clear" w:color="auto" w:fill="auto"/>
          </w:tcPr>
          <w:p w14:paraId="0196E1A5" w14:textId="36FBBBB2" w:rsidR="007353E5" w:rsidRPr="00606438" w:rsidRDefault="007353E5" w:rsidP="00FB21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</w:rPr>
            </w:pPr>
            <w:r w:rsidRPr="00606438">
              <w:rPr>
                <w:rFonts w:asciiTheme="minorHAnsi" w:hAnsiTheme="minorHAnsi" w:cstheme="minorHAnsi"/>
                <w:b w:val="0"/>
                <w:i/>
              </w:rPr>
              <w:t xml:space="preserve">Beta </w:t>
            </w:r>
            <w:r w:rsidRPr="00063954">
              <w:rPr>
                <w:rFonts w:asciiTheme="minorHAnsi" w:hAnsiTheme="minorHAnsi" w:cstheme="minorHAnsi"/>
                <w:b w:val="0"/>
                <w:i/>
              </w:rPr>
              <w:t>Estimate</w:t>
            </w:r>
            <w:r w:rsidRPr="00826254">
              <w:rPr>
                <w:rFonts w:asciiTheme="minorHAnsi" w:hAnsiTheme="minorHAnsi" w:cstheme="minorHAnsi"/>
                <w:b w:val="0"/>
                <w:iCs/>
              </w:rPr>
              <w:t xml:space="preserve"> (95% CI)</w:t>
            </w:r>
          </w:p>
        </w:tc>
      </w:tr>
      <w:tr w:rsidR="007353E5" w:rsidRPr="00FE5EDF" w14:paraId="2BBF485C" w14:textId="77777777" w:rsidTr="008E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75D6939" w14:textId="77777777" w:rsidR="007353E5" w:rsidRPr="00E66CC7" w:rsidRDefault="007353E5" w:rsidP="00FB214A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E66CC7">
              <w:rPr>
                <w:rFonts w:asciiTheme="minorHAnsi" w:hAnsiTheme="minorHAnsi" w:cstheme="minorHAnsi"/>
                <w:b w:val="0"/>
              </w:rPr>
              <w:t>Fth-1</w:t>
            </w:r>
          </w:p>
        </w:tc>
        <w:tc>
          <w:tcPr>
            <w:tcW w:w="4902" w:type="dxa"/>
            <w:shd w:val="clear" w:color="auto" w:fill="auto"/>
          </w:tcPr>
          <w:p w14:paraId="259A5C1B" w14:textId="27689BA9" w:rsidR="007353E5" w:rsidRPr="00606438" w:rsidRDefault="007353E5" w:rsidP="00FB21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06438">
              <w:rPr>
                <w:rFonts w:asciiTheme="minorHAnsi" w:hAnsiTheme="minorHAnsi" w:cstheme="minorHAnsi"/>
              </w:rPr>
              <w:t>All PWH: -0.836 (-1.088, -0.583)</w:t>
            </w:r>
            <w:r w:rsidR="001F6AB7">
              <w:rPr>
                <w:rFonts w:asciiTheme="minorHAnsi" w:hAnsiTheme="minorHAnsi" w:cstheme="minorHAnsi"/>
              </w:rPr>
              <w:t>***</w:t>
            </w:r>
          </w:p>
          <w:p w14:paraId="2DCC2FF8" w14:textId="03F807A7" w:rsidR="007353E5" w:rsidRPr="00606438" w:rsidRDefault="007353E5" w:rsidP="00FB21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>Women</w:t>
            </w:r>
            <w:r w:rsidRPr="00606438">
              <w:rPr>
                <w:rFonts w:asciiTheme="minorHAnsi" w:hAnsiTheme="minorHAnsi" w:cstheme="minorHAnsi"/>
              </w:rPr>
              <w:t>: -1.593 (-2.100, -1.086)</w:t>
            </w:r>
            <w:r w:rsidR="001F6AB7">
              <w:rPr>
                <w:rFonts w:asciiTheme="minorHAnsi" w:hAnsiTheme="minorHAnsi" w:cstheme="minorHAnsi"/>
              </w:rPr>
              <w:t>***</w:t>
            </w:r>
          </w:p>
          <w:p w14:paraId="0D59091D" w14:textId="2841274C" w:rsidR="007353E5" w:rsidRPr="00606438" w:rsidRDefault="007353E5" w:rsidP="00FB21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Men</w:t>
            </w:r>
            <w:r w:rsidRPr="00606438">
              <w:rPr>
                <w:rFonts w:asciiTheme="minorHAnsi" w:hAnsiTheme="minorHAnsi" w:cstheme="minorHAnsi"/>
              </w:rPr>
              <w:t>: -0.372 (-0.663, -0.080)</w:t>
            </w:r>
            <w:r w:rsidR="007759EB">
              <w:rPr>
                <w:rFonts w:asciiTheme="minorHAnsi" w:hAnsiTheme="minorHAnsi" w:cstheme="minorHAnsi"/>
              </w:rPr>
              <w:t>*</w:t>
            </w:r>
          </w:p>
        </w:tc>
      </w:tr>
      <w:tr w:rsidR="007353E5" w:rsidRPr="00FE5EDF" w14:paraId="4EBBC424" w14:textId="77777777" w:rsidTr="008E7DA9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6447B0B2" w14:textId="77777777" w:rsidR="007353E5" w:rsidRPr="00FE5EDF" w:rsidRDefault="007353E5" w:rsidP="00FB214A">
            <w:pPr>
              <w:spacing w:line="360" w:lineRule="auto"/>
              <w:rPr>
                <w:rFonts w:asciiTheme="minorHAnsi" w:hAnsiTheme="minorHAnsi" w:cstheme="minorHAnsi"/>
                <w:bCs w:val="0"/>
                <w:vertAlign w:val="superscript"/>
              </w:rPr>
            </w:pPr>
            <w:r w:rsidRPr="00E66CC7">
              <w:rPr>
                <w:rFonts w:asciiTheme="minorHAnsi" w:hAnsiTheme="minorHAnsi" w:cstheme="minorHAnsi"/>
                <w:b w:val="0"/>
              </w:rPr>
              <w:t>Ftl</w:t>
            </w:r>
          </w:p>
        </w:tc>
        <w:tc>
          <w:tcPr>
            <w:tcW w:w="4902" w:type="dxa"/>
          </w:tcPr>
          <w:p w14:paraId="2D5298DC" w14:textId="4E8F346F" w:rsidR="007353E5" w:rsidRPr="00606438" w:rsidRDefault="007353E5" w:rsidP="00FB21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06438">
              <w:rPr>
                <w:rFonts w:asciiTheme="minorHAnsi" w:hAnsiTheme="minorHAnsi" w:cstheme="minorHAnsi"/>
              </w:rPr>
              <w:t>All PWH: -0.160 (-0.436, 0.116)</w:t>
            </w:r>
          </w:p>
          <w:p w14:paraId="54BEF933" w14:textId="24B7DF0E" w:rsidR="007353E5" w:rsidRPr="008E140F" w:rsidRDefault="007353E5" w:rsidP="00FB21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Women</w:t>
            </w:r>
            <w:r w:rsidRPr="00606438">
              <w:rPr>
                <w:rFonts w:asciiTheme="minorHAnsi" w:hAnsiTheme="minorHAnsi" w:cstheme="minorHAnsi"/>
              </w:rPr>
              <w:t>: -0.456 (-0.980, 0.067)</w:t>
            </w:r>
            <w:r w:rsidR="008E140F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3D6B0C18" w14:textId="59A0588A" w:rsidR="007353E5" w:rsidRPr="00606438" w:rsidRDefault="007353E5" w:rsidP="00FB21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</w:t>
            </w:r>
            <w:r w:rsidRPr="00606438">
              <w:rPr>
                <w:rFonts w:asciiTheme="minorHAnsi" w:hAnsiTheme="minorHAnsi" w:cstheme="minorHAnsi"/>
              </w:rPr>
              <w:t>: 0.032 (-0.307, -0.370)</w:t>
            </w:r>
          </w:p>
        </w:tc>
      </w:tr>
    </w:tbl>
    <w:p w14:paraId="1460879A" w14:textId="364A6B07" w:rsidR="007353E5" w:rsidRDefault="007353E5" w:rsidP="00EE076A">
      <w:pPr>
        <w:spacing w:before="120"/>
        <w:rPr>
          <w:rFonts w:asciiTheme="minorHAnsi" w:hAnsiTheme="minorHAnsi" w:cstheme="minorHAnsi"/>
        </w:rPr>
      </w:pPr>
      <w:r w:rsidRPr="00606438">
        <w:rPr>
          <w:rFonts w:asciiTheme="minorHAnsi" w:hAnsiTheme="minorHAnsi" w:cstheme="minorHAnsi"/>
        </w:rPr>
        <w:t xml:space="preserve">Unadjusted associations of anemia with log-transformed </w:t>
      </w:r>
      <w:r w:rsidRPr="00FE5EDF">
        <w:rPr>
          <w:rFonts w:asciiTheme="minorHAnsi" w:hAnsiTheme="minorHAnsi" w:cstheme="minorHAnsi"/>
        </w:rPr>
        <w:t>serum biomarker</w:t>
      </w:r>
      <w:r w:rsidRPr="00606438">
        <w:rPr>
          <w:rFonts w:asciiTheme="minorHAnsi" w:hAnsiTheme="minorHAnsi" w:cstheme="minorHAnsi"/>
        </w:rPr>
        <w:t xml:space="preserve"> levels at entry are shown. </w:t>
      </w:r>
    </w:p>
    <w:p w14:paraId="29AA7A16" w14:textId="76C1DF61" w:rsidR="00EE076A" w:rsidRDefault="008F5DED" w:rsidP="00EE076A">
      <w:pPr>
        <w:spacing w:before="120"/>
        <w:rPr>
          <w:rFonts w:asciiTheme="minorHAnsi" w:hAnsiTheme="minorHAnsi" w:cstheme="minorHAnsi"/>
        </w:rPr>
      </w:pPr>
      <w:r w:rsidRPr="00EE076A">
        <w:rPr>
          <w:rFonts w:asciiTheme="minorHAnsi" w:hAnsiTheme="minorHAnsi" w:cstheme="minorHAnsi"/>
          <w:i/>
          <w:iCs/>
        </w:rPr>
        <w:t>Abbreviations:</w:t>
      </w:r>
      <w:r>
        <w:rPr>
          <w:rFonts w:asciiTheme="minorHAnsi" w:hAnsiTheme="minorHAnsi" w:cstheme="minorHAnsi"/>
        </w:rPr>
        <w:t xml:space="preserve"> </w:t>
      </w:r>
      <w:r w:rsidRPr="00EE076A">
        <w:rPr>
          <w:rFonts w:asciiTheme="minorHAnsi" w:hAnsiTheme="minorHAnsi" w:cstheme="minorHAnsi"/>
          <w:i/>
          <w:iCs/>
        </w:rPr>
        <w:t>Fth-1</w:t>
      </w:r>
      <w:r>
        <w:rPr>
          <w:rFonts w:asciiTheme="minorHAnsi" w:hAnsiTheme="minorHAnsi" w:cstheme="minorHAnsi"/>
        </w:rPr>
        <w:t xml:space="preserve">, </w:t>
      </w:r>
      <w:r w:rsidR="0024513E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erritin heavy-chain-1; </w:t>
      </w:r>
      <w:r w:rsidRPr="00EE076A">
        <w:rPr>
          <w:rFonts w:asciiTheme="minorHAnsi" w:hAnsiTheme="minorHAnsi" w:cstheme="minorHAnsi"/>
          <w:i/>
          <w:iCs/>
        </w:rPr>
        <w:t>Ftl</w:t>
      </w:r>
      <w:r>
        <w:rPr>
          <w:rFonts w:asciiTheme="minorHAnsi" w:hAnsiTheme="minorHAnsi" w:cstheme="minorHAnsi"/>
        </w:rPr>
        <w:t xml:space="preserve">, </w:t>
      </w:r>
      <w:r w:rsidR="0024513E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erritin light-chain</w:t>
      </w:r>
      <w:r w:rsidR="00EE076A">
        <w:rPr>
          <w:rFonts w:asciiTheme="minorHAnsi" w:hAnsiTheme="minorHAnsi" w:cstheme="minorHAnsi"/>
        </w:rPr>
        <w:t xml:space="preserve">; </w:t>
      </w:r>
      <w:r w:rsidR="00EE076A" w:rsidRPr="00EE076A">
        <w:rPr>
          <w:rFonts w:asciiTheme="minorHAnsi" w:hAnsiTheme="minorHAnsi" w:cstheme="minorHAnsi"/>
          <w:i/>
          <w:iCs/>
        </w:rPr>
        <w:t>95% CI</w:t>
      </w:r>
      <w:r w:rsidR="00EE076A">
        <w:rPr>
          <w:rFonts w:asciiTheme="minorHAnsi" w:hAnsiTheme="minorHAnsi" w:cstheme="minorHAnsi"/>
        </w:rPr>
        <w:t xml:space="preserve">, 95% Confidence Interval; </w:t>
      </w:r>
      <w:r w:rsidR="00EE076A" w:rsidRPr="00EE076A">
        <w:rPr>
          <w:rFonts w:asciiTheme="minorHAnsi" w:hAnsiTheme="minorHAnsi" w:cstheme="minorHAnsi"/>
          <w:i/>
          <w:iCs/>
        </w:rPr>
        <w:t>PWH</w:t>
      </w:r>
      <w:r w:rsidR="00EE076A">
        <w:rPr>
          <w:rFonts w:asciiTheme="minorHAnsi" w:hAnsiTheme="minorHAnsi" w:cstheme="minorHAnsi"/>
        </w:rPr>
        <w:t xml:space="preserve">, </w:t>
      </w:r>
    </w:p>
    <w:p w14:paraId="651259C6" w14:textId="47FF569C" w:rsidR="008F5DED" w:rsidRDefault="00EE076A" w:rsidP="00EE076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with HIV</w:t>
      </w:r>
    </w:p>
    <w:p w14:paraId="0BD2FF6A" w14:textId="7489DCCF" w:rsidR="007759EB" w:rsidRDefault="007B0B0B" w:rsidP="00EE076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  <w:i/>
          <w:iCs/>
        </w:rPr>
        <w:t>p</w:t>
      </w:r>
      <w:r w:rsidRPr="007759EB">
        <w:rPr>
          <w:rFonts w:asciiTheme="minorHAnsi" w:hAnsiTheme="minorHAnsi" w:cstheme="minorHAnsi"/>
        </w:rPr>
        <w:t>=0.013</w:t>
      </w:r>
    </w:p>
    <w:p w14:paraId="79E81E62" w14:textId="410A85F7" w:rsidR="00EE076A" w:rsidRDefault="007B0B0B" w:rsidP="00EE076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***</w:t>
      </w:r>
      <w:r w:rsidR="007759EB" w:rsidRPr="007759EB">
        <w:rPr>
          <w:rFonts w:asciiTheme="minorHAnsi" w:hAnsiTheme="minorHAnsi" w:cstheme="minorHAnsi"/>
          <w:i/>
          <w:iCs/>
        </w:rPr>
        <w:t>p</w:t>
      </w:r>
      <w:r w:rsidR="007759EB">
        <w:rPr>
          <w:rFonts w:asciiTheme="minorHAnsi" w:hAnsiTheme="minorHAnsi" w:cstheme="minorHAnsi"/>
        </w:rPr>
        <w:t>&lt;0.001</w:t>
      </w:r>
    </w:p>
    <w:p w14:paraId="19B4177E" w14:textId="1153F6A0" w:rsidR="008E140F" w:rsidRPr="00E627CF" w:rsidRDefault="008E140F" w:rsidP="00EE076A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E627CF">
        <w:rPr>
          <w:rFonts w:asciiTheme="minorHAnsi" w:hAnsiTheme="minorHAnsi" w:cstheme="minorHAnsi"/>
          <w:vertAlign w:val="superscript"/>
        </w:rPr>
        <w:t>1</w:t>
      </w:r>
      <w:r w:rsidR="00E627CF">
        <w:rPr>
          <w:rFonts w:asciiTheme="minorHAnsi" w:hAnsiTheme="minorHAnsi" w:cstheme="minorHAnsi"/>
          <w:i/>
          <w:iCs/>
        </w:rPr>
        <w:t>p</w:t>
      </w:r>
      <w:r w:rsidR="00E627CF">
        <w:rPr>
          <w:rFonts w:asciiTheme="minorHAnsi" w:hAnsiTheme="minorHAnsi" w:cstheme="minorHAnsi"/>
        </w:rPr>
        <w:t>=0.08</w:t>
      </w:r>
      <w:r w:rsidR="00B522CF">
        <w:rPr>
          <w:rFonts w:asciiTheme="minorHAnsi" w:hAnsiTheme="minorHAnsi" w:cstheme="minorHAnsi"/>
        </w:rPr>
        <w:t>6</w:t>
      </w:r>
    </w:p>
    <w:p w14:paraId="02CD8CF3" w14:textId="77777777" w:rsidR="00255676" w:rsidRDefault="00255676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highlight w:val="yellow"/>
        </w:rPr>
      </w:pPr>
    </w:p>
    <w:p w14:paraId="0B6CD9E5" w14:textId="77777777" w:rsidR="007353E5" w:rsidRDefault="007353E5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516C164A" w14:textId="77777777" w:rsidR="00622F6E" w:rsidRDefault="00622F6E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E9F70" w14:textId="77777777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0A916DA4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A69E62C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3E5720F6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03EBABB2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5FF8439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68C88DF4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6032543C" w14:textId="77777777" w:rsidR="00995E51" w:rsidRDefault="00995E5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6EF6AB08" w14:textId="77777777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2EA25096" w14:textId="2DB251A4" w:rsidR="00E41AEE" w:rsidRDefault="00B03A71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8442A">
        <w:rPr>
          <w:rFonts w:asciiTheme="minorHAnsi" w:hAnsiTheme="minorHAnsi" w:cstheme="minorHAnsi"/>
          <w:b/>
          <w:bCs/>
          <w:sz w:val="24"/>
          <w:szCs w:val="24"/>
        </w:rPr>
        <w:t xml:space="preserve">SUPPLEMENTAL </w:t>
      </w:r>
      <w:r w:rsidR="00E41AEE" w:rsidRPr="00A8442A">
        <w:rPr>
          <w:rFonts w:asciiTheme="minorHAnsi" w:hAnsiTheme="minorHAnsi" w:cstheme="minorHAnsi"/>
          <w:b/>
          <w:bCs/>
          <w:sz w:val="24"/>
          <w:szCs w:val="24"/>
        </w:rPr>
        <w:t>FIGURES</w:t>
      </w:r>
    </w:p>
    <w:p w14:paraId="710B9DCF" w14:textId="77777777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54B75D" w14:textId="0F6AEAFB" w:rsidR="00F414EB" w:rsidRDefault="009525A0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58A8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A496E" wp14:editId="70B1EEDA">
                <wp:simplePos x="0" y="0"/>
                <wp:positionH relativeFrom="column">
                  <wp:posOffset>3604260</wp:posOffset>
                </wp:positionH>
                <wp:positionV relativeFrom="paragraph">
                  <wp:posOffset>172085</wp:posOffset>
                </wp:positionV>
                <wp:extent cx="2838450" cy="2657475"/>
                <wp:effectExtent l="0" t="0" r="0" b="9525"/>
                <wp:wrapNone/>
                <wp:docPr id="21222280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71DE2" w14:textId="403D8AD2" w:rsidR="00774F3B" w:rsidRDefault="009525A0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40369CA" wp14:editId="76412287">
                                  <wp:extent cx="2501177" cy="2349500"/>
                                  <wp:effectExtent l="0" t="0" r="0" b="0"/>
                                  <wp:docPr id="1754417886" name="Picture 1" descr="A graph of a number of men and wom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4417886" name="Picture 1" descr="A graph of a number of men and wome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2157" cy="235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A49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8pt;margin-top:13.55pt;width:223.5pt;height:20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BbLwIAAFwEAAAOAAAAZHJzL2Uyb0RvYy54bWysVEuP2jAQvlfqf7B8LwEWWBo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oaT8f3ofhzjZNfn1vnwVUBNolBQh3NJ&#10;cLHD2ofO9ewSs3nQqlwprZMSuSCW2pEDwynqkIrE4L95aUOagk7usI74yEB83kXWBmu5NhWl0G5b&#10;osqbhrdQHhEHBx1FvOUrhbWumQ8vzCEnsD/keXjGQ2rAXHCSKKnA/fzbffTHUaGVkgY5VlD/Y8+c&#10;oER/MzjEz4PRKJIyKaPx/RAVd2vZ3lrMvl4CAjDAjbI8idE/6LMoHdRvuA6LmBVNzHDMXdBwFpeh&#10;Yz6uExeLRXJCGloW1mZjeQwdsYuTeG3fmLOncQWc9BOc2cjyd1PrfDvUF/sAUqWRRpw7VE/wI4UT&#10;KU7rFnfkVk9e15/C/BcAAAD//wMAUEsDBBQABgAIAAAAIQBMXNKR4gAAAAsBAAAPAAAAZHJzL2Rv&#10;d25yZXYueG1sTI/LboMwEEX3lfIP1kTqpmoMCY+KMERV1YeUXUMf6s7BDqDiMcIO0L+vs2qXM3N0&#10;59x8N+uOjWqwrSGEcBUAU1QZ2VKN8FY+3d4Bs06QFJ0hhfCjLOyKxVUuMmkmelXjwdXMh5DNBELj&#10;XJ9xbqtGaWFXplfkbyczaOH8ONRcDmLy4brj6yBIuBYt+Q+N6NVDo6rvw1kjfN3Un3s7P79Pm3jT&#10;P76MZfohS8Tr5Xy/BebU7P5guOh7dSi809GcSVrWIcRJmngUYZ2GwC5AEEZ+c0SIojgBXuT8f4fi&#10;FwAA//8DAFBLAQItABQABgAIAAAAIQC2gziS/gAAAOEBAAATAAAAAAAAAAAAAAAAAAAAAABbQ29u&#10;dGVudF9UeXBlc10ueG1sUEsBAi0AFAAGAAgAAAAhADj9If/WAAAAlAEAAAsAAAAAAAAAAAAAAAAA&#10;LwEAAF9yZWxzLy5yZWxzUEsBAi0AFAAGAAgAAAAhAJPjIFsvAgAAXAQAAA4AAAAAAAAAAAAAAAAA&#10;LgIAAGRycy9lMm9Eb2MueG1sUEsBAi0AFAAGAAgAAAAhAExc0pHiAAAACwEAAA8AAAAAAAAAAAAA&#10;AAAAiQQAAGRycy9kb3ducmV2LnhtbFBLBQYAAAAABAAEAPMAAACYBQAAAAA=&#10;" fillcolor="white [3201]" stroked="f" strokeweight=".5pt">
                <v:textbox>
                  <w:txbxContent>
                    <w:p w14:paraId="0A271DE2" w14:textId="403D8AD2" w:rsidR="00774F3B" w:rsidRDefault="009525A0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40369CA" wp14:editId="76412287">
                            <wp:extent cx="2501177" cy="2349500"/>
                            <wp:effectExtent l="0" t="0" r="0" b="0"/>
                            <wp:docPr id="1754417886" name="Picture 1" descr="A graph of a number of men and wome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4417886" name="Picture 1" descr="A graph of a number of men and wome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2157" cy="235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4EB" w:rsidRPr="00DA58A8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B1813" wp14:editId="54AF6391">
                <wp:simplePos x="0" y="0"/>
                <wp:positionH relativeFrom="column">
                  <wp:posOffset>837455</wp:posOffset>
                </wp:positionH>
                <wp:positionV relativeFrom="paragraph">
                  <wp:posOffset>93400</wp:posOffset>
                </wp:positionV>
                <wp:extent cx="2847975" cy="2981325"/>
                <wp:effectExtent l="0" t="0" r="9525" b="9525"/>
                <wp:wrapNone/>
                <wp:docPr id="11422560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70E58" w14:textId="58A6DDCE" w:rsidR="0023128C" w:rsidRDefault="0023128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49811B6" wp14:editId="267DB7A8">
                                  <wp:extent cx="2658745" cy="2571472"/>
                                  <wp:effectExtent l="0" t="0" r="8255" b="635"/>
                                  <wp:docPr id="211671130" name="Picture 1" descr="A graph with numbers and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408810" name="Picture 1" descr="A graph with numbers and lin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8745" cy="2571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B1813" id="Text Box 5" o:spid="_x0000_s1027" type="#_x0000_t202" style="position:absolute;left:0;text-align:left;margin-left:65.95pt;margin-top:7.35pt;width:224.25pt;height:23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bcLwIAAFUEAAAOAAAAZHJzL2Uyb0RvYy54bWysVE2P2jAQvVfqf7B8L4EsLBARVpQVVSW0&#10;uxJb7dk4NkRyPK5tSOiv79gJH7vtqerFmfGMn2fePGf20FSKHIV1JeicDnp9SoTmUJR6l9Mfr6sv&#10;E0qcZ7pgCrTI6Uk4+jD//GlWm0yksAdVCEsQRLusNjnde2+yJHF8LyrmemCExqAEWzGPrt0lhWU1&#10;olcqSfv9+6QGWxgLXDiHu49tkM4jvpSC+2cpnfBE5RRr83G1cd2GNZnPWLazzOxL3pXB/qGKipUa&#10;L71APTLPyMGWf0BVJbfgQPoehyoBKUsuYg/YzaD/oZvNnhkRe0FynLnQ5P4fLH86bsyLJb75Cg0O&#10;MBBSG5c53Az9NNJW4YuVEowjhacLbaLxhONmOhmOp+MRJRxj6XQyuEtHASe5HjfW+W8CKhKMnFqc&#10;S6SLHdfOt6nnlHCbA1UWq1Kp6AQtiKWy5MhwisrHIhH8XZbSpM7p/d2oH4E1hOMtstJYy7WpYPlm&#10;23SdbqE4IQEWWm04w1clFrlmzr8wi2LAnlHg/hkXqQAvgc6iZA/219/2Qz7OCKOU1CiunLqfB2YF&#10;Jeq7xulNB8NhUGN0hqNxio69jWxvI/pQLQE7H+BTMjyaId+rsyktVG/4DhbhVgwxzfHunPqzufSt&#10;5PEdcbFYxCTUn2F+rTeGB+jAdBjBa/PGrOnm5HHET3CWIcs+jKvNDSc1LA4eZBlnGQhuWe14R+1G&#10;NXTvLDyOWz9mXf8G898AAAD//wMAUEsDBBQABgAIAAAAIQASr3iK4QAAAAoBAAAPAAAAZHJzL2Rv&#10;d25yZXYueG1sTI9NT4NAEIbvJv6HzZh4MXZpoRaRpTFGbeLN4ke8bdkRiOwsYbeA/97xpLd5M0/e&#10;eSbfzrYTIw6+daRguYhAIFXOtFQreCkfLlMQPmgyunOECr7Rw7Y4Pcl1ZtxEzzjuQy24hHymFTQh&#10;9JmUvmrQar9wPRLvPt1gdeA41NIMeuJy28lVFF1Jq1viC43u8a7B6mt/tAo+Lur3Jz8/vk7xOu7v&#10;d2O5eTOlUudn8+0NiIBz+IPhV5/VoWCngzuS8aLjHC+vGeUh2YBgYJ1GCYiDgiRNViCLXP5/ofgB&#10;AAD//wMAUEsBAi0AFAAGAAgAAAAhALaDOJL+AAAA4QEAABMAAAAAAAAAAAAAAAAAAAAAAFtDb250&#10;ZW50X1R5cGVzXS54bWxQSwECLQAUAAYACAAAACEAOP0h/9YAAACUAQAACwAAAAAAAAAAAAAAAAAv&#10;AQAAX3JlbHMvLnJlbHNQSwECLQAUAAYACAAAACEAABQm3C8CAABVBAAADgAAAAAAAAAAAAAAAAAu&#10;AgAAZHJzL2Uyb0RvYy54bWxQSwECLQAUAAYACAAAACEAEq94iuEAAAAKAQAADwAAAAAAAAAAAAAA&#10;AACJBAAAZHJzL2Rvd25yZXYueG1sUEsFBgAAAAAEAAQA8wAAAJcFAAAAAA==&#10;" fillcolor="white [3201]" stroked="f" strokeweight=".5pt">
                <v:textbox>
                  <w:txbxContent>
                    <w:p w14:paraId="07670E58" w14:textId="58A6DDCE" w:rsidR="0023128C" w:rsidRDefault="0023128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49811B6" wp14:editId="267DB7A8">
                            <wp:extent cx="2658745" cy="2571472"/>
                            <wp:effectExtent l="0" t="0" r="8255" b="635"/>
                            <wp:docPr id="211671130" name="Picture 1" descr="A graph with numbers and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8408810" name="Picture 1" descr="A graph with numbers and lines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8745" cy="2571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EAD6A5" w14:textId="69823C34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44A677" w14:textId="1C76000C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8FA523" w14:textId="676529CE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124772" w14:textId="44490A41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3F1CFB" w14:textId="77777777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63871C" w14:textId="41070897" w:rsidR="00F414EB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5D283" w14:textId="77777777" w:rsidR="00F414EB" w:rsidRPr="00A8442A" w:rsidRDefault="00F414EB" w:rsidP="0071675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F05567" w14:textId="6FF9EA7D" w:rsidR="00C61476" w:rsidRDefault="00DA58A8" w:rsidP="003A3155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  <w:r w:rsidRPr="00DA58A8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3C40F98" wp14:editId="65FF8E15">
                <wp:simplePos x="0" y="0"/>
                <wp:positionH relativeFrom="margin">
                  <wp:posOffset>174625</wp:posOffset>
                </wp:positionH>
                <wp:positionV relativeFrom="paragraph">
                  <wp:posOffset>-2225040</wp:posOffset>
                </wp:positionV>
                <wp:extent cx="6748145" cy="3995420"/>
                <wp:effectExtent l="0" t="0" r="14605" b="24130"/>
                <wp:wrapSquare wrapText="bothSides"/>
                <wp:docPr id="1907538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145" cy="399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577A4" w14:textId="1925C230" w:rsidR="00525DCB" w:rsidRDefault="00525DCB" w:rsidP="00525DCB"/>
                          <w:p w14:paraId="60E8E8B1" w14:textId="77777777" w:rsidR="00525DCB" w:rsidRDefault="00525DCB" w:rsidP="00525DCB"/>
                          <w:p w14:paraId="76ABB1DF" w14:textId="77777777" w:rsidR="00525DCB" w:rsidRDefault="00525DCB" w:rsidP="00525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0F98" id="Text Box 1" o:spid="_x0000_s1028" type="#_x0000_t202" style="position:absolute;margin-left:13.75pt;margin-top:-175.2pt;width:531.35pt;height:314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NHRgIAAJUEAAAOAAAAZHJzL2Uyb0RvYy54bWysVE1v2zAMvQ/YfxB0X52kST+MOkXWIsOA&#10;oi2QDj0rspwYk0VNUmJnv35PymfbnYbloFAk9Ug+kr657RrN1sr5mkzB+2c9zpSRVNZmUfAfL9Mv&#10;V5z5IEwpNBlV8I3y/Hb8+dNNa3M1oCXpUjkGEOPz1hZ8GYLNs8zLpWqEPyOrDIwVuUYEXN0iK51o&#10;gd7obNDrXWQtudI6ksp7aO+3Rj5O+FWlZHiqKq8C0wVHbiGdLp3zeGbjG5EvnLDLWu7SEP+QRSNq&#10;g6AHqHsRBFu5+gNUU0tHnqpwJqnJqKpqqVINqKbfe1fNbCmsSrWAHG8PNPn/Bysf1zP77FjovlKH&#10;BkZCWutzD2Wsp6tcE/+RKYMdFG4OtKkuMAnlxeXwqj8ccSZhO7++Hg0Hidjs+Nw6H74palgUCu7Q&#10;l0SXWD/4gJBw3bvEaJ50XU5rrdNl4++0Y2uBFqLzJbWcaeEDlAWfpl/MGhBvnmnDWuR2PuqlSG9s&#10;MdYBc66F/PkRAXjaAPbIRpRCN+9YXRZ8sGdqTuUGBDrazpa3cloD/gEZPguHYQJnWJDwhKPShJxo&#10;J3G2JPf7b/rojx7DylmL4Sy4/7USTqHw7wbdv+4Ph3Ga02U4ugTfzJ1a5qcWs2ruCOT1sYpWJjH6&#10;B70XK0fNK/ZoEqPCJIxE7IKHvXgXtiuDPZRqMklOmF8rwoOZWRmhY6cirS/dq3B21+eAEXmk/RiL&#10;/F27t77xpaHJKlBVp1mIPG9Z3dGP2U/93e1pXK7Te/I6fk3GfwAAAP//AwBQSwMEFAAGAAgAAAAh&#10;AFcX2TTeAAAADAEAAA8AAABkcnMvZG93bnJldi54bWxMj8FOwzAQRO9I/IO1SNxam0BpGuJUCIkj&#10;QgQO9ObaS2KI11HspqFfj3Mqx9U8zbwtt5Pr2IhDsJ4k3CwFMCTtjaVGwsf78yIHFqIiozpPKOEX&#10;A2yry4tSFcYf6Q3HOjYslVAolIQ2xr7gPOgWnQpL3yOl7MsPTsV0Dg03gzqmctfxTIh77pSltNCq&#10;Hp9a1D/1wUkw9OlJ7+zLyVKt7eb0mn/rUcrrq+nxAVjEKZ5hmPWTOlTJae8PZALrJGTrVSIlLG5X&#10;4g7YTIiNyIDt5yzPgVcl//9E9QcAAP//AwBQSwECLQAUAAYACAAAACEAtoM4kv4AAADhAQAAEwAA&#10;AAAAAAAAAAAAAAAAAAAAW0NvbnRlbnRfVHlwZXNdLnhtbFBLAQItABQABgAIAAAAIQA4/SH/1gAA&#10;AJQBAAALAAAAAAAAAAAAAAAAAC8BAABfcmVscy8ucmVsc1BLAQItABQABgAIAAAAIQC5JSNHRgIA&#10;AJUEAAAOAAAAAAAAAAAAAAAAAC4CAABkcnMvZTJvRG9jLnhtbFBLAQItABQABgAIAAAAIQBXF9k0&#10;3gAAAAwBAAAPAAAAAAAAAAAAAAAAAKAEAABkcnMvZG93bnJldi54bWxQSwUGAAAAAAQABADzAAAA&#10;qwUAAAAA&#10;" fillcolor="window" strokeweight=".5pt">
                <v:textbox>
                  <w:txbxContent>
                    <w:p w14:paraId="1EB577A4" w14:textId="1925C230" w:rsidR="00525DCB" w:rsidRDefault="00525DCB" w:rsidP="00525DCB"/>
                    <w:p w14:paraId="60E8E8B1" w14:textId="77777777" w:rsidR="00525DCB" w:rsidRDefault="00525DCB" w:rsidP="00525DCB"/>
                    <w:p w14:paraId="76ABB1DF" w14:textId="77777777" w:rsidR="00525DCB" w:rsidRDefault="00525DCB" w:rsidP="00525DCB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4E509472" w14:textId="63330B48" w:rsidR="003A3155" w:rsidRDefault="003A3155" w:rsidP="003A3155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</w:p>
    <w:p w14:paraId="4BE78292" w14:textId="3844A5B2" w:rsidR="003A3155" w:rsidRDefault="00F414EB" w:rsidP="003A3155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BA3C9" wp14:editId="57DFBEE0">
                <wp:simplePos x="0" y="0"/>
                <wp:positionH relativeFrom="column">
                  <wp:posOffset>327804</wp:posOffset>
                </wp:positionH>
                <wp:positionV relativeFrom="page">
                  <wp:posOffset>3942272</wp:posOffset>
                </wp:positionV>
                <wp:extent cx="6443932" cy="994410"/>
                <wp:effectExtent l="0" t="0" r="0" b="0"/>
                <wp:wrapNone/>
                <wp:docPr id="16033780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F9126" w14:textId="26743B83" w:rsidR="00DA58A8" w:rsidRPr="00A8442A" w:rsidRDefault="00DA58A8" w:rsidP="00F414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4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Figure S1.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Forest plots of multivariable associations of (</w:t>
                            </w:r>
                            <w:r w:rsidRPr="00273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Ftl levels and (</w:t>
                            </w:r>
                            <w:r w:rsidRPr="00273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) Fth-1 levels at entry with NCI in virally suppressed people with HIV (shown for all study participants and for men and women separately). Adjusted odds ratios (ORs) and their 95% confidence intervals are shown. </w:t>
                            </w:r>
                            <w:r w:rsidRPr="00951D6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Lower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ORs</w:t>
                            </w:r>
                            <w:r w:rsidR="004030D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(&lt;1.0)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indicate </w:t>
                            </w:r>
                            <w:r w:rsidRPr="00951D6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less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likelihood of NCI.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&lt;0.05, **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&lt;0.005. All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-values&lt;0.05 are statistically significant.</w:t>
                            </w:r>
                          </w:p>
                          <w:p w14:paraId="11A0484F" w14:textId="77777777" w:rsidR="00DA58A8" w:rsidRPr="00A8442A" w:rsidRDefault="00DA58A8" w:rsidP="00DA58A8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64C4CD" w14:textId="77777777" w:rsidR="00DA58A8" w:rsidRDefault="00DA5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BA3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25.8pt;margin-top:310.4pt;width:507.4pt;height:7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ClMQIAAFsEAAAOAAAAZHJzL2Uyb0RvYy54bWysVEtv2zAMvg/YfxB0X5yH2zVGnCJLkWFA&#10;0BZIh54VWYoFyKImKbGzXz9KTpqs22nYRSZFio/vIz277xpNDsJ5Baako8GQEmE4VMrsSvr9ZfXp&#10;jhIfmKmYBiNKehSe3s8/fpi1thBjqEFXwhEMYnzR2pLWIdgiyzyvRcP8AKwwaJTgGhZQdbuscqzF&#10;6I3OxsPhbdaCq6wDLrzH24feSOcpvpSChycpvQhElxRrC+l06dzGM5vPWLFzzNaKn8pg/1BFw5TB&#10;pG+hHlhgZO/UH6EaxR14kGHAoclASsVF6gG7GQ3fdbOpmRWpFwTH2zeY/P8Lyx8PG/vsSOi+QIcE&#10;RkBa6wuPl7GfTromfrFSgnaE8PgGm+gC4Xh5m+eT6WRMCUfbdJrno4RrdnltnQ9fBTQkCiV1SEtC&#10;ix3WPmBGdD27xGQetKpWSuukxFEQS+3IgSGJOqQa8cVvXtqQFiuZ3AxTYAPxeR9ZG0xw6SlKodt2&#10;RFUlnZz73UJ1RBgc9BPiLV8prHXNfHhmDkcCO8cxD094SA2YC04SJTW4n3+7j/7IFFopaXHESup/&#10;7JkTlOhvBjmcjvI8zmRS8pvPY1TctWV7bTH7ZgkIwAgXyvIkRv+gz6J00LziNixiVjQxwzF3ScNZ&#10;XIZ+8HGbuFgskhNOoWVhbTaWx9AR8MjES/fKnD3RFZDoRzgPIyvesdb7xpcGFvsAUiVKI849qif4&#10;cYIT06dtiytyrSevyz9h/gsAAP//AwBQSwMEFAAGAAgAAAAhAHKAw1jiAAAACwEAAA8AAABkcnMv&#10;ZG93bnJldi54bWxMj8tOwzAQRfdI/IM1SGwQtftyUMikQoiH1B1NC2LnxkMSEdtR7Cbh73FXsBzN&#10;0b3nZpvJtGyg3jfOIsxnAhjZ0unGVgj74vn2DpgPymrVOksIP+Rhk19eZCrVbrRvNOxCxWKI9alC&#10;qEPoUs59WZNRfuY6svH35XqjQjz7iutejTHctHwhhORGNTY21Kqjx5rK793JIHzeVB9bP70cxuV6&#10;2T29DkXyrgvE66vp4R5YoCn8wXDWj+qQR6ejO1ntWYuwnstIIsiFiBPOgJByBeyIkCTJCnie8f8b&#10;8l8AAAD//wMAUEsBAi0AFAAGAAgAAAAhALaDOJL+AAAA4QEAABMAAAAAAAAAAAAAAAAAAAAAAFtD&#10;b250ZW50X1R5cGVzXS54bWxQSwECLQAUAAYACAAAACEAOP0h/9YAAACUAQAACwAAAAAAAAAAAAAA&#10;AAAvAQAAX3JlbHMvLnJlbHNQSwECLQAUAAYACAAAACEAFH/gpTECAABbBAAADgAAAAAAAAAAAAAA&#10;AAAuAgAAZHJzL2Uyb0RvYy54bWxQSwECLQAUAAYACAAAACEAcoDDWOIAAAALAQAADwAAAAAAAAAA&#10;AAAAAACLBAAAZHJzL2Rvd25yZXYueG1sUEsFBgAAAAAEAAQA8wAAAJoFAAAAAA==&#10;" fillcolor="white [3201]" stroked="f" strokeweight=".5pt">
                <v:textbox>
                  <w:txbxContent>
                    <w:p w14:paraId="50EF9126" w14:textId="26743B83" w:rsidR="00DA58A8" w:rsidRPr="00A8442A" w:rsidRDefault="00DA58A8" w:rsidP="00F414E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4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Figure S1.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Forest plots of multivariable associations of (</w:t>
                      </w:r>
                      <w:r w:rsidRPr="0027348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Ftl levels and (</w:t>
                      </w:r>
                      <w:r w:rsidRPr="0027348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) Fth-1 levels at entry with NCI in virally suppressed people with HIV (shown for all study participants and for men and women separately). Adjusted odds ratios (ORs) and their 95% confidence intervals are shown. </w:t>
                      </w:r>
                      <w:r w:rsidRPr="00951D6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Lower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ORs</w:t>
                      </w:r>
                      <w:r w:rsidR="004030D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(&lt;1.0)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indicate </w:t>
                      </w:r>
                      <w:r w:rsidRPr="00951D6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less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likelihood of NCI.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&lt;0.05, **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&lt;0.005. All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-values&lt;0.05 are statistically significant.</w:t>
                      </w:r>
                    </w:p>
                    <w:p w14:paraId="11A0484F" w14:textId="77777777" w:rsidR="00DA58A8" w:rsidRPr="00A8442A" w:rsidRDefault="00DA58A8" w:rsidP="00DA58A8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64C4CD" w14:textId="77777777" w:rsidR="00DA58A8" w:rsidRDefault="00DA58A8"/>
                  </w:txbxContent>
                </v:textbox>
                <w10:wrap anchory="page"/>
              </v:shape>
            </w:pict>
          </mc:Fallback>
        </mc:AlternateContent>
      </w:r>
    </w:p>
    <w:p w14:paraId="5DE97443" w14:textId="77777777" w:rsidR="00525DCB" w:rsidRDefault="00525DCB" w:rsidP="0062208F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67E4761C" w14:textId="35DDA9DC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41E3CB79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6E424071" w14:textId="647B073D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1D78F331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2C448715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5D61E764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0BDE37F2" w14:textId="6872C9DB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2C5B58B4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7AE2CF96" w14:textId="77777777" w:rsidR="00DA58A8" w:rsidRDefault="00DA58A8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1925AD66" w14:textId="77777777" w:rsidR="00DA58A8" w:rsidRDefault="00DA58A8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407CD77F" w14:textId="77777777" w:rsidR="00DA58A8" w:rsidRDefault="00DA58A8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4D83E89F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05FA3101" w14:textId="700B0803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4D3E1CB1" w14:textId="7CF79407" w:rsidR="006E25D7" w:rsidRDefault="00651EF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780E4E" wp14:editId="5745C60C">
                <wp:simplePos x="0" y="0"/>
                <wp:positionH relativeFrom="column">
                  <wp:posOffset>60385</wp:posOffset>
                </wp:positionH>
                <wp:positionV relativeFrom="page">
                  <wp:posOffset>966158</wp:posOffset>
                </wp:positionV>
                <wp:extent cx="8445260" cy="3398808"/>
                <wp:effectExtent l="0" t="0" r="13335" b="11430"/>
                <wp:wrapNone/>
                <wp:docPr id="7013358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260" cy="3398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0DEA" w14:textId="71A81F85" w:rsidR="00082AA9" w:rsidRDefault="00082AA9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9CE1DF6" wp14:editId="3CA78BC1">
                                  <wp:extent cx="8176088" cy="2311879"/>
                                  <wp:effectExtent l="0" t="0" r="0" b="0"/>
                                  <wp:docPr id="1303899827" name="Picture 1" descr="A graph of a number of data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6650531" name="Picture 1" descr="A graph of a number of data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7938" cy="2318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0E4E" id="Text Box 6" o:spid="_x0000_s1030" type="#_x0000_t202" style="position:absolute;left:0;text-align:left;margin-left:4.75pt;margin-top:76.1pt;width:665pt;height:26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YdPQIAAIQEAAAOAAAAZHJzL2Uyb0RvYy54bWysVE2P2jAQvVfqf7B8LwkQ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xwPZ0kyGU3RxdE3Ht/NZvHM40TX69pY91VATbyRUYN9&#10;CXSx48a6LvQc4l+zIKt8XUkZNl4LYiUNOTLsonQhSQR/EyUVaTI6HU/iAPzG56Ev93eS8R99ejdR&#10;iCcV5nwt3luu3bWkyjOanInZQX5Cvgx0UrKaryuE3zDrnplB7SAPOA/uCZdCAuYEvUVJCebX3859&#10;PLYUvZQ0qMWM2p8HZgQl8pvCZt8Nk8SLN2ySyecRbsytZ3frUYd6BUjUECdP82D6eCfPZmGgfsWx&#10;WfpX0cUUx7cz6s7mynUTgmPHxXIZglCumrmN2mruoX1jPK0v7Sszum+rQ0U8wlm1LH3X3S7W31Sw&#10;PDgoqtB6z3PHak8/Sj2Ipx9LP0u3+xB1/XksfgMAAP//AwBQSwMEFAAGAAgAAAAhAA2RaHPcAAAA&#10;CgEAAA8AAABkcnMvZG93bnJldi54bWxMj8FOwzAQRO9I/IO1SNyoQ0pLGuJUgAoXThTEeRu7tkW8&#10;jmw3DX+Pc4Ljzoxm3zTbyfVsVCFaTwJuFwUwRZ2XlrSAz4+XmwpYTEgSe09KwI+KsG0vLxqspT/T&#10;uxr3SbNcQrFGASaloeY8dkY5jAs/KMre0QeHKZ9BcxnwnMtdz8uiWHOHlvIHg4N6Nqr73p+cgN2T&#10;3uiuwmB2lbR2nL6Ob/pViOur6fEBWFJT+gvDjJ/Roc1MB38iGVkvYLPKwSyvyhLY7C+Xs3QQsK7u&#10;74C3Df8/of0FAAD//wMAUEsBAi0AFAAGAAgAAAAhALaDOJL+AAAA4QEAABMAAAAAAAAAAAAAAAAA&#10;AAAAAFtDb250ZW50X1R5cGVzXS54bWxQSwECLQAUAAYACAAAACEAOP0h/9YAAACUAQAACwAAAAAA&#10;AAAAAAAAAAAvAQAAX3JlbHMvLnJlbHNQSwECLQAUAAYACAAAACEAAK6GHT0CAACEBAAADgAAAAAA&#10;AAAAAAAAAAAuAgAAZHJzL2Uyb0RvYy54bWxQSwECLQAUAAYACAAAACEADZFoc9wAAAAKAQAADwAA&#10;AAAAAAAAAAAAAACXBAAAZHJzL2Rvd25yZXYueG1sUEsFBgAAAAAEAAQA8wAAAKAFAAAAAA==&#10;" fillcolor="white [3201]" strokeweight=".5pt">
                <v:textbox>
                  <w:txbxContent>
                    <w:p w14:paraId="7ACE0DEA" w14:textId="71A81F85" w:rsidR="00082AA9" w:rsidRDefault="00082AA9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9CE1DF6" wp14:editId="3CA78BC1">
                            <wp:extent cx="8176088" cy="2311879"/>
                            <wp:effectExtent l="0" t="0" r="0" b="0"/>
                            <wp:docPr id="1303899827" name="Picture 1" descr="A graph of a number of data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6650531" name="Picture 1" descr="A graph of a number of data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7938" cy="2318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FAC882" w14:textId="7DE95F3D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3630B3E5" w14:textId="260C7B00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0A241801" w14:textId="34BD2B0B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5DD4577B" w14:textId="1C07F546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7315DDDE" w14:textId="14454B24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390F1C7B" w14:textId="6606FA51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73C25E52" w14:textId="2A7D5EB0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3937553A" w14:textId="59F8C9D4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52957624" w14:textId="3FA3E294" w:rsidR="006E25D7" w:rsidRDefault="00F414EB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58905" wp14:editId="2C1C7146">
                <wp:simplePos x="0" y="0"/>
                <wp:positionH relativeFrom="column">
                  <wp:posOffset>267419</wp:posOffset>
                </wp:positionH>
                <wp:positionV relativeFrom="page">
                  <wp:posOffset>3268980</wp:posOffset>
                </wp:positionV>
                <wp:extent cx="7820025" cy="974725"/>
                <wp:effectExtent l="0" t="0" r="9525" b="0"/>
                <wp:wrapNone/>
                <wp:docPr id="188678150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879D5" w14:textId="1B3D4B15" w:rsidR="003A3155" w:rsidRPr="00A8442A" w:rsidRDefault="003A3155" w:rsidP="00651EF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4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Figure S2.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Forest plots of multivariable associations of Ftl levels at entry with scores on neurocognitive domain tests: (</w:t>
                            </w:r>
                            <w:r w:rsidRPr="00273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Trail-Making-A (TMA), (</w:t>
                            </w:r>
                            <w:r w:rsidRPr="00273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Trail-Making-B (TMB), (</w:t>
                            </w:r>
                            <w:r w:rsidRPr="00273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Digit Symbol (DSY), and (</w:t>
                            </w:r>
                            <w:r w:rsidRPr="00273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) the Hopkins Verbal Learning Test (HVLT). Adjusted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beta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estimates and 95% confidence intervals are shown for all study participants, men, and women, with </w:t>
                            </w:r>
                            <w:r w:rsidRPr="00951D6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higher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values</w:t>
                            </w:r>
                            <w:r w:rsidR="004E67B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(&gt;0)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indicating </w:t>
                            </w:r>
                            <w:r w:rsidRPr="00951D6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better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performance.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&lt;0.05, **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&lt;0.005, ***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&lt;0.001. All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-values&lt;0.05 are statistically significant.</w:t>
                            </w:r>
                          </w:p>
                          <w:p w14:paraId="600B8F6F" w14:textId="77777777" w:rsidR="003A3155" w:rsidRDefault="003A3155" w:rsidP="00651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8905" id="Text Box 11" o:spid="_x0000_s1031" type="#_x0000_t202" style="position:absolute;left:0;text-align:left;margin-left:21.05pt;margin-top:257.4pt;width:615.75pt;height:76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o3LwIAAFsEAAAOAAAAZHJzL2Uyb0RvYy54bWysVE1vGjEQvVfqf7B8DwsEQrJiiSgRVSWU&#10;RCJVzsZrs5a8Htc27NJf37GXr6Y9Vb2YsWf2eea9Z6aPba3JXjivwBR00OtTIgyHUpltQb+/LW/u&#10;KfGBmZJpMKKgB+Hp4+zzp2ljczGECnQpHEEQ4/PGFrQKweZZ5nklauZ7YIXBpARXs4Bbt81KxxpE&#10;r3U27PfvsgZcaR1w4T2ePnVJOkv4UgoeXqT0IhBdUOwtpNWldRPXbDZl+dYxWyl+bIP9Qxc1UwYv&#10;PUM9scDIzqk/oGrFHXiQocehzkBKxUWaAacZ9D9Ms66YFWkWJMfbM03+/8Hy5/3avjoS2i/QooCR&#10;kMb63ONhnKeVro6/2CnBPFJ4ONMm2kA4Hk7uUYnhmBKOuYfJaIIxwmSXr63z4auAmsSgoA5lSWyx&#10;/cqHrvRUEi/zoFW5VFqnTbSCWGhH9gxF1CH1iOC/VWlDmoLe3Y77CdhA/LxD1gZ7ucwUo9BuWqLK&#10;gqZG48kGygPS4KBziLd8qbDXFfPhlTm0BE6ONg8vuEgNeBccI0oqcD//dh7rUSnMUtKgxQrqf+yY&#10;E5TobwY1fBiMRtGTaTMaT4a4cdeZzXXG7OoFIAEDfFCWpzDWB30KpYP6HV/DPN6KKWY43l3QcAoX&#10;oTM+viYu5vNUhC60LKzM2vIIHQmPSry178zZo1wBhX6GkxlZ/kG1rjZ+aWC+CyBVkvTC6pF+dHAy&#10;xfG1xSdyvU9Vl/+E2S8AAAD//wMAUEsDBBQABgAIAAAAIQDh7AnU4wAAAAsBAAAPAAAAZHJzL2Rv&#10;d25yZXYueG1sTI/LTsMwEEX3SPyDNUhsEHWatGkVMqkQ4iGxo+Ehdm48JBHxOIrdJPw97gqWozm6&#10;99x8N5tOjDS41jLCchGBIK6sbrlGeC0frrcgnFesVWeZEH7Iwa44P8tVpu3ELzTufS1CCLtMITTe&#10;95mUrmrIKLewPXH4fdnBKB/OoZZ6UFMIN52MoyiVRrUcGhrV011D1ff+aBA+r+qPZzc/vk3JOunv&#10;n8Zy865LxMuL+fYGhKfZ/8Fw0g/qUASngz2ydqJDWMXLQCKsl6sw4QTEmyQFcUBI020Cssjl/w3F&#10;LwAAAP//AwBQSwECLQAUAAYACAAAACEAtoM4kv4AAADhAQAAEwAAAAAAAAAAAAAAAAAAAAAAW0Nv&#10;bnRlbnRfVHlwZXNdLnhtbFBLAQItABQABgAIAAAAIQA4/SH/1gAAAJQBAAALAAAAAAAAAAAAAAAA&#10;AC8BAABfcmVscy8ucmVsc1BLAQItABQABgAIAAAAIQA5qSo3LwIAAFsEAAAOAAAAAAAAAAAAAAAA&#10;AC4CAABkcnMvZTJvRG9jLnhtbFBLAQItABQABgAIAAAAIQDh7AnU4wAAAAsBAAAPAAAAAAAAAAAA&#10;AAAAAIkEAABkcnMvZG93bnJldi54bWxQSwUGAAAAAAQABADzAAAAmQUAAAAA&#10;" fillcolor="white [3201]" stroked="f" strokeweight=".5pt">
                <v:textbox>
                  <w:txbxContent>
                    <w:p w14:paraId="413879D5" w14:textId="1B3D4B15" w:rsidR="003A3155" w:rsidRPr="00A8442A" w:rsidRDefault="003A3155" w:rsidP="00651EF7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4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Figure S2.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Forest plots of multivariable associations of Ftl levels at entry with scores on neurocognitive domain tests: (</w:t>
                      </w:r>
                      <w:r w:rsidRPr="0027348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Trail-Making-A (TMA), (</w:t>
                      </w:r>
                      <w:r w:rsidRPr="0027348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Trail-Making-B (TMB), (</w:t>
                      </w:r>
                      <w:r w:rsidRPr="0027348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Digit Symbol (DSY), and (</w:t>
                      </w:r>
                      <w:r w:rsidRPr="0027348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) the Hopkins Verbal Learning Test (HVLT). Adjusted </w:t>
                      </w:r>
                      <w:r w:rsidRPr="00A8442A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beta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estimates and 95% confidence intervals are shown for all study participants, men, and women, with </w:t>
                      </w:r>
                      <w:r w:rsidRPr="00951D6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higher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values</w:t>
                      </w:r>
                      <w:r w:rsidR="004E67B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(&gt;0)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indicating </w:t>
                      </w:r>
                      <w:r w:rsidRPr="00951D6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better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performance.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&lt;0.05, **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&lt;0.005, ***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&lt;0.001. All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-values&lt;0.05 are statistically significant.</w:t>
                      </w:r>
                    </w:p>
                    <w:p w14:paraId="600B8F6F" w14:textId="77777777" w:rsidR="003A3155" w:rsidRDefault="003A3155" w:rsidP="00651EF7"/>
                  </w:txbxContent>
                </v:textbox>
                <w10:wrap anchory="page"/>
              </v:shape>
            </w:pict>
          </mc:Fallback>
        </mc:AlternateContent>
      </w:r>
    </w:p>
    <w:p w14:paraId="6267936B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2661D8E9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1883423E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19D4B1B1" w14:textId="77777777" w:rsidR="006E25D7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2C46A708" w14:textId="77777777" w:rsidR="006E25D7" w:rsidRPr="004773D8" w:rsidRDefault="006E25D7" w:rsidP="004773D8">
      <w:pPr>
        <w:pStyle w:val="ListParagraph"/>
        <w:spacing w:line="360" w:lineRule="auto"/>
        <w:ind w:left="1080" w:hanging="1080"/>
        <w:jc w:val="both"/>
        <w:rPr>
          <w:rFonts w:asciiTheme="minorHAnsi" w:hAnsiTheme="minorHAnsi" w:cstheme="minorHAnsi"/>
          <w:b/>
          <w:bCs/>
        </w:rPr>
      </w:pPr>
    </w:p>
    <w:p w14:paraId="594BEF95" w14:textId="3CB78A2C" w:rsidR="00FD7F6C" w:rsidRDefault="00FD7F6C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6D4F78AC" w14:textId="2122EEF2" w:rsidR="00525DCB" w:rsidRDefault="00525DCB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40A6F75F" w14:textId="05012A01" w:rsidR="00525DCB" w:rsidRDefault="00525DCB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49D3596D" w14:textId="6FB31A7E" w:rsidR="00525DCB" w:rsidRDefault="00525DCB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32825567" w14:textId="07ABEE48" w:rsidR="00525DCB" w:rsidRDefault="00525DCB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6F01C8EB" w14:textId="653C4708" w:rsidR="00525DCB" w:rsidRDefault="00525DCB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393016BB" w14:textId="0439FE31" w:rsidR="009428E0" w:rsidRDefault="003A3155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  <w:r w:rsidRPr="00B91055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97B15" wp14:editId="231E995D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8315325" cy="3381375"/>
                <wp:effectExtent l="0" t="0" r="28575" b="28575"/>
                <wp:wrapSquare wrapText="bothSides"/>
                <wp:docPr id="697642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5325" cy="338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D36D0" w14:textId="45DFC07D" w:rsidR="00525DCB" w:rsidRDefault="00525DCB" w:rsidP="00525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7B15" id="_x0000_s1032" type="#_x0000_t202" style="position:absolute;margin-left:0;margin-top:19.65pt;width:654.75pt;height:266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rfRQIAAJUEAAAOAAAAZHJzL2Uyb0RvYy54bWysVE1v2zAMvQ/YfxB0XxwncZcZcYosRYYB&#10;RVsgHXpWZDkRJouapMTOfv0o2flou9OwHBRSpB7JR9Kz27ZW5CCsk6ALmg6GlAjNoZR6W9Afz6tP&#10;U0qcZ7pkCrQo6FE4ejv/+GHWmFyMYAeqFJYgiHZ5Ywq6897kSeL4TtTMDcAIjcYKbM08qnablJY1&#10;iF6rZDQc3iQN2NJY4MI5vL3rjHQe8atKcP9YVU54ogqKufl42nhuwpnMZyzfWmZ2kvdpsH/IomZS&#10;Y9Az1B3zjOytfAdVS27BQeUHHOoEqkpyEWvAatLhm2rWO2ZErAXJceZMk/t/sPzhsDZPlvj2K7TY&#10;wEBIY1zu8DLU01a2Dv+YKUE7Ung80yZaTzheTsdpNh5llHC0jcfTNMuygJNcnhvr/DcBNQlCQS32&#10;JdLFDvfOd64nlxDNgZLlSioVlaNbKksODFuInS+hoUQx5/GyoKv466O9eqY0aQp6M86GMdIrW4h1&#10;xtwoxn++R8DslcYiLmwEybeblsgSgU9MbaA8IoEWutlyhq8kwt9jhk/M4jAhZ7gg/hGPSgHmBL1E&#10;yQ7s77/dB3/sMVopaXA4C+p+7ZkVWPh3jd3/kk4mYZqjMsk+j1Cx15bNtUXv6yUgeSmuouFRDP5e&#10;ncTKQv2Ce7QIUdHENMfYBfUncem7lcE95GKxiE44v4b5e702PECHTgVan9sXZk3fZ48j8gCnMWb5&#10;m3Z3vuGlhsXeQyXjLASeO1Z7+nH24zT1exqW61qPXpevyfwPAAAA//8DAFBLAwQUAAYACAAAACEA&#10;D4EdANwAAAAIAQAADwAAAGRycy9kb3ducmV2LnhtbEyPwU7DMBBE70j8g7VI3KhTokISsqkQEkeE&#10;CBzg5tpLYojXUeymoV+Pe4LjaEYzb+rt4gYx0xSsZ4T1KgNBrL2x3CG8vT5eFSBCVGzU4JkQfijA&#10;tjk/q1Vl/IFfaG5jJ1IJh0oh9DGOlZRB9+RUWPmROHmffnIqJjl10kzqkMrdIK+z7EY6ZTkt9Gqk&#10;h570d7t3CIbfPesP+3S03GpbHp+LLz0jXl4s93cgIi3xLwwn/IQOTWLa+T2bIAaEdCQi5GUO4uTm&#10;WbkBsUPY3K4LkE0t/x9ofgEAAP//AwBQSwECLQAUAAYACAAAACEAtoM4kv4AAADhAQAAEwAAAAAA&#10;AAAAAAAAAAAAAAAAW0NvbnRlbnRfVHlwZXNdLnhtbFBLAQItABQABgAIAAAAIQA4/SH/1gAAAJQB&#10;AAALAAAAAAAAAAAAAAAAAC8BAABfcmVscy8ucmVsc1BLAQItABQABgAIAAAAIQBSNLrfRQIAAJUE&#10;AAAOAAAAAAAAAAAAAAAAAC4CAABkcnMvZTJvRG9jLnhtbFBLAQItABQABgAIAAAAIQAPgR0A3AAA&#10;AAgBAAAPAAAAAAAAAAAAAAAAAJ8EAABkcnMvZG93bnJldi54bWxQSwUGAAAAAAQABADzAAAAqAUA&#10;AAAA&#10;" fillcolor="window" strokeweight=".5pt">
                <v:textbox>
                  <w:txbxContent>
                    <w:p w14:paraId="0BBD36D0" w14:textId="45DFC07D" w:rsidR="00525DCB" w:rsidRDefault="00525DCB" w:rsidP="00525DCB"/>
                  </w:txbxContent>
                </v:textbox>
                <w10:wrap type="square" anchorx="margin"/>
              </v:shape>
            </w:pict>
          </mc:Fallback>
        </mc:AlternateContent>
      </w:r>
      <w:r w:rsidR="00C24744" w:rsidRPr="0044176A">
        <w:rPr>
          <w:rFonts w:asciiTheme="minorHAnsi" w:hAnsiTheme="minorHAnsi" w:cstheme="minorHAnsi"/>
          <w:i/>
          <w:iCs/>
        </w:rPr>
        <w:t xml:space="preserve"> </w:t>
      </w:r>
    </w:p>
    <w:p w14:paraId="5B8721D1" w14:textId="3FD94B35" w:rsidR="009428E0" w:rsidRDefault="008456EF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  <w:r w:rsidRPr="00B91055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E403E0" wp14:editId="12D7E3BB">
                <wp:simplePos x="0" y="0"/>
                <wp:positionH relativeFrom="column">
                  <wp:posOffset>34506</wp:posOffset>
                </wp:positionH>
                <wp:positionV relativeFrom="paragraph">
                  <wp:posOffset>46020</wp:posOffset>
                </wp:positionV>
                <wp:extent cx="8181975" cy="3122762"/>
                <wp:effectExtent l="0" t="0" r="9525" b="1905"/>
                <wp:wrapNone/>
                <wp:docPr id="5900080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1975" cy="3122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39021" w14:textId="7B535AA6" w:rsidR="005B257F" w:rsidRDefault="006F4468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7C995CE" wp14:editId="5261DA11">
                                  <wp:extent cx="8037574" cy="2162175"/>
                                  <wp:effectExtent l="0" t="0" r="1905" b="0"/>
                                  <wp:docPr id="1319921577" name="Picture 1" descr="A diagram of a graph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6825514" name="Picture 1" descr="A diagram of a graph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3505" cy="2163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03E0" id="Text Box 7" o:spid="_x0000_s1033" type="#_x0000_t202" style="position:absolute;margin-left:2.7pt;margin-top:3.6pt;width:644.25pt;height:24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eDMgIAAF0EAAAOAAAAZHJzL2Uyb0RvYy54bWysVE1v2zAMvQ/YfxB0Xxy7+aoRp8hSZBgQ&#10;tAXSoWdFlhIDsqhJSuzs14+S89Vup2EXmRKpJ/Lx0dOHtlbkIKyrQBc07fUpEZpDWeltQX+8Lr9M&#10;KHGe6ZIp0KKgR+How+zzp2ljcpHBDlQpLEEQ7fLGFHTnvcmTxPGdqJnrgREanRJszTxu7TYpLWsQ&#10;vVZJ1u+PkgZsaSxw4RyePnZOOov4Ugrun6V0whNVUMzNx9XGdRPWZDZl+dYys6v4KQ32D1nUrNL4&#10;6AXqkXlG9rb6A6quuAUH0vc41AlIWXERa8Bq0v6HatY7ZkSsBclx5kKT+3+w/OmwNi+W+PYrtNjA&#10;QEhjXO7wMNTTSluHL2ZK0I8UHi+0idYTjoeTdJLej4eUcPTdpVk2HmUBJ7leN9b5bwJqEoyCWuxL&#10;pIsdVs53oeeQ8JoDVZXLSqm4CVoQC2XJgWEXlY9JIvi7KKVJU9DR3bAfgTWE6x2y0pjLtahg+XbT&#10;kqosaBYlEI42UB6RCAudRpzhywqTXTHnX5hFUWDtKHT/jItUgI/ByaJkB/bX385DPPYKvZQ0KLKC&#10;up97ZgUl6rvGLt6ng0FQZdwMhmPMhthbz+bWo/f1ApCBFEfK8GiGeK/OprRQv+E8zMOr6GKa49sF&#10;9Wdz4Tvp4zxxMZ/HINShYX6l14YH6MB4aMVr+8asOfXLY6uf4CxHln9oWxcbbmqY7z3IKvb0yuqJ&#10;f9RwVMVp3sKQ3O5j1PWvMPsNAAD//wMAUEsDBBQABgAIAAAAIQDU9h/A4AAAAAgBAAAPAAAAZHJz&#10;L2Rvd25yZXYueG1sTI9PT4NAFMTvJn6HzTPxYuwitFaQR2OM2sSbxT/xtmWfQGTfEnYL+O3dnvQ4&#10;mcnMb/LNbDox0uBaywhXiwgEcWV1yzXCa/l4eQPCecVadZYJ4YccbIrTk1xl2k78QuPO1yKUsMsU&#10;QuN9n0npqoaMcgvbEwfvyw5G+SCHWupBTaHcdDKOomtpVMthoVE93TdUfe8OBuHzov54dvPT25Ss&#10;kv5hO5brd10inp/Nd7cgPM3+LwxH/IAORWDa2wNrJzqE1TIEEdYxiKMbp0kKYo+wTNMIZJHL/weK&#10;XwAAAP//AwBQSwECLQAUAAYACAAAACEAtoM4kv4AAADhAQAAEwAAAAAAAAAAAAAAAAAAAAAAW0Nv&#10;bnRlbnRfVHlwZXNdLnhtbFBLAQItABQABgAIAAAAIQA4/SH/1gAAAJQBAAALAAAAAAAAAAAAAAAA&#10;AC8BAABfcmVscy8ucmVsc1BLAQItABQABgAIAAAAIQB7m7eDMgIAAF0EAAAOAAAAAAAAAAAAAAAA&#10;AC4CAABkcnMvZTJvRG9jLnhtbFBLAQItABQABgAIAAAAIQDU9h/A4AAAAAgBAAAPAAAAAAAAAAAA&#10;AAAAAIwEAABkcnMvZG93bnJldi54bWxQSwUGAAAAAAQABADzAAAAmQUAAAAA&#10;" fillcolor="white [3201]" stroked="f" strokeweight=".5pt">
                <v:textbox>
                  <w:txbxContent>
                    <w:p w14:paraId="02339021" w14:textId="7B535AA6" w:rsidR="005B257F" w:rsidRDefault="006F4468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7C995CE" wp14:editId="5261DA11">
                            <wp:extent cx="8037574" cy="2162175"/>
                            <wp:effectExtent l="0" t="0" r="1905" b="0"/>
                            <wp:docPr id="1319921577" name="Picture 1" descr="A diagram of a graph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6825514" name="Picture 1" descr="A diagram of a graph&#10;&#10;Description automatically generated with medium confidence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3505" cy="2163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4E2BFF" w14:textId="1DB7006B" w:rsidR="009A5FFE" w:rsidRDefault="009A5FFE" w:rsidP="00A05B89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p w14:paraId="7F4E5C02" w14:textId="2EDD22CC" w:rsidR="009148D8" w:rsidRDefault="008456EF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B91055"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DFE9E" wp14:editId="26307D1C">
                <wp:simplePos x="0" y="0"/>
                <wp:positionH relativeFrom="column">
                  <wp:posOffset>130175</wp:posOffset>
                </wp:positionH>
                <wp:positionV relativeFrom="paragraph">
                  <wp:posOffset>1802765</wp:posOffset>
                </wp:positionV>
                <wp:extent cx="8039100" cy="854015"/>
                <wp:effectExtent l="0" t="0" r="0" b="3810"/>
                <wp:wrapNone/>
                <wp:docPr id="13962065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8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FF80F" w14:textId="3440AF07" w:rsidR="003A3155" w:rsidRDefault="003A3155" w:rsidP="008456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A84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Figure S3.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Forest plots of multivariable associations of Fth-1 levels at entry with </w:t>
                            </w:r>
                            <w:r w:rsidR="007B1BC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scores on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neurocognitive domain</w:t>
                            </w:r>
                            <w:r w:rsidR="007B1BC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tests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(</w:t>
                            </w:r>
                            <w:r w:rsidRPr="00845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Trail-Making-A (TMA), (</w:t>
                            </w:r>
                            <w:r w:rsidRPr="00845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Trail-Making-B (TMB), (</w:t>
                            </w:r>
                            <w:r w:rsidRPr="00845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 Digit Symbol (DSY), and (</w:t>
                            </w:r>
                            <w:r w:rsidRPr="00845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) the Hopkins Verbal Learning Test (HVLT). Adjusted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beta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estimates and 95% confidence intervals are shown for all study participants, men, and women, with </w:t>
                            </w:r>
                            <w:r w:rsidRPr="000726D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higher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values indicating </w:t>
                            </w:r>
                            <w:r w:rsidRPr="000726D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better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performance.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&lt;0.05, **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&lt;0.005, ***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&lt;0.001. All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-values&lt;0.05 are statistically significant.</w:t>
                            </w:r>
                          </w:p>
                          <w:p w14:paraId="30CB7D60" w14:textId="77777777" w:rsidR="003A3155" w:rsidRDefault="003A3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E9E" id="Text Box 12" o:spid="_x0000_s1034" type="#_x0000_t202" style="position:absolute;margin-left:10.25pt;margin-top:141.95pt;width:633pt;height:6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5xMAIAAFsEAAAOAAAAZHJzL2Uyb0RvYy54bWysVE1v2zAMvQ/YfxB0X2ynSZcGcYosRYYB&#10;RVsgHXpWZCkWIIuapMTOfv0oOV/rdhp2kUmReiIfnzy77xpN9sJ5BaakxSCnRBgOlTLbkn5/XX2a&#10;UOIDMxXTYERJD8LT+/nHD7PWTsUQatCVcARBjJ+2tqR1CHaaZZ7XomF+AFYYDEpwDQvoum1WOdYi&#10;eqOzYZ7fZi24yjrgwnvcfeiDdJ7wpRQ8PEvpRSC6pFhbSKtL6yau2XzGplvHbK34sQz2D1U0TBm8&#10;9Az1wAIjO6f+gGoUd+BBhgGHJgMpFRepB+ymyN91s66ZFakXJMfbM03+/8Hyp/3avjgSui/Q4QAj&#10;Ia31U4+bsZ9OuiZ+sVKCcaTwcKZNdIFw3JzkN3dFjiGOscl4lBfjCJNdTlvnw1cBDYlGSR2OJbHF&#10;9o8+9KmnlHiZB62qldI6OVEKYqkd2TMcog6pRgT/LUsb0pb09macJ2AD8XiPrA3WcukpWqHbdERV&#10;WO2p3w1UB6TBQa8Qb/lKYa2PzIcX5lAS2B7KPDzjIjXgXXC0KKnB/fzbfszHSWGUkhYlVlL/Y8ec&#10;oER/MzjDu2I0ippMzmj8eYiOu45sriNm1ywBCSjwQVmezJgf9MmUDpo3fA2LeCuGmOF4d0nDyVyG&#10;Xvj4mrhYLFISqtCy8GjWlkfoSHicxGv3xpw9jivgoJ/gJEY2fTe1PjeeNLDYBZAqjTTy3LN6pB8V&#10;nERxfG3xiVz7KevyT5j/AgAA//8DAFBLAwQUAAYACAAAACEA/BwjbeIAAAALAQAADwAAAGRycy9k&#10;b3ducmV2LnhtbEyPTU/DMAyG70j8h8hIXBBL126jlKYTQnxI3Fj5ELesMW1F41RN1pZ/j3eCk2X7&#10;0evH+Xa2nRhx8K0jBctFBAKpcqalWsFr+XCZgvBBk9GdI1Twgx62xelJrjPjJnrBcRdqwSHkM62g&#10;CaHPpPRVg1b7heuRePflBqsDt0MtzaAnDredjKNoI61uiS80use7Bqvv3cEq+LyoP579/Pg2Jeuk&#10;v38ay6t3Uyp1fjbf3oAIOIc/GI76rA4FO+3dgYwXnYI4WjPJNU2uQRyBON3waK9gtUxXIItc/v+h&#10;+AUAAP//AwBQSwECLQAUAAYACAAAACEAtoM4kv4AAADhAQAAEwAAAAAAAAAAAAAAAAAAAAAAW0Nv&#10;bnRlbnRfVHlwZXNdLnhtbFBLAQItABQABgAIAAAAIQA4/SH/1gAAAJQBAAALAAAAAAAAAAAAAAAA&#10;AC8BAABfcmVscy8ucmVsc1BLAQItABQABgAIAAAAIQAT1P5xMAIAAFsEAAAOAAAAAAAAAAAAAAAA&#10;AC4CAABkcnMvZTJvRG9jLnhtbFBLAQItABQABgAIAAAAIQD8HCNt4gAAAAsBAAAPAAAAAAAAAAAA&#10;AAAAAIoEAABkcnMvZG93bnJldi54bWxQSwUGAAAAAAQABADzAAAAmQUAAAAA&#10;" fillcolor="white [3201]" stroked="f" strokeweight=".5pt">
                <v:textbox>
                  <w:txbxContent>
                    <w:p w14:paraId="144FF80F" w14:textId="3440AF07" w:rsidR="003A3155" w:rsidRDefault="003A3155" w:rsidP="008456EF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A84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Figure S3.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Forest plots of multivariable associations of Fth-1 levels at entry with </w:t>
                      </w:r>
                      <w:r w:rsidR="007B1BC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scores on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neurocognitive domain</w:t>
                      </w:r>
                      <w:r w:rsidR="007B1BC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tests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(</w:t>
                      </w:r>
                      <w:r w:rsidRPr="008456E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Trail-Making-A (TMA), (</w:t>
                      </w:r>
                      <w:r w:rsidRPr="008456E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Trail-Making-B (TMB), (</w:t>
                      </w:r>
                      <w:r w:rsidRPr="008456E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 Digit Symbol (DSY), and (</w:t>
                      </w:r>
                      <w:r w:rsidRPr="008456E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) the Hopkins Verbal Learning Test (HVLT). Adjusted </w:t>
                      </w:r>
                      <w:r w:rsidRPr="00A8442A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beta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estimates and 95% confidence intervals are shown for all study participants, men, and women, with </w:t>
                      </w:r>
                      <w:r w:rsidRPr="000726DC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higher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values indicating </w:t>
                      </w:r>
                      <w:r w:rsidRPr="000726DC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better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performance.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&lt;0.05, **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&lt;0.005, ***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&lt;0.001. All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-values&lt;0.05 are statistically significant.</w:t>
                      </w:r>
                    </w:p>
                    <w:p w14:paraId="30CB7D60" w14:textId="77777777" w:rsidR="003A3155" w:rsidRDefault="003A3155"/>
                  </w:txbxContent>
                </v:textbox>
              </v:shape>
            </w:pict>
          </mc:Fallback>
        </mc:AlternateContent>
      </w:r>
      <w:r w:rsidR="009148D8">
        <w:rPr>
          <w:rFonts w:asciiTheme="minorHAnsi" w:hAnsiTheme="minorHAnsi" w:cstheme="minorHAnsi"/>
          <w:b/>
          <w:bCs/>
        </w:rPr>
        <w:br w:type="page"/>
      </w:r>
    </w:p>
    <w:p w14:paraId="6878219F" w14:textId="77CECBB7" w:rsidR="00CA636E" w:rsidRDefault="00F00E83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A315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</w:t>
      </w:r>
    </w:p>
    <w:p w14:paraId="2AC8CA65" w14:textId="74BB0EBA" w:rsidR="00995E51" w:rsidRDefault="00746B4C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30EEBB" wp14:editId="045AFD1F">
                <wp:simplePos x="0" y="0"/>
                <wp:positionH relativeFrom="margin">
                  <wp:align>left</wp:align>
                </wp:positionH>
                <wp:positionV relativeFrom="page">
                  <wp:posOffset>781050</wp:posOffset>
                </wp:positionV>
                <wp:extent cx="8296275" cy="6076950"/>
                <wp:effectExtent l="0" t="0" r="28575" b="19050"/>
                <wp:wrapNone/>
                <wp:docPr id="6272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9AB17C" w14:textId="35891B23" w:rsidR="00746B4C" w:rsidRDefault="00746B4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7E2E3CE" wp14:editId="31B12434">
                                  <wp:extent cx="8001000" cy="6048375"/>
                                  <wp:effectExtent l="0" t="0" r="0" b="9525"/>
                                  <wp:docPr id="914521764" name="Picture 1" descr="A group of graphs with red and blu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521764" name="Picture 1" descr="A group of graphs with red and blue lin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0" cy="6048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EEBB" id="Text Box 2" o:spid="_x0000_s1035" type="#_x0000_t202" style="position:absolute;margin-left:0;margin-top:61.5pt;width:653.25pt;height:478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l+NQIAAIQEAAAOAAAAZHJzL2Uyb0RvYy54bWysVNuK2zAQfS/0H4TeGydpLhsTZ0mzpBTC&#10;7kK27LMiS7FA1qiSEjv9+o6Ua7cLhdIXeUYzmsuZM57et7Ume+G8AlPQXqdLiTAcSmW2Bf3+svx0&#10;R4kPzJRMgxEFPQhP72cfP0wbm4s+VKBL4QgGMT5vbEGrEGyeZZ5Xoma+A1YYNEpwNQuoum1WOtZg&#10;9Fpn/W53lDXgSuuAC+/x9uFopLMUX0rBw5OUXgSiC4q1hXS6dG7imc2mLN86ZivFT2Wwf6iiZspg&#10;0kuoBxYY2Tn1R6hacQceZOhwqDOQUnGResBuet033awrZkXqBcHx9gKT/39h+eN+bZ8dCe0XaHGA&#10;EZDG+tzjZeynla6OX6yUoB0hPFxgE20gHC/v+pNRfzykhKNt1B2PJsMEbHZ9bp0PXwXUJAoFdTiX&#10;BBfbr3zAlOh6donZPGhVLpXWSYlcEAvtyJ7hFHVIReKL37y0IQ1m/4yp/xYhtO9EwHjaYCHX5qMU&#10;2k1LVFnQyRmYDZQHxMvBkUre8qXCnlbMh2fmkDsIEe5DeMJDasCa4CRRUoH7+d599MeRopWSBrlY&#10;UP9jx5ygRH8zOOxJbzCI5E3KYDjuo+JuLZtbi9nVC0Cgerh5licx+gd9FqWD+hXXZh6zookZjrkL&#10;Gs7iIhw3BNeOi/k8OSFdLQsrs7Y8ho4Yx4m9tK/M2dNYAzLiEc6sZfmb6R5940sD810AqdLoI85H&#10;VE/wI9UTI05rGXfpVk9e15/H7BcAAAD//wMAUEsDBBQABgAIAAAAIQDnROBw3gAAAAoBAAAPAAAA&#10;ZHJzL2Rvd25yZXYueG1sTI9BSwMxEIXvgv8hjOBFbOIWl7JutoggRS/FVsFjuhk3SzeTJUnb9d87&#10;Pdnbm3nDm+/Vy8kP4ogx9YE0PMwUCKQ22J46DZ/b1/sFiJQNWTMEQg2/mGDZXF/VprLhRB943ORO&#10;cAilymhwOY+VlKl16E2ahRGJvZ8Qvck8xk7aaE4c7gdZKFVKb3riD86M+OKw3W8OXgNNRcyle0/b&#10;MK72b6s1fq+/7rS+vZmen0BknPL/MZzxGR0aZtqFA9kkBg1cJPO2mLM423NVPoLYsVILpUA2tbys&#10;0PwBAAD//wMAUEsBAi0AFAAGAAgAAAAhALaDOJL+AAAA4QEAABMAAAAAAAAAAAAAAAAAAAAAAFtD&#10;b250ZW50X1R5cGVzXS54bWxQSwECLQAUAAYACAAAACEAOP0h/9YAAACUAQAACwAAAAAAAAAAAAAA&#10;AAAvAQAAX3JlbHMvLnJlbHNQSwECLQAUAAYACAAAACEA+yjJfjUCAACEBAAADgAAAAAAAAAAAAAA&#10;AAAuAgAAZHJzL2Uyb0RvYy54bWxQSwECLQAUAAYACAAAACEA50TgcN4AAAAKAQAADwAAAAAAAAAA&#10;AAAAAACPBAAAZHJzL2Rvd25yZXYueG1sUEsFBgAAAAAEAAQA8wAAAJoFAAAAAA==&#10;" fillcolor="white [3201]" strokecolor="black [3213]" strokeweight=".5pt">
                <v:textbox>
                  <w:txbxContent>
                    <w:p w14:paraId="1F9AB17C" w14:textId="35891B23" w:rsidR="00746B4C" w:rsidRDefault="00746B4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7E2E3CE" wp14:editId="31B12434">
                            <wp:extent cx="8001000" cy="6048375"/>
                            <wp:effectExtent l="0" t="0" r="0" b="9525"/>
                            <wp:docPr id="914521764" name="Picture 1" descr="A group of graphs with red and blu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521764" name="Picture 1" descr="A group of graphs with red and blue lines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0" cy="6048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4D00C5A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E685EA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3ABB80E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2783ED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BE72C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26D0CF3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BBCD73A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5D33EE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3137272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2BAB68A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D9F935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F047EE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D52FEC" w14:textId="7777777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41E272" w14:textId="21135F50" w:rsidR="00995E51" w:rsidRDefault="000726DC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68D19" wp14:editId="2C8848FF">
                <wp:simplePos x="0" y="0"/>
                <wp:positionH relativeFrom="margin">
                  <wp:posOffset>2921358</wp:posOffset>
                </wp:positionH>
                <wp:positionV relativeFrom="paragraph">
                  <wp:posOffset>203629</wp:posOffset>
                </wp:positionV>
                <wp:extent cx="5114925" cy="2004812"/>
                <wp:effectExtent l="0" t="0" r="9525" b="0"/>
                <wp:wrapNone/>
                <wp:docPr id="10000862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004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F6902" w14:textId="03651B68" w:rsidR="00CC227B" w:rsidRDefault="00CC227B" w:rsidP="00CC22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4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Figure S4.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Longitudinal regression models of predicted adjusted changes over time in global and selected neurocognitive domain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test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scores in people with HIV for ferritin-light-chain (Ftl) levels above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versus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below the median at baseline (entry).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Results are shown for the NPZ-4 score in all study participants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), in women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), and in men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); </w:t>
                            </w:r>
                            <w:r w:rsidRPr="00746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TMA score in women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746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);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DSY score in all study participants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), in women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), and in men (</w:t>
                            </w:r>
                            <w:r w:rsidRPr="00015E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Models included the following covariates at </w:t>
                            </w:r>
                            <w:r w:rsidR="004C7EF1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entry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age, nadir CD4&lt;200/μl, inflammation (IL-6, sTNFR-II, sCD163), anemia</w:t>
                            </w:r>
                            <w:r w:rsidR="000726D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(yes/no)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education, race, ethnicity, comorbidity burden</w:t>
                            </w:r>
                            <w:r w:rsidR="00860A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 (in non-</w:t>
                            </w:r>
                            <w:r w:rsidR="000726D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sex-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stratified models), sex.  </w:t>
                            </w:r>
                            <w:r w:rsidR="00860A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-values&lt;0.05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are statistically significant.</w:t>
                            </w:r>
                          </w:p>
                          <w:p w14:paraId="622F5CAA" w14:textId="77777777" w:rsidR="009A659D" w:rsidRDefault="009A6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8D19" id="_x0000_s1036" type="#_x0000_t202" style="position:absolute;margin-left:230.05pt;margin-top:16.05pt;width:402.75pt;height:157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CrMQIAAF0EAAAOAAAAZHJzL2Uyb0RvYy54bWysVE1vGjEQvVfqf7B8L8tSSJMVS0SJqCqh&#10;JBKJcjZem7Xk9bi2YZf++o69fDXtqerFjD2zzzPvPTO97xpN9sJ5Baak+WBIiTAcKmW2JX19WX66&#10;pcQHZiqmwYiSHoSn97OPH6atLcQIatCVcARBjC9aW9I6BFtkmee1aJgfgBUGkxJcwwJu3TarHGsR&#10;vdHZaDi8yVpwlXXAhfd4+tAn6SzhSyl4eJLSi0B0SbG3kFaX1k1cs9mUFVvHbK34sQ32D100TBm8&#10;9Az1wAIjO6f+gGoUd+BBhgGHJgMpFRdpBpwmH76bZl0zK9IsSI63Z5r8/4Plj/u1fXYkdF+hQwEj&#10;Ia31hcfDOE8nXRN/sVOCeaTwcKZNdIFwPJzk+fhuNKGEYw5FGd/mo4iTXT63zodvAhoSg5I61CXR&#10;xfYrH/rSU0m8zYNW1VJpnTbRC2KhHdkzVFGH1CSC/1alDWlLevN5MkzABuLnPbI22MtlqBiFbtMR&#10;VeHAyQLxaAPVAYlw0HvEW75U2OyK+fDMHJoCZ0ejhydcpAa8DI4RJTW4n387j/WoFWYpadFkJfU/&#10;dswJSvR3gyre5eNxdGXajCdfRrhx15nNdcbsmgUgAzk+KctTGOuDPoXSQfOG72Eeb8UUMxzvLmk4&#10;hYvQWx/fExfzeSpCH1oWVmZteYSOjEcpXro35uxRr4BSP8LJjqx4J1tfG780MN8FkCppemH1yD96&#10;OLni+N7iI7nep6rLv8LsFwAAAP//AwBQSwMEFAAGAAgAAAAhAHLPgY/iAAAACwEAAA8AAABkcnMv&#10;ZG93bnJldi54bWxMj01PwzAMhu9I/IfISFwQS9du3VSaTgjxIXFj5UPcssa0FY1TNVlb/j3eCU6W&#10;7UevH+e72XZixMG3jhQsFxEIpMqZlmoFr+XD9RaED5qM7hyhgh/0sCvOz3KdGTfRC477UAsOIZ9p&#10;BU0IfSalrxq02i9cj8S7LzdYHbgdamkGPXG47WQcRam0uiW+0Oge7xqsvvdHq+Dzqv549vPj25Ss&#10;k/7+aSw376ZU6vJivr0BEXAOfzCc9FkdCnY6uCMZLzoFqzRaMqogibmegDhdpyAOPFlttiCLXP7/&#10;ofgFAAD//wMAUEsBAi0AFAAGAAgAAAAhALaDOJL+AAAA4QEAABMAAAAAAAAAAAAAAAAAAAAAAFtD&#10;b250ZW50X1R5cGVzXS54bWxQSwECLQAUAAYACAAAACEAOP0h/9YAAACUAQAACwAAAAAAAAAAAAAA&#10;AAAvAQAAX3JlbHMvLnJlbHNQSwECLQAUAAYACAAAACEAoNmwqzECAABdBAAADgAAAAAAAAAAAAAA&#10;AAAuAgAAZHJzL2Uyb0RvYy54bWxQSwECLQAUAAYACAAAACEAcs+Bj+IAAAALAQAADwAAAAAAAAAA&#10;AAAAAACLBAAAZHJzL2Rvd25yZXYueG1sUEsFBgAAAAAEAAQA8wAAAJoFAAAAAA==&#10;" fillcolor="white [3201]" stroked="f" strokeweight=".5pt">
                <v:textbox>
                  <w:txbxContent>
                    <w:p w14:paraId="233F6902" w14:textId="03651B68" w:rsidR="00CC227B" w:rsidRDefault="00CC227B" w:rsidP="00CC227B">
                      <w:pPr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4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Figure S4.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Longitudinal regression models of predicted adjusted changes over time in global and selected neurocognitive domain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test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scores in people with HIV for ferritin-light-chain (Ftl) levels above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versus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below the median at baseline (entry).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Results are shown for the NPZ-4 score in all study participants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), in women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), and in men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); </w:t>
                      </w:r>
                      <w:r w:rsidRPr="00746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TMA score in women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746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);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DSY score in all study participants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), in women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), and in men (</w:t>
                      </w:r>
                      <w:r w:rsidRPr="00015ED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).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Models included the following covariates at </w:t>
                      </w:r>
                      <w:r w:rsidR="004C7EF1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entry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age, nadir CD4&lt;200/μl, inflammation (IL-6, </w:t>
                      </w:r>
                      <w:proofErr w:type="spellStart"/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sTNFR</w:t>
                      </w:r>
                      <w:proofErr w:type="spellEnd"/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-II, sCD163), anemia</w:t>
                      </w:r>
                      <w:r w:rsidR="000726D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(yes/no)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education, race, ethnicity, comorbidity burden</w:t>
                      </w:r>
                      <w:r w:rsidR="00860A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 (in non-</w:t>
                      </w:r>
                      <w:r w:rsidR="000726D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sex-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stratified models), sex.  </w:t>
                      </w:r>
                      <w:r w:rsidR="00860A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All 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p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-values&lt;0.05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are statistically significant.</w:t>
                      </w:r>
                    </w:p>
                    <w:p w14:paraId="622F5CAA" w14:textId="77777777" w:rsidR="009A659D" w:rsidRDefault="009A659D"/>
                  </w:txbxContent>
                </v:textbox>
                <w10:wrap anchorx="margin"/>
              </v:shape>
            </w:pict>
          </mc:Fallback>
        </mc:AlternateContent>
      </w:r>
    </w:p>
    <w:p w14:paraId="1DA8ACEA" w14:textId="07DC14B7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BF60D6E" w14:textId="45B4FA15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ACB07B8" w14:textId="04AF9784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A2CF8F" w14:textId="2B6A95A2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383B6B" w14:textId="69A13A80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94BF4C0" w14:textId="5E4CC81E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679DD60" w14:textId="59E7BA3F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C8AF4A8" w14:textId="2A89ED60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8EEF572" w14:textId="71090E45" w:rsidR="00995E51" w:rsidRDefault="00995E51" w:rsidP="00995E51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71246B" w14:textId="69D685FD" w:rsidR="00523482" w:rsidRDefault="009B6DE0" w:rsidP="001C116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C0988B" wp14:editId="144ADDC7">
                <wp:simplePos x="0" y="0"/>
                <wp:positionH relativeFrom="margin">
                  <wp:posOffset>103517</wp:posOffset>
                </wp:positionH>
                <wp:positionV relativeFrom="paragraph">
                  <wp:posOffset>256073</wp:posOffset>
                </wp:positionV>
                <wp:extent cx="5509895" cy="3648973"/>
                <wp:effectExtent l="0" t="0" r="14605" b="27940"/>
                <wp:wrapNone/>
                <wp:docPr id="146620567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895" cy="3648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ACE5E" w14:textId="2A250D8D" w:rsidR="00910779" w:rsidRDefault="00E64BA0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A85AAEC" wp14:editId="6F927DEA">
                                  <wp:extent cx="3249846" cy="2250219"/>
                                  <wp:effectExtent l="0" t="0" r="8255" b="0"/>
                                  <wp:docPr id="1089937519" name="Picture 1" descr="A graph of a number of patient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9937519" name="Picture 1" descr="A graph of a number of patient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688" cy="22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988B" id="Text Box 19" o:spid="_x0000_s1037" type="#_x0000_t202" style="position:absolute;margin-left:8.15pt;margin-top:20.15pt;width:433.85pt;height:287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k/PgIAAIU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OB6Ox/FsOhtTwtE3nIyms7uhx4mu17Wx7puAingjpQb7&#10;Euhix411beg5xL9mQZbZupQybLwWxEoacmTYRelCkgj+LkoqUqd0MhzHAfidz0Nf7u8k4z+69G6i&#10;EE8qzPlavLdcs2tImSExd2dmdpCdkDADrZas5usS8TfMumdmUDzIEQ6Ee8Ill4BJQWdRUoD59bdz&#10;H489RS8lNYoxpfbngRlBifyusNuz/mjk1Rs2o/HdADfm1rO79ahDtQJkqo+jp3kwfbyTZzM3UL3h&#10;3Cz9q+hiiuPbKXVnc+XaEcG542K5DEGoV83cRm0199C+M57Xl+aNGd311aEkHuEsW5Z8aG8b628q&#10;WB4c5GXovSe6ZbXjH7Ue1NPNpR+m232Iuv49Fr8BAAD//wMAUEsDBBQABgAIAAAAIQDqxo2l3AAA&#10;AAkBAAAPAAAAZHJzL2Rvd25yZXYueG1sTI/BTsMwEETvSPyDtUjcqFOIIjfEqQAVLpwoiLMbu7ZF&#10;vI5sNw1/z3KC02o0o9k33XYJI5tNyj6ihPWqAmZwiNqjlfDx/nwjgOWiUKsxopHwbTJs+8uLTrU6&#10;nvHNzPtiGZVgbpUEV8rUcp4HZ4LKqzgZJO8YU1CFZLJcJ3Wm8jDy26pqeFAe6YNTk3lyZvjan4KE&#10;3aPd2EGo5HZCez8vn8dX+yLl9dXycA+smKX8heEXn9ChJ6ZDPKHObCTd3FFSQl3RJV+ImrYdJDTr&#10;egO87/j/Bf0PAAAA//8DAFBLAQItABQABgAIAAAAIQC2gziS/gAAAOEBAAATAAAAAAAAAAAAAAAA&#10;AAAAAABbQ29udGVudF9UeXBlc10ueG1sUEsBAi0AFAAGAAgAAAAhADj9If/WAAAAlAEAAAsAAAAA&#10;AAAAAAAAAAAALwEAAF9yZWxzLy5yZWxzUEsBAi0AFAAGAAgAAAAhAEvxOT8+AgAAhQQAAA4AAAAA&#10;AAAAAAAAAAAALgIAAGRycy9lMm9Eb2MueG1sUEsBAi0AFAAGAAgAAAAhAOrGjaXcAAAACQEAAA8A&#10;AAAAAAAAAAAAAAAAmAQAAGRycy9kb3ducmV2LnhtbFBLBQYAAAAABAAEAPMAAAChBQAAAAA=&#10;" fillcolor="white [3201]" strokeweight=".5pt">
                <v:textbox>
                  <w:txbxContent>
                    <w:p w14:paraId="662ACE5E" w14:textId="2A250D8D" w:rsidR="00910779" w:rsidRDefault="00E64BA0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A85AAEC" wp14:editId="6F927DEA">
                            <wp:extent cx="3249846" cy="2250219"/>
                            <wp:effectExtent l="0" t="0" r="8255" b="0"/>
                            <wp:docPr id="1089937519" name="Picture 1" descr="A graph of a number of patient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9937519" name="Picture 1" descr="A graph of a number of patient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688" cy="2261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929446" wp14:editId="755B6EAC">
                <wp:simplePos x="0" y="0"/>
                <wp:positionH relativeFrom="column">
                  <wp:posOffset>207034</wp:posOffset>
                </wp:positionH>
                <wp:positionV relativeFrom="paragraph">
                  <wp:posOffset>2593831</wp:posOffset>
                </wp:positionV>
                <wp:extent cx="5319395" cy="1276710"/>
                <wp:effectExtent l="0" t="0" r="0" b="0"/>
                <wp:wrapNone/>
                <wp:docPr id="142785911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95" cy="127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A8C3A" w14:textId="36AC9019" w:rsidR="003D7398" w:rsidRDefault="00E64BA0" w:rsidP="00977E5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84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Figure S5.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Longitudinal regression models of predicted adjusted changes over time </w:t>
                            </w:r>
                            <w:r w:rsidR="00977E5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 TMA test score in women with HIV for serum </w:t>
                            </w:r>
                            <w:r w:rsidR="00CC227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Ferritin-</w:t>
                            </w:r>
                            <w:r w:rsidR="009B6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heavy-chain-1 (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Fth-1</w:t>
                            </w:r>
                            <w:r w:rsidR="009B6DE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levels above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vs.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below the median at entry. Models included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the following covariates at </w:t>
                            </w:r>
                            <w:r w:rsidR="00D72A4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entry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age, nadir CD4&lt;200/μl, inflammation (IL-6, sTNFR-II, sCD163), anemia, education, race, ethnicity, </w:t>
                            </w:r>
                            <w:r w:rsidR="004C7EF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comorbidity burden.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D0EE7B" w14:textId="08F1E428" w:rsidR="00E64BA0" w:rsidRPr="00A8442A" w:rsidRDefault="009B6DE0" w:rsidP="00977E5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E64BA0" w:rsidRPr="00A8442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p-</w:t>
                            </w:r>
                            <w:r w:rsidR="00E64BA0" w:rsidRPr="00A844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value &lt;0.05 is statistically significant.</w:t>
                            </w:r>
                          </w:p>
                          <w:p w14:paraId="1E11FE67" w14:textId="77777777" w:rsidR="00E64BA0" w:rsidRDefault="00E64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9446" id="Text Box 20" o:spid="_x0000_s1038" type="#_x0000_t202" style="position:absolute;margin-left:16.3pt;margin-top:204.25pt;width:418.85pt;height:10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rvMgIAAF0EAAAOAAAAZHJzL2Uyb0RvYy54bWysVEtv2zAMvg/YfxB0XxznuRhxiixFhgFB&#10;WyAdelZkKTYgi5qkxM5+/Sg5r3U7DbvIpEjx8X2k5w9trchRWFeBzmna61MiNIei0vucfn9df/pM&#10;ifNMF0yBFjk9CUcfFh8/zBuTiQGUoAphCQbRLmtMTkvvTZYkjpeiZq4HRmg0SrA186jafVJY1mD0&#10;WiWDfn+SNGALY4EL5/D2sTPSRYwvpeD+WUonPFE5xdp8PG08d+FMFnOW7S0zZcXPZbB/qKJmlcak&#10;11CPzDNysNUfoeqKW3AgfY9DnYCUFRexB+wm7b/rZlsyI2IvCI4zV5jc/wvLn45b82KJb79AiwQG&#10;QBrjMoeXoZ9W2jp8sVKCdoTwdIVNtJ5wvBwP09lwNqaEoy0dTCfTNAKb3J4b6/xXATUJQk4t8hLh&#10;YseN85gSXS8uIZsDVRXrSqmohFkQK2XJkSGLysci8cVvXkqTJqeT4bgfA2sIz7vISmOCW1NB8u2u&#10;JVURyr10vIPihEBY6GbEGb6usNgNc/6FWRwK7B0H3T/jIRVgMjhLlJRgf/7tPvgjV2ilpMEhy6n7&#10;cWBWUKK+aWRxlo5GYSqjMhpPB6jYe8vu3qIP9QoQgRRXyvAoBn+vLqK0UL/hPixDVjQxzTF3Tv1F&#10;XPlu9HGfuFguoxPOoWF+o7eGh9AB8UDFa/vGrDnz5ZHqJ7iMI8ve0db5hpcalgcPsoqcBqA7VM/4&#10;4wxHqs/7FpbkXo9et7/C4hcAAAD//wMAUEsDBBQABgAIAAAAIQA1jN764gAAAAoBAAAPAAAAZHJz&#10;L2Rvd25yZXYueG1sTI/LTsMwEEX3SPyDNUhsELVpaBpCJhVCPCR2NDzEzo2HJCIeR7Gbhr/HrGA5&#10;ukf3nik2s+3FRKPvHCNcLBQI4tqZjhuEl+r+PAPhg2aje8eE8E0eNuXxUaFz4w78TNM2NCKWsM81&#10;QhvCkEvp65as9gs3EMfs041Wh3iOjTSjPsRy28ulUqm0uuO40OqBbluqv7Z7i/Bx1rw/+fnh9ZCs&#10;kuHucarWb6ZCPD2Zb65BBJrDHwy/+lEdyui0c3s2XvQIyTKNJMKlylYgIpCtVQJih5CqqxRkWcj/&#10;L5Q/AAAA//8DAFBLAQItABQABgAIAAAAIQC2gziS/gAAAOEBAAATAAAAAAAAAAAAAAAAAAAAAABb&#10;Q29udGVudF9UeXBlc10ueG1sUEsBAi0AFAAGAAgAAAAhADj9If/WAAAAlAEAAAsAAAAAAAAAAAAA&#10;AAAALwEAAF9yZWxzLy5yZWxzUEsBAi0AFAAGAAgAAAAhAO8dqu8yAgAAXQQAAA4AAAAAAAAAAAAA&#10;AAAALgIAAGRycy9lMm9Eb2MueG1sUEsBAi0AFAAGAAgAAAAhADWM3vriAAAACgEAAA8AAAAAAAAA&#10;AAAAAAAAjAQAAGRycy9kb3ducmV2LnhtbFBLBQYAAAAABAAEAPMAAACbBQAAAAA=&#10;" fillcolor="white [3201]" stroked="f" strokeweight=".5pt">
                <v:textbox>
                  <w:txbxContent>
                    <w:p w14:paraId="42CA8C3A" w14:textId="36AC9019" w:rsidR="003D7398" w:rsidRDefault="00E64BA0" w:rsidP="00977E50">
                      <w:pPr>
                        <w:pStyle w:val="ListParagraph"/>
                        <w:ind w:left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84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Figure S5.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Longitudinal regression models of predicted adjusted changes over time </w:t>
                      </w:r>
                      <w:r w:rsidR="00977E5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 TMA test score in women with HIV for serum </w:t>
                      </w:r>
                      <w:r w:rsidR="00CC227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Ferritin-</w:t>
                      </w:r>
                      <w:r w:rsidR="009B6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heavy-chain-1 (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Fth-1</w:t>
                      </w:r>
                      <w:r w:rsidR="009B6DE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levels above </w:t>
                      </w:r>
                      <w:r w:rsidRPr="00A8442A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vs.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below the median at entry. Models included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the following covariates at </w:t>
                      </w:r>
                      <w:r w:rsidR="00D72A42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entry</w:t>
                      </w:r>
                      <w:r w:rsidRPr="00A8442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age, nadir CD4&lt;200/μl, inflammation (IL-6, sTNFR-II, sCD163), anemia, education, race, ethnicity, </w:t>
                      </w:r>
                      <w:r w:rsidR="004C7EF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and </w:t>
                      </w:r>
                      <w:r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comorbidity burden.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D0EE7B" w14:textId="08F1E428" w:rsidR="00E64BA0" w:rsidRPr="00A8442A" w:rsidRDefault="009B6DE0" w:rsidP="00977E50">
                      <w:pPr>
                        <w:pStyle w:val="ListParagraph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 </w:t>
                      </w:r>
                      <w:r w:rsidR="00E64BA0" w:rsidRPr="00A8442A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p-</w:t>
                      </w:r>
                      <w:r w:rsidR="00E64BA0" w:rsidRPr="00A844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value &lt;0.05 is statistically significant.</w:t>
                      </w:r>
                    </w:p>
                    <w:p w14:paraId="1E11FE67" w14:textId="77777777" w:rsidR="00E64BA0" w:rsidRDefault="00E64BA0"/>
                  </w:txbxContent>
                </v:textbox>
              </v:shape>
            </w:pict>
          </mc:Fallback>
        </mc:AlternateContent>
      </w:r>
    </w:p>
    <w:sectPr w:rsidR="00523482" w:rsidSect="009148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72BB2" w14:textId="77777777" w:rsidR="00757C54" w:rsidRDefault="00757C54" w:rsidP="00977E50">
      <w:r>
        <w:separator/>
      </w:r>
    </w:p>
  </w:endnote>
  <w:endnote w:type="continuationSeparator" w:id="0">
    <w:p w14:paraId="2AB365C3" w14:textId="77777777" w:rsidR="00757C54" w:rsidRDefault="00757C54" w:rsidP="009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859B" w14:textId="77777777" w:rsidR="00757C54" w:rsidRDefault="00757C54" w:rsidP="00977E50">
      <w:r>
        <w:separator/>
      </w:r>
    </w:p>
  </w:footnote>
  <w:footnote w:type="continuationSeparator" w:id="0">
    <w:p w14:paraId="55F6F994" w14:textId="77777777" w:rsidR="00757C54" w:rsidRDefault="00757C54" w:rsidP="0097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1EF"/>
    <w:multiLevelType w:val="hybridMultilevel"/>
    <w:tmpl w:val="35322326"/>
    <w:lvl w:ilvl="0" w:tplc="83245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B61A0"/>
    <w:multiLevelType w:val="hybridMultilevel"/>
    <w:tmpl w:val="A9AA8C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5523"/>
    <w:multiLevelType w:val="hybridMultilevel"/>
    <w:tmpl w:val="62BC361A"/>
    <w:lvl w:ilvl="0" w:tplc="EDC2DD3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EDA"/>
    <w:multiLevelType w:val="hybridMultilevel"/>
    <w:tmpl w:val="62969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146C0"/>
    <w:multiLevelType w:val="hybridMultilevel"/>
    <w:tmpl w:val="E982A8EE"/>
    <w:lvl w:ilvl="0" w:tplc="770EC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13F54"/>
    <w:multiLevelType w:val="hybridMultilevel"/>
    <w:tmpl w:val="ECB8E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008C"/>
    <w:multiLevelType w:val="hybridMultilevel"/>
    <w:tmpl w:val="D1B8F6E4"/>
    <w:lvl w:ilvl="0" w:tplc="362C91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00F72"/>
    <w:multiLevelType w:val="hybridMultilevel"/>
    <w:tmpl w:val="B516B2DE"/>
    <w:lvl w:ilvl="0" w:tplc="A3462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7CA9"/>
    <w:multiLevelType w:val="hybridMultilevel"/>
    <w:tmpl w:val="CAF6F892"/>
    <w:lvl w:ilvl="0" w:tplc="9022CA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444C"/>
    <w:multiLevelType w:val="hybridMultilevel"/>
    <w:tmpl w:val="5B040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50BF"/>
    <w:multiLevelType w:val="hybridMultilevel"/>
    <w:tmpl w:val="B60EBA9C"/>
    <w:lvl w:ilvl="0" w:tplc="977CE9F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711E77"/>
    <w:multiLevelType w:val="hybridMultilevel"/>
    <w:tmpl w:val="83DACA52"/>
    <w:lvl w:ilvl="0" w:tplc="5B30BC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A2E19"/>
    <w:multiLevelType w:val="hybridMultilevel"/>
    <w:tmpl w:val="652CE09C"/>
    <w:lvl w:ilvl="0" w:tplc="74A0AEEA">
      <w:start w:val="6"/>
      <w:numFmt w:val="upperLetter"/>
      <w:lvlText w:val="(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6778E"/>
    <w:multiLevelType w:val="hybridMultilevel"/>
    <w:tmpl w:val="7B6C4E9E"/>
    <w:lvl w:ilvl="0" w:tplc="856CF7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B179F"/>
    <w:multiLevelType w:val="hybridMultilevel"/>
    <w:tmpl w:val="53C076AA"/>
    <w:lvl w:ilvl="0" w:tplc="BFB03D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72933">
    <w:abstractNumId w:val="4"/>
  </w:num>
  <w:num w:numId="2" w16cid:durableId="1943876073">
    <w:abstractNumId w:val="5"/>
  </w:num>
  <w:num w:numId="3" w16cid:durableId="1743521927">
    <w:abstractNumId w:val="10"/>
  </w:num>
  <w:num w:numId="4" w16cid:durableId="1660574853">
    <w:abstractNumId w:val="13"/>
  </w:num>
  <w:num w:numId="5" w16cid:durableId="1824157004">
    <w:abstractNumId w:val="14"/>
  </w:num>
  <w:num w:numId="6" w16cid:durableId="719355709">
    <w:abstractNumId w:val="11"/>
  </w:num>
  <w:num w:numId="7" w16cid:durableId="694499759">
    <w:abstractNumId w:val="7"/>
  </w:num>
  <w:num w:numId="8" w16cid:durableId="1285501096">
    <w:abstractNumId w:val="6"/>
  </w:num>
  <w:num w:numId="9" w16cid:durableId="1919095532">
    <w:abstractNumId w:val="2"/>
  </w:num>
  <w:num w:numId="10" w16cid:durableId="2093811833">
    <w:abstractNumId w:val="9"/>
  </w:num>
  <w:num w:numId="11" w16cid:durableId="1628121071">
    <w:abstractNumId w:val="3"/>
  </w:num>
  <w:num w:numId="12" w16cid:durableId="1780446704">
    <w:abstractNumId w:val="0"/>
  </w:num>
  <w:num w:numId="13" w16cid:durableId="2004357176">
    <w:abstractNumId w:val="1"/>
  </w:num>
  <w:num w:numId="14" w16cid:durableId="1078476074">
    <w:abstractNumId w:val="12"/>
  </w:num>
  <w:num w:numId="15" w16cid:durableId="1379158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D1"/>
    <w:rsid w:val="00015ED1"/>
    <w:rsid w:val="00017680"/>
    <w:rsid w:val="0002710B"/>
    <w:rsid w:val="00036CB0"/>
    <w:rsid w:val="0004066C"/>
    <w:rsid w:val="000418FB"/>
    <w:rsid w:val="00042421"/>
    <w:rsid w:val="00063954"/>
    <w:rsid w:val="000655A0"/>
    <w:rsid w:val="00066826"/>
    <w:rsid w:val="0007094B"/>
    <w:rsid w:val="000718E4"/>
    <w:rsid w:val="000726DC"/>
    <w:rsid w:val="00072BD0"/>
    <w:rsid w:val="000751B3"/>
    <w:rsid w:val="00082AA9"/>
    <w:rsid w:val="00084E6D"/>
    <w:rsid w:val="0008624F"/>
    <w:rsid w:val="000945F4"/>
    <w:rsid w:val="00097224"/>
    <w:rsid w:val="00097697"/>
    <w:rsid w:val="000A1A92"/>
    <w:rsid w:val="000A3110"/>
    <w:rsid w:val="000A707C"/>
    <w:rsid w:val="000B17F1"/>
    <w:rsid w:val="000B53C9"/>
    <w:rsid w:val="000C238A"/>
    <w:rsid w:val="000C300F"/>
    <w:rsid w:val="000C5E24"/>
    <w:rsid w:val="000D3478"/>
    <w:rsid w:val="000D3DF5"/>
    <w:rsid w:val="000E7D8C"/>
    <w:rsid w:val="00107090"/>
    <w:rsid w:val="001200F9"/>
    <w:rsid w:val="00143646"/>
    <w:rsid w:val="00147FC4"/>
    <w:rsid w:val="0015509E"/>
    <w:rsid w:val="001864B9"/>
    <w:rsid w:val="00191D3C"/>
    <w:rsid w:val="00192FE6"/>
    <w:rsid w:val="00196692"/>
    <w:rsid w:val="001B321E"/>
    <w:rsid w:val="001C1164"/>
    <w:rsid w:val="001C2A75"/>
    <w:rsid w:val="001C33E0"/>
    <w:rsid w:val="001C41F6"/>
    <w:rsid w:val="001D27B6"/>
    <w:rsid w:val="001F538E"/>
    <w:rsid w:val="001F6AB7"/>
    <w:rsid w:val="00202C29"/>
    <w:rsid w:val="00216C1F"/>
    <w:rsid w:val="0023128C"/>
    <w:rsid w:val="00241430"/>
    <w:rsid w:val="0024513E"/>
    <w:rsid w:val="00255676"/>
    <w:rsid w:val="00273486"/>
    <w:rsid w:val="00281E93"/>
    <w:rsid w:val="0028655E"/>
    <w:rsid w:val="0029451A"/>
    <w:rsid w:val="002B15CD"/>
    <w:rsid w:val="002B4F5A"/>
    <w:rsid w:val="002B6BE1"/>
    <w:rsid w:val="002C0F4B"/>
    <w:rsid w:val="002C11B8"/>
    <w:rsid w:val="002C6FAD"/>
    <w:rsid w:val="002D0376"/>
    <w:rsid w:val="002E1F2B"/>
    <w:rsid w:val="002E6FB5"/>
    <w:rsid w:val="00305993"/>
    <w:rsid w:val="00316A56"/>
    <w:rsid w:val="0032266F"/>
    <w:rsid w:val="00324845"/>
    <w:rsid w:val="003A2BF0"/>
    <w:rsid w:val="003A3155"/>
    <w:rsid w:val="003B0E49"/>
    <w:rsid w:val="003B7A1C"/>
    <w:rsid w:val="003C094B"/>
    <w:rsid w:val="003D7398"/>
    <w:rsid w:val="003E3020"/>
    <w:rsid w:val="003F30D1"/>
    <w:rsid w:val="003F527D"/>
    <w:rsid w:val="004030DB"/>
    <w:rsid w:val="00404315"/>
    <w:rsid w:val="004157CB"/>
    <w:rsid w:val="004207F8"/>
    <w:rsid w:val="00420E4E"/>
    <w:rsid w:val="00432C1E"/>
    <w:rsid w:val="00433017"/>
    <w:rsid w:val="0044176A"/>
    <w:rsid w:val="00441CD5"/>
    <w:rsid w:val="00447354"/>
    <w:rsid w:val="004508E6"/>
    <w:rsid w:val="0046531F"/>
    <w:rsid w:val="00471071"/>
    <w:rsid w:val="004735E1"/>
    <w:rsid w:val="004773D8"/>
    <w:rsid w:val="004903AB"/>
    <w:rsid w:val="0049050B"/>
    <w:rsid w:val="00492943"/>
    <w:rsid w:val="004A0029"/>
    <w:rsid w:val="004A63BB"/>
    <w:rsid w:val="004A6CEB"/>
    <w:rsid w:val="004A7373"/>
    <w:rsid w:val="004B0D78"/>
    <w:rsid w:val="004B1377"/>
    <w:rsid w:val="004B1991"/>
    <w:rsid w:val="004C1DE5"/>
    <w:rsid w:val="004C6B12"/>
    <w:rsid w:val="004C7EF1"/>
    <w:rsid w:val="004D0727"/>
    <w:rsid w:val="004D6DAA"/>
    <w:rsid w:val="004E4FA7"/>
    <w:rsid w:val="004E67B4"/>
    <w:rsid w:val="004F02A8"/>
    <w:rsid w:val="00507AEB"/>
    <w:rsid w:val="005124EA"/>
    <w:rsid w:val="00523482"/>
    <w:rsid w:val="00525DCB"/>
    <w:rsid w:val="00531EDF"/>
    <w:rsid w:val="00532003"/>
    <w:rsid w:val="0054547C"/>
    <w:rsid w:val="0054737C"/>
    <w:rsid w:val="00552894"/>
    <w:rsid w:val="00570021"/>
    <w:rsid w:val="00571524"/>
    <w:rsid w:val="00572D3B"/>
    <w:rsid w:val="00574CFF"/>
    <w:rsid w:val="005847AC"/>
    <w:rsid w:val="00587392"/>
    <w:rsid w:val="005954C5"/>
    <w:rsid w:val="005A24D0"/>
    <w:rsid w:val="005A45AC"/>
    <w:rsid w:val="005B1046"/>
    <w:rsid w:val="005B257F"/>
    <w:rsid w:val="005B29CA"/>
    <w:rsid w:val="005B3BBD"/>
    <w:rsid w:val="005B5519"/>
    <w:rsid w:val="005C30D0"/>
    <w:rsid w:val="005D0393"/>
    <w:rsid w:val="005D348E"/>
    <w:rsid w:val="005E5F77"/>
    <w:rsid w:val="005E7CB0"/>
    <w:rsid w:val="005F3843"/>
    <w:rsid w:val="005F486E"/>
    <w:rsid w:val="00600608"/>
    <w:rsid w:val="006036E5"/>
    <w:rsid w:val="00605807"/>
    <w:rsid w:val="0062208F"/>
    <w:rsid w:val="00622F6E"/>
    <w:rsid w:val="006311AC"/>
    <w:rsid w:val="00632254"/>
    <w:rsid w:val="006325C1"/>
    <w:rsid w:val="00634443"/>
    <w:rsid w:val="006509CC"/>
    <w:rsid w:val="00651EF7"/>
    <w:rsid w:val="00652BE2"/>
    <w:rsid w:val="00655AD3"/>
    <w:rsid w:val="00656687"/>
    <w:rsid w:val="00660A18"/>
    <w:rsid w:val="00665D06"/>
    <w:rsid w:val="006813E9"/>
    <w:rsid w:val="00697E91"/>
    <w:rsid w:val="006C56AC"/>
    <w:rsid w:val="006D7B9B"/>
    <w:rsid w:val="006E0B88"/>
    <w:rsid w:val="006E25D7"/>
    <w:rsid w:val="006F0DEF"/>
    <w:rsid w:val="006F4468"/>
    <w:rsid w:val="006F54CB"/>
    <w:rsid w:val="00700E95"/>
    <w:rsid w:val="00706681"/>
    <w:rsid w:val="007112A7"/>
    <w:rsid w:val="00712BBA"/>
    <w:rsid w:val="00716759"/>
    <w:rsid w:val="00721B4C"/>
    <w:rsid w:val="00721EB5"/>
    <w:rsid w:val="0072217E"/>
    <w:rsid w:val="00731BB7"/>
    <w:rsid w:val="007353E5"/>
    <w:rsid w:val="00746B4C"/>
    <w:rsid w:val="00750925"/>
    <w:rsid w:val="00752E5B"/>
    <w:rsid w:val="00757C54"/>
    <w:rsid w:val="00760557"/>
    <w:rsid w:val="00766943"/>
    <w:rsid w:val="00774F3B"/>
    <w:rsid w:val="007759EB"/>
    <w:rsid w:val="00782DDD"/>
    <w:rsid w:val="00786421"/>
    <w:rsid w:val="007A0B4C"/>
    <w:rsid w:val="007A1BB6"/>
    <w:rsid w:val="007A26B6"/>
    <w:rsid w:val="007A375F"/>
    <w:rsid w:val="007A7B9A"/>
    <w:rsid w:val="007A7BD3"/>
    <w:rsid w:val="007A7EBB"/>
    <w:rsid w:val="007B0B0B"/>
    <w:rsid w:val="007B1BC7"/>
    <w:rsid w:val="007B2453"/>
    <w:rsid w:val="007B3181"/>
    <w:rsid w:val="007B4979"/>
    <w:rsid w:val="007B6D23"/>
    <w:rsid w:val="007C021D"/>
    <w:rsid w:val="007C561A"/>
    <w:rsid w:val="007C606D"/>
    <w:rsid w:val="007E115B"/>
    <w:rsid w:val="007F547F"/>
    <w:rsid w:val="00800E50"/>
    <w:rsid w:val="00804116"/>
    <w:rsid w:val="008045D2"/>
    <w:rsid w:val="00805BAA"/>
    <w:rsid w:val="00814D46"/>
    <w:rsid w:val="00824B0F"/>
    <w:rsid w:val="0082549A"/>
    <w:rsid w:val="00826254"/>
    <w:rsid w:val="00831700"/>
    <w:rsid w:val="00840815"/>
    <w:rsid w:val="008456EF"/>
    <w:rsid w:val="00860A0C"/>
    <w:rsid w:val="00881845"/>
    <w:rsid w:val="00882B13"/>
    <w:rsid w:val="0089728E"/>
    <w:rsid w:val="008A6157"/>
    <w:rsid w:val="008C01EE"/>
    <w:rsid w:val="008E140F"/>
    <w:rsid w:val="008E43ED"/>
    <w:rsid w:val="008E4C90"/>
    <w:rsid w:val="008E71AF"/>
    <w:rsid w:val="008E7DA9"/>
    <w:rsid w:val="008F5DED"/>
    <w:rsid w:val="00904A3F"/>
    <w:rsid w:val="00910779"/>
    <w:rsid w:val="00911E13"/>
    <w:rsid w:val="009148D8"/>
    <w:rsid w:val="00915658"/>
    <w:rsid w:val="0092459A"/>
    <w:rsid w:val="00925FFD"/>
    <w:rsid w:val="0093173A"/>
    <w:rsid w:val="00935AC8"/>
    <w:rsid w:val="009406FF"/>
    <w:rsid w:val="009428E0"/>
    <w:rsid w:val="009432FC"/>
    <w:rsid w:val="00946D8B"/>
    <w:rsid w:val="009476D7"/>
    <w:rsid w:val="00951D6E"/>
    <w:rsid w:val="009525A0"/>
    <w:rsid w:val="0095595C"/>
    <w:rsid w:val="00961DCA"/>
    <w:rsid w:val="0097243D"/>
    <w:rsid w:val="0097438B"/>
    <w:rsid w:val="00977E50"/>
    <w:rsid w:val="009832F9"/>
    <w:rsid w:val="0098541E"/>
    <w:rsid w:val="00995E51"/>
    <w:rsid w:val="00996598"/>
    <w:rsid w:val="009A53E7"/>
    <w:rsid w:val="009A5FFE"/>
    <w:rsid w:val="009A659D"/>
    <w:rsid w:val="009B6DE0"/>
    <w:rsid w:val="009C78AA"/>
    <w:rsid w:val="009D0074"/>
    <w:rsid w:val="009D40EC"/>
    <w:rsid w:val="009E0AE8"/>
    <w:rsid w:val="009E10BB"/>
    <w:rsid w:val="009F222C"/>
    <w:rsid w:val="009F624C"/>
    <w:rsid w:val="00A02048"/>
    <w:rsid w:val="00A05B89"/>
    <w:rsid w:val="00A10B8D"/>
    <w:rsid w:val="00A13701"/>
    <w:rsid w:val="00A33E4E"/>
    <w:rsid w:val="00A41385"/>
    <w:rsid w:val="00A47AF0"/>
    <w:rsid w:val="00A607E1"/>
    <w:rsid w:val="00A7025C"/>
    <w:rsid w:val="00A7746B"/>
    <w:rsid w:val="00A8442A"/>
    <w:rsid w:val="00AA7858"/>
    <w:rsid w:val="00AB0905"/>
    <w:rsid w:val="00AB2FD2"/>
    <w:rsid w:val="00AB6EC8"/>
    <w:rsid w:val="00AC0084"/>
    <w:rsid w:val="00AC2290"/>
    <w:rsid w:val="00AD0C8C"/>
    <w:rsid w:val="00AE2EE0"/>
    <w:rsid w:val="00B00C47"/>
    <w:rsid w:val="00B03A71"/>
    <w:rsid w:val="00B046C0"/>
    <w:rsid w:val="00B071C5"/>
    <w:rsid w:val="00B14718"/>
    <w:rsid w:val="00B15C56"/>
    <w:rsid w:val="00B30ED5"/>
    <w:rsid w:val="00B51B77"/>
    <w:rsid w:val="00B522CF"/>
    <w:rsid w:val="00B52F67"/>
    <w:rsid w:val="00B70A9D"/>
    <w:rsid w:val="00B759C7"/>
    <w:rsid w:val="00B91055"/>
    <w:rsid w:val="00B97B6D"/>
    <w:rsid w:val="00BA2BF0"/>
    <w:rsid w:val="00BA623A"/>
    <w:rsid w:val="00BA66E1"/>
    <w:rsid w:val="00BB105C"/>
    <w:rsid w:val="00BC112F"/>
    <w:rsid w:val="00BC370C"/>
    <w:rsid w:val="00BC560B"/>
    <w:rsid w:val="00BC6103"/>
    <w:rsid w:val="00BD3603"/>
    <w:rsid w:val="00BD57D5"/>
    <w:rsid w:val="00BD5DD5"/>
    <w:rsid w:val="00BE13A4"/>
    <w:rsid w:val="00BE1F7D"/>
    <w:rsid w:val="00BF18BE"/>
    <w:rsid w:val="00BF40EC"/>
    <w:rsid w:val="00C02E18"/>
    <w:rsid w:val="00C03F83"/>
    <w:rsid w:val="00C10FA5"/>
    <w:rsid w:val="00C12B91"/>
    <w:rsid w:val="00C24744"/>
    <w:rsid w:val="00C249A2"/>
    <w:rsid w:val="00C26BF5"/>
    <w:rsid w:val="00C313D9"/>
    <w:rsid w:val="00C32107"/>
    <w:rsid w:val="00C324BA"/>
    <w:rsid w:val="00C34D67"/>
    <w:rsid w:val="00C45E96"/>
    <w:rsid w:val="00C61476"/>
    <w:rsid w:val="00C617F4"/>
    <w:rsid w:val="00C618FF"/>
    <w:rsid w:val="00C74302"/>
    <w:rsid w:val="00C8737D"/>
    <w:rsid w:val="00C91916"/>
    <w:rsid w:val="00CA38D3"/>
    <w:rsid w:val="00CA636E"/>
    <w:rsid w:val="00CA7926"/>
    <w:rsid w:val="00CB56F4"/>
    <w:rsid w:val="00CB73A0"/>
    <w:rsid w:val="00CB77DD"/>
    <w:rsid w:val="00CB791F"/>
    <w:rsid w:val="00CC142D"/>
    <w:rsid w:val="00CC227B"/>
    <w:rsid w:val="00CC57CD"/>
    <w:rsid w:val="00CE4BA5"/>
    <w:rsid w:val="00CE51D3"/>
    <w:rsid w:val="00CE6972"/>
    <w:rsid w:val="00CE6DC0"/>
    <w:rsid w:val="00CF6F96"/>
    <w:rsid w:val="00D02F26"/>
    <w:rsid w:val="00D04900"/>
    <w:rsid w:val="00D13CA4"/>
    <w:rsid w:val="00D17D2B"/>
    <w:rsid w:val="00D224C2"/>
    <w:rsid w:val="00D4144B"/>
    <w:rsid w:val="00D501CE"/>
    <w:rsid w:val="00D621F5"/>
    <w:rsid w:val="00D67B03"/>
    <w:rsid w:val="00D72A42"/>
    <w:rsid w:val="00D7512D"/>
    <w:rsid w:val="00D8123F"/>
    <w:rsid w:val="00D82EF4"/>
    <w:rsid w:val="00D91E44"/>
    <w:rsid w:val="00DA3AEB"/>
    <w:rsid w:val="00DA58A8"/>
    <w:rsid w:val="00DC3C7F"/>
    <w:rsid w:val="00DC529A"/>
    <w:rsid w:val="00DE6E4E"/>
    <w:rsid w:val="00E217DD"/>
    <w:rsid w:val="00E34CBB"/>
    <w:rsid w:val="00E37C0E"/>
    <w:rsid w:val="00E41AEE"/>
    <w:rsid w:val="00E41D5C"/>
    <w:rsid w:val="00E61863"/>
    <w:rsid w:val="00E627CF"/>
    <w:rsid w:val="00E64BA0"/>
    <w:rsid w:val="00E65AD5"/>
    <w:rsid w:val="00E7280F"/>
    <w:rsid w:val="00E82844"/>
    <w:rsid w:val="00E84699"/>
    <w:rsid w:val="00E854E2"/>
    <w:rsid w:val="00E960B4"/>
    <w:rsid w:val="00EA50A1"/>
    <w:rsid w:val="00EA5986"/>
    <w:rsid w:val="00EB4C14"/>
    <w:rsid w:val="00EC3FB1"/>
    <w:rsid w:val="00EC4BC4"/>
    <w:rsid w:val="00EC5075"/>
    <w:rsid w:val="00ED04FD"/>
    <w:rsid w:val="00EE076A"/>
    <w:rsid w:val="00EE0E8F"/>
    <w:rsid w:val="00EE19A5"/>
    <w:rsid w:val="00F00E83"/>
    <w:rsid w:val="00F13F9A"/>
    <w:rsid w:val="00F17B27"/>
    <w:rsid w:val="00F22D82"/>
    <w:rsid w:val="00F3113E"/>
    <w:rsid w:val="00F414EB"/>
    <w:rsid w:val="00F662F1"/>
    <w:rsid w:val="00F76CC4"/>
    <w:rsid w:val="00F839ED"/>
    <w:rsid w:val="00F91C7D"/>
    <w:rsid w:val="00F93D30"/>
    <w:rsid w:val="00FA3465"/>
    <w:rsid w:val="00FA360C"/>
    <w:rsid w:val="00FA43B9"/>
    <w:rsid w:val="00FC0B06"/>
    <w:rsid w:val="00FC14E3"/>
    <w:rsid w:val="00FC1BDB"/>
    <w:rsid w:val="00FC6ADD"/>
    <w:rsid w:val="00FD0F2F"/>
    <w:rsid w:val="00FD7B6F"/>
    <w:rsid w:val="00FD7F6C"/>
    <w:rsid w:val="00FE1C3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E9BE"/>
  <w15:chartTrackingRefBased/>
  <w15:docId w15:val="{F7A5151C-3577-4136-8683-27AD1202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E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5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4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4E2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854E2"/>
    <w:pPr>
      <w:ind w:left="720"/>
      <w:contextualSpacing/>
    </w:pPr>
  </w:style>
  <w:style w:type="paragraph" w:customStyle="1" w:styleId="pf0">
    <w:name w:val="pf0"/>
    <w:basedOn w:val="Normal"/>
    <w:rsid w:val="009724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7243D"/>
    <w:rPr>
      <w:rFonts w:ascii="Segoe UI" w:hAnsi="Segoe UI" w:cs="Segoe UI" w:hint="default"/>
      <w:sz w:val="18"/>
      <w:szCs w:val="18"/>
    </w:rPr>
  </w:style>
  <w:style w:type="table" w:styleId="PlainTable2">
    <w:name w:val="Plain Table 2"/>
    <w:basedOn w:val="TableNormal"/>
    <w:uiPriority w:val="42"/>
    <w:rsid w:val="009A53E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29A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7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50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50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Kallianpur, Asha</dc:creator>
  <cp:keywords/>
  <dc:description/>
  <cp:lastModifiedBy>Alluri, Ravi</cp:lastModifiedBy>
  <cp:revision>2</cp:revision>
  <dcterms:created xsi:type="dcterms:W3CDTF">2024-07-25T03:12:00Z</dcterms:created>
  <dcterms:modified xsi:type="dcterms:W3CDTF">2024-07-25T03:12:00Z</dcterms:modified>
</cp:coreProperties>
</file>