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B93AB" w14:textId="4D623E16" w:rsidR="00CC6C33" w:rsidRPr="00CC6C33" w:rsidRDefault="00CC6C33" w:rsidP="00CC6C33">
      <w:pPr>
        <w:autoSpaceDE w:val="0"/>
        <w:autoSpaceDN w:val="0"/>
        <w:adjustRightInd w:val="0"/>
        <w:spacing w:line="360" w:lineRule="auto"/>
        <w:jc w:val="center"/>
        <w:rPr>
          <w:rFonts w:ascii="Calibri Light" w:hAnsi="Calibri Light" w:cs="Calibri Light"/>
          <w:b/>
          <w:bCs/>
          <w:color w:val="C00000"/>
          <w:lang w:val="en-US"/>
        </w:rPr>
      </w:pPr>
      <w:r w:rsidRPr="00CC6C33">
        <w:rPr>
          <w:rFonts w:ascii="Calibri Light" w:hAnsi="Calibri Light" w:cs="Calibri Light"/>
          <w:b/>
          <w:bCs/>
          <w:color w:val="C00000"/>
          <w:lang w:val="en-US"/>
        </w:rPr>
        <w:t>Supplementary file</w:t>
      </w:r>
      <w:r w:rsidR="00F22A9F">
        <w:rPr>
          <w:rFonts w:ascii="Calibri Light" w:hAnsi="Calibri Light" w:cs="Calibri Light"/>
          <w:b/>
          <w:bCs/>
          <w:color w:val="C00000"/>
          <w:lang w:val="en-US"/>
        </w:rPr>
        <w:t xml:space="preserve">s </w:t>
      </w:r>
    </w:p>
    <w:p w14:paraId="4C1687F8" w14:textId="2ADB5F0A" w:rsidR="00CC6C33" w:rsidRPr="00F22A9F" w:rsidRDefault="00CC6C33" w:rsidP="00F22A9F">
      <w:pPr>
        <w:pStyle w:val="ListParagraph"/>
        <w:numPr>
          <w:ilvl w:val="0"/>
          <w:numId w:val="1"/>
        </w:numPr>
        <w:autoSpaceDE w:val="0"/>
        <w:autoSpaceDN w:val="0"/>
        <w:adjustRightInd w:val="0"/>
        <w:spacing w:line="360" w:lineRule="auto"/>
        <w:jc w:val="both"/>
        <w:rPr>
          <w:rFonts w:ascii="Calibri Light" w:hAnsi="Calibri Light" w:cs="Calibri Light"/>
          <w:b/>
          <w:bCs/>
          <w:color w:val="000000" w:themeColor="text1"/>
          <w:sz w:val="20"/>
          <w:szCs w:val="20"/>
          <w:lang w:val="en-US"/>
        </w:rPr>
      </w:pPr>
      <w:r w:rsidRPr="00F22A9F">
        <w:rPr>
          <w:rFonts w:ascii="Calibri Light" w:hAnsi="Calibri Light" w:cs="Calibri Light"/>
          <w:b/>
          <w:bCs/>
          <w:color w:val="000000" w:themeColor="text1"/>
          <w:sz w:val="20"/>
          <w:szCs w:val="20"/>
          <w:lang w:val="en-US"/>
        </w:rPr>
        <w:t xml:space="preserve">Testing protocol </w:t>
      </w:r>
    </w:p>
    <w:p w14:paraId="176B12FB" w14:textId="77777777" w:rsidR="00CC6C33" w:rsidRPr="00CC6C33" w:rsidRDefault="00CC6C33" w:rsidP="00CC6C33">
      <w:pPr>
        <w:autoSpaceDE w:val="0"/>
        <w:autoSpaceDN w:val="0"/>
        <w:adjustRightInd w:val="0"/>
        <w:spacing w:line="360" w:lineRule="auto"/>
        <w:ind w:firstLine="720"/>
        <w:jc w:val="both"/>
        <w:rPr>
          <w:rFonts w:ascii="Calibri Light" w:hAnsi="Calibri Light" w:cs="Calibri Light"/>
          <w:color w:val="000000" w:themeColor="text1"/>
          <w:sz w:val="20"/>
          <w:szCs w:val="20"/>
          <w:lang w:val="en-US"/>
        </w:rPr>
      </w:pPr>
      <w:r w:rsidRPr="00CC6C33">
        <w:rPr>
          <w:rFonts w:ascii="Calibri Light" w:hAnsi="Calibri Light" w:cs="Calibri Light"/>
          <w:color w:val="000000" w:themeColor="text1"/>
          <w:sz w:val="20"/>
          <w:szCs w:val="20"/>
          <w:lang w:val="en-US"/>
        </w:rPr>
        <w:t xml:space="preserve">In our study, we observed that not all teams commenced their pre-season program simultaneously. To ensure consistency, we scheduled the measurement day precisely two weeks after the initiation of the training session, which occurred in August 2018. This day was chosen to be the 14th training day, following a day of recovery, and took place between the hours of 17:00 and 18:30. Although the number of players varied among the teams, it is important to note that all players from each team were measured during this session. </w:t>
      </w:r>
      <w:r w:rsidRPr="00CC6C33">
        <w:rPr>
          <w:rFonts w:ascii="Calibri Light" w:hAnsi="Calibri Light" w:cs="Calibri Light"/>
          <w:color w:val="000000" w:themeColor="text1"/>
          <w:sz w:val="20"/>
          <w:szCs w:val="20"/>
        </w:rPr>
        <w:t>The study collected the anthropometric characteristics of the players, including age, stature, and body mass, and calculated their body mass index (BMI). The participants' preferred legs and medical history were</w:t>
      </w:r>
      <w:r w:rsidRPr="00CC6C33">
        <w:rPr>
          <w:rFonts w:ascii="Calibri Light" w:hAnsi="Calibri Light" w:cs="Calibri Light"/>
          <w:color w:val="000000" w:themeColor="text1"/>
          <w:sz w:val="20"/>
          <w:szCs w:val="20"/>
          <w:lang w:val="en-US"/>
        </w:rPr>
        <w:t xml:space="preserve"> additionally </w:t>
      </w:r>
      <w:r w:rsidRPr="00CC6C33">
        <w:rPr>
          <w:rFonts w:ascii="Calibri Light" w:hAnsi="Calibri Light" w:cs="Calibri Light"/>
          <w:color w:val="000000" w:themeColor="text1"/>
          <w:sz w:val="20"/>
          <w:szCs w:val="20"/>
        </w:rPr>
        <w:t xml:space="preserve"> recorded.</w:t>
      </w:r>
      <w:r w:rsidRPr="00CC6C33">
        <w:rPr>
          <w:rFonts w:ascii="Calibri Light" w:hAnsi="Calibri Light" w:cs="Calibri Light"/>
          <w:color w:val="000000" w:themeColor="text1"/>
          <w:sz w:val="20"/>
          <w:szCs w:val="20"/>
          <w:lang w:val="en-US"/>
        </w:rPr>
        <w:t xml:space="preserve"> All players were assessed once, during the begging of the pre-season, and were followed for 30 weeks until the end of the season, including play-off matches.</w:t>
      </w:r>
    </w:p>
    <w:p w14:paraId="01C3F184" w14:textId="77777777" w:rsidR="00CC6C33" w:rsidRPr="00CC6C33" w:rsidRDefault="00CC6C33" w:rsidP="00CC6C33">
      <w:pPr>
        <w:autoSpaceDE w:val="0"/>
        <w:autoSpaceDN w:val="0"/>
        <w:adjustRightInd w:val="0"/>
        <w:spacing w:line="360" w:lineRule="auto"/>
        <w:ind w:firstLine="720"/>
        <w:jc w:val="both"/>
        <w:rPr>
          <w:rFonts w:ascii="Calibri Light" w:hAnsi="Calibri Light" w:cs="Calibri Light"/>
          <w:color w:val="000000" w:themeColor="text1"/>
          <w:sz w:val="20"/>
          <w:szCs w:val="20"/>
          <w:lang w:val="en-US"/>
        </w:rPr>
      </w:pPr>
      <w:r w:rsidRPr="00CC6C33">
        <w:rPr>
          <w:rFonts w:ascii="Calibri Light" w:hAnsi="Calibri Light" w:cs="Calibri Light"/>
          <w:color w:val="000000" w:themeColor="text1"/>
          <w:sz w:val="20"/>
          <w:szCs w:val="20"/>
          <w:lang w:val="en-US"/>
        </w:rPr>
        <w:t xml:space="preserve">The medical office of each soccer club was used for testing procedures. The set-up included a physiotherapy table, a tablet, and a portable HDD </w:t>
      </w:r>
      <w:r w:rsidRPr="00CC6C33">
        <w:rPr>
          <w:rFonts w:ascii="Calibri Light" w:hAnsi="Calibri Light" w:cs="Calibri Light"/>
          <w:sz w:val="20"/>
          <w:szCs w:val="20"/>
        </w:rPr>
        <w:t>(KFORCE Muscle Controller, K-Invent, Biomecanique, Montpellier, France)</w:t>
      </w:r>
      <w:r w:rsidRPr="00CC6C33">
        <w:rPr>
          <w:rFonts w:ascii="Calibri Light" w:hAnsi="Calibri Light" w:cs="Calibri Light"/>
          <w:color w:val="000000" w:themeColor="text1"/>
          <w:sz w:val="20"/>
          <w:szCs w:val="20"/>
          <w:lang w:val="en-US"/>
        </w:rPr>
        <w:t>. The medical office of each soccer club was used for testing procedures. All Participants performed a warm-up consisting in 5-min of jogging in light intensity and an 8-min protocol of standardized static stretching exercises in leg and trunk muscles</w:t>
      </w:r>
      <w:sdt>
        <w:sdtPr>
          <w:rPr>
            <w:rFonts w:ascii="Calibri Light" w:hAnsi="Calibri Light" w:cs="Calibri Light"/>
            <w:color w:val="000000"/>
            <w:sz w:val="20"/>
            <w:szCs w:val="20"/>
            <w:lang w:val="en-US"/>
          </w:rPr>
          <w:tag w:val="MENDELEY_CITATION_v3_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"/>
          <w:id w:val="-1333129762"/>
          <w:placeholder>
            <w:docPart w:val="75A85E9F3F37334E90F1B58AC06541DC"/>
          </w:placeholder>
        </w:sdtPr>
        <w:sdtContent>
          <w:r w:rsidRPr="00CC6C33">
            <w:rPr>
              <w:rFonts w:ascii="Calibri Light" w:hAnsi="Calibri Light" w:cs="Calibri Light"/>
              <w:color w:val="000000"/>
              <w:sz w:val="20"/>
              <w:szCs w:val="20"/>
              <w:lang w:val="en-US"/>
            </w:rPr>
            <w:t>(Cejudo et al. 2015)</w:t>
          </w:r>
        </w:sdtContent>
      </w:sdt>
      <w:r w:rsidRPr="00CC6C33">
        <w:rPr>
          <w:rFonts w:ascii="Calibri Light" w:hAnsi="Calibri Light" w:cs="Calibri Light"/>
          <w:color w:val="000000" w:themeColor="text1"/>
          <w:sz w:val="20"/>
          <w:szCs w:val="20"/>
          <w:lang w:val="en-US"/>
        </w:rPr>
        <w:t>.</w:t>
      </w:r>
    </w:p>
    <w:p w14:paraId="55150F9F" w14:textId="77777777" w:rsidR="00CC6C33" w:rsidRPr="00CC6C33" w:rsidRDefault="00CC6C33" w:rsidP="00CC6C33">
      <w:pPr>
        <w:autoSpaceDE w:val="0"/>
        <w:autoSpaceDN w:val="0"/>
        <w:adjustRightInd w:val="0"/>
        <w:spacing w:line="360" w:lineRule="auto"/>
        <w:ind w:firstLine="720"/>
        <w:jc w:val="both"/>
        <w:rPr>
          <w:rFonts w:ascii="Calibri Light" w:hAnsi="Calibri Light" w:cs="Calibri Light"/>
          <w:color w:val="000000" w:themeColor="text1"/>
          <w:sz w:val="20"/>
          <w:szCs w:val="20"/>
          <w:lang w:val="en-US"/>
        </w:rPr>
      </w:pPr>
      <w:r w:rsidRPr="00CC6C33">
        <w:rPr>
          <w:rFonts w:ascii="Calibri Light" w:hAnsi="Calibri Light" w:cs="Calibri Light"/>
          <w:color w:val="000000" w:themeColor="text1"/>
          <w:sz w:val="20"/>
          <w:szCs w:val="20"/>
          <w:lang w:val="en-GB"/>
        </w:rPr>
        <w:t xml:space="preserve">Two physiotherapists, a tester </w:t>
      </w:r>
      <w:r w:rsidRPr="003D668C">
        <w:rPr>
          <w:rFonts w:ascii="Calibri Light" w:hAnsi="Calibri Light" w:cs="Calibri Light"/>
          <w:color w:val="000000" w:themeColor="text1"/>
          <w:sz w:val="20"/>
          <w:szCs w:val="20"/>
          <w:highlight w:val="black"/>
          <w:lang w:val="en-GB"/>
        </w:rPr>
        <w:t>(A.K)</w:t>
      </w:r>
      <w:r w:rsidRPr="00CC6C33">
        <w:rPr>
          <w:rFonts w:ascii="Calibri Light" w:hAnsi="Calibri Light" w:cs="Calibri Light"/>
          <w:color w:val="000000" w:themeColor="text1"/>
          <w:sz w:val="20"/>
          <w:szCs w:val="20"/>
          <w:lang w:val="en-GB"/>
        </w:rPr>
        <w:t xml:space="preserve"> and an assistant </w:t>
      </w:r>
      <w:r w:rsidRPr="003D668C">
        <w:rPr>
          <w:rFonts w:ascii="Calibri Light" w:hAnsi="Calibri Light" w:cs="Calibri Light"/>
          <w:color w:val="000000" w:themeColor="text1"/>
          <w:sz w:val="20"/>
          <w:szCs w:val="20"/>
          <w:highlight w:val="black"/>
          <w:lang w:val="en-GB"/>
        </w:rPr>
        <w:t>(T.B.)</w:t>
      </w:r>
      <w:r w:rsidRPr="00CC6C33">
        <w:rPr>
          <w:rFonts w:ascii="Calibri Light" w:hAnsi="Calibri Light" w:cs="Calibri Light"/>
          <w:color w:val="000000" w:themeColor="text1"/>
          <w:sz w:val="20"/>
          <w:szCs w:val="20"/>
          <w:lang w:val="en-GB"/>
        </w:rPr>
        <w:t xml:space="preserve"> were present during the testing sessions. The tester, (A.K.) with extensive experience using the HHD, performed all the testing. The assistant (T.B.) registered all hip strength measurements and assisted in patient measurement fixations. The tester was blinded to the hip muscle strength of participants.</w:t>
      </w:r>
    </w:p>
    <w:p w14:paraId="24052939" w14:textId="27324C8D" w:rsidR="00CC6C33" w:rsidRDefault="00CC6C33" w:rsidP="00CC6C33">
      <w:pPr>
        <w:autoSpaceDE w:val="0"/>
        <w:autoSpaceDN w:val="0"/>
        <w:adjustRightInd w:val="0"/>
        <w:spacing w:line="360" w:lineRule="auto"/>
        <w:ind w:firstLine="720"/>
        <w:jc w:val="both"/>
        <w:rPr>
          <w:rFonts w:ascii="Calibri Light" w:hAnsi="Calibri Light" w:cs="Calibri Light"/>
          <w:color w:val="000000" w:themeColor="text1"/>
          <w:sz w:val="20"/>
          <w:szCs w:val="20"/>
          <w:lang w:val="en-GB"/>
        </w:rPr>
      </w:pPr>
      <w:r w:rsidRPr="00CC6C33">
        <w:rPr>
          <w:rFonts w:ascii="Calibri Light" w:hAnsi="Calibri Light" w:cs="Calibri Light"/>
          <w:sz w:val="20"/>
          <w:szCs w:val="20"/>
          <w:lang w:val="en-US"/>
        </w:rPr>
        <w:t xml:space="preserve">The </w:t>
      </w:r>
      <w:r w:rsidRPr="00CC6C33">
        <w:rPr>
          <w:rFonts w:ascii="Calibri Light" w:hAnsi="Calibri Light" w:cs="Calibri Light"/>
          <w:sz w:val="20"/>
          <w:szCs w:val="20"/>
        </w:rPr>
        <w:t>tests were conducted in a predetermined sequence. To ensure correct action, the investigator's hand and the other hand were placed against HHD. The players were instructed to stabilize themselves by holding onto the sides of the table. Resistance was applied in a fixed position, and the participant exerted a 3-second isometric maximum voluntary contraction (MVC) against the dynamometer and the examiner.</w:t>
      </w:r>
      <w:r w:rsidRPr="00CC6C33">
        <w:rPr>
          <w:rFonts w:ascii="Calibri Light" w:hAnsi="Calibri Light" w:cs="Calibri Light"/>
          <w:sz w:val="20"/>
          <w:szCs w:val="20"/>
          <w:lang w:val="en-US"/>
        </w:rPr>
        <w:t xml:space="preserve"> </w:t>
      </w:r>
      <w:r w:rsidRPr="00CC6C33">
        <w:rPr>
          <w:rFonts w:ascii="Calibri Light" w:hAnsi="Calibri Light" w:cs="Calibri Light"/>
          <w:sz w:val="20"/>
          <w:szCs w:val="20"/>
        </w:rPr>
        <w:t>Each test was performed bilaterally, starting with the right limb, and administered 2 times with a 30-second resting period in between. The highest value of the 2 valid MVCs was used in the analysis. Participants were asked to resist the applied force (break test</w:t>
      </w:r>
      <w:r w:rsidRPr="00CC6C33">
        <w:rPr>
          <w:rFonts w:ascii="Calibri Light" w:hAnsi="Calibri Light" w:cs="Calibri Light"/>
          <w:sz w:val="20"/>
          <w:szCs w:val="20"/>
          <w:lang w:val="en-US"/>
        </w:rPr>
        <w:t xml:space="preserve">) </w:t>
      </w:r>
      <w:sdt>
        <w:sdtPr>
          <w:rPr>
            <w:rFonts w:ascii="Calibri Light" w:hAnsi="Calibri Light" w:cs="Calibri Light"/>
            <w:color w:val="000000"/>
            <w:sz w:val="20"/>
            <w:szCs w:val="20"/>
            <w:lang w:val="en-US"/>
          </w:rPr>
          <w:tag w:val="MENDELEY_CITATION_v3_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"/>
          <w:id w:val="-1374534825"/>
          <w:placeholder>
            <w:docPart w:val="498B9058363D80429136A50A17481839"/>
          </w:placeholder>
        </w:sdtPr>
        <w:sdtContent>
          <w:r w:rsidRPr="00CC6C33">
            <w:rPr>
              <w:rFonts w:ascii="Calibri Light" w:hAnsi="Calibri Light" w:cs="Calibri Light"/>
              <w:color w:val="000000"/>
              <w:sz w:val="20"/>
              <w:szCs w:val="20"/>
              <w:lang w:val="en-US"/>
            </w:rPr>
            <w:t>(der Ploeg, G H Oosterhuis, and der Ploeg J G H Oosterhuis 1991)</w:t>
          </w:r>
        </w:sdtContent>
      </w:sdt>
      <w:r w:rsidRPr="00CC6C33">
        <w:rPr>
          <w:rFonts w:ascii="Calibri Light" w:hAnsi="Calibri Light" w:cs="Calibri Light"/>
          <w:sz w:val="20"/>
          <w:szCs w:val="20"/>
        </w:rPr>
        <w:t>. To avoid potential fatigue, a 2-minute rest period was implemented between each of the four tests</w:t>
      </w:r>
      <w:r w:rsidRPr="00CC6C33">
        <w:rPr>
          <w:rFonts w:ascii="Calibri Light" w:hAnsi="Calibri Light" w:cs="Calibri Light"/>
          <w:sz w:val="20"/>
          <w:szCs w:val="20"/>
          <w:lang w:val="en-US"/>
        </w:rPr>
        <w:t xml:space="preserve"> (ref)</w:t>
      </w:r>
      <w:r w:rsidRPr="00CC6C33">
        <w:rPr>
          <w:rFonts w:ascii="Calibri Light" w:hAnsi="Calibri Light" w:cs="Calibri Light"/>
          <w:sz w:val="20"/>
          <w:szCs w:val="20"/>
        </w:rPr>
        <w:t>. The highest score achieved in each test was utilized for subsequent data analysis and treatment. The supine position was used for testing isometric hip adduction (ADD) strength (</w:t>
      </w:r>
      <w:r w:rsidRPr="00B2006B">
        <w:rPr>
          <w:rFonts w:ascii="Calibri Light" w:hAnsi="Calibri Light" w:cs="Calibri Light"/>
          <w:b/>
          <w:bCs/>
          <w:sz w:val="20"/>
          <w:szCs w:val="20"/>
        </w:rPr>
        <w:t>image 1).</w:t>
      </w:r>
      <w:r w:rsidRPr="00CC6C33">
        <w:rPr>
          <w:rFonts w:ascii="Calibri Light" w:hAnsi="Calibri Light" w:cs="Calibri Light"/>
          <w:sz w:val="20"/>
          <w:szCs w:val="20"/>
        </w:rPr>
        <w:t xml:space="preserve"> The hips were slightly abducted to fit the angle of the tester’s elbows as previously described </w:t>
      </w:r>
      <w:sdt>
        <w:sdtPr>
          <w:rPr>
            <w:rFonts w:ascii="Calibri Light" w:hAnsi="Calibri Light" w:cs="Calibri Light"/>
            <w:color w:val="000000"/>
            <w:sz w:val="20"/>
            <w:szCs w:val="20"/>
          </w:rPr>
          <w:tag w:val="MENDELEY_CITATION_v3_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"/>
          <w:id w:val="1745223749"/>
          <w:placeholder>
            <w:docPart w:val="75A85E9F3F37334E90F1B58AC06541DC"/>
          </w:placeholder>
        </w:sdtPr>
        <w:sdtContent>
          <w:r w:rsidRPr="00CC6C33">
            <w:rPr>
              <w:rFonts w:ascii="Calibri Light" w:hAnsi="Calibri Light" w:cs="Calibri Light"/>
              <w:color w:val="000000"/>
              <w:sz w:val="20"/>
              <w:szCs w:val="20"/>
            </w:rPr>
            <w:t>(Nielsen et al. 2022)</w:t>
          </w:r>
        </w:sdtContent>
      </w:sdt>
      <w:r w:rsidRPr="00CC6C33">
        <w:rPr>
          <w:rFonts w:ascii="Calibri Light" w:hAnsi="Calibri Light" w:cs="Calibri Light"/>
          <w:sz w:val="20"/>
          <w:szCs w:val="20"/>
        </w:rPr>
        <w:t>.</w:t>
      </w:r>
      <w:r w:rsidRPr="00CC6C33">
        <w:rPr>
          <w:rFonts w:ascii="Calibri Light" w:hAnsi="Calibri Light" w:cs="Calibri Light"/>
          <w:sz w:val="20"/>
          <w:szCs w:val="20"/>
          <w:lang w:val="en-US"/>
        </w:rPr>
        <w:t xml:space="preserve"> </w:t>
      </w:r>
      <w:r w:rsidRPr="00CC6C33">
        <w:rPr>
          <w:rFonts w:ascii="Calibri Light" w:hAnsi="Calibri Light" w:cs="Calibri Light"/>
          <w:color w:val="000000" w:themeColor="text1"/>
          <w:sz w:val="20"/>
          <w:szCs w:val="20"/>
          <w:lang w:val="en-GB"/>
        </w:rPr>
        <w:t xml:space="preserve">The isometric hip abduction (ABD) strength was tested in side-lying position as previously described </w:t>
      </w:r>
      <w:sdt>
        <w:sdtPr>
          <w:rPr>
            <w:rFonts w:ascii="Calibri Light" w:hAnsi="Calibri Light" w:cs="Calibri Light"/>
            <w:color w:val="000000"/>
            <w:sz w:val="20"/>
            <w:szCs w:val="20"/>
            <w:lang w:val="en-GB"/>
          </w:rPr>
          <w:tag w:val="MENDELEY_CITATION_v3_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"/>
          <w:id w:val="1493294384"/>
          <w:placeholder>
            <w:docPart w:val="FA2500C544CEFF4D8999D1A3B916320C"/>
          </w:placeholder>
        </w:sdtPr>
        <w:sdtContent>
          <w:r w:rsidRPr="00CC6C33">
            <w:rPr>
              <w:rFonts w:ascii="Calibri Light" w:hAnsi="Calibri Light" w:cs="Calibri Light"/>
              <w:color w:val="000000"/>
              <w:sz w:val="20"/>
              <w:szCs w:val="20"/>
              <w:lang w:val="en-GB"/>
            </w:rPr>
            <w:t>(</w:t>
          </w:r>
          <w:proofErr w:type="spellStart"/>
          <w:r w:rsidRPr="00CC6C33">
            <w:rPr>
              <w:rFonts w:ascii="Calibri Light" w:hAnsi="Calibri Light" w:cs="Calibri Light"/>
              <w:color w:val="000000"/>
              <w:sz w:val="20"/>
              <w:szCs w:val="20"/>
              <w:lang w:val="en-GB"/>
            </w:rPr>
            <w:t>Thorborg</w:t>
          </w:r>
          <w:proofErr w:type="spellEnd"/>
          <w:r w:rsidRPr="00CC6C33">
            <w:rPr>
              <w:rFonts w:ascii="Calibri Light" w:hAnsi="Calibri Light" w:cs="Calibri Light"/>
              <w:color w:val="000000"/>
              <w:sz w:val="20"/>
              <w:szCs w:val="20"/>
              <w:lang w:val="en-GB"/>
            </w:rPr>
            <w:t xml:space="preserve"> et al. 2011)</w:t>
          </w:r>
        </w:sdtContent>
      </w:sdt>
      <w:r w:rsidRPr="00CC6C33">
        <w:rPr>
          <w:rFonts w:ascii="Calibri Light" w:hAnsi="Calibri Light" w:cs="Calibri Light"/>
          <w:color w:val="0070C0"/>
          <w:sz w:val="20"/>
          <w:szCs w:val="20"/>
          <w:lang w:val="en-GB"/>
        </w:rPr>
        <w:t xml:space="preserve">, </w:t>
      </w:r>
      <w:r w:rsidRPr="00CC6C33">
        <w:rPr>
          <w:rFonts w:ascii="Calibri Light" w:hAnsi="Calibri Light" w:cs="Calibri Light"/>
          <w:color w:val="000000" w:themeColor="text1"/>
          <w:sz w:val="20"/>
          <w:szCs w:val="20"/>
          <w:lang w:val="en-GB"/>
        </w:rPr>
        <w:t xml:space="preserve">(2011), </w:t>
      </w:r>
      <w:r w:rsidRPr="00B2006B">
        <w:rPr>
          <w:rFonts w:ascii="Calibri Light" w:hAnsi="Calibri Light" w:cs="Calibri Light"/>
          <w:b/>
          <w:bCs/>
          <w:color w:val="000000" w:themeColor="text1"/>
          <w:sz w:val="20"/>
          <w:szCs w:val="20"/>
          <w:lang w:val="en-GB"/>
        </w:rPr>
        <w:t>(image</w:t>
      </w:r>
      <w:r w:rsidR="00B2006B" w:rsidRPr="00B2006B">
        <w:rPr>
          <w:rFonts w:ascii="Calibri Light" w:hAnsi="Calibri Light" w:cs="Calibri Light"/>
          <w:b/>
          <w:bCs/>
          <w:color w:val="000000" w:themeColor="text1"/>
          <w:sz w:val="20"/>
          <w:szCs w:val="20"/>
          <w:lang w:val="en-GB"/>
        </w:rPr>
        <w:t xml:space="preserve"> </w:t>
      </w:r>
      <w:r w:rsidRPr="00B2006B">
        <w:rPr>
          <w:rFonts w:ascii="Calibri Light" w:hAnsi="Calibri Light" w:cs="Calibri Light"/>
          <w:b/>
          <w:bCs/>
          <w:color w:val="000000" w:themeColor="text1"/>
          <w:sz w:val="20"/>
          <w:szCs w:val="20"/>
          <w:lang w:val="en-GB"/>
        </w:rPr>
        <w:t>2.)</w:t>
      </w:r>
      <w:r w:rsidRPr="00CC6C33">
        <w:rPr>
          <w:rFonts w:ascii="Calibri Light" w:hAnsi="Calibri Light" w:cs="Calibri Light"/>
          <w:color w:val="000000" w:themeColor="text1"/>
          <w:sz w:val="20"/>
          <w:szCs w:val="20"/>
          <w:lang w:val="en-US"/>
        </w:rPr>
        <w:t xml:space="preserve"> </w:t>
      </w:r>
      <w:r w:rsidRPr="00CC6C33">
        <w:rPr>
          <w:rFonts w:ascii="Calibri Light" w:hAnsi="Calibri Light" w:cs="Calibri Light"/>
          <w:color w:val="000000" w:themeColor="text1"/>
          <w:sz w:val="20"/>
          <w:szCs w:val="20"/>
          <w:lang w:val="en-GB"/>
        </w:rPr>
        <w:t>The isometric knee flexion (HMS) strength was tested in prone position with the knee to 15</w:t>
      </w:r>
      <w:r w:rsidRPr="00CC6C33">
        <w:rPr>
          <w:rFonts w:ascii="Calibri Light" w:hAnsi="Calibri Light" w:cs="Calibri Light"/>
          <w:color w:val="000000" w:themeColor="text1"/>
          <w:sz w:val="20"/>
          <w:szCs w:val="20"/>
          <w:vertAlign w:val="superscript"/>
          <w:lang w:val="en-GB"/>
        </w:rPr>
        <w:t>o</w:t>
      </w:r>
      <w:r w:rsidRPr="00CC6C33">
        <w:rPr>
          <w:rFonts w:ascii="Calibri Light" w:hAnsi="Calibri Light" w:cs="Calibri Light"/>
          <w:color w:val="000000" w:themeColor="text1"/>
          <w:sz w:val="20"/>
          <w:szCs w:val="20"/>
          <w:lang w:val="en-GB"/>
        </w:rPr>
        <w:t xml:space="preserve"> as described by </w:t>
      </w:r>
      <w:proofErr w:type="spellStart"/>
      <w:r w:rsidRPr="00CC6C33">
        <w:rPr>
          <w:rFonts w:ascii="Calibri Light" w:hAnsi="Calibri Light" w:cs="Calibri Light"/>
          <w:color w:val="000000" w:themeColor="text1"/>
          <w:sz w:val="20"/>
          <w:szCs w:val="20"/>
          <w:lang w:val="en-GB"/>
        </w:rPr>
        <w:t>Reurink</w:t>
      </w:r>
      <w:proofErr w:type="spellEnd"/>
      <w:r w:rsidRPr="00CC6C33">
        <w:rPr>
          <w:rFonts w:ascii="Calibri Light" w:hAnsi="Calibri Light" w:cs="Calibri Light"/>
          <w:color w:val="000000" w:themeColor="text1"/>
          <w:sz w:val="20"/>
          <w:szCs w:val="20"/>
          <w:lang w:val="en-GB"/>
        </w:rPr>
        <w:t xml:space="preserve"> and colleagues</w:t>
      </w:r>
      <w:sdt>
        <w:sdtPr>
          <w:rPr>
            <w:rFonts w:ascii="Calibri Light" w:hAnsi="Calibri Light" w:cs="Calibri Light"/>
            <w:color w:val="000000"/>
            <w:sz w:val="20"/>
            <w:szCs w:val="20"/>
            <w:lang w:val="en-GB"/>
          </w:rPr>
          <w:tag w:val="MENDELEY_CITATION_v3_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"/>
          <w:id w:val="-1826118433"/>
          <w:placeholder>
            <w:docPart w:val="FA2500C544CEFF4D8999D1A3B916320C"/>
          </w:placeholder>
        </w:sdtPr>
        <w:sdtContent>
          <w:r w:rsidRPr="00CC6C33">
            <w:rPr>
              <w:rFonts w:ascii="Calibri Light" w:hAnsi="Calibri Light" w:cs="Calibri Light"/>
              <w:color w:val="000000"/>
              <w:sz w:val="20"/>
              <w:szCs w:val="20"/>
              <w:lang w:val="en-GB"/>
            </w:rPr>
            <w:t>(</w:t>
          </w:r>
          <w:proofErr w:type="spellStart"/>
          <w:r w:rsidRPr="00CC6C33">
            <w:rPr>
              <w:rFonts w:ascii="Calibri Light" w:hAnsi="Calibri Light" w:cs="Calibri Light"/>
              <w:color w:val="000000"/>
              <w:sz w:val="20"/>
              <w:szCs w:val="20"/>
              <w:lang w:val="en-GB"/>
            </w:rPr>
            <w:t>Reurink</w:t>
          </w:r>
          <w:proofErr w:type="spellEnd"/>
          <w:r w:rsidRPr="00CC6C33">
            <w:rPr>
              <w:rFonts w:ascii="Calibri Light" w:hAnsi="Calibri Light" w:cs="Calibri Light"/>
              <w:color w:val="000000"/>
              <w:sz w:val="20"/>
              <w:szCs w:val="20"/>
              <w:lang w:val="en-GB"/>
            </w:rPr>
            <w:t xml:space="preserve"> et al. 2016)</w:t>
          </w:r>
        </w:sdtContent>
      </w:sdt>
      <w:r w:rsidRPr="00CC6C33">
        <w:rPr>
          <w:rFonts w:ascii="Calibri Light" w:hAnsi="Calibri Light" w:cs="Calibri Light"/>
          <w:color w:val="000000" w:themeColor="text1"/>
          <w:sz w:val="20"/>
          <w:szCs w:val="20"/>
          <w:lang w:val="en-GB"/>
        </w:rPr>
        <w:t xml:space="preserve"> (2016), </w:t>
      </w:r>
      <w:r w:rsidRPr="00B2006B">
        <w:rPr>
          <w:rFonts w:ascii="Calibri Light" w:hAnsi="Calibri Light" w:cs="Calibri Light"/>
          <w:b/>
          <w:bCs/>
          <w:color w:val="000000" w:themeColor="text1"/>
          <w:sz w:val="20"/>
          <w:szCs w:val="20"/>
          <w:lang w:val="en-GB"/>
        </w:rPr>
        <w:t>(image 3).</w:t>
      </w:r>
      <w:r w:rsidRPr="00CC6C33">
        <w:rPr>
          <w:rFonts w:ascii="Calibri Light" w:hAnsi="Calibri Light" w:cs="Calibri Light"/>
          <w:color w:val="000000" w:themeColor="text1"/>
          <w:sz w:val="20"/>
          <w:szCs w:val="20"/>
          <w:lang w:val="en-GB"/>
        </w:rPr>
        <w:t xml:space="preserve"> The supine position was applied for testing isometric hip flexion (HFL) strength as described by </w:t>
      </w:r>
      <w:proofErr w:type="spellStart"/>
      <w:r w:rsidRPr="00CC6C33">
        <w:rPr>
          <w:rFonts w:ascii="Calibri Light" w:hAnsi="Calibri Light" w:cs="Calibri Light"/>
          <w:color w:val="000000" w:themeColor="text1"/>
          <w:sz w:val="20"/>
          <w:szCs w:val="20"/>
          <w:lang w:val="en-GB"/>
        </w:rPr>
        <w:t>Thorborg</w:t>
      </w:r>
      <w:proofErr w:type="spellEnd"/>
      <w:r w:rsidRPr="00CC6C33">
        <w:rPr>
          <w:rFonts w:ascii="Calibri Light" w:hAnsi="Calibri Light" w:cs="Calibri Light"/>
          <w:color w:val="000000" w:themeColor="text1"/>
          <w:sz w:val="20"/>
          <w:szCs w:val="20"/>
          <w:lang w:val="en-GB"/>
        </w:rPr>
        <w:t xml:space="preserve"> and colleagues</w:t>
      </w:r>
      <w:sdt>
        <w:sdtPr>
          <w:rPr>
            <w:rFonts w:ascii="Calibri Light" w:hAnsi="Calibri Light" w:cs="Calibri Light"/>
            <w:color w:val="000000"/>
            <w:sz w:val="20"/>
            <w:szCs w:val="20"/>
            <w:lang w:val="en-GB"/>
          </w:rPr>
          <w:tag w:val="MENDELEY_CITATION_v3_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"/>
          <w:id w:val="-1857872276"/>
          <w:placeholder>
            <w:docPart w:val="FA2500C544CEFF4D8999D1A3B916320C"/>
          </w:placeholder>
        </w:sdtPr>
        <w:sdtContent>
          <w:r w:rsidRPr="00CC6C33">
            <w:rPr>
              <w:rFonts w:ascii="Calibri Light" w:hAnsi="Calibri Light" w:cs="Calibri Light"/>
              <w:color w:val="000000"/>
              <w:sz w:val="20"/>
              <w:szCs w:val="20"/>
              <w:lang w:val="en-GB"/>
            </w:rPr>
            <w:t>(</w:t>
          </w:r>
          <w:proofErr w:type="spellStart"/>
          <w:r w:rsidRPr="00CC6C33">
            <w:rPr>
              <w:rFonts w:ascii="Calibri Light" w:hAnsi="Calibri Light" w:cs="Calibri Light"/>
              <w:color w:val="000000"/>
              <w:sz w:val="20"/>
              <w:szCs w:val="20"/>
              <w:lang w:val="en-GB"/>
            </w:rPr>
            <w:t>Thorborg</w:t>
          </w:r>
          <w:proofErr w:type="spellEnd"/>
          <w:r w:rsidRPr="00CC6C33">
            <w:rPr>
              <w:rFonts w:ascii="Calibri Light" w:hAnsi="Calibri Light" w:cs="Calibri Light"/>
              <w:color w:val="000000"/>
              <w:sz w:val="20"/>
              <w:szCs w:val="20"/>
              <w:lang w:val="en-GB"/>
            </w:rPr>
            <w:t xml:space="preserve"> et al. 2010)</w:t>
          </w:r>
        </w:sdtContent>
      </w:sdt>
      <w:r w:rsidRPr="00CC6C33">
        <w:rPr>
          <w:rFonts w:ascii="Calibri Light" w:hAnsi="Calibri Light" w:cs="Calibri Light"/>
          <w:color w:val="000000" w:themeColor="text1"/>
          <w:sz w:val="20"/>
          <w:szCs w:val="20"/>
          <w:lang w:val="en-GB"/>
        </w:rPr>
        <w:t xml:space="preserve">, (2010), </w:t>
      </w:r>
      <w:r w:rsidRPr="00B2006B">
        <w:rPr>
          <w:rFonts w:ascii="Calibri Light" w:hAnsi="Calibri Light" w:cs="Calibri Light"/>
          <w:b/>
          <w:bCs/>
          <w:color w:val="000000" w:themeColor="text1"/>
          <w:sz w:val="20"/>
          <w:szCs w:val="20"/>
          <w:lang w:val="en-GB"/>
        </w:rPr>
        <w:t>(Image 4)</w:t>
      </w:r>
    </w:p>
    <w:p w14:paraId="29E77266" w14:textId="77777777" w:rsidR="00CC6C33" w:rsidRDefault="00CC6C33" w:rsidP="00CC6C33">
      <w:pPr>
        <w:autoSpaceDE w:val="0"/>
        <w:autoSpaceDN w:val="0"/>
        <w:adjustRightInd w:val="0"/>
        <w:spacing w:line="360" w:lineRule="auto"/>
        <w:jc w:val="both"/>
        <w:rPr>
          <w:rFonts w:ascii="Calibri Light" w:hAnsi="Calibri Light" w:cs="Calibri Light"/>
          <w:color w:val="000000" w:themeColor="text1"/>
          <w:sz w:val="20"/>
          <w:szCs w:val="20"/>
          <w:lang w:val="en-US"/>
        </w:rPr>
      </w:pPr>
      <w:r>
        <w:rPr>
          <w:rFonts w:ascii="Calibri Light" w:hAnsi="Calibri Light" w:cs="Calibri Light"/>
          <w:noProof/>
          <w:color w:val="000000" w:themeColor="text1"/>
          <w:sz w:val="20"/>
          <w:szCs w:val="20"/>
          <w:lang w:val="en-US"/>
        </w:rPr>
        <w:lastRenderedPageBreak/>
        <w:drawing>
          <wp:inline distT="0" distB="0" distL="0" distR="0" wp14:anchorId="7AE45551" wp14:editId="562D5612">
            <wp:extent cx="2728210" cy="2046006"/>
            <wp:effectExtent l="0" t="0" r="2540" b="0"/>
            <wp:docPr id="279919493" name="Picture 4" descr="A person ly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19493" name="Picture 4" descr="A person lying on a cou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6944" cy="2120051"/>
                    </a:xfrm>
                    <a:prstGeom prst="rect">
                      <a:avLst/>
                    </a:prstGeom>
                  </pic:spPr>
                </pic:pic>
              </a:graphicData>
            </a:graphic>
          </wp:inline>
        </w:drawing>
      </w:r>
    </w:p>
    <w:p w14:paraId="22E98B0D" w14:textId="4542FC39" w:rsidR="00CC6C33" w:rsidRDefault="008D305D" w:rsidP="00CC6C33">
      <w:pPr>
        <w:autoSpaceDE w:val="0"/>
        <w:autoSpaceDN w:val="0"/>
        <w:adjustRightInd w:val="0"/>
        <w:spacing w:line="360" w:lineRule="auto"/>
        <w:jc w:val="both"/>
        <w:rPr>
          <w:rFonts w:ascii="Calibri Light" w:hAnsi="Calibri Light" w:cs="Calibri Light"/>
          <w:color w:val="000000" w:themeColor="text1"/>
          <w:sz w:val="20"/>
          <w:szCs w:val="20"/>
          <w:lang w:val="en-US"/>
        </w:rPr>
      </w:pPr>
      <w:r>
        <w:rPr>
          <w:rFonts w:ascii="Calibri Light" w:hAnsi="Calibri Light" w:cs="Calibri Light"/>
          <w:b/>
          <w:bCs/>
          <w:color w:val="000000" w:themeColor="text1"/>
          <w:sz w:val="20"/>
          <w:szCs w:val="20"/>
          <w:lang w:val="en-US"/>
        </w:rPr>
        <w:t>Image</w:t>
      </w:r>
      <w:r w:rsidR="00CC6C33" w:rsidRPr="00CC6C33">
        <w:rPr>
          <w:rFonts w:ascii="Calibri Light" w:hAnsi="Calibri Light" w:cs="Calibri Light"/>
          <w:b/>
          <w:bCs/>
          <w:color w:val="000000" w:themeColor="text1"/>
          <w:sz w:val="20"/>
          <w:szCs w:val="20"/>
          <w:lang w:val="en-US"/>
        </w:rPr>
        <w:t>1.</w:t>
      </w:r>
      <w:r w:rsidR="00CC6C33">
        <w:rPr>
          <w:rFonts w:ascii="Calibri Light" w:hAnsi="Calibri Light" w:cs="Calibri Light"/>
          <w:color w:val="000000" w:themeColor="text1"/>
          <w:sz w:val="20"/>
          <w:szCs w:val="20"/>
          <w:lang w:val="en-US"/>
        </w:rPr>
        <w:t xml:space="preserve"> Isometric hip adduction strength test (Nielsen et al., 2022)</w:t>
      </w:r>
    </w:p>
    <w:p w14:paraId="453DD658" w14:textId="4ECFADC1" w:rsidR="00CC6C33" w:rsidRPr="00BB13A4" w:rsidRDefault="00CC6C33" w:rsidP="00CC6C33">
      <w:pPr>
        <w:autoSpaceDE w:val="0"/>
        <w:autoSpaceDN w:val="0"/>
        <w:adjustRightInd w:val="0"/>
        <w:spacing w:line="360" w:lineRule="auto"/>
        <w:jc w:val="both"/>
        <w:rPr>
          <w:rFonts w:ascii="Calibri Light" w:hAnsi="Calibri Light" w:cs="Calibri Light"/>
          <w:color w:val="000000" w:themeColor="text1"/>
          <w:sz w:val="20"/>
          <w:szCs w:val="20"/>
          <w:lang w:val="en-US"/>
        </w:rPr>
      </w:pPr>
    </w:p>
    <w:p w14:paraId="4546035B" w14:textId="77777777" w:rsidR="00CC6C33" w:rsidRDefault="00CC6C33">
      <w:pPr>
        <w:rPr>
          <w:lang w:val="en-US"/>
        </w:rPr>
      </w:pPr>
      <w:r>
        <w:rPr>
          <w:rFonts w:ascii="Calibri Light" w:hAnsi="Calibri Light" w:cs="Calibri Light"/>
          <w:noProof/>
          <w:color w:val="000000" w:themeColor="text1"/>
          <w:sz w:val="20"/>
          <w:szCs w:val="20"/>
          <w:lang w:val="en-US"/>
        </w:rPr>
        <w:drawing>
          <wp:inline distT="0" distB="0" distL="0" distR="0" wp14:anchorId="664E4AC3" wp14:editId="369D936C">
            <wp:extent cx="2727960" cy="2045818"/>
            <wp:effectExtent l="0" t="0" r="2540" b="0"/>
            <wp:docPr id="687400599" name="Picture 3" descr="A person standing next to a person lying o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00599" name="Picture 3" descr="A person standing next to a person lying on a be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0021" cy="2137357"/>
                    </a:xfrm>
                    <a:prstGeom prst="rect">
                      <a:avLst/>
                    </a:prstGeom>
                  </pic:spPr>
                </pic:pic>
              </a:graphicData>
            </a:graphic>
          </wp:inline>
        </w:drawing>
      </w:r>
    </w:p>
    <w:p w14:paraId="3174669A" w14:textId="77777777" w:rsidR="00CC6C33" w:rsidRDefault="00CC6C33">
      <w:pPr>
        <w:rPr>
          <w:lang w:val="en-US"/>
        </w:rPr>
      </w:pPr>
    </w:p>
    <w:p w14:paraId="27A29C04" w14:textId="19B26C58" w:rsidR="00CC6C33" w:rsidRDefault="008D305D">
      <w:pPr>
        <w:rPr>
          <w:rFonts w:ascii="Calibri Light" w:hAnsi="Calibri Light" w:cs="Calibri Light"/>
          <w:color w:val="000000" w:themeColor="text1"/>
          <w:sz w:val="20"/>
          <w:szCs w:val="20"/>
          <w:lang w:val="en-GB"/>
        </w:rPr>
      </w:pPr>
      <w:r>
        <w:rPr>
          <w:rFonts w:ascii="Calibri Light" w:hAnsi="Calibri Light" w:cs="Calibri Light"/>
          <w:b/>
          <w:bCs/>
          <w:color w:val="000000" w:themeColor="text1"/>
          <w:sz w:val="20"/>
          <w:szCs w:val="20"/>
          <w:lang w:val="en-GB"/>
        </w:rPr>
        <w:t>Image</w:t>
      </w:r>
      <w:r w:rsidR="00CC6C33" w:rsidRPr="00CC6C33">
        <w:rPr>
          <w:rFonts w:ascii="Calibri Light" w:hAnsi="Calibri Light" w:cs="Calibri Light"/>
          <w:b/>
          <w:bCs/>
          <w:color w:val="000000" w:themeColor="text1"/>
          <w:sz w:val="20"/>
          <w:szCs w:val="20"/>
          <w:lang w:val="en-GB"/>
        </w:rPr>
        <w:t xml:space="preserve"> 2</w:t>
      </w:r>
      <w:r w:rsidR="00CC6C33" w:rsidRPr="00CC6C33">
        <w:rPr>
          <w:rFonts w:ascii="Calibri Light" w:hAnsi="Calibri Light" w:cs="Calibri Light"/>
          <w:color w:val="000000" w:themeColor="text1"/>
          <w:sz w:val="20"/>
          <w:szCs w:val="20"/>
          <w:lang w:val="en-GB"/>
        </w:rPr>
        <w:t>: isometric hip abduction (ABD) strength test</w:t>
      </w:r>
      <w:r w:rsidR="00CC6C33">
        <w:rPr>
          <w:rFonts w:ascii="Calibri Light" w:hAnsi="Calibri Light" w:cs="Calibri Light"/>
          <w:color w:val="000000" w:themeColor="text1"/>
          <w:sz w:val="20"/>
          <w:szCs w:val="20"/>
          <w:lang w:val="en-GB"/>
        </w:rPr>
        <w:t xml:space="preserve"> (</w:t>
      </w:r>
      <w:proofErr w:type="spellStart"/>
      <w:r w:rsidR="00CC6C33">
        <w:rPr>
          <w:rFonts w:ascii="Calibri Light" w:hAnsi="Calibri Light" w:cs="Calibri Light"/>
          <w:color w:val="000000" w:themeColor="text1"/>
          <w:sz w:val="20"/>
          <w:szCs w:val="20"/>
          <w:lang w:val="en-GB"/>
        </w:rPr>
        <w:t>Thorborg</w:t>
      </w:r>
      <w:proofErr w:type="spellEnd"/>
      <w:r w:rsidR="00CC6C33">
        <w:rPr>
          <w:rFonts w:ascii="Calibri Light" w:hAnsi="Calibri Light" w:cs="Calibri Light"/>
          <w:color w:val="000000" w:themeColor="text1"/>
          <w:sz w:val="20"/>
          <w:szCs w:val="20"/>
          <w:lang w:val="en-GB"/>
        </w:rPr>
        <w:t xml:space="preserve"> et al., 2011)</w:t>
      </w:r>
    </w:p>
    <w:p w14:paraId="5A2FAB69" w14:textId="77777777" w:rsidR="00CC6C33" w:rsidRDefault="00CC6C33">
      <w:pPr>
        <w:rPr>
          <w:lang w:val="en-US"/>
        </w:rPr>
      </w:pPr>
    </w:p>
    <w:p w14:paraId="3A236EC0" w14:textId="77777777" w:rsidR="00CC6C33" w:rsidRDefault="00CC6C33">
      <w:pPr>
        <w:rPr>
          <w:lang w:val="en-US"/>
        </w:rPr>
      </w:pPr>
      <w:r>
        <w:rPr>
          <w:rFonts w:ascii="Calibri Light" w:hAnsi="Calibri Light" w:cs="Calibri Light"/>
          <w:noProof/>
          <w:color w:val="000000" w:themeColor="text1"/>
          <w:sz w:val="20"/>
          <w:szCs w:val="20"/>
          <w:lang w:val="en-US"/>
        </w:rPr>
        <w:drawing>
          <wp:inline distT="0" distB="0" distL="0" distR="0" wp14:anchorId="2FB6C349" wp14:editId="0BAE3E6D">
            <wp:extent cx="2300990" cy="2878163"/>
            <wp:effectExtent l="0" t="0" r="0" b="5080"/>
            <wp:docPr id="173909275" name="Picture 2" descr="A person stretching a le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9275" name="Picture 2" descr="A person stretching a le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0456" cy="2952545"/>
                    </a:xfrm>
                    <a:prstGeom prst="rect">
                      <a:avLst/>
                    </a:prstGeom>
                  </pic:spPr>
                </pic:pic>
              </a:graphicData>
            </a:graphic>
          </wp:inline>
        </w:drawing>
      </w:r>
    </w:p>
    <w:p w14:paraId="04E6CA6C" w14:textId="77777777" w:rsidR="00CC6C33" w:rsidRPr="00CC6C33" w:rsidRDefault="00CC6C33">
      <w:pPr>
        <w:rPr>
          <w:rFonts w:ascii="Calibri Light" w:hAnsi="Calibri Light" w:cs="Calibri Light"/>
          <w:sz w:val="20"/>
          <w:szCs w:val="20"/>
          <w:lang w:val="en-US"/>
        </w:rPr>
      </w:pPr>
    </w:p>
    <w:p w14:paraId="7527638F" w14:textId="7AB91CE7" w:rsidR="00CC6C33" w:rsidRDefault="008D305D">
      <w:pPr>
        <w:rPr>
          <w:lang w:val="en-US"/>
        </w:rPr>
      </w:pPr>
      <w:r>
        <w:rPr>
          <w:rFonts w:ascii="Calibri Light" w:hAnsi="Calibri Light" w:cs="Calibri Light"/>
          <w:b/>
          <w:bCs/>
          <w:sz w:val="20"/>
          <w:szCs w:val="20"/>
          <w:lang w:val="en-US"/>
        </w:rPr>
        <w:t xml:space="preserve">Image </w:t>
      </w:r>
      <w:r w:rsidR="00CC6C33" w:rsidRPr="00CC6C33">
        <w:rPr>
          <w:rFonts w:ascii="Calibri Light" w:hAnsi="Calibri Light" w:cs="Calibri Light"/>
          <w:b/>
          <w:bCs/>
          <w:sz w:val="20"/>
          <w:szCs w:val="20"/>
          <w:lang w:val="en-US"/>
        </w:rPr>
        <w:t>3</w:t>
      </w:r>
      <w:r w:rsidR="00CC6C33" w:rsidRPr="00CC6C33">
        <w:rPr>
          <w:rFonts w:ascii="Calibri Light" w:hAnsi="Calibri Light" w:cs="Calibri Light"/>
          <w:sz w:val="20"/>
          <w:szCs w:val="20"/>
          <w:lang w:val="en-US"/>
        </w:rPr>
        <w:t xml:space="preserve">: Isometric knee flexors strength test in lengthening position </w:t>
      </w:r>
      <w:r w:rsidR="00CC6C33">
        <w:rPr>
          <w:rFonts w:ascii="Calibri Light" w:hAnsi="Calibri Light" w:cs="Calibri Light"/>
          <w:sz w:val="20"/>
          <w:szCs w:val="20"/>
          <w:lang w:val="en-US"/>
        </w:rPr>
        <w:t>(</w:t>
      </w:r>
      <w:proofErr w:type="spellStart"/>
      <w:r w:rsidR="00CC6C33">
        <w:rPr>
          <w:rFonts w:ascii="Calibri Light" w:hAnsi="Calibri Light" w:cs="Calibri Light"/>
          <w:sz w:val="20"/>
          <w:szCs w:val="20"/>
          <w:lang w:val="en-US"/>
        </w:rPr>
        <w:t>Reurink</w:t>
      </w:r>
      <w:proofErr w:type="spellEnd"/>
      <w:r w:rsidR="00CC6C33">
        <w:rPr>
          <w:rFonts w:ascii="Calibri Light" w:hAnsi="Calibri Light" w:cs="Calibri Light"/>
          <w:sz w:val="20"/>
          <w:szCs w:val="20"/>
          <w:lang w:val="en-US"/>
        </w:rPr>
        <w:t xml:space="preserve"> et al., 2016)</w:t>
      </w:r>
    </w:p>
    <w:p w14:paraId="03835F96" w14:textId="678BB18D" w:rsidR="004721C6" w:rsidRDefault="00CC6C33">
      <w:pPr>
        <w:rPr>
          <w:lang w:val="en-US"/>
        </w:rPr>
      </w:pPr>
      <w:r>
        <w:rPr>
          <w:rFonts w:ascii="Calibri Light" w:hAnsi="Calibri Light" w:cs="Calibri Light"/>
          <w:noProof/>
          <w:color w:val="000000" w:themeColor="text1"/>
          <w:sz w:val="20"/>
          <w:szCs w:val="20"/>
          <w:lang w:val="en-US"/>
        </w:rPr>
        <w:lastRenderedPageBreak/>
        <w:drawing>
          <wp:inline distT="0" distB="0" distL="0" distR="0" wp14:anchorId="39BCC3ED" wp14:editId="449B0F7E">
            <wp:extent cx="3186643" cy="2203554"/>
            <wp:effectExtent l="0" t="0" r="1270" b="0"/>
            <wp:docPr id="271379351" name="Picture 1" descr="A person holding a leg to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79351" name="Picture 1" descr="A person holding a leg to another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9415" cy="2267706"/>
                    </a:xfrm>
                    <a:prstGeom prst="rect">
                      <a:avLst/>
                    </a:prstGeom>
                  </pic:spPr>
                </pic:pic>
              </a:graphicData>
            </a:graphic>
          </wp:inline>
        </w:drawing>
      </w:r>
    </w:p>
    <w:p w14:paraId="5C94348A" w14:textId="77777777" w:rsidR="00CC6C33" w:rsidRDefault="00CC6C33">
      <w:pPr>
        <w:rPr>
          <w:lang w:val="en-US"/>
        </w:rPr>
      </w:pPr>
    </w:p>
    <w:p w14:paraId="7736ACF4" w14:textId="3D0964B7" w:rsidR="00CC6C33" w:rsidRPr="00CC6C33" w:rsidRDefault="008D305D" w:rsidP="00CC6C33">
      <w:pPr>
        <w:rPr>
          <w:rFonts w:ascii="Calibri Light" w:hAnsi="Calibri Light" w:cs="Calibri Light"/>
          <w:sz w:val="20"/>
          <w:szCs w:val="20"/>
          <w:lang w:val="en-US"/>
        </w:rPr>
      </w:pPr>
      <w:r w:rsidRPr="008D305D">
        <w:rPr>
          <w:rFonts w:ascii="Calibri Light" w:hAnsi="Calibri Light" w:cs="Calibri Light"/>
          <w:b/>
          <w:bCs/>
          <w:sz w:val="20"/>
          <w:szCs w:val="20"/>
          <w:lang w:val="en-US"/>
        </w:rPr>
        <w:t>Image</w:t>
      </w:r>
      <w:r w:rsidR="00CC6C33" w:rsidRPr="008D305D">
        <w:rPr>
          <w:rFonts w:ascii="Calibri Light" w:hAnsi="Calibri Light" w:cs="Calibri Light"/>
          <w:b/>
          <w:bCs/>
          <w:sz w:val="20"/>
          <w:szCs w:val="20"/>
          <w:lang w:val="en-US"/>
        </w:rPr>
        <w:t xml:space="preserve"> 4</w:t>
      </w:r>
      <w:r w:rsidR="00CC6C33" w:rsidRPr="00CC6C33">
        <w:rPr>
          <w:rFonts w:ascii="Calibri Light" w:hAnsi="Calibri Light" w:cs="Calibri Light"/>
          <w:sz w:val="20"/>
          <w:szCs w:val="20"/>
          <w:lang w:val="en-US"/>
        </w:rPr>
        <w:t>. Isometric hip flexors strength test (</w:t>
      </w:r>
      <w:proofErr w:type="spellStart"/>
      <w:r w:rsidR="00CC6C33" w:rsidRPr="00CC6C33">
        <w:rPr>
          <w:rFonts w:ascii="Calibri Light" w:hAnsi="Calibri Light" w:cs="Calibri Light"/>
          <w:sz w:val="20"/>
          <w:szCs w:val="20"/>
          <w:lang w:val="en-US"/>
        </w:rPr>
        <w:t>Thorborg</w:t>
      </w:r>
      <w:proofErr w:type="spellEnd"/>
      <w:r w:rsidR="00CC6C33" w:rsidRPr="00CC6C33">
        <w:rPr>
          <w:rFonts w:ascii="Calibri Light" w:hAnsi="Calibri Light" w:cs="Calibri Light"/>
          <w:sz w:val="20"/>
          <w:szCs w:val="20"/>
          <w:lang w:val="en-US"/>
        </w:rPr>
        <w:t xml:space="preserve"> et al., 2010)</w:t>
      </w:r>
    </w:p>
    <w:p w14:paraId="0795F9BD" w14:textId="77777777" w:rsidR="00CC6C33" w:rsidRDefault="00CC6C33" w:rsidP="00CC6C33">
      <w:pPr>
        <w:rPr>
          <w:rFonts w:ascii="Calibri Light" w:hAnsi="Calibri Light" w:cs="Calibri Light"/>
          <w:sz w:val="20"/>
          <w:szCs w:val="20"/>
          <w:lang w:val="en-US"/>
        </w:rPr>
      </w:pPr>
    </w:p>
    <w:p w14:paraId="2951C87C" w14:textId="77777777" w:rsidR="00F22A9F" w:rsidRDefault="00F22A9F" w:rsidP="00CC6C33">
      <w:pPr>
        <w:rPr>
          <w:rFonts w:ascii="Calibri Light" w:hAnsi="Calibri Light" w:cs="Calibri Light"/>
          <w:sz w:val="20"/>
          <w:szCs w:val="20"/>
          <w:lang w:val="en-US"/>
        </w:rPr>
      </w:pPr>
    </w:p>
    <w:p w14:paraId="2867642D" w14:textId="77777777" w:rsidR="00F22A9F" w:rsidRDefault="00F22A9F" w:rsidP="00CC6C33">
      <w:pPr>
        <w:rPr>
          <w:rFonts w:ascii="Calibri Light" w:hAnsi="Calibri Light" w:cs="Calibri Light"/>
          <w:sz w:val="20"/>
          <w:szCs w:val="20"/>
          <w:lang w:val="en-US"/>
        </w:rPr>
      </w:pPr>
    </w:p>
    <w:p w14:paraId="2191E13F" w14:textId="77777777" w:rsidR="00F22A9F" w:rsidRDefault="00F22A9F" w:rsidP="00CC6C33">
      <w:pPr>
        <w:rPr>
          <w:rFonts w:ascii="Calibri Light" w:hAnsi="Calibri Light" w:cs="Calibri Light"/>
          <w:sz w:val="20"/>
          <w:szCs w:val="20"/>
          <w:lang w:val="en-US"/>
        </w:rPr>
      </w:pPr>
    </w:p>
    <w:p w14:paraId="2B80234D" w14:textId="77777777" w:rsidR="00F22A9F" w:rsidRDefault="00F22A9F" w:rsidP="00CC6C33">
      <w:pPr>
        <w:rPr>
          <w:rFonts w:ascii="Calibri Light" w:hAnsi="Calibri Light" w:cs="Calibri Light"/>
          <w:sz w:val="20"/>
          <w:szCs w:val="20"/>
          <w:lang w:val="en-US"/>
        </w:rPr>
      </w:pPr>
    </w:p>
    <w:p w14:paraId="6CE514FF" w14:textId="77777777" w:rsidR="00F22A9F" w:rsidRDefault="00F22A9F" w:rsidP="00CC6C33">
      <w:pPr>
        <w:rPr>
          <w:rFonts w:ascii="Calibri Light" w:hAnsi="Calibri Light" w:cs="Calibri Light"/>
          <w:sz w:val="20"/>
          <w:szCs w:val="20"/>
          <w:lang w:val="en-US"/>
        </w:rPr>
      </w:pPr>
    </w:p>
    <w:p w14:paraId="1EB7C688" w14:textId="77777777" w:rsidR="00F22A9F" w:rsidRDefault="00F22A9F" w:rsidP="00CC6C33">
      <w:pPr>
        <w:rPr>
          <w:rFonts w:ascii="Calibri Light" w:hAnsi="Calibri Light" w:cs="Calibri Light"/>
          <w:sz w:val="20"/>
          <w:szCs w:val="20"/>
          <w:lang w:val="en-US"/>
        </w:rPr>
      </w:pPr>
    </w:p>
    <w:p w14:paraId="6832A0C6" w14:textId="77777777" w:rsidR="00F22A9F" w:rsidRDefault="00F22A9F" w:rsidP="00CC6C33">
      <w:pPr>
        <w:rPr>
          <w:rFonts w:ascii="Calibri Light" w:hAnsi="Calibri Light" w:cs="Calibri Light"/>
          <w:sz w:val="20"/>
          <w:szCs w:val="20"/>
          <w:lang w:val="en-US"/>
        </w:rPr>
      </w:pPr>
    </w:p>
    <w:p w14:paraId="5E9B2A4A" w14:textId="77777777" w:rsidR="00F22A9F" w:rsidRDefault="00F22A9F" w:rsidP="00CC6C33">
      <w:pPr>
        <w:rPr>
          <w:rFonts w:ascii="Calibri Light" w:hAnsi="Calibri Light" w:cs="Calibri Light"/>
          <w:sz w:val="20"/>
          <w:szCs w:val="20"/>
          <w:lang w:val="en-US"/>
        </w:rPr>
      </w:pPr>
    </w:p>
    <w:p w14:paraId="2F645172" w14:textId="77777777" w:rsidR="00F22A9F" w:rsidRDefault="00F22A9F" w:rsidP="00CC6C33">
      <w:pPr>
        <w:rPr>
          <w:rFonts w:ascii="Calibri Light" w:hAnsi="Calibri Light" w:cs="Calibri Light"/>
          <w:sz w:val="20"/>
          <w:szCs w:val="20"/>
          <w:lang w:val="en-US"/>
        </w:rPr>
      </w:pPr>
    </w:p>
    <w:p w14:paraId="1871AFC7" w14:textId="77777777" w:rsidR="00F22A9F" w:rsidRDefault="00F22A9F" w:rsidP="00CC6C33">
      <w:pPr>
        <w:rPr>
          <w:rFonts w:ascii="Calibri Light" w:hAnsi="Calibri Light" w:cs="Calibri Light"/>
          <w:sz w:val="20"/>
          <w:szCs w:val="20"/>
          <w:lang w:val="en-US"/>
        </w:rPr>
      </w:pPr>
    </w:p>
    <w:p w14:paraId="7B375F12" w14:textId="77777777" w:rsidR="00F22A9F" w:rsidRDefault="00F22A9F" w:rsidP="00CC6C33">
      <w:pPr>
        <w:rPr>
          <w:rFonts w:ascii="Calibri Light" w:hAnsi="Calibri Light" w:cs="Calibri Light"/>
          <w:sz w:val="20"/>
          <w:szCs w:val="20"/>
          <w:lang w:val="en-US"/>
        </w:rPr>
      </w:pPr>
    </w:p>
    <w:p w14:paraId="425EC8CB" w14:textId="77777777" w:rsidR="00F22A9F" w:rsidRDefault="00F22A9F" w:rsidP="00CC6C33">
      <w:pPr>
        <w:rPr>
          <w:rFonts w:ascii="Calibri Light" w:hAnsi="Calibri Light" w:cs="Calibri Light"/>
          <w:sz w:val="20"/>
          <w:szCs w:val="20"/>
          <w:lang w:val="en-US"/>
        </w:rPr>
      </w:pPr>
    </w:p>
    <w:p w14:paraId="35153AB1" w14:textId="77777777" w:rsidR="00F22A9F" w:rsidRDefault="00F22A9F" w:rsidP="00CC6C33">
      <w:pPr>
        <w:rPr>
          <w:rFonts w:ascii="Calibri Light" w:hAnsi="Calibri Light" w:cs="Calibri Light"/>
          <w:sz w:val="20"/>
          <w:szCs w:val="20"/>
          <w:lang w:val="en-US"/>
        </w:rPr>
      </w:pPr>
    </w:p>
    <w:p w14:paraId="6C036FF4" w14:textId="77777777" w:rsidR="00F22A9F" w:rsidRDefault="00F22A9F" w:rsidP="00CC6C33">
      <w:pPr>
        <w:rPr>
          <w:rFonts w:ascii="Calibri Light" w:hAnsi="Calibri Light" w:cs="Calibri Light"/>
          <w:sz w:val="20"/>
          <w:szCs w:val="20"/>
          <w:lang w:val="en-US"/>
        </w:rPr>
      </w:pPr>
    </w:p>
    <w:p w14:paraId="7B963C4A" w14:textId="77777777" w:rsidR="00F22A9F" w:rsidRDefault="00F22A9F" w:rsidP="00CC6C33">
      <w:pPr>
        <w:rPr>
          <w:rFonts w:ascii="Calibri Light" w:hAnsi="Calibri Light" w:cs="Calibri Light"/>
          <w:sz w:val="20"/>
          <w:szCs w:val="20"/>
          <w:lang w:val="en-US"/>
        </w:rPr>
      </w:pPr>
    </w:p>
    <w:p w14:paraId="3E47AB7B" w14:textId="77777777" w:rsidR="00F22A9F" w:rsidRDefault="00F22A9F" w:rsidP="00CC6C33">
      <w:pPr>
        <w:rPr>
          <w:rFonts w:ascii="Calibri Light" w:hAnsi="Calibri Light" w:cs="Calibri Light"/>
          <w:sz w:val="20"/>
          <w:szCs w:val="20"/>
          <w:lang w:val="en-US"/>
        </w:rPr>
      </w:pPr>
    </w:p>
    <w:p w14:paraId="00C6196E" w14:textId="77777777" w:rsidR="00F22A9F" w:rsidRDefault="00F22A9F" w:rsidP="00CC6C33">
      <w:pPr>
        <w:rPr>
          <w:rFonts w:ascii="Calibri Light" w:hAnsi="Calibri Light" w:cs="Calibri Light"/>
          <w:sz w:val="20"/>
          <w:szCs w:val="20"/>
          <w:lang w:val="en-US"/>
        </w:rPr>
      </w:pPr>
    </w:p>
    <w:p w14:paraId="4D59E6BB" w14:textId="77777777" w:rsidR="00F22A9F" w:rsidRDefault="00F22A9F" w:rsidP="00CC6C33">
      <w:pPr>
        <w:rPr>
          <w:rFonts w:ascii="Calibri Light" w:hAnsi="Calibri Light" w:cs="Calibri Light"/>
          <w:sz w:val="20"/>
          <w:szCs w:val="20"/>
          <w:lang w:val="en-US"/>
        </w:rPr>
      </w:pPr>
    </w:p>
    <w:p w14:paraId="3E3659F7" w14:textId="77777777" w:rsidR="00F22A9F" w:rsidRDefault="00F22A9F" w:rsidP="00CC6C33">
      <w:pPr>
        <w:rPr>
          <w:rFonts w:ascii="Calibri Light" w:hAnsi="Calibri Light" w:cs="Calibri Light"/>
          <w:sz w:val="20"/>
          <w:szCs w:val="20"/>
          <w:lang w:val="en-US"/>
        </w:rPr>
      </w:pPr>
    </w:p>
    <w:p w14:paraId="412CEB32" w14:textId="77777777" w:rsidR="00F22A9F" w:rsidRDefault="00F22A9F" w:rsidP="00CC6C33">
      <w:pPr>
        <w:rPr>
          <w:rFonts w:ascii="Calibri Light" w:hAnsi="Calibri Light" w:cs="Calibri Light"/>
          <w:sz w:val="20"/>
          <w:szCs w:val="20"/>
          <w:lang w:val="en-US"/>
        </w:rPr>
      </w:pPr>
    </w:p>
    <w:p w14:paraId="216131BE" w14:textId="77777777" w:rsidR="00F22A9F" w:rsidRDefault="00F22A9F" w:rsidP="00CC6C33">
      <w:pPr>
        <w:rPr>
          <w:rFonts w:ascii="Calibri Light" w:hAnsi="Calibri Light" w:cs="Calibri Light"/>
          <w:sz w:val="20"/>
          <w:szCs w:val="20"/>
          <w:lang w:val="en-US"/>
        </w:rPr>
      </w:pPr>
    </w:p>
    <w:p w14:paraId="205AB8A6" w14:textId="77777777" w:rsidR="00F22A9F" w:rsidRDefault="00F22A9F" w:rsidP="00CC6C33">
      <w:pPr>
        <w:rPr>
          <w:rFonts w:ascii="Calibri Light" w:hAnsi="Calibri Light" w:cs="Calibri Light"/>
          <w:sz w:val="20"/>
          <w:szCs w:val="20"/>
          <w:lang w:val="en-US"/>
        </w:rPr>
      </w:pPr>
    </w:p>
    <w:p w14:paraId="38D1B9FF" w14:textId="77777777" w:rsidR="00F22A9F" w:rsidRDefault="00F22A9F" w:rsidP="00CC6C33">
      <w:pPr>
        <w:rPr>
          <w:rFonts w:ascii="Calibri Light" w:hAnsi="Calibri Light" w:cs="Calibri Light"/>
          <w:sz w:val="20"/>
          <w:szCs w:val="20"/>
          <w:lang w:val="en-US"/>
        </w:rPr>
      </w:pPr>
    </w:p>
    <w:p w14:paraId="086840B9" w14:textId="77777777" w:rsidR="00F22A9F" w:rsidRDefault="00F22A9F" w:rsidP="00CC6C33">
      <w:pPr>
        <w:rPr>
          <w:rFonts w:ascii="Calibri Light" w:hAnsi="Calibri Light" w:cs="Calibri Light"/>
          <w:sz w:val="20"/>
          <w:szCs w:val="20"/>
          <w:lang w:val="en-US"/>
        </w:rPr>
      </w:pPr>
    </w:p>
    <w:p w14:paraId="4A2C44EB" w14:textId="77777777" w:rsidR="00F22A9F" w:rsidRDefault="00F22A9F" w:rsidP="00CC6C33">
      <w:pPr>
        <w:rPr>
          <w:rFonts w:ascii="Calibri Light" w:hAnsi="Calibri Light" w:cs="Calibri Light"/>
          <w:sz w:val="20"/>
          <w:szCs w:val="20"/>
          <w:lang w:val="en-US"/>
        </w:rPr>
      </w:pPr>
    </w:p>
    <w:p w14:paraId="4556F6AB" w14:textId="77777777" w:rsidR="00F22A9F" w:rsidRDefault="00F22A9F" w:rsidP="00CC6C33">
      <w:pPr>
        <w:rPr>
          <w:rFonts w:ascii="Calibri Light" w:hAnsi="Calibri Light" w:cs="Calibri Light"/>
          <w:sz w:val="20"/>
          <w:szCs w:val="20"/>
          <w:lang w:val="en-US"/>
        </w:rPr>
      </w:pPr>
    </w:p>
    <w:p w14:paraId="5CEA0B55" w14:textId="77777777" w:rsidR="00F22A9F" w:rsidRDefault="00F22A9F" w:rsidP="00CC6C33">
      <w:pPr>
        <w:rPr>
          <w:rFonts w:ascii="Calibri Light" w:hAnsi="Calibri Light" w:cs="Calibri Light"/>
          <w:sz w:val="20"/>
          <w:szCs w:val="20"/>
          <w:lang w:val="en-US"/>
        </w:rPr>
      </w:pPr>
    </w:p>
    <w:p w14:paraId="32F58161" w14:textId="77777777" w:rsidR="00F22A9F" w:rsidRDefault="00F22A9F" w:rsidP="00CC6C33">
      <w:pPr>
        <w:rPr>
          <w:rFonts w:ascii="Calibri Light" w:hAnsi="Calibri Light" w:cs="Calibri Light"/>
          <w:sz w:val="20"/>
          <w:szCs w:val="20"/>
          <w:lang w:val="en-US"/>
        </w:rPr>
      </w:pPr>
    </w:p>
    <w:p w14:paraId="041EEEB0" w14:textId="77777777" w:rsidR="00F22A9F" w:rsidRDefault="00F22A9F" w:rsidP="00CC6C33">
      <w:pPr>
        <w:rPr>
          <w:rFonts w:ascii="Calibri Light" w:hAnsi="Calibri Light" w:cs="Calibri Light"/>
          <w:sz w:val="20"/>
          <w:szCs w:val="20"/>
          <w:lang w:val="en-US"/>
        </w:rPr>
      </w:pPr>
    </w:p>
    <w:p w14:paraId="675F0D5A" w14:textId="77777777" w:rsidR="00F22A9F" w:rsidRDefault="00F22A9F" w:rsidP="00CC6C33">
      <w:pPr>
        <w:rPr>
          <w:rFonts w:ascii="Calibri Light" w:hAnsi="Calibri Light" w:cs="Calibri Light"/>
          <w:sz w:val="20"/>
          <w:szCs w:val="20"/>
          <w:lang w:val="en-US"/>
        </w:rPr>
      </w:pPr>
    </w:p>
    <w:p w14:paraId="69FADB09" w14:textId="77777777" w:rsidR="00F22A9F" w:rsidRDefault="00F22A9F" w:rsidP="00CC6C33">
      <w:pPr>
        <w:rPr>
          <w:rFonts w:ascii="Calibri Light" w:hAnsi="Calibri Light" w:cs="Calibri Light"/>
          <w:sz w:val="20"/>
          <w:szCs w:val="20"/>
          <w:lang w:val="en-US"/>
        </w:rPr>
      </w:pPr>
    </w:p>
    <w:p w14:paraId="5EEB3EBB" w14:textId="77777777" w:rsidR="00F22A9F" w:rsidRDefault="00F22A9F" w:rsidP="00CC6C33">
      <w:pPr>
        <w:rPr>
          <w:rFonts w:ascii="Calibri Light" w:hAnsi="Calibri Light" w:cs="Calibri Light"/>
          <w:sz w:val="20"/>
          <w:szCs w:val="20"/>
          <w:lang w:val="en-US"/>
        </w:rPr>
      </w:pPr>
    </w:p>
    <w:p w14:paraId="02D8C91A" w14:textId="77777777" w:rsidR="00F22A9F" w:rsidRDefault="00F22A9F" w:rsidP="00CC6C33">
      <w:pPr>
        <w:rPr>
          <w:rFonts w:ascii="Calibri Light" w:hAnsi="Calibri Light" w:cs="Calibri Light"/>
          <w:sz w:val="20"/>
          <w:szCs w:val="20"/>
          <w:lang w:val="en-US"/>
        </w:rPr>
      </w:pPr>
    </w:p>
    <w:p w14:paraId="2570DA45" w14:textId="77777777" w:rsidR="00F22A9F" w:rsidRDefault="00F22A9F" w:rsidP="00CC6C33">
      <w:pPr>
        <w:rPr>
          <w:rFonts w:ascii="Calibri Light" w:hAnsi="Calibri Light" w:cs="Calibri Light"/>
          <w:sz w:val="20"/>
          <w:szCs w:val="20"/>
          <w:lang w:val="en-US"/>
        </w:rPr>
      </w:pPr>
    </w:p>
    <w:p w14:paraId="3DD96C04" w14:textId="77777777" w:rsidR="00F22A9F" w:rsidRDefault="00F22A9F" w:rsidP="00CC6C33">
      <w:pPr>
        <w:rPr>
          <w:rFonts w:ascii="Calibri Light" w:hAnsi="Calibri Light" w:cs="Calibri Light"/>
          <w:sz w:val="20"/>
          <w:szCs w:val="20"/>
          <w:lang w:val="en-US"/>
        </w:rPr>
      </w:pPr>
    </w:p>
    <w:p w14:paraId="18394E01" w14:textId="77777777" w:rsidR="00F22A9F" w:rsidRDefault="00F22A9F" w:rsidP="00CC6C33">
      <w:pPr>
        <w:rPr>
          <w:rFonts w:ascii="Calibri Light" w:hAnsi="Calibri Light" w:cs="Calibri Light"/>
          <w:sz w:val="20"/>
          <w:szCs w:val="20"/>
          <w:lang w:val="en-US"/>
        </w:rPr>
      </w:pPr>
    </w:p>
    <w:p w14:paraId="5F317F4A" w14:textId="77777777" w:rsidR="00F22A9F" w:rsidRDefault="00F22A9F" w:rsidP="00CC6C33">
      <w:pPr>
        <w:rPr>
          <w:rFonts w:ascii="Calibri Light" w:hAnsi="Calibri Light" w:cs="Calibri Light"/>
          <w:sz w:val="20"/>
          <w:szCs w:val="20"/>
          <w:lang w:val="en-US"/>
        </w:rPr>
      </w:pPr>
    </w:p>
    <w:p w14:paraId="7FCA2CE3" w14:textId="77777777" w:rsidR="00F22A9F" w:rsidRDefault="00F22A9F" w:rsidP="00CC6C33">
      <w:pPr>
        <w:rPr>
          <w:rFonts w:ascii="Calibri Light" w:hAnsi="Calibri Light" w:cs="Calibri Light"/>
          <w:sz w:val="20"/>
          <w:szCs w:val="20"/>
          <w:lang w:val="en-US"/>
        </w:rPr>
      </w:pPr>
    </w:p>
    <w:p w14:paraId="0CF49109" w14:textId="77777777" w:rsidR="00F22A9F" w:rsidRDefault="00F22A9F" w:rsidP="00CC6C33">
      <w:pPr>
        <w:rPr>
          <w:rFonts w:ascii="Calibri Light" w:hAnsi="Calibri Light" w:cs="Calibri Light"/>
          <w:sz w:val="20"/>
          <w:szCs w:val="20"/>
          <w:lang w:val="en-US"/>
        </w:rPr>
      </w:pPr>
    </w:p>
    <w:p w14:paraId="6D69B9B7" w14:textId="7655A78D" w:rsidR="00F22A9F" w:rsidRPr="00F22A9F" w:rsidRDefault="00F22A9F" w:rsidP="00CC6C33">
      <w:pPr>
        <w:rPr>
          <w:rFonts w:ascii="Calibri Light" w:hAnsi="Calibri Light" w:cs="Calibri Light"/>
          <w:b/>
          <w:bCs/>
          <w:sz w:val="20"/>
          <w:szCs w:val="20"/>
          <w:lang w:val="en-US"/>
        </w:rPr>
      </w:pPr>
      <w:r>
        <w:rPr>
          <w:rFonts w:ascii="Calibri Light" w:hAnsi="Calibri Light" w:cs="Calibri Light"/>
          <w:b/>
          <w:bCs/>
          <w:sz w:val="20"/>
          <w:szCs w:val="20"/>
          <w:lang w:val="en-US"/>
        </w:rPr>
        <w:lastRenderedPageBreak/>
        <w:t xml:space="preserve">2. </w:t>
      </w:r>
      <w:r w:rsidRPr="00F22A9F">
        <w:rPr>
          <w:rFonts w:ascii="Calibri Light" w:hAnsi="Calibri Light" w:cs="Calibri Light"/>
          <w:b/>
          <w:bCs/>
          <w:sz w:val="20"/>
          <w:szCs w:val="20"/>
          <w:lang w:val="en-US"/>
        </w:rPr>
        <w:t xml:space="preserve">Input data </w:t>
      </w:r>
    </w:p>
    <w:p w14:paraId="71877595" w14:textId="77777777" w:rsidR="00F22A9F" w:rsidRDefault="00F22A9F" w:rsidP="00CC6C33">
      <w:pPr>
        <w:rPr>
          <w:rFonts w:ascii="Calibri Light" w:hAnsi="Calibri Light" w:cs="Calibri Light"/>
          <w:sz w:val="20"/>
          <w:szCs w:val="20"/>
          <w:lang w:val="en-US"/>
        </w:rPr>
      </w:pPr>
    </w:p>
    <w:tbl>
      <w:tblPr>
        <w:tblStyle w:val="TableGrid"/>
        <w:tblW w:w="0" w:type="auto"/>
        <w:tblLook w:val="04A0" w:firstRow="1" w:lastRow="0" w:firstColumn="1" w:lastColumn="0" w:noHBand="0" w:noVBand="1"/>
      </w:tblPr>
      <w:tblGrid>
        <w:gridCol w:w="426"/>
        <w:gridCol w:w="7512"/>
      </w:tblGrid>
      <w:tr w:rsidR="00F22A9F" w:rsidRPr="00A87E02" w14:paraId="482CE9FB" w14:textId="77777777" w:rsidTr="00320501">
        <w:trPr>
          <w:trHeight w:val="416"/>
        </w:trPr>
        <w:tc>
          <w:tcPr>
            <w:tcW w:w="421" w:type="dxa"/>
          </w:tcPr>
          <w:p w14:paraId="308FAF77"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 xml:space="preserve">                                                                                                                                                                                                                                                                                                                                                                                                                                                                                                                                                                                                                                                                                                                                                         1.</w:t>
            </w:r>
          </w:p>
        </w:tc>
        <w:tc>
          <w:tcPr>
            <w:tcW w:w="7512" w:type="dxa"/>
          </w:tcPr>
          <w:p w14:paraId="134B3B41" w14:textId="77777777" w:rsidR="00F22A9F" w:rsidRPr="00A87E02" w:rsidRDefault="00F22A9F" w:rsidP="00320501">
            <w:pPr>
              <w:spacing w:line="360" w:lineRule="auto"/>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Previous </w:t>
            </w:r>
            <w:r>
              <w:rPr>
                <w:rFonts w:asciiTheme="majorHAnsi" w:hAnsiTheme="majorHAnsi" w:cstheme="majorHAnsi"/>
                <w:color w:val="000000" w:themeColor="text1"/>
                <w:sz w:val="20"/>
                <w:szCs w:val="20"/>
                <w:lang w:val="en-GB"/>
              </w:rPr>
              <w:t xml:space="preserve">hamstring </w:t>
            </w:r>
            <w:r w:rsidRPr="00A87E02">
              <w:rPr>
                <w:rFonts w:asciiTheme="majorHAnsi" w:hAnsiTheme="majorHAnsi" w:cstheme="majorHAnsi"/>
                <w:color w:val="000000" w:themeColor="text1"/>
                <w:sz w:val="20"/>
                <w:szCs w:val="20"/>
                <w:lang w:val="en-GB"/>
              </w:rPr>
              <w:t>Injury</w:t>
            </w:r>
          </w:p>
        </w:tc>
      </w:tr>
      <w:tr w:rsidR="00F22A9F" w:rsidRPr="00A87E02" w14:paraId="486DEEE4" w14:textId="77777777" w:rsidTr="00320501">
        <w:tc>
          <w:tcPr>
            <w:tcW w:w="421" w:type="dxa"/>
          </w:tcPr>
          <w:p w14:paraId="7E1912F4"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2</w:t>
            </w:r>
          </w:p>
        </w:tc>
        <w:tc>
          <w:tcPr>
            <w:tcW w:w="7512" w:type="dxa"/>
          </w:tcPr>
          <w:p w14:paraId="22F91381"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Age</w:t>
            </w:r>
          </w:p>
        </w:tc>
      </w:tr>
      <w:tr w:rsidR="00F22A9F" w:rsidRPr="00A87E02" w14:paraId="6839FF15" w14:textId="77777777" w:rsidTr="00320501">
        <w:tc>
          <w:tcPr>
            <w:tcW w:w="421" w:type="dxa"/>
          </w:tcPr>
          <w:p w14:paraId="3C726F0E"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3</w:t>
            </w:r>
          </w:p>
        </w:tc>
        <w:tc>
          <w:tcPr>
            <w:tcW w:w="7512" w:type="dxa"/>
          </w:tcPr>
          <w:p w14:paraId="0D1B37D8"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BMI</w:t>
            </w:r>
          </w:p>
        </w:tc>
      </w:tr>
      <w:tr w:rsidR="00F22A9F" w:rsidRPr="00A87E02" w14:paraId="5ABC96D0" w14:textId="77777777" w:rsidTr="00320501">
        <w:tc>
          <w:tcPr>
            <w:tcW w:w="421" w:type="dxa"/>
          </w:tcPr>
          <w:p w14:paraId="13FBA984"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4</w:t>
            </w:r>
          </w:p>
        </w:tc>
        <w:tc>
          <w:tcPr>
            <w:tcW w:w="7512" w:type="dxa"/>
          </w:tcPr>
          <w:p w14:paraId="38A2DB1C"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Adductors dominant </w:t>
            </w:r>
            <w:r w:rsidRPr="00A87E02">
              <w:rPr>
                <w:rFonts w:asciiTheme="majorHAnsi" w:hAnsiTheme="majorHAnsi" w:cstheme="majorBidi"/>
                <w:color w:val="000000"/>
                <w:sz w:val="20"/>
                <w:szCs w:val="20"/>
                <w:lang w:val="en-US"/>
              </w:rPr>
              <w:t>limb</w:t>
            </w:r>
            <w:r w:rsidRPr="00A87E02">
              <w:rPr>
                <w:rFonts w:asciiTheme="majorHAnsi" w:hAnsiTheme="majorHAnsi" w:cstheme="majorHAnsi"/>
                <w:color w:val="000000" w:themeColor="text1"/>
                <w:sz w:val="20"/>
                <w:szCs w:val="20"/>
                <w:lang w:val="en-GB"/>
              </w:rPr>
              <w:t xml:space="preserve"> (ADD-D),</w:t>
            </w:r>
          </w:p>
        </w:tc>
      </w:tr>
      <w:tr w:rsidR="00F22A9F" w:rsidRPr="00A87E02" w14:paraId="23BE0F4E" w14:textId="77777777" w:rsidTr="00320501">
        <w:tc>
          <w:tcPr>
            <w:tcW w:w="421" w:type="dxa"/>
          </w:tcPr>
          <w:p w14:paraId="0FF29B02"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5</w:t>
            </w:r>
          </w:p>
        </w:tc>
        <w:tc>
          <w:tcPr>
            <w:tcW w:w="7512" w:type="dxa"/>
          </w:tcPr>
          <w:p w14:paraId="69314F5A"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Adductors non-dominant </w:t>
            </w:r>
            <w:r w:rsidRPr="00A87E02">
              <w:rPr>
                <w:rFonts w:asciiTheme="majorHAnsi" w:hAnsiTheme="majorHAnsi" w:cstheme="majorBidi"/>
                <w:color w:val="000000"/>
                <w:sz w:val="20"/>
                <w:szCs w:val="20"/>
                <w:lang w:val="en-US"/>
              </w:rPr>
              <w:t>limb</w:t>
            </w:r>
            <w:r w:rsidRPr="00A87E02">
              <w:rPr>
                <w:rFonts w:asciiTheme="majorHAnsi" w:hAnsiTheme="majorHAnsi" w:cstheme="majorHAnsi"/>
                <w:color w:val="000000" w:themeColor="text1"/>
                <w:sz w:val="20"/>
                <w:szCs w:val="20"/>
                <w:lang w:val="en-GB"/>
              </w:rPr>
              <w:t xml:space="preserve"> (ADD-ND), </w:t>
            </w:r>
          </w:p>
        </w:tc>
      </w:tr>
      <w:tr w:rsidR="00F22A9F" w:rsidRPr="00A87E02" w14:paraId="463592E4" w14:textId="77777777" w:rsidTr="00320501">
        <w:tc>
          <w:tcPr>
            <w:tcW w:w="421" w:type="dxa"/>
          </w:tcPr>
          <w:p w14:paraId="4D5DF47C"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6</w:t>
            </w:r>
          </w:p>
        </w:tc>
        <w:tc>
          <w:tcPr>
            <w:tcW w:w="7512" w:type="dxa"/>
          </w:tcPr>
          <w:p w14:paraId="28790806"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Abductors dominant </w:t>
            </w:r>
            <w:r w:rsidRPr="00A87E02">
              <w:rPr>
                <w:rFonts w:asciiTheme="majorHAnsi" w:hAnsiTheme="majorHAnsi" w:cstheme="majorBidi"/>
                <w:color w:val="000000"/>
                <w:sz w:val="20"/>
                <w:szCs w:val="20"/>
                <w:lang w:val="en-US"/>
              </w:rPr>
              <w:t>limb</w:t>
            </w:r>
            <w:r w:rsidRPr="00A87E02">
              <w:rPr>
                <w:rFonts w:asciiTheme="majorHAnsi" w:hAnsiTheme="majorHAnsi" w:cstheme="majorHAnsi"/>
                <w:color w:val="000000" w:themeColor="text1"/>
                <w:sz w:val="20"/>
                <w:szCs w:val="20"/>
                <w:lang w:val="en-GB"/>
              </w:rPr>
              <w:t xml:space="preserve"> (ABD-D), </w:t>
            </w:r>
          </w:p>
        </w:tc>
      </w:tr>
      <w:tr w:rsidR="00F22A9F" w:rsidRPr="00A87E02" w14:paraId="368C1285" w14:textId="77777777" w:rsidTr="00320501">
        <w:tc>
          <w:tcPr>
            <w:tcW w:w="421" w:type="dxa"/>
          </w:tcPr>
          <w:p w14:paraId="1050FDF6"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7</w:t>
            </w:r>
          </w:p>
        </w:tc>
        <w:tc>
          <w:tcPr>
            <w:tcW w:w="7512" w:type="dxa"/>
          </w:tcPr>
          <w:p w14:paraId="0E2B84A3"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Abductors non-dominant </w:t>
            </w:r>
            <w:r w:rsidRPr="00A87E02">
              <w:rPr>
                <w:rFonts w:asciiTheme="majorHAnsi" w:hAnsiTheme="majorHAnsi" w:cstheme="majorBidi"/>
                <w:color w:val="000000"/>
                <w:sz w:val="20"/>
                <w:szCs w:val="20"/>
                <w:lang w:val="en-US"/>
              </w:rPr>
              <w:t>limb</w:t>
            </w:r>
            <w:r w:rsidRPr="00A87E02">
              <w:rPr>
                <w:rFonts w:asciiTheme="majorHAnsi" w:hAnsiTheme="majorHAnsi" w:cstheme="majorHAnsi"/>
                <w:color w:val="000000" w:themeColor="text1"/>
                <w:sz w:val="20"/>
                <w:szCs w:val="20"/>
                <w:lang w:val="en-GB"/>
              </w:rPr>
              <w:t xml:space="preserve"> (ABD-ND), </w:t>
            </w:r>
          </w:p>
        </w:tc>
      </w:tr>
      <w:tr w:rsidR="00F22A9F" w:rsidRPr="00A87E02" w14:paraId="5151D52D" w14:textId="77777777" w:rsidTr="00320501">
        <w:tc>
          <w:tcPr>
            <w:tcW w:w="421" w:type="dxa"/>
          </w:tcPr>
          <w:p w14:paraId="36AF3FB9"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8</w:t>
            </w:r>
          </w:p>
        </w:tc>
        <w:tc>
          <w:tcPr>
            <w:tcW w:w="7512" w:type="dxa"/>
          </w:tcPr>
          <w:p w14:paraId="7C2C7A04"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Hamstrings dominant limb (HMS-D), </w:t>
            </w:r>
          </w:p>
        </w:tc>
      </w:tr>
      <w:tr w:rsidR="00F22A9F" w:rsidRPr="00A87E02" w14:paraId="193282F2" w14:textId="77777777" w:rsidTr="00320501">
        <w:tc>
          <w:tcPr>
            <w:tcW w:w="421" w:type="dxa"/>
          </w:tcPr>
          <w:p w14:paraId="4B6C0493"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9</w:t>
            </w:r>
          </w:p>
        </w:tc>
        <w:tc>
          <w:tcPr>
            <w:tcW w:w="7512" w:type="dxa"/>
          </w:tcPr>
          <w:p w14:paraId="09F86475"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Hamstrings non-dominant limb (HMS-ND), </w:t>
            </w:r>
          </w:p>
        </w:tc>
      </w:tr>
      <w:tr w:rsidR="00F22A9F" w:rsidRPr="00A87E02" w14:paraId="06A8A03A" w14:textId="77777777" w:rsidTr="00320501">
        <w:tc>
          <w:tcPr>
            <w:tcW w:w="421" w:type="dxa"/>
          </w:tcPr>
          <w:p w14:paraId="41D6385C"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10</w:t>
            </w:r>
          </w:p>
        </w:tc>
        <w:tc>
          <w:tcPr>
            <w:tcW w:w="7512" w:type="dxa"/>
          </w:tcPr>
          <w:p w14:paraId="523CEEF9"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Hip flexors dominant limb (HFL-D), </w:t>
            </w:r>
          </w:p>
        </w:tc>
      </w:tr>
      <w:tr w:rsidR="00F22A9F" w:rsidRPr="00A87E02" w14:paraId="600B6CE1" w14:textId="77777777" w:rsidTr="00320501">
        <w:tc>
          <w:tcPr>
            <w:tcW w:w="421" w:type="dxa"/>
          </w:tcPr>
          <w:p w14:paraId="0E17756A"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11</w:t>
            </w:r>
          </w:p>
        </w:tc>
        <w:tc>
          <w:tcPr>
            <w:tcW w:w="7512" w:type="dxa"/>
          </w:tcPr>
          <w:p w14:paraId="35001AA8"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Hip flexors non-dominant limb (HFL-ND), </w:t>
            </w:r>
          </w:p>
        </w:tc>
      </w:tr>
      <w:tr w:rsidR="00F22A9F" w:rsidRPr="00A87E02" w14:paraId="30EFAF84" w14:textId="77777777" w:rsidTr="00320501">
        <w:tc>
          <w:tcPr>
            <w:tcW w:w="421" w:type="dxa"/>
          </w:tcPr>
          <w:p w14:paraId="315CE960"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12</w:t>
            </w:r>
          </w:p>
        </w:tc>
        <w:tc>
          <w:tcPr>
            <w:tcW w:w="7512" w:type="dxa"/>
          </w:tcPr>
          <w:p w14:paraId="5471E875"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Adductors dominant </w:t>
            </w:r>
            <w:r w:rsidRPr="00A87E02">
              <w:rPr>
                <w:rFonts w:asciiTheme="majorHAnsi" w:hAnsiTheme="majorHAnsi" w:cstheme="majorBidi"/>
                <w:color w:val="000000"/>
                <w:sz w:val="20"/>
                <w:szCs w:val="20"/>
                <w:lang w:val="en-US"/>
              </w:rPr>
              <w:t>limb</w:t>
            </w:r>
            <w:r w:rsidRPr="00A87E02">
              <w:rPr>
                <w:rFonts w:asciiTheme="majorHAnsi" w:hAnsiTheme="majorHAnsi" w:cstheme="majorHAnsi"/>
                <w:color w:val="000000" w:themeColor="text1"/>
                <w:sz w:val="20"/>
                <w:szCs w:val="20"/>
                <w:lang w:val="en-GB"/>
              </w:rPr>
              <w:t xml:space="preserve">/ Adductors non-dominant limb (ADD-D/ADD-ND) ratio, </w:t>
            </w:r>
          </w:p>
        </w:tc>
      </w:tr>
      <w:tr w:rsidR="00F22A9F" w:rsidRPr="00A87E02" w14:paraId="7209ED4F" w14:textId="77777777" w:rsidTr="00320501">
        <w:tc>
          <w:tcPr>
            <w:tcW w:w="421" w:type="dxa"/>
          </w:tcPr>
          <w:p w14:paraId="762D1AB7"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13</w:t>
            </w:r>
          </w:p>
        </w:tc>
        <w:tc>
          <w:tcPr>
            <w:tcW w:w="7512" w:type="dxa"/>
          </w:tcPr>
          <w:p w14:paraId="3B66CE6D"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Adductors dominant limb /abductors dominant limb ratio (ADD-D/ABD-D) ratio, </w:t>
            </w:r>
          </w:p>
        </w:tc>
      </w:tr>
      <w:tr w:rsidR="00F22A9F" w:rsidRPr="00A87E02" w14:paraId="79F1F57F" w14:textId="77777777" w:rsidTr="00320501">
        <w:tc>
          <w:tcPr>
            <w:tcW w:w="421" w:type="dxa"/>
          </w:tcPr>
          <w:p w14:paraId="01E1D502"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14</w:t>
            </w:r>
          </w:p>
        </w:tc>
        <w:tc>
          <w:tcPr>
            <w:tcW w:w="7512" w:type="dxa"/>
          </w:tcPr>
          <w:p w14:paraId="4FB55104"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Adductors non-dominant</w:t>
            </w:r>
            <w:r w:rsidRPr="00A87E02">
              <w:rPr>
                <w:rFonts w:asciiTheme="majorHAnsi" w:hAnsiTheme="majorHAnsi" w:cstheme="majorBidi"/>
                <w:color w:val="000000"/>
                <w:sz w:val="20"/>
                <w:szCs w:val="20"/>
                <w:lang w:val="en-US"/>
              </w:rPr>
              <w:t xml:space="preserve"> limb</w:t>
            </w:r>
            <w:r w:rsidRPr="00A87E02">
              <w:rPr>
                <w:rFonts w:asciiTheme="majorHAnsi" w:hAnsiTheme="majorHAnsi" w:cstheme="majorHAnsi"/>
                <w:color w:val="000000" w:themeColor="text1"/>
                <w:sz w:val="20"/>
                <w:szCs w:val="20"/>
                <w:lang w:val="en-GB"/>
              </w:rPr>
              <w:t xml:space="preserve"> /Abductors non dominant </w:t>
            </w:r>
            <w:r w:rsidRPr="00A87E02">
              <w:rPr>
                <w:rFonts w:asciiTheme="majorHAnsi" w:hAnsiTheme="majorHAnsi" w:cstheme="majorBidi"/>
                <w:color w:val="000000"/>
                <w:sz w:val="20"/>
                <w:szCs w:val="20"/>
                <w:lang w:val="en-US"/>
              </w:rPr>
              <w:t>limb</w:t>
            </w:r>
            <w:r w:rsidRPr="00A87E02">
              <w:rPr>
                <w:rFonts w:asciiTheme="majorHAnsi" w:hAnsiTheme="majorHAnsi" w:cstheme="majorHAnsi"/>
                <w:color w:val="000000" w:themeColor="text1"/>
                <w:sz w:val="20"/>
                <w:szCs w:val="20"/>
                <w:lang w:val="en-GB"/>
              </w:rPr>
              <w:t xml:space="preserve"> (ADD-ND/ABD ND) ratio, </w:t>
            </w:r>
          </w:p>
        </w:tc>
      </w:tr>
      <w:tr w:rsidR="00F22A9F" w:rsidRPr="00A87E02" w14:paraId="74BFDAE1" w14:textId="77777777" w:rsidTr="00320501">
        <w:tc>
          <w:tcPr>
            <w:tcW w:w="421" w:type="dxa"/>
          </w:tcPr>
          <w:p w14:paraId="52640152"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15</w:t>
            </w:r>
          </w:p>
        </w:tc>
        <w:tc>
          <w:tcPr>
            <w:tcW w:w="7512" w:type="dxa"/>
          </w:tcPr>
          <w:p w14:paraId="61938E1D"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Abductors dominant limb/ Abductors non-dominant limb (ABD-D/ABD ND) ratio, </w:t>
            </w:r>
          </w:p>
        </w:tc>
      </w:tr>
      <w:tr w:rsidR="00F22A9F" w:rsidRPr="00A87E02" w14:paraId="483B6781" w14:textId="77777777" w:rsidTr="00320501">
        <w:tc>
          <w:tcPr>
            <w:tcW w:w="421" w:type="dxa"/>
          </w:tcPr>
          <w:p w14:paraId="7F3CDC9A"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16</w:t>
            </w:r>
          </w:p>
        </w:tc>
        <w:tc>
          <w:tcPr>
            <w:tcW w:w="7512" w:type="dxa"/>
          </w:tcPr>
          <w:p w14:paraId="5CE7EB51"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Hip Flexors dominant limb/ Hip Flexors non-dominant limb (HFL-D/HFL-ND) ratio, </w:t>
            </w:r>
          </w:p>
        </w:tc>
      </w:tr>
      <w:tr w:rsidR="00F22A9F" w:rsidRPr="00A87E02" w14:paraId="4A2E2758" w14:textId="77777777" w:rsidTr="00320501">
        <w:tc>
          <w:tcPr>
            <w:tcW w:w="421" w:type="dxa"/>
          </w:tcPr>
          <w:p w14:paraId="29FE9AFA"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17</w:t>
            </w:r>
          </w:p>
        </w:tc>
        <w:tc>
          <w:tcPr>
            <w:tcW w:w="7512" w:type="dxa"/>
          </w:tcPr>
          <w:p w14:paraId="278C3DDE"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Hip Flexors dominant limb/ Hamstrings dominant limb (HFL-D/HMS-D) ratio, </w:t>
            </w:r>
          </w:p>
        </w:tc>
      </w:tr>
      <w:tr w:rsidR="00F22A9F" w:rsidRPr="00A87E02" w14:paraId="3212E20E" w14:textId="77777777" w:rsidTr="00320501">
        <w:tc>
          <w:tcPr>
            <w:tcW w:w="421" w:type="dxa"/>
          </w:tcPr>
          <w:p w14:paraId="67A82F90"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18</w:t>
            </w:r>
          </w:p>
        </w:tc>
        <w:tc>
          <w:tcPr>
            <w:tcW w:w="7512" w:type="dxa"/>
          </w:tcPr>
          <w:p w14:paraId="3A3583ED"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Hip Flexors dominant limb/ Hamstrings non-dominant limb (HFL-D/HMS-ND) ratio, </w:t>
            </w:r>
          </w:p>
        </w:tc>
      </w:tr>
      <w:tr w:rsidR="00F22A9F" w:rsidRPr="00A87E02" w14:paraId="02989132" w14:textId="77777777" w:rsidTr="00320501">
        <w:tc>
          <w:tcPr>
            <w:tcW w:w="421" w:type="dxa"/>
          </w:tcPr>
          <w:p w14:paraId="19770D74"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19</w:t>
            </w:r>
          </w:p>
        </w:tc>
        <w:tc>
          <w:tcPr>
            <w:tcW w:w="7512" w:type="dxa"/>
          </w:tcPr>
          <w:p w14:paraId="074BD0DE"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sidRPr="00A87E02">
              <w:rPr>
                <w:rFonts w:asciiTheme="majorHAnsi" w:hAnsiTheme="majorHAnsi" w:cstheme="majorHAnsi"/>
                <w:color w:val="000000" w:themeColor="text1"/>
                <w:sz w:val="20"/>
                <w:szCs w:val="20"/>
                <w:lang w:val="en-GB"/>
              </w:rPr>
              <w:t xml:space="preserve">Hip Flexors non-dominant limb/ Hamstrings non-dominant limb (HFL-ND/ HMS-ND) ratio, </w:t>
            </w:r>
          </w:p>
        </w:tc>
      </w:tr>
      <w:tr w:rsidR="00F22A9F" w:rsidRPr="00A87E02" w14:paraId="4EF2E3C3" w14:textId="77777777" w:rsidTr="00320501">
        <w:tc>
          <w:tcPr>
            <w:tcW w:w="421" w:type="dxa"/>
          </w:tcPr>
          <w:p w14:paraId="3206D5A6" w14:textId="77777777" w:rsidR="00F22A9F" w:rsidRPr="00A87E02" w:rsidRDefault="00F22A9F" w:rsidP="00320501">
            <w:pPr>
              <w:spacing w:line="360" w:lineRule="auto"/>
              <w:jc w:val="both"/>
              <w:rPr>
                <w:rFonts w:asciiTheme="majorHAnsi" w:hAnsiTheme="majorHAnsi" w:cstheme="majorHAnsi"/>
                <w:color w:val="000000" w:themeColor="text1"/>
                <w:sz w:val="20"/>
                <w:szCs w:val="20"/>
                <w:lang w:val="en-GB"/>
              </w:rPr>
            </w:pPr>
            <w:r>
              <w:rPr>
                <w:rFonts w:asciiTheme="majorHAnsi" w:hAnsiTheme="majorHAnsi" w:cstheme="majorHAnsi"/>
                <w:color w:val="000000" w:themeColor="text1"/>
                <w:sz w:val="20"/>
                <w:szCs w:val="20"/>
                <w:lang w:val="en-GB"/>
              </w:rPr>
              <w:t>20</w:t>
            </w:r>
          </w:p>
        </w:tc>
        <w:tc>
          <w:tcPr>
            <w:tcW w:w="7512" w:type="dxa"/>
          </w:tcPr>
          <w:p w14:paraId="4B3F1AC5" w14:textId="77777777" w:rsidR="00F22A9F" w:rsidRPr="00A87E02" w:rsidRDefault="00F22A9F" w:rsidP="00320501">
            <w:pPr>
              <w:spacing w:line="360" w:lineRule="auto"/>
              <w:jc w:val="both"/>
              <w:rPr>
                <w:rFonts w:asciiTheme="majorHAnsi" w:hAnsiTheme="majorHAnsi" w:cstheme="majorHAnsi"/>
                <w:color w:val="000000" w:themeColor="text1"/>
                <w:sz w:val="20"/>
                <w:szCs w:val="20"/>
              </w:rPr>
            </w:pPr>
            <w:r w:rsidRPr="00A87E02">
              <w:rPr>
                <w:rFonts w:asciiTheme="majorHAnsi" w:hAnsiTheme="majorHAnsi" w:cstheme="majorHAnsi"/>
                <w:color w:val="000000" w:themeColor="text1"/>
                <w:sz w:val="20"/>
                <w:szCs w:val="20"/>
                <w:lang w:val="en-GB"/>
              </w:rPr>
              <w:t>Hamstrings dominant limb/ Hamstrings non-dominant limb (HMS-D/HMS-ND) ratio,</w:t>
            </w:r>
          </w:p>
        </w:tc>
      </w:tr>
    </w:tbl>
    <w:p w14:paraId="622270D5" w14:textId="77777777" w:rsidR="00F22A9F" w:rsidRDefault="00F22A9F" w:rsidP="00CC6C33">
      <w:pPr>
        <w:rPr>
          <w:rFonts w:ascii="Calibri Light" w:hAnsi="Calibri Light" w:cs="Calibri Light"/>
          <w:sz w:val="20"/>
          <w:szCs w:val="20"/>
          <w:lang w:val="en-US"/>
        </w:rPr>
      </w:pPr>
    </w:p>
    <w:p w14:paraId="2B19C274" w14:textId="77777777" w:rsidR="00F22A9F" w:rsidRDefault="00F22A9F" w:rsidP="00CC6C33">
      <w:pPr>
        <w:rPr>
          <w:rFonts w:ascii="Calibri Light" w:hAnsi="Calibri Light" w:cs="Calibri Light"/>
          <w:sz w:val="20"/>
          <w:szCs w:val="20"/>
          <w:lang w:val="en-US"/>
        </w:rPr>
      </w:pPr>
    </w:p>
    <w:p w14:paraId="0ADC15F0" w14:textId="77777777" w:rsidR="00F22A9F" w:rsidRDefault="00F22A9F" w:rsidP="00CC6C33">
      <w:pPr>
        <w:rPr>
          <w:rFonts w:ascii="Calibri Light" w:hAnsi="Calibri Light" w:cs="Calibri Light"/>
          <w:sz w:val="20"/>
          <w:szCs w:val="20"/>
          <w:lang w:val="en-US"/>
        </w:rPr>
      </w:pPr>
    </w:p>
    <w:p w14:paraId="629427F8" w14:textId="77777777" w:rsidR="00F22A9F" w:rsidRDefault="00F22A9F" w:rsidP="00CC6C33">
      <w:pPr>
        <w:rPr>
          <w:rFonts w:ascii="Calibri Light" w:hAnsi="Calibri Light" w:cs="Calibri Light"/>
          <w:sz w:val="20"/>
          <w:szCs w:val="20"/>
          <w:lang w:val="en-US"/>
        </w:rPr>
      </w:pPr>
    </w:p>
    <w:p w14:paraId="4E5D79C6" w14:textId="77777777" w:rsidR="00F22A9F" w:rsidRDefault="00F22A9F" w:rsidP="00CC6C33">
      <w:pPr>
        <w:rPr>
          <w:rFonts w:ascii="Calibri Light" w:hAnsi="Calibri Light" w:cs="Calibri Light"/>
          <w:sz w:val="20"/>
          <w:szCs w:val="20"/>
          <w:lang w:val="en-US"/>
        </w:rPr>
      </w:pPr>
    </w:p>
    <w:p w14:paraId="196FD09D" w14:textId="77777777" w:rsidR="00F22A9F" w:rsidRDefault="00F22A9F" w:rsidP="00CC6C33">
      <w:pPr>
        <w:rPr>
          <w:rFonts w:ascii="Calibri Light" w:hAnsi="Calibri Light" w:cs="Calibri Light"/>
          <w:sz w:val="20"/>
          <w:szCs w:val="20"/>
          <w:lang w:val="en-US"/>
        </w:rPr>
      </w:pPr>
    </w:p>
    <w:p w14:paraId="0DE68DC4" w14:textId="77777777" w:rsidR="00F22A9F" w:rsidRDefault="00F22A9F" w:rsidP="00CC6C33">
      <w:pPr>
        <w:rPr>
          <w:rFonts w:ascii="Calibri Light" w:hAnsi="Calibri Light" w:cs="Calibri Light"/>
          <w:sz w:val="20"/>
          <w:szCs w:val="20"/>
          <w:lang w:val="en-US"/>
        </w:rPr>
      </w:pPr>
    </w:p>
    <w:p w14:paraId="09D4B3EC" w14:textId="77777777" w:rsidR="00F22A9F" w:rsidRDefault="00F22A9F" w:rsidP="00CC6C33">
      <w:pPr>
        <w:rPr>
          <w:rFonts w:ascii="Calibri Light" w:hAnsi="Calibri Light" w:cs="Calibri Light"/>
          <w:sz w:val="20"/>
          <w:szCs w:val="20"/>
          <w:lang w:val="en-US"/>
        </w:rPr>
      </w:pPr>
    </w:p>
    <w:p w14:paraId="6CFECCDA" w14:textId="77777777" w:rsidR="00F22A9F" w:rsidRDefault="00F22A9F" w:rsidP="00CC6C33">
      <w:pPr>
        <w:rPr>
          <w:rFonts w:ascii="Calibri Light" w:hAnsi="Calibri Light" w:cs="Calibri Light"/>
          <w:sz w:val="20"/>
          <w:szCs w:val="20"/>
          <w:lang w:val="en-US"/>
        </w:rPr>
      </w:pPr>
    </w:p>
    <w:p w14:paraId="26D664C5" w14:textId="77777777" w:rsidR="00F22A9F" w:rsidRDefault="00F22A9F" w:rsidP="00CC6C33">
      <w:pPr>
        <w:rPr>
          <w:rFonts w:ascii="Calibri Light" w:hAnsi="Calibri Light" w:cs="Calibri Light"/>
          <w:sz w:val="20"/>
          <w:szCs w:val="20"/>
          <w:lang w:val="en-US"/>
        </w:rPr>
      </w:pPr>
    </w:p>
    <w:p w14:paraId="21CCBC1B" w14:textId="77777777" w:rsidR="00F22A9F" w:rsidRDefault="00F22A9F" w:rsidP="00CC6C33">
      <w:pPr>
        <w:rPr>
          <w:rFonts w:ascii="Calibri Light" w:hAnsi="Calibri Light" w:cs="Calibri Light"/>
          <w:sz w:val="20"/>
          <w:szCs w:val="20"/>
          <w:lang w:val="en-US"/>
        </w:rPr>
      </w:pPr>
    </w:p>
    <w:p w14:paraId="664B650E" w14:textId="77777777" w:rsidR="00F22A9F" w:rsidRDefault="00F22A9F" w:rsidP="00CC6C33">
      <w:pPr>
        <w:rPr>
          <w:rFonts w:ascii="Calibri Light" w:hAnsi="Calibri Light" w:cs="Calibri Light"/>
          <w:sz w:val="20"/>
          <w:szCs w:val="20"/>
          <w:lang w:val="en-US"/>
        </w:rPr>
      </w:pPr>
    </w:p>
    <w:p w14:paraId="7D842A4F" w14:textId="77777777" w:rsidR="00F22A9F" w:rsidRDefault="00F22A9F" w:rsidP="00CC6C33">
      <w:pPr>
        <w:rPr>
          <w:rFonts w:ascii="Calibri Light" w:hAnsi="Calibri Light" w:cs="Calibri Light"/>
          <w:sz w:val="20"/>
          <w:szCs w:val="20"/>
          <w:lang w:val="en-US"/>
        </w:rPr>
      </w:pPr>
    </w:p>
    <w:p w14:paraId="18756B08" w14:textId="77777777" w:rsidR="00F22A9F" w:rsidRDefault="00F22A9F" w:rsidP="00CC6C33">
      <w:pPr>
        <w:rPr>
          <w:rFonts w:ascii="Calibri Light" w:hAnsi="Calibri Light" w:cs="Calibri Light"/>
          <w:sz w:val="20"/>
          <w:szCs w:val="20"/>
          <w:lang w:val="en-US"/>
        </w:rPr>
      </w:pPr>
    </w:p>
    <w:p w14:paraId="384574BB" w14:textId="77777777" w:rsidR="00F22A9F" w:rsidRDefault="00F22A9F" w:rsidP="00CC6C33">
      <w:pPr>
        <w:rPr>
          <w:rFonts w:ascii="Calibri Light" w:hAnsi="Calibri Light" w:cs="Calibri Light"/>
          <w:sz w:val="20"/>
          <w:szCs w:val="20"/>
          <w:lang w:val="en-US"/>
        </w:rPr>
      </w:pPr>
    </w:p>
    <w:p w14:paraId="0B779289" w14:textId="77777777" w:rsidR="00F22A9F" w:rsidRDefault="00F22A9F" w:rsidP="00CC6C33">
      <w:pPr>
        <w:rPr>
          <w:rFonts w:ascii="Calibri Light" w:hAnsi="Calibri Light" w:cs="Calibri Light"/>
          <w:sz w:val="20"/>
          <w:szCs w:val="20"/>
          <w:lang w:val="en-US"/>
        </w:rPr>
      </w:pPr>
    </w:p>
    <w:p w14:paraId="1C2301B7" w14:textId="77777777" w:rsidR="00F22A9F" w:rsidRDefault="00F22A9F" w:rsidP="00CC6C33">
      <w:pPr>
        <w:rPr>
          <w:rFonts w:ascii="Calibri Light" w:hAnsi="Calibri Light" w:cs="Calibri Light"/>
          <w:sz w:val="20"/>
          <w:szCs w:val="20"/>
          <w:lang w:val="en-US"/>
        </w:rPr>
      </w:pPr>
    </w:p>
    <w:p w14:paraId="1C8909D1" w14:textId="77777777" w:rsidR="00F22A9F" w:rsidRDefault="00F22A9F" w:rsidP="00CC6C33">
      <w:pPr>
        <w:rPr>
          <w:rFonts w:ascii="Calibri Light" w:hAnsi="Calibri Light" w:cs="Calibri Light"/>
          <w:sz w:val="20"/>
          <w:szCs w:val="20"/>
          <w:lang w:val="en-US"/>
        </w:rPr>
      </w:pPr>
    </w:p>
    <w:p w14:paraId="4CE1656B" w14:textId="77777777" w:rsidR="00F22A9F" w:rsidRDefault="00F22A9F" w:rsidP="00CC6C33">
      <w:pPr>
        <w:rPr>
          <w:rFonts w:ascii="Calibri Light" w:hAnsi="Calibri Light" w:cs="Calibri Light"/>
          <w:sz w:val="20"/>
          <w:szCs w:val="20"/>
          <w:lang w:val="en-US"/>
        </w:rPr>
      </w:pPr>
    </w:p>
    <w:p w14:paraId="5D4883F6" w14:textId="77777777" w:rsidR="00F22A9F" w:rsidRDefault="00F22A9F" w:rsidP="00CC6C33">
      <w:pPr>
        <w:rPr>
          <w:rFonts w:ascii="Calibri Light" w:hAnsi="Calibri Light" w:cs="Calibri Light"/>
          <w:sz w:val="20"/>
          <w:szCs w:val="20"/>
          <w:lang w:val="en-US"/>
        </w:rPr>
      </w:pPr>
    </w:p>
    <w:p w14:paraId="6297C60B" w14:textId="77777777" w:rsidR="00F22A9F" w:rsidRDefault="00F22A9F" w:rsidP="00CC6C33">
      <w:pPr>
        <w:rPr>
          <w:rFonts w:ascii="Calibri Light" w:hAnsi="Calibri Light" w:cs="Calibri Light"/>
          <w:sz w:val="20"/>
          <w:szCs w:val="20"/>
          <w:lang w:val="en-US"/>
        </w:rPr>
      </w:pPr>
    </w:p>
    <w:p w14:paraId="4863E83D" w14:textId="77777777" w:rsidR="00F22A9F" w:rsidRDefault="00F22A9F" w:rsidP="00CC6C33">
      <w:pPr>
        <w:rPr>
          <w:rFonts w:ascii="Calibri Light" w:hAnsi="Calibri Light" w:cs="Calibri Light"/>
          <w:sz w:val="20"/>
          <w:szCs w:val="20"/>
          <w:lang w:val="en-US"/>
        </w:rPr>
      </w:pPr>
    </w:p>
    <w:p w14:paraId="2E22CB8D" w14:textId="77777777" w:rsidR="00F22A9F" w:rsidRDefault="00F22A9F" w:rsidP="00CC6C33">
      <w:pPr>
        <w:rPr>
          <w:rFonts w:ascii="Calibri Light" w:hAnsi="Calibri Light" w:cs="Calibri Light"/>
          <w:sz w:val="20"/>
          <w:szCs w:val="20"/>
          <w:lang w:val="en-US"/>
        </w:rPr>
        <w:sectPr w:rsidR="00F22A9F">
          <w:pgSz w:w="11906" w:h="16838"/>
          <w:pgMar w:top="1440" w:right="1440" w:bottom="1440" w:left="1440" w:header="708" w:footer="708" w:gutter="0"/>
          <w:cols w:space="708"/>
          <w:docGrid w:linePitch="360"/>
        </w:sectPr>
      </w:pPr>
    </w:p>
    <w:tbl>
      <w:tblPr>
        <w:tblpPr w:leftFromText="180" w:rightFromText="180" w:vertAnchor="text" w:horzAnchor="margin" w:tblpXSpec="center" w:tblpY="-1066"/>
        <w:tblW w:w="15309" w:type="dxa"/>
        <w:tblLayout w:type="fixed"/>
        <w:tblLook w:val="04A0" w:firstRow="1" w:lastRow="0" w:firstColumn="1" w:lastColumn="0" w:noHBand="0" w:noVBand="1"/>
      </w:tblPr>
      <w:tblGrid>
        <w:gridCol w:w="1200"/>
        <w:gridCol w:w="560"/>
        <w:gridCol w:w="1926"/>
        <w:gridCol w:w="660"/>
        <w:gridCol w:w="720"/>
        <w:gridCol w:w="569"/>
        <w:gridCol w:w="886"/>
        <w:gridCol w:w="792"/>
        <w:gridCol w:w="1120"/>
        <w:gridCol w:w="1780"/>
        <w:gridCol w:w="1240"/>
        <w:gridCol w:w="900"/>
        <w:gridCol w:w="780"/>
        <w:gridCol w:w="1120"/>
        <w:gridCol w:w="1056"/>
      </w:tblGrid>
      <w:tr w:rsidR="00F22A9F" w:rsidRPr="001D1D33" w14:paraId="1207148B" w14:textId="77777777" w:rsidTr="00F22A9F">
        <w:trPr>
          <w:trHeight w:val="480"/>
        </w:trPr>
        <w:tc>
          <w:tcPr>
            <w:tcW w:w="1200" w:type="dxa"/>
            <w:tcBorders>
              <w:top w:val="nil"/>
              <w:left w:val="nil"/>
              <w:bottom w:val="nil"/>
              <w:right w:val="nil"/>
            </w:tcBorders>
            <w:shd w:val="clear" w:color="000000" w:fill="D9D9D9"/>
            <w:vAlign w:val="center"/>
            <w:hideMark/>
          </w:tcPr>
          <w:p w14:paraId="16F84226"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lastRenderedPageBreak/>
              <w:t>Plar</w:t>
            </w:r>
          </w:p>
        </w:tc>
        <w:tc>
          <w:tcPr>
            <w:tcW w:w="560" w:type="dxa"/>
            <w:tcBorders>
              <w:top w:val="nil"/>
              <w:left w:val="nil"/>
              <w:bottom w:val="nil"/>
              <w:right w:val="nil"/>
            </w:tcBorders>
            <w:shd w:val="clear" w:color="000000" w:fill="D9D9D9"/>
            <w:vAlign w:val="center"/>
            <w:hideMark/>
          </w:tcPr>
          <w:p w14:paraId="4D0E6FEA"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Age</w:t>
            </w:r>
          </w:p>
        </w:tc>
        <w:tc>
          <w:tcPr>
            <w:tcW w:w="1926" w:type="dxa"/>
            <w:tcBorders>
              <w:top w:val="nil"/>
              <w:left w:val="nil"/>
              <w:bottom w:val="nil"/>
              <w:right w:val="nil"/>
            </w:tcBorders>
            <w:shd w:val="clear" w:color="000000" w:fill="D9D9D9"/>
            <w:vAlign w:val="center"/>
            <w:hideMark/>
          </w:tcPr>
          <w:p w14:paraId="3DE8421E"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Position</w:t>
            </w:r>
          </w:p>
        </w:tc>
        <w:tc>
          <w:tcPr>
            <w:tcW w:w="660" w:type="dxa"/>
            <w:tcBorders>
              <w:top w:val="nil"/>
              <w:left w:val="nil"/>
              <w:bottom w:val="nil"/>
              <w:right w:val="nil"/>
            </w:tcBorders>
            <w:shd w:val="clear" w:color="000000" w:fill="D9D9D9"/>
            <w:vAlign w:val="center"/>
            <w:hideMark/>
          </w:tcPr>
          <w:p w14:paraId="123D5823"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Height</w:t>
            </w:r>
          </w:p>
        </w:tc>
        <w:tc>
          <w:tcPr>
            <w:tcW w:w="720" w:type="dxa"/>
            <w:tcBorders>
              <w:top w:val="nil"/>
              <w:left w:val="nil"/>
              <w:bottom w:val="nil"/>
              <w:right w:val="nil"/>
            </w:tcBorders>
            <w:shd w:val="clear" w:color="000000" w:fill="D9D9D9"/>
            <w:vAlign w:val="center"/>
            <w:hideMark/>
          </w:tcPr>
          <w:p w14:paraId="566AE505"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Weight</w:t>
            </w:r>
          </w:p>
        </w:tc>
        <w:tc>
          <w:tcPr>
            <w:tcW w:w="569" w:type="dxa"/>
            <w:tcBorders>
              <w:top w:val="nil"/>
              <w:left w:val="nil"/>
              <w:bottom w:val="nil"/>
              <w:right w:val="nil"/>
            </w:tcBorders>
            <w:shd w:val="clear" w:color="000000" w:fill="D9D9D9"/>
            <w:vAlign w:val="center"/>
            <w:hideMark/>
          </w:tcPr>
          <w:p w14:paraId="5DE0D465"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BMI*</w:t>
            </w:r>
          </w:p>
        </w:tc>
        <w:tc>
          <w:tcPr>
            <w:tcW w:w="886" w:type="dxa"/>
            <w:tcBorders>
              <w:top w:val="nil"/>
              <w:left w:val="nil"/>
              <w:bottom w:val="nil"/>
              <w:right w:val="nil"/>
            </w:tcBorders>
            <w:shd w:val="clear" w:color="000000" w:fill="D9D9D9"/>
            <w:vAlign w:val="center"/>
            <w:hideMark/>
          </w:tcPr>
          <w:p w14:paraId="15410FE5"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Dominant</w:t>
            </w:r>
          </w:p>
        </w:tc>
        <w:tc>
          <w:tcPr>
            <w:tcW w:w="792" w:type="dxa"/>
            <w:tcBorders>
              <w:top w:val="nil"/>
              <w:left w:val="nil"/>
              <w:bottom w:val="nil"/>
              <w:right w:val="nil"/>
            </w:tcBorders>
            <w:shd w:val="clear" w:color="000000" w:fill="D9D9D9"/>
            <w:vAlign w:val="center"/>
            <w:hideMark/>
          </w:tcPr>
          <w:p w14:paraId="7C0B7890"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Previous Injury</w:t>
            </w:r>
          </w:p>
        </w:tc>
        <w:tc>
          <w:tcPr>
            <w:tcW w:w="1120" w:type="dxa"/>
            <w:tcBorders>
              <w:top w:val="nil"/>
              <w:left w:val="nil"/>
              <w:bottom w:val="nil"/>
              <w:right w:val="nil"/>
            </w:tcBorders>
            <w:shd w:val="clear" w:color="000000" w:fill="D9D9D9"/>
            <w:vAlign w:val="center"/>
            <w:hideMark/>
          </w:tcPr>
          <w:p w14:paraId="5F1D2B3D"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Date of injury</w:t>
            </w:r>
          </w:p>
        </w:tc>
        <w:tc>
          <w:tcPr>
            <w:tcW w:w="1780" w:type="dxa"/>
            <w:tcBorders>
              <w:top w:val="nil"/>
              <w:left w:val="nil"/>
              <w:bottom w:val="nil"/>
              <w:right w:val="nil"/>
            </w:tcBorders>
            <w:shd w:val="clear" w:color="000000" w:fill="D9D9D9"/>
            <w:vAlign w:val="center"/>
            <w:hideMark/>
          </w:tcPr>
          <w:p w14:paraId="7D10B7D2"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injury</w:t>
            </w:r>
          </w:p>
        </w:tc>
        <w:tc>
          <w:tcPr>
            <w:tcW w:w="1240" w:type="dxa"/>
            <w:tcBorders>
              <w:top w:val="nil"/>
              <w:left w:val="nil"/>
              <w:bottom w:val="nil"/>
              <w:right w:val="nil"/>
            </w:tcBorders>
            <w:shd w:val="clear" w:color="000000" w:fill="D9D9D9"/>
            <w:vAlign w:val="center"/>
            <w:hideMark/>
          </w:tcPr>
          <w:p w14:paraId="0568EC61"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Mechanism of injury</w:t>
            </w:r>
          </w:p>
        </w:tc>
        <w:tc>
          <w:tcPr>
            <w:tcW w:w="900" w:type="dxa"/>
            <w:tcBorders>
              <w:top w:val="nil"/>
              <w:left w:val="nil"/>
              <w:bottom w:val="nil"/>
              <w:right w:val="nil"/>
            </w:tcBorders>
            <w:shd w:val="clear" w:color="000000" w:fill="D9D9D9"/>
            <w:vAlign w:val="center"/>
            <w:hideMark/>
          </w:tcPr>
          <w:p w14:paraId="2540E6BC"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Game or Training</w:t>
            </w:r>
          </w:p>
        </w:tc>
        <w:tc>
          <w:tcPr>
            <w:tcW w:w="780" w:type="dxa"/>
            <w:tcBorders>
              <w:top w:val="nil"/>
              <w:left w:val="nil"/>
              <w:bottom w:val="nil"/>
              <w:right w:val="nil"/>
            </w:tcBorders>
            <w:shd w:val="clear" w:color="000000" w:fill="D9D9D9"/>
            <w:vAlign w:val="center"/>
            <w:hideMark/>
          </w:tcPr>
          <w:p w14:paraId="45E07531" w14:textId="77777777" w:rsidR="00F22A9F" w:rsidRPr="001D1D33" w:rsidRDefault="00F22A9F" w:rsidP="00F22A9F">
            <w:pPr>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Re-injury</w:t>
            </w:r>
          </w:p>
        </w:tc>
        <w:tc>
          <w:tcPr>
            <w:tcW w:w="1120" w:type="dxa"/>
            <w:tcBorders>
              <w:top w:val="nil"/>
              <w:left w:val="nil"/>
              <w:bottom w:val="nil"/>
              <w:right w:val="nil"/>
            </w:tcBorders>
            <w:shd w:val="clear" w:color="000000" w:fill="D9D9D9"/>
            <w:vAlign w:val="center"/>
            <w:hideMark/>
          </w:tcPr>
          <w:p w14:paraId="4EFCA9CC" w14:textId="77777777" w:rsidR="00F22A9F" w:rsidRPr="001D1D33" w:rsidRDefault="00F22A9F" w:rsidP="00F22A9F">
            <w:pPr>
              <w:ind w:right="86"/>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RTP days</w:t>
            </w:r>
          </w:p>
        </w:tc>
        <w:tc>
          <w:tcPr>
            <w:tcW w:w="1056" w:type="dxa"/>
            <w:tcBorders>
              <w:top w:val="nil"/>
              <w:left w:val="nil"/>
              <w:bottom w:val="nil"/>
              <w:right w:val="nil"/>
            </w:tcBorders>
            <w:shd w:val="clear" w:color="000000" w:fill="D9D9D9"/>
            <w:vAlign w:val="center"/>
            <w:hideMark/>
          </w:tcPr>
          <w:p w14:paraId="4E0ADE83" w14:textId="77777777" w:rsidR="00F22A9F" w:rsidRPr="001D1D33" w:rsidRDefault="00F22A9F" w:rsidP="00F22A9F">
            <w:pPr>
              <w:ind w:left="20"/>
              <w:jc w:val="center"/>
              <w:rPr>
                <w:rFonts w:ascii="Calibri Light" w:eastAsia="Times New Roman" w:hAnsi="Calibri Light" w:cs="Calibri Light"/>
                <w:b/>
                <w:bCs/>
                <w:color w:val="000000"/>
                <w:kern w:val="0"/>
                <w:sz w:val="16"/>
                <w:szCs w:val="16"/>
                <w:lang w:eastAsia="en-GB"/>
                <w14:ligatures w14:val="none"/>
              </w:rPr>
            </w:pPr>
            <w:r w:rsidRPr="001D1D33">
              <w:rPr>
                <w:rFonts w:ascii="Calibri Light" w:eastAsia="Times New Roman" w:hAnsi="Calibri Light" w:cs="Calibri Light"/>
                <w:b/>
                <w:bCs/>
                <w:color w:val="000000"/>
                <w:kern w:val="0"/>
                <w:sz w:val="16"/>
                <w:szCs w:val="16"/>
                <w:lang w:eastAsia="en-GB"/>
                <w14:ligatures w14:val="none"/>
              </w:rPr>
              <w:t>Use of imagine</w:t>
            </w:r>
          </w:p>
        </w:tc>
      </w:tr>
      <w:tr w:rsidR="00F22A9F" w:rsidRPr="001D1D33" w14:paraId="4FC91DCF" w14:textId="77777777" w:rsidTr="00F22A9F">
        <w:trPr>
          <w:trHeight w:val="320"/>
        </w:trPr>
        <w:tc>
          <w:tcPr>
            <w:tcW w:w="1200" w:type="dxa"/>
            <w:tcBorders>
              <w:top w:val="nil"/>
              <w:left w:val="nil"/>
              <w:bottom w:val="nil"/>
              <w:right w:val="nil"/>
            </w:tcBorders>
            <w:shd w:val="clear" w:color="000000" w:fill="FFFFFF"/>
            <w:noWrap/>
            <w:vAlign w:val="bottom"/>
            <w:hideMark/>
          </w:tcPr>
          <w:p w14:paraId="34ABE0E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1</w:t>
            </w:r>
          </w:p>
        </w:tc>
        <w:tc>
          <w:tcPr>
            <w:tcW w:w="560" w:type="dxa"/>
            <w:tcBorders>
              <w:top w:val="nil"/>
              <w:left w:val="nil"/>
              <w:bottom w:val="nil"/>
              <w:right w:val="nil"/>
            </w:tcBorders>
            <w:shd w:val="clear" w:color="000000" w:fill="FFFFFF"/>
            <w:noWrap/>
            <w:vAlign w:val="bottom"/>
            <w:hideMark/>
          </w:tcPr>
          <w:p w14:paraId="40DEDD0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32</w:t>
            </w:r>
          </w:p>
        </w:tc>
        <w:tc>
          <w:tcPr>
            <w:tcW w:w="1926" w:type="dxa"/>
            <w:tcBorders>
              <w:top w:val="nil"/>
              <w:left w:val="nil"/>
              <w:bottom w:val="nil"/>
              <w:right w:val="nil"/>
            </w:tcBorders>
            <w:shd w:val="clear" w:color="000000" w:fill="FFFFFF"/>
            <w:noWrap/>
            <w:vAlign w:val="center"/>
            <w:hideMark/>
          </w:tcPr>
          <w:p w14:paraId="40D2EFD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Defence winger</w:t>
            </w:r>
          </w:p>
        </w:tc>
        <w:tc>
          <w:tcPr>
            <w:tcW w:w="660" w:type="dxa"/>
            <w:tcBorders>
              <w:top w:val="nil"/>
              <w:left w:val="nil"/>
              <w:bottom w:val="nil"/>
              <w:right w:val="nil"/>
            </w:tcBorders>
            <w:shd w:val="clear" w:color="000000" w:fill="FFFFFF"/>
            <w:noWrap/>
            <w:vAlign w:val="center"/>
            <w:hideMark/>
          </w:tcPr>
          <w:p w14:paraId="7749280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1.68</w:t>
            </w:r>
          </w:p>
        </w:tc>
        <w:tc>
          <w:tcPr>
            <w:tcW w:w="720" w:type="dxa"/>
            <w:tcBorders>
              <w:top w:val="nil"/>
              <w:left w:val="nil"/>
              <w:bottom w:val="nil"/>
              <w:right w:val="nil"/>
            </w:tcBorders>
            <w:shd w:val="clear" w:color="000000" w:fill="FFFFFF"/>
            <w:noWrap/>
            <w:vAlign w:val="center"/>
            <w:hideMark/>
          </w:tcPr>
          <w:p w14:paraId="4C91BBE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62</w:t>
            </w:r>
          </w:p>
        </w:tc>
        <w:tc>
          <w:tcPr>
            <w:tcW w:w="569" w:type="dxa"/>
            <w:tcBorders>
              <w:top w:val="nil"/>
              <w:left w:val="nil"/>
              <w:bottom w:val="nil"/>
              <w:right w:val="nil"/>
            </w:tcBorders>
            <w:shd w:val="clear" w:color="000000" w:fill="FFFFFF"/>
            <w:noWrap/>
            <w:vAlign w:val="center"/>
            <w:hideMark/>
          </w:tcPr>
          <w:p w14:paraId="0DE3916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22.0</w:t>
            </w:r>
          </w:p>
        </w:tc>
        <w:tc>
          <w:tcPr>
            <w:tcW w:w="886" w:type="dxa"/>
            <w:tcBorders>
              <w:top w:val="nil"/>
              <w:left w:val="nil"/>
              <w:bottom w:val="nil"/>
              <w:right w:val="nil"/>
            </w:tcBorders>
            <w:shd w:val="clear" w:color="000000" w:fill="FFFFFF"/>
            <w:noWrap/>
            <w:vAlign w:val="center"/>
            <w:hideMark/>
          </w:tcPr>
          <w:p w14:paraId="6E4EAEA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5B8F356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1FFF95B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14th sep 18</w:t>
            </w:r>
          </w:p>
        </w:tc>
        <w:tc>
          <w:tcPr>
            <w:tcW w:w="1780" w:type="dxa"/>
            <w:tcBorders>
              <w:top w:val="nil"/>
              <w:left w:val="nil"/>
              <w:bottom w:val="nil"/>
              <w:right w:val="nil"/>
            </w:tcBorders>
            <w:shd w:val="clear" w:color="000000" w:fill="FFFFFF"/>
            <w:noWrap/>
            <w:vAlign w:val="bottom"/>
            <w:hideMark/>
          </w:tcPr>
          <w:p w14:paraId="2B1E7DC5"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4BCBB992"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619AE90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0EEBC82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066B5D7D"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5</w:t>
            </w:r>
          </w:p>
        </w:tc>
        <w:tc>
          <w:tcPr>
            <w:tcW w:w="1056" w:type="dxa"/>
            <w:tcBorders>
              <w:top w:val="nil"/>
              <w:left w:val="nil"/>
              <w:bottom w:val="nil"/>
              <w:right w:val="nil"/>
            </w:tcBorders>
            <w:shd w:val="clear" w:color="000000" w:fill="FFFFFF"/>
            <w:noWrap/>
            <w:vAlign w:val="center"/>
            <w:hideMark/>
          </w:tcPr>
          <w:p w14:paraId="5FEE308B"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658B04C8" w14:textId="77777777" w:rsidTr="00F22A9F">
        <w:trPr>
          <w:trHeight w:val="320"/>
        </w:trPr>
        <w:tc>
          <w:tcPr>
            <w:tcW w:w="1200" w:type="dxa"/>
            <w:tcBorders>
              <w:top w:val="nil"/>
              <w:left w:val="nil"/>
              <w:bottom w:val="nil"/>
              <w:right w:val="nil"/>
            </w:tcBorders>
            <w:shd w:val="clear" w:color="000000" w:fill="FFFFFF"/>
            <w:noWrap/>
            <w:vAlign w:val="bottom"/>
            <w:hideMark/>
          </w:tcPr>
          <w:p w14:paraId="71897BD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2</w:t>
            </w:r>
          </w:p>
        </w:tc>
        <w:tc>
          <w:tcPr>
            <w:tcW w:w="560" w:type="dxa"/>
            <w:tcBorders>
              <w:top w:val="nil"/>
              <w:left w:val="nil"/>
              <w:bottom w:val="nil"/>
              <w:right w:val="nil"/>
            </w:tcBorders>
            <w:shd w:val="clear" w:color="000000" w:fill="FFFFFF"/>
            <w:noWrap/>
            <w:vAlign w:val="bottom"/>
            <w:hideMark/>
          </w:tcPr>
          <w:p w14:paraId="425FF72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30</w:t>
            </w:r>
          </w:p>
        </w:tc>
        <w:tc>
          <w:tcPr>
            <w:tcW w:w="1926" w:type="dxa"/>
            <w:tcBorders>
              <w:top w:val="nil"/>
              <w:left w:val="nil"/>
              <w:bottom w:val="nil"/>
              <w:right w:val="nil"/>
            </w:tcBorders>
            <w:shd w:val="clear" w:color="000000" w:fill="FFFFFF"/>
            <w:noWrap/>
            <w:vAlign w:val="center"/>
            <w:hideMark/>
          </w:tcPr>
          <w:p w14:paraId="7699D1D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Defence winger</w:t>
            </w:r>
          </w:p>
        </w:tc>
        <w:tc>
          <w:tcPr>
            <w:tcW w:w="660" w:type="dxa"/>
            <w:tcBorders>
              <w:top w:val="nil"/>
              <w:left w:val="nil"/>
              <w:bottom w:val="nil"/>
              <w:right w:val="nil"/>
            </w:tcBorders>
            <w:shd w:val="clear" w:color="000000" w:fill="FFFFFF"/>
            <w:noWrap/>
            <w:vAlign w:val="center"/>
            <w:hideMark/>
          </w:tcPr>
          <w:p w14:paraId="0614C95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1.76</w:t>
            </w:r>
          </w:p>
        </w:tc>
        <w:tc>
          <w:tcPr>
            <w:tcW w:w="720" w:type="dxa"/>
            <w:tcBorders>
              <w:top w:val="nil"/>
              <w:left w:val="nil"/>
              <w:bottom w:val="nil"/>
              <w:right w:val="nil"/>
            </w:tcBorders>
            <w:shd w:val="clear" w:color="000000" w:fill="FFFFFF"/>
            <w:noWrap/>
            <w:vAlign w:val="center"/>
            <w:hideMark/>
          </w:tcPr>
          <w:p w14:paraId="667C5E4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83</w:t>
            </w:r>
          </w:p>
        </w:tc>
        <w:tc>
          <w:tcPr>
            <w:tcW w:w="569" w:type="dxa"/>
            <w:tcBorders>
              <w:top w:val="nil"/>
              <w:left w:val="nil"/>
              <w:bottom w:val="nil"/>
              <w:right w:val="nil"/>
            </w:tcBorders>
            <w:shd w:val="clear" w:color="000000" w:fill="FFFFFF"/>
            <w:noWrap/>
            <w:vAlign w:val="center"/>
            <w:hideMark/>
          </w:tcPr>
          <w:p w14:paraId="4C399D9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26.8</w:t>
            </w:r>
          </w:p>
        </w:tc>
        <w:tc>
          <w:tcPr>
            <w:tcW w:w="886" w:type="dxa"/>
            <w:tcBorders>
              <w:top w:val="nil"/>
              <w:left w:val="nil"/>
              <w:bottom w:val="nil"/>
              <w:right w:val="nil"/>
            </w:tcBorders>
            <w:shd w:val="clear" w:color="000000" w:fill="FFFFFF"/>
            <w:noWrap/>
            <w:vAlign w:val="center"/>
            <w:hideMark/>
          </w:tcPr>
          <w:p w14:paraId="595E79F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187B1FE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46849D5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9th sep 18</w:t>
            </w:r>
          </w:p>
        </w:tc>
        <w:tc>
          <w:tcPr>
            <w:tcW w:w="1780" w:type="dxa"/>
            <w:tcBorders>
              <w:top w:val="nil"/>
              <w:left w:val="nil"/>
              <w:bottom w:val="nil"/>
              <w:right w:val="nil"/>
            </w:tcBorders>
            <w:shd w:val="clear" w:color="000000" w:fill="FFFFFF"/>
            <w:noWrap/>
            <w:vAlign w:val="bottom"/>
            <w:hideMark/>
          </w:tcPr>
          <w:p w14:paraId="6894EF1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34A43E8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1C00D68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6733E0E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4C48A7AF"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w:t>
            </w:r>
          </w:p>
        </w:tc>
        <w:tc>
          <w:tcPr>
            <w:tcW w:w="1056" w:type="dxa"/>
            <w:tcBorders>
              <w:top w:val="nil"/>
              <w:left w:val="nil"/>
              <w:bottom w:val="nil"/>
              <w:right w:val="nil"/>
            </w:tcBorders>
            <w:shd w:val="clear" w:color="000000" w:fill="FFFFFF"/>
            <w:noWrap/>
            <w:vAlign w:val="center"/>
            <w:hideMark/>
          </w:tcPr>
          <w:p w14:paraId="1A55B846"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3CE5ACFC" w14:textId="77777777" w:rsidTr="00F22A9F">
        <w:trPr>
          <w:trHeight w:val="320"/>
        </w:trPr>
        <w:tc>
          <w:tcPr>
            <w:tcW w:w="1200" w:type="dxa"/>
            <w:tcBorders>
              <w:top w:val="nil"/>
              <w:left w:val="nil"/>
              <w:bottom w:val="nil"/>
              <w:right w:val="nil"/>
            </w:tcBorders>
            <w:shd w:val="clear" w:color="000000" w:fill="FFFFFF"/>
            <w:noWrap/>
            <w:vAlign w:val="bottom"/>
            <w:hideMark/>
          </w:tcPr>
          <w:p w14:paraId="2143651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2</w:t>
            </w:r>
          </w:p>
        </w:tc>
        <w:tc>
          <w:tcPr>
            <w:tcW w:w="560" w:type="dxa"/>
            <w:tcBorders>
              <w:top w:val="nil"/>
              <w:left w:val="nil"/>
              <w:bottom w:val="nil"/>
              <w:right w:val="nil"/>
            </w:tcBorders>
            <w:shd w:val="clear" w:color="000000" w:fill="FFFFFF"/>
            <w:noWrap/>
            <w:vAlign w:val="bottom"/>
            <w:hideMark/>
          </w:tcPr>
          <w:p w14:paraId="3189130B"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30</w:t>
            </w:r>
          </w:p>
        </w:tc>
        <w:tc>
          <w:tcPr>
            <w:tcW w:w="1926" w:type="dxa"/>
            <w:tcBorders>
              <w:top w:val="nil"/>
              <w:left w:val="nil"/>
              <w:bottom w:val="nil"/>
              <w:right w:val="nil"/>
            </w:tcBorders>
            <w:shd w:val="clear" w:color="000000" w:fill="FFFFFF"/>
            <w:noWrap/>
            <w:vAlign w:val="center"/>
            <w:hideMark/>
          </w:tcPr>
          <w:p w14:paraId="72AC6CF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Defence winger</w:t>
            </w:r>
          </w:p>
        </w:tc>
        <w:tc>
          <w:tcPr>
            <w:tcW w:w="660" w:type="dxa"/>
            <w:tcBorders>
              <w:top w:val="nil"/>
              <w:left w:val="nil"/>
              <w:bottom w:val="nil"/>
              <w:right w:val="nil"/>
            </w:tcBorders>
            <w:shd w:val="clear" w:color="000000" w:fill="FFFFFF"/>
            <w:noWrap/>
            <w:vAlign w:val="center"/>
            <w:hideMark/>
          </w:tcPr>
          <w:p w14:paraId="5BDDA6C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1.76</w:t>
            </w:r>
          </w:p>
        </w:tc>
        <w:tc>
          <w:tcPr>
            <w:tcW w:w="720" w:type="dxa"/>
            <w:tcBorders>
              <w:top w:val="nil"/>
              <w:left w:val="nil"/>
              <w:bottom w:val="nil"/>
              <w:right w:val="nil"/>
            </w:tcBorders>
            <w:shd w:val="clear" w:color="000000" w:fill="FFFFFF"/>
            <w:noWrap/>
            <w:vAlign w:val="center"/>
            <w:hideMark/>
          </w:tcPr>
          <w:p w14:paraId="615533E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83</w:t>
            </w:r>
          </w:p>
        </w:tc>
        <w:tc>
          <w:tcPr>
            <w:tcW w:w="569" w:type="dxa"/>
            <w:tcBorders>
              <w:top w:val="nil"/>
              <w:left w:val="nil"/>
              <w:bottom w:val="nil"/>
              <w:right w:val="nil"/>
            </w:tcBorders>
            <w:shd w:val="clear" w:color="000000" w:fill="FFFFFF"/>
            <w:noWrap/>
            <w:vAlign w:val="center"/>
            <w:hideMark/>
          </w:tcPr>
          <w:p w14:paraId="1CB61E6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26.8</w:t>
            </w:r>
          </w:p>
        </w:tc>
        <w:tc>
          <w:tcPr>
            <w:tcW w:w="886" w:type="dxa"/>
            <w:tcBorders>
              <w:top w:val="nil"/>
              <w:left w:val="nil"/>
              <w:bottom w:val="nil"/>
              <w:right w:val="nil"/>
            </w:tcBorders>
            <w:shd w:val="clear" w:color="000000" w:fill="FFFFFF"/>
            <w:noWrap/>
            <w:vAlign w:val="center"/>
            <w:hideMark/>
          </w:tcPr>
          <w:p w14:paraId="11B959A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0EB1BF7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540A7FC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20th Oct 18</w:t>
            </w:r>
          </w:p>
        </w:tc>
        <w:tc>
          <w:tcPr>
            <w:tcW w:w="1780" w:type="dxa"/>
            <w:tcBorders>
              <w:top w:val="nil"/>
              <w:left w:val="nil"/>
              <w:bottom w:val="nil"/>
              <w:right w:val="nil"/>
            </w:tcBorders>
            <w:shd w:val="clear" w:color="000000" w:fill="FFFFFF"/>
            <w:noWrap/>
            <w:vAlign w:val="bottom"/>
            <w:hideMark/>
          </w:tcPr>
          <w:p w14:paraId="31D60AA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7B639C6E"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37751A2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22791D1E"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yes</w:t>
            </w:r>
          </w:p>
        </w:tc>
        <w:tc>
          <w:tcPr>
            <w:tcW w:w="1120" w:type="dxa"/>
            <w:tcBorders>
              <w:top w:val="nil"/>
              <w:left w:val="nil"/>
              <w:bottom w:val="nil"/>
              <w:right w:val="nil"/>
            </w:tcBorders>
            <w:shd w:val="clear" w:color="000000" w:fill="FFFFFF"/>
            <w:noWrap/>
            <w:vAlign w:val="center"/>
            <w:hideMark/>
          </w:tcPr>
          <w:p w14:paraId="1B5EBE4D"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14</w:t>
            </w:r>
          </w:p>
        </w:tc>
        <w:tc>
          <w:tcPr>
            <w:tcW w:w="1056" w:type="dxa"/>
            <w:tcBorders>
              <w:top w:val="nil"/>
              <w:left w:val="nil"/>
              <w:bottom w:val="nil"/>
              <w:right w:val="nil"/>
            </w:tcBorders>
            <w:shd w:val="clear" w:color="000000" w:fill="FFFFFF"/>
            <w:noWrap/>
            <w:vAlign w:val="center"/>
            <w:hideMark/>
          </w:tcPr>
          <w:p w14:paraId="1CB73E8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yen</w:t>
            </w:r>
          </w:p>
        </w:tc>
      </w:tr>
      <w:tr w:rsidR="00F22A9F" w:rsidRPr="001D1D33" w14:paraId="451D90CD" w14:textId="77777777" w:rsidTr="00F22A9F">
        <w:trPr>
          <w:trHeight w:val="320"/>
        </w:trPr>
        <w:tc>
          <w:tcPr>
            <w:tcW w:w="1200" w:type="dxa"/>
            <w:tcBorders>
              <w:top w:val="nil"/>
              <w:left w:val="nil"/>
              <w:bottom w:val="nil"/>
              <w:right w:val="nil"/>
            </w:tcBorders>
            <w:shd w:val="clear" w:color="000000" w:fill="FFFFFF"/>
            <w:noWrap/>
            <w:vAlign w:val="bottom"/>
            <w:hideMark/>
          </w:tcPr>
          <w:p w14:paraId="522A1C62"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1</w:t>
            </w:r>
          </w:p>
        </w:tc>
        <w:tc>
          <w:tcPr>
            <w:tcW w:w="560" w:type="dxa"/>
            <w:tcBorders>
              <w:top w:val="nil"/>
              <w:left w:val="nil"/>
              <w:bottom w:val="nil"/>
              <w:right w:val="nil"/>
            </w:tcBorders>
            <w:shd w:val="clear" w:color="000000" w:fill="FFFFFF"/>
            <w:noWrap/>
            <w:vAlign w:val="bottom"/>
            <w:hideMark/>
          </w:tcPr>
          <w:p w14:paraId="348FB77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32</w:t>
            </w:r>
          </w:p>
        </w:tc>
        <w:tc>
          <w:tcPr>
            <w:tcW w:w="1926" w:type="dxa"/>
            <w:tcBorders>
              <w:top w:val="nil"/>
              <w:left w:val="nil"/>
              <w:bottom w:val="nil"/>
              <w:right w:val="nil"/>
            </w:tcBorders>
            <w:shd w:val="clear" w:color="000000" w:fill="FFFFFF"/>
            <w:noWrap/>
            <w:vAlign w:val="center"/>
            <w:hideMark/>
          </w:tcPr>
          <w:p w14:paraId="087E1E3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Defence winger</w:t>
            </w:r>
          </w:p>
        </w:tc>
        <w:tc>
          <w:tcPr>
            <w:tcW w:w="660" w:type="dxa"/>
            <w:tcBorders>
              <w:top w:val="nil"/>
              <w:left w:val="nil"/>
              <w:bottom w:val="nil"/>
              <w:right w:val="nil"/>
            </w:tcBorders>
            <w:shd w:val="clear" w:color="000000" w:fill="FFFFFF"/>
            <w:noWrap/>
            <w:vAlign w:val="center"/>
            <w:hideMark/>
          </w:tcPr>
          <w:p w14:paraId="695A9AA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1.68</w:t>
            </w:r>
          </w:p>
        </w:tc>
        <w:tc>
          <w:tcPr>
            <w:tcW w:w="720" w:type="dxa"/>
            <w:tcBorders>
              <w:top w:val="nil"/>
              <w:left w:val="nil"/>
              <w:bottom w:val="nil"/>
              <w:right w:val="nil"/>
            </w:tcBorders>
            <w:shd w:val="clear" w:color="000000" w:fill="FFFFFF"/>
            <w:noWrap/>
            <w:vAlign w:val="center"/>
            <w:hideMark/>
          </w:tcPr>
          <w:p w14:paraId="53EB844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62</w:t>
            </w:r>
          </w:p>
        </w:tc>
        <w:tc>
          <w:tcPr>
            <w:tcW w:w="569" w:type="dxa"/>
            <w:tcBorders>
              <w:top w:val="nil"/>
              <w:left w:val="nil"/>
              <w:bottom w:val="nil"/>
              <w:right w:val="nil"/>
            </w:tcBorders>
            <w:shd w:val="clear" w:color="000000" w:fill="FFFFFF"/>
            <w:noWrap/>
            <w:vAlign w:val="center"/>
            <w:hideMark/>
          </w:tcPr>
          <w:p w14:paraId="0D3E9DE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22.0</w:t>
            </w:r>
          </w:p>
        </w:tc>
        <w:tc>
          <w:tcPr>
            <w:tcW w:w="886" w:type="dxa"/>
            <w:tcBorders>
              <w:top w:val="nil"/>
              <w:left w:val="nil"/>
              <w:bottom w:val="nil"/>
              <w:right w:val="nil"/>
            </w:tcBorders>
            <w:shd w:val="clear" w:color="000000" w:fill="FFFFFF"/>
            <w:noWrap/>
            <w:vAlign w:val="center"/>
            <w:hideMark/>
          </w:tcPr>
          <w:p w14:paraId="363CF91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5C2CD47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3EDF2B9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20th Oct 18</w:t>
            </w:r>
          </w:p>
        </w:tc>
        <w:tc>
          <w:tcPr>
            <w:tcW w:w="1780" w:type="dxa"/>
            <w:tcBorders>
              <w:top w:val="nil"/>
              <w:left w:val="nil"/>
              <w:bottom w:val="nil"/>
              <w:right w:val="nil"/>
            </w:tcBorders>
            <w:shd w:val="clear" w:color="000000" w:fill="FFFFFF"/>
            <w:noWrap/>
            <w:vAlign w:val="bottom"/>
            <w:hideMark/>
          </w:tcPr>
          <w:p w14:paraId="1298750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7DCE95A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79515C5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4150B340"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4FF96DE6"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5</w:t>
            </w:r>
          </w:p>
        </w:tc>
        <w:tc>
          <w:tcPr>
            <w:tcW w:w="1056" w:type="dxa"/>
            <w:tcBorders>
              <w:top w:val="nil"/>
              <w:left w:val="nil"/>
              <w:bottom w:val="nil"/>
              <w:right w:val="nil"/>
            </w:tcBorders>
            <w:shd w:val="clear" w:color="000000" w:fill="FFFFFF"/>
            <w:noWrap/>
            <w:vAlign w:val="center"/>
            <w:hideMark/>
          </w:tcPr>
          <w:p w14:paraId="2EF9ED9E"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0720EC7D" w14:textId="77777777" w:rsidTr="00F22A9F">
        <w:trPr>
          <w:trHeight w:val="320"/>
        </w:trPr>
        <w:tc>
          <w:tcPr>
            <w:tcW w:w="1200" w:type="dxa"/>
            <w:tcBorders>
              <w:top w:val="nil"/>
              <w:left w:val="nil"/>
              <w:bottom w:val="nil"/>
              <w:right w:val="nil"/>
            </w:tcBorders>
            <w:shd w:val="clear" w:color="000000" w:fill="FFFFFF"/>
            <w:noWrap/>
            <w:vAlign w:val="bottom"/>
            <w:hideMark/>
          </w:tcPr>
          <w:p w14:paraId="1A48F07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3</w:t>
            </w:r>
          </w:p>
        </w:tc>
        <w:tc>
          <w:tcPr>
            <w:tcW w:w="560" w:type="dxa"/>
            <w:tcBorders>
              <w:top w:val="nil"/>
              <w:left w:val="nil"/>
              <w:bottom w:val="nil"/>
              <w:right w:val="nil"/>
            </w:tcBorders>
            <w:shd w:val="clear" w:color="000000" w:fill="FFFFFF"/>
            <w:noWrap/>
            <w:vAlign w:val="bottom"/>
            <w:hideMark/>
          </w:tcPr>
          <w:p w14:paraId="7B3E304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28</w:t>
            </w:r>
          </w:p>
        </w:tc>
        <w:tc>
          <w:tcPr>
            <w:tcW w:w="1926" w:type="dxa"/>
            <w:tcBorders>
              <w:top w:val="nil"/>
              <w:left w:val="nil"/>
              <w:bottom w:val="nil"/>
              <w:right w:val="nil"/>
            </w:tcBorders>
            <w:shd w:val="clear" w:color="000000" w:fill="FFFFFF"/>
            <w:noWrap/>
            <w:vAlign w:val="center"/>
            <w:hideMark/>
          </w:tcPr>
          <w:p w14:paraId="1BCF7B0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Attacking Winger</w:t>
            </w:r>
          </w:p>
        </w:tc>
        <w:tc>
          <w:tcPr>
            <w:tcW w:w="660" w:type="dxa"/>
            <w:tcBorders>
              <w:top w:val="nil"/>
              <w:left w:val="nil"/>
              <w:bottom w:val="nil"/>
              <w:right w:val="nil"/>
            </w:tcBorders>
            <w:shd w:val="clear" w:color="000000" w:fill="FFFFFF"/>
            <w:noWrap/>
            <w:vAlign w:val="center"/>
            <w:hideMark/>
          </w:tcPr>
          <w:p w14:paraId="01AF5D7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1.74</w:t>
            </w:r>
          </w:p>
        </w:tc>
        <w:tc>
          <w:tcPr>
            <w:tcW w:w="720" w:type="dxa"/>
            <w:tcBorders>
              <w:top w:val="nil"/>
              <w:left w:val="nil"/>
              <w:bottom w:val="nil"/>
              <w:right w:val="nil"/>
            </w:tcBorders>
            <w:shd w:val="clear" w:color="000000" w:fill="FFFFFF"/>
            <w:noWrap/>
            <w:vAlign w:val="center"/>
            <w:hideMark/>
          </w:tcPr>
          <w:p w14:paraId="3FA242C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71</w:t>
            </w:r>
          </w:p>
        </w:tc>
        <w:tc>
          <w:tcPr>
            <w:tcW w:w="569" w:type="dxa"/>
            <w:tcBorders>
              <w:top w:val="nil"/>
              <w:left w:val="nil"/>
              <w:bottom w:val="nil"/>
              <w:right w:val="nil"/>
            </w:tcBorders>
            <w:shd w:val="clear" w:color="000000" w:fill="FFFFFF"/>
            <w:noWrap/>
            <w:vAlign w:val="center"/>
            <w:hideMark/>
          </w:tcPr>
          <w:p w14:paraId="4EE79E6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23.5</w:t>
            </w:r>
          </w:p>
        </w:tc>
        <w:tc>
          <w:tcPr>
            <w:tcW w:w="886" w:type="dxa"/>
            <w:tcBorders>
              <w:top w:val="nil"/>
              <w:left w:val="nil"/>
              <w:bottom w:val="nil"/>
              <w:right w:val="nil"/>
            </w:tcBorders>
            <w:shd w:val="clear" w:color="000000" w:fill="FFFFFF"/>
            <w:noWrap/>
            <w:vAlign w:val="center"/>
            <w:hideMark/>
          </w:tcPr>
          <w:p w14:paraId="26B4164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65C690B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0DAB3CF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28th Oct 18</w:t>
            </w:r>
          </w:p>
        </w:tc>
        <w:tc>
          <w:tcPr>
            <w:tcW w:w="1780" w:type="dxa"/>
            <w:tcBorders>
              <w:top w:val="nil"/>
              <w:left w:val="nil"/>
              <w:bottom w:val="nil"/>
              <w:right w:val="nil"/>
            </w:tcBorders>
            <w:shd w:val="clear" w:color="000000" w:fill="FFFFFF"/>
            <w:noWrap/>
            <w:vAlign w:val="bottom"/>
            <w:hideMark/>
          </w:tcPr>
          <w:p w14:paraId="7D4E79D6"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46A50A1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4480FE3B"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23A5EA2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2F1500BC"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w:t>
            </w:r>
          </w:p>
        </w:tc>
        <w:tc>
          <w:tcPr>
            <w:tcW w:w="1056" w:type="dxa"/>
            <w:tcBorders>
              <w:top w:val="nil"/>
              <w:left w:val="nil"/>
              <w:bottom w:val="nil"/>
              <w:right w:val="nil"/>
            </w:tcBorders>
            <w:shd w:val="clear" w:color="000000" w:fill="FFFFFF"/>
            <w:noWrap/>
            <w:vAlign w:val="center"/>
            <w:hideMark/>
          </w:tcPr>
          <w:p w14:paraId="53C9FDF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60CEA7FC" w14:textId="77777777" w:rsidTr="00F22A9F">
        <w:trPr>
          <w:trHeight w:val="320"/>
        </w:trPr>
        <w:tc>
          <w:tcPr>
            <w:tcW w:w="1200" w:type="dxa"/>
            <w:tcBorders>
              <w:top w:val="nil"/>
              <w:left w:val="nil"/>
              <w:bottom w:val="nil"/>
              <w:right w:val="nil"/>
            </w:tcBorders>
            <w:shd w:val="clear" w:color="000000" w:fill="FFFFFF"/>
            <w:noWrap/>
            <w:vAlign w:val="bottom"/>
            <w:hideMark/>
          </w:tcPr>
          <w:p w14:paraId="151D1F46"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1</w:t>
            </w:r>
          </w:p>
        </w:tc>
        <w:tc>
          <w:tcPr>
            <w:tcW w:w="560" w:type="dxa"/>
            <w:tcBorders>
              <w:top w:val="nil"/>
              <w:left w:val="nil"/>
              <w:bottom w:val="nil"/>
              <w:right w:val="nil"/>
            </w:tcBorders>
            <w:shd w:val="clear" w:color="000000" w:fill="FFFFFF"/>
            <w:noWrap/>
            <w:vAlign w:val="bottom"/>
            <w:hideMark/>
          </w:tcPr>
          <w:p w14:paraId="19458C2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32</w:t>
            </w:r>
          </w:p>
        </w:tc>
        <w:tc>
          <w:tcPr>
            <w:tcW w:w="1926" w:type="dxa"/>
            <w:tcBorders>
              <w:top w:val="nil"/>
              <w:left w:val="nil"/>
              <w:bottom w:val="nil"/>
              <w:right w:val="nil"/>
            </w:tcBorders>
            <w:shd w:val="clear" w:color="000000" w:fill="FFFFFF"/>
            <w:noWrap/>
            <w:vAlign w:val="center"/>
            <w:hideMark/>
          </w:tcPr>
          <w:p w14:paraId="1C1FB30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Defence winger</w:t>
            </w:r>
          </w:p>
        </w:tc>
        <w:tc>
          <w:tcPr>
            <w:tcW w:w="660" w:type="dxa"/>
            <w:tcBorders>
              <w:top w:val="nil"/>
              <w:left w:val="nil"/>
              <w:bottom w:val="nil"/>
              <w:right w:val="nil"/>
            </w:tcBorders>
            <w:shd w:val="clear" w:color="000000" w:fill="FFFFFF"/>
            <w:noWrap/>
            <w:vAlign w:val="center"/>
            <w:hideMark/>
          </w:tcPr>
          <w:p w14:paraId="0724DA9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1.68</w:t>
            </w:r>
          </w:p>
        </w:tc>
        <w:tc>
          <w:tcPr>
            <w:tcW w:w="720" w:type="dxa"/>
            <w:tcBorders>
              <w:top w:val="nil"/>
              <w:left w:val="nil"/>
              <w:bottom w:val="nil"/>
              <w:right w:val="nil"/>
            </w:tcBorders>
            <w:shd w:val="clear" w:color="000000" w:fill="FFFFFF"/>
            <w:noWrap/>
            <w:vAlign w:val="center"/>
            <w:hideMark/>
          </w:tcPr>
          <w:p w14:paraId="2BE340D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62</w:t>
            </w:r>
          </w:p>
        </w:tc>
        <w:tc>
          <w:tcPr>
            <w:tcW w:w="569" w:type="dxa"/>
            <w:tcBorders>
              <w:top w:val="nil"/>
              <w:left w:val="nil"/>
              <w:bottom w:val="nil"/>
              <w:right w:val="nil"/>
            </w:tcBorders>
            <w:shd w:val="clear" w:color="000000" w:fill="FFFFFF"/>
            <w:noWrap/>
            <w:vAlign w:val="center"/>
            <w:hideMark/>
          </w:tcPr>
          <w:p w14:paraId="483ADAA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22.0</w:t>
            </w:r>
          </w:p>
        </w:tc>
        <w:tc>
          <w:tcPr>
            <w:tcW w:w="886" w:type="dxa"/>
            <w:tcBorders>
              <w:top w:val="nil"/>
              <w:left w:val="nil"/>
              <w:bottom w:val="nil"/>
              <w:right w:val="nil"/>
            </w:tcBorders>
            <w:shd w:val="clear" w:color="000000" w:fill="FFFFFF"/>
            <w:noWrap/>
            <w:vAlign w:val="center"/>
            <w:hideMark/>
          </w:tcPr>
          <w:p w14:paraId="14E3507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6F930BF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773E2285"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15th Dec 18</w:t>
            </w:r>
          </w:p>
        </w:tc>
        <w:tc>
          <w:tcPr>
            <w:tcW w:w="1780" w:type="dxa"/>
            <w:tcBorders>
              <w:top w:val="nil"/>
              <w:left w:val="nil"/>
              <w:bottom w:val="nil"/>
              <w:right w:val="nil"/>
            </w:tcBorders>
            <w:shd w:val="clear" w:color="000000" w:fill="FFFFFF"/>
            <w:noWrap/>
            <w:vAlign w:val="bottom"/>
            <w:hideMark/>
          </w:tcPr>
          <w:p w14:paraId="25BF3FD4"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3500771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6DE492D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74E2A09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yes</w:t>
            </w:r>
          </w:p>
        </w:tc>
        <w:tc>
          <w:tcPr>
            <w:tcW w:w="1120" w:type="dxa"/>
            <w:tcBorders>
              <w:top w:val="nil"/>
              <w:left w:val="nil"/>
              <w:bottom w:val="nil"/>
              <w:right w:val="nil"/>
            </w:tcBorders>
            <w:shd w:val="clear" w:color="000000" w:fill="FFFFFF"/>
            <w:noWrap/>
            <w:vAlign w:val="center"/>
            <w:hideMark/>
          </w:tcPr>
          <w:p w14:paraId="3536BFC1"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11</w:t>
            </w:r>
          </w:p>
        </w:tc>
        <w:tc>
          <w:tcPr>
            <w:tcW w:w="1056" w:type="dxa"/>
            <w:tcBorders>
              <w:top w:val="nil"/>
              <w:left w:val="nil"/>
              <w:bottom w:val="nil"/>
              <w:right w:val="nil"/>
            </w:tcBorders>
            <w:shd w:val="clear" w:color="000000" w:fill="FFFFFF"/>
            <w:noWrap/>
            <w:vAlign w:val="center"/>
            <w:hideMark/>
          </w:tcPr>
          <w:p w14:paraId="10672A4E"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39B70CDF" w14:textId="77777777" w:rsidTr="00F22A9F">
        <w:trPr>
          <w:trHeight w:val="320"/>
        </w:trPr>
        <w:tc>
          <w:tcPr>
            <w:tcW w:w="1200" w:type="dxa"/>
            <w:tcBorders>
              <w:top w:val="nil"/>
              <w:left w:val="nil"/>
              <w:bottom w:val="nil"/>
              <w:right w:val="nil"/>
            </w:tcBorders>
            <w:shd w:val="clear" w:color="000000" w:fill="FFFFFF"/>
            <w:noWrap/>
            <w:vAlign w:val="bottom"/>
            <w:hideMark/>
          </w:tcPr>
          <w:p w14:paraId="730F4A7B"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4</w:t>
            </w:r>
          </w:p>
        </w:tc>
        <w:tc>
          <w:tcPr>
            <w:tcW w:w="560" w:type="dxa"/>
            <w:tcBorders>
              <w:top w:val="nil"/>
              <w:left w:val="nil"/>
              <w:bottom w:val="nil"/>
              <w:right w:val="nil"/>
            </w:tcBorders>
            <w:shd w:val="clear" w:color="000000" w:fill="FFFFFF"/>
            <w:noWrap/>
            <w:vAlign w:val="bottom"/>
            <w:hideMark/>
          </w:tcPr>
          <w:p w14:paraId="2CA94C04"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20</w:t>
            </w:r>
          </w:p>
        </w:tc>
        <w:tc>
          <w:tcPr>
            <w:tcW w:w="1926" w:type="dxa"/>
            <w:tcBorders>
              <w:top w:val="nil"/>
              <w:left w:val="nil"/>
              <w:bottom w:val="nil"/>
              <w:right w:val="nil"/>
            </w:tcBorders>
            <w:shd w:val="clear" w:color="000000" w:fill="FFFFFF"/>
            <w:noWrap/>
            <w:vAlign w:val="center"/>
            <w:hideMark/>
          </w:tcPr>
          <w:p w14:paraId="75D60E8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Defence winger</w:t>
            </w:r>
          </w:p>
        </w:tc>
        <w:tc>
          <w:tcPr>
            <w:tcW w:w="660" w:type="dxa"/>
            <w:tcBorders>
              <w:top w:val="nil"/>
              <w:left w:val="nil"/>
              <w:bottom w:val="nil"/>
              <w:right w:val="nil"/>
            </w:tcBorders>
            <w:shd w:val="clear" w:color="000000" w:fill="FFFFFF"/>
            <w:noWrap/>
            <w:vAlign w:val="center"/>
            <w:hideMark/>
          </w:tcPr>
          <w:p w14:paraId="2FF8C33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1.76</w:t>
            </w:r>
          </w:p>
        </w:tc>
        <w:tc>
          <w:tcPr>
            <w:tcW w:w="720" w:type="dxa"/>
            <w:tcBorders>
              <w:top w:val="nil"/>
              <w:left w:val="nil"/>
              <w:bottom w:val="nil"/>
              <w:right w:val="nil"/>
            </w:tcBorders>
            <w:shd w:val="clear" w:color="000000" w:fill="FFFFFF"/>
            <w:noWrap/>
            <w:vAlign w:val="center"/>
            <w:hideMark/>
          </w:tcPr>
          <w:p w14:paraId="7565CAD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83</w:t>
            </w:r>
          </w:p>
        </w:tc>
        <w:tc>
          <w:tcPr>
            <w:tcW w:w="569" w:type="dxa"/>
            <w:tcBorders>
              <w:top w:val="nil"/>
              <w:left w:val="nil"/>
              <w:bottom w:val="nil"/>
              <w:right w:val="nil"/>
            </w:tcBorders>
            <w:shd w:val="clear" w:color="000000" w:fill="FFFFFF"/>
            <w:noWrap/>
            <w:vAlign w:val="center"/>
            <w:hideMark/>
          </w:tcPr>
          <w:p w14:paraId="5D23FE0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26.8</w:t>
            </w:r>
          </w:p>
        </w:tc>
        <w:tc>
          <w:tcPr>
            <w:tcW w:w="886" w:type="dxa"/>
            <w:tcBorders>
              <w:top w:val="nil"/>
              <w:left w:val="nil"/>
              <w:bottom w:val="nil"/>
              <w:right w:val="nil"/>
            </w:tcBorders>
            <w:shd w:val="clear" w:color="000000" w:fill="FFFFFF"/>
            <w:noWrap/>
            <w:vAlign w:val="center"/>
            <w:hideMark/>
          </w:tcPr>
          <w:p w14:paraId="48D58E3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43BE946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014EF50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16th Jan 19</w:t>
            </w:r>
          </w:p>
        </w:tc>
        <w:tc>
          <w:tcPr>
            <w:tcW w:w="1780" w:type="dxa"/>
            <w:tcBorders>
              <w:top w:val="nil"/>
              <w:left w:val="nil"/>
              <w:bottom w:val="nil"/>
              <w:right w:val="nil"/>
            </w:tcBorders>
            <w:shd w:val="clear" w:color="000000" w:fill="FFFFFF"/>
            <w:noWrap/>
            <w:vAlign w:val="bottom"/>
            <w:hideMark/>
          </w:tcPr>
          <w:p w14:paraId="4D1AD254"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1903B09E"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 xml:space="preserve">Sprinting </w:t>
            </w:r>
          </w:p>
        </w:tc>
        <w:tc>
          <w:tcPr>
            <w:tcW w:w="900" w:type="dxa"/>
            <w:tcBorders>
              <w:top w:val="nil"/>
              <w:left w:val="nil"/>
              <w:bottom w:val="nil"/>
              <w:right w:val="nil"/>
            </w:tcBorders>
            <w:shd w:val="clear" w:color="000000" w:fill="FFFFFF"/>
            <w:noWrap/>
            <w:vAlign w:val="bottom"/>
            <w:hideMark/>
          </w:tcPr>
          <w:p w14:paraId="3D9B6302"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0D3213C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552C864A"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w:t>
            </w:r>
          </w:p>
        </w:tc>
        <w:tc>
          <w:tcPr>
            <w:tcW w:w="1056" w:type="dxa"/>
            <w:tcBorders>
              <w:top w:val="nil"/>
              <w:left w:val="nil"/>
              <w:bottom w:val="nil"/>
              <w:right w:val="nil"/>
            </w:tcBorders>
            <w:shd w:val="clear" w:color="000000" w:fill="FFFFFF"/>
            <w:noWrap/>
            <w:vAlign w:val="center"/>
            <w:hideMark/>
          </w:tcPr>
          <w:p w14:paraId="2828A10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25268B8D" w14:textId="77777777" w:rsidTr="00F22A9F">
        <w:trPr>
          <w:trHeight w:val="320"/>
        </w:trPr>
        <w:tc>
          <w:tcPr>
            <w:tcW w:w="1200" w:type="dxa"/>
            <w:tcBorders>
              <w:top w:val="nil"/>
              <w:left w:val="nil"/>
              <w:bottom w:val="nil"/>
              <w:right w:val="nil"/>
            </w:tcBorders>
            <w:shd w:val="clear" w:color="000000" w:fill="FFFFFF"/>
            <w:noWrap/>
            <w:vAlign w:val="bottom"/>
            <w:hideMark/>
          </w:tcPr>
          <w:p w14:paraId="3E7593BD"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1</w:t>
            </w:r>
          </w:p>
        </w:tc>
        <w:tc>
          <w:tcPr>
            <w:tcW w:w="560" w:type="dxa"/>
            <w:tcBorders>
              <w:top w:val="nil"/>
              <w:left w:val="nil"/>
              <w:bottom w:val="nil"/>
              <w:right w:val="nil"/>
            </w:tcBorders>
            <w:shd w:val="clear" w:color="000000" w:fill="FFFFFF"/>
            <w:noWrap/>
            <w:vAlign w:val="bottom"/>
            <w:hideMark/>
          </w:tcPr>
          <w:p w14:paraId="3FB19380"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32</w:t>
            </w:r>
          </w:p>
        </w:tc>
        <w:tc>
          <w:tcPr>
            <w:tcW w:w="1926" w:type="dxa"/>
            <w:tcBorders>
              <w:top w:val="nil"/>
              <w:left w:val="nil"/>
              <w:bottom w:val="nil"/>
              <w:right w:val="nil"/>
            </w:tcBorders>
            <w:shd w:val="clear" w:color="000000" w:fill="FFFFFF"/>
            <w:noWrap/>
            <w:vAlign w:val="center"/>
            <w:hideMark/>
          </w:tcPr>
          <w:p w14:paraId="1A74672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Defence winger</w:t>
            </w:r>
          </w:p>
        </w:tc>
        <w:tc>
          <w:tcPr>
            <w:tcW w:w="660" w:type="dxa"/>
            <w:tcBorders>
              <w:top w:val="nil"/>
              <w:left w:val="nil"/>
              <w:bottom w:val="nil"/>
              <w:right w:val="nil"/>
            </w:tcBorders>
            <w:shd w:val="clear" w:color="000000" w:fill="FFFFFF"/>
            <w:noWrap/>
            <w:vAlign w:val="center"/>
            <w:hideMark/>
          </w:tcPr>
          <w:p w14:paraId="7EA6DC5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1.68</w:t>
            </w:r>
          </w:p>
        </w:tc>
        <w:tc>
          <w:tcPr>
            <w:tcW w:w="720" w:type="dxa"/>
            <w:tcBorders>
              <w:top w:val="nil"/>
              <w:left w:val="nil"/>
              <w:bottom w:val="nil"/>
              <w:right w:val="nil"/>
            </w:tcBorders>
            <w:shd w:val="clear" w:color="000000" w:fill="FFFFFF"/>
            <w:noWrap/>
            <w:vAlign w:val="center"/>
            <w:hideMark/>
          </w:tcPr>
          <w:p w14:paraId="62611D1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62</w:t>
            </w:r>
          </w:p>
        </w:tc>
        <w:tc>
          <w:tcPr>
            <w:tcW w:w="569" w:type="dxa"/>
            <w:tcBorders>
              <w:top w:val="nil"/>
              <w:left w:val="nil"/>
              <w:bottom w:val="nil"/>
              <w:right w:val="nil"/>
            </w:tcBorders>
            <w:shd w:val="clear" w:color="000000" w:fill="FFFFFF"/>
            <w:noWrap/>
            <w:vAlign w:val="center"/>
            <w:hideMark/>
          </w:tcPr>
          <w:p w14:paraId="42A63A3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22.0</w:t>
            </w:r>
          </w:p>
        </w:tc>
        <w:tc>
          <w:tcPr>
            <w:tcW w:w="886" w:type="dxa"/>
            <w:tcBorders>
              <w:top w:val="nil"/>
              <w:left w:val="nil"/>
              <w:bottom w:val="nil"/>
              <w:right w:val="nil"/>
            </w:tcBorders>
            <w:shd w:val="clear" w:color="000000" w:fill="FFFFFF"/>
            <w:noWrap/>
            <w:vAlign w:val="center"/>
            <w:hideMark/>
          </w:tcPr>
          <w:p w14:paraId="7E13828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4D826FB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2005C6F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24th Jan 19</w:t>
            </w:r>
          </w:p>
        </w:tc>
        <w:tc>
          <w:tcPr>
            <w:tcW w:w="1780" w:type="dxa"/>
            <w:tcBorders>
              <w:top w:val="nil"/>
              <w:left w:val="nil"/>
              <w:bottom w:val="nil"/>
              <w:right w:val="nil"/>
            </w:tcBorders>
            <w:shd w:val="clear" w:color="000000" w:fill="FFFFFF"/>
            <w:noWrap/>
            <w:vAlign w:val="bottom"/>
            <w:hideMark/>
          </w:tcPr>
          <w:p w14:paraId="18AF67C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1C2DC412"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kicking</w:t>
            </w:r>
          </w:p>
        </w:tc>
        <w:tc>
          <w:tcPr>
            <w:tcW w:w="900" w:type="dxa"/>
            <w:tcBorders>
              <w:top w:val="nil"/>
              <w:left w:val="nil"/>
              <w:bottom w:val="nil"/>
              <w:right w:val="nil"/>
            </w:tcBorders>
            <w:shd w:val="clear" w:color="000000" w:fill="FFFFFF"/>
            <w:noWrap/>
            <w:vAlign w:val="bottom"/>
            <w:hideMark/>
          </w:tcPr>
          <w:p w14:paraId="22C79A8B"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5E807C3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yes</w:t>
            </w:r>
          </w:p>
        </w:tc>
        <w:tc>
          <w:tcPr>
            <w:tcW w:w="1120" w:type="dxa"/>
            <w:tcBorders>
              <w:top w:val="nil"/>
              <w:left w:val="nil"/>
              <w:bottom w:val="nil"/>
              <w:right w:val="nil"/>
            </w:tcBorders>
            <w:shd w:val="clear" w:color="000000" w:fill="FFFFFF"/>
            <w:noWrap/>
            <w:vAlign w:val="center"/>
            <w:hideMark/>
          </w:tcPr>
          <w:p w14:paraId="022A5341"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w:t>
            </w:r>
          </w:p>
        </w:tc>
        <w:tc>
          <w:tcPr>
            <w:tcW w:w="1056" w:type="dxa"/>
            <w:tcBorders>
              <w:top w:val="nil"/>
              <w:left w:val="nil"/>
              <w:bottom w:val="nil"/>
              <w:right w:val="nil"/>
            </w:tcBorders>
            <w:shd w:val="clear" w:color="000000" w:fill="FFFFFF"/>
            <w:noWrap/>
            <w:vAlign w:val="center"/>
            <w:hideMark/>
          </w:tcPr>
          <w:p w14:paraId="2CC88F1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yes</w:t>
            </w:r>
          </w:p>
        </w:tc>
      </w:tr>
      <w:tr w:rsidR="00F22A9F" w:rsidRPr="001D1D33" w14:paraId="6C574EDA" w14:textId="77777777" w:rsidTr="00F22A9F">
        <w:trPr>
          <w:trHeight w:val="320"/>
        </w:trPr>
        <w:tc>
          <w:tcPr>
            <w:tcW w:w="1200" w:type="dxa"/>
            <w:tcBorders>
              <w:top w:val="nil"/>
              <w:left w:val="nil"/>
              <w:bottom w:val="nil"/>
              <w:right w:val="nil"/>
            </w:tcBorders>
            <w:shd w:val="clear" w:color="000000" w:fill="FFFFFF"/>
            <w:noWrap/>
            <w:vAlign w:val="bottom"/>
            <w:hideMark/>
          </w:tcPr>
          <w:p w14:paraId="52C4660E"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5</w:t>
            </w:r>
          </w:p>
        </w:tc>
        <w:tc>
          <w:tcPr>
            <w:tcW w:w="560" w:type="dxa"/>
            <w:tcBorders>
              <w:top w:val="nil"/>
              <w:left w:val="nil"/>
              <w:bottom w:val="nil"/>
              <w:right w:val="nil"/>
            </w:tcBorders>
            <w:shd w:val="clear" w:color="000000" w:fill="FFFFFF"/>
            <w:noWrap/>
            <w:vAlign w:val="bottom"/>
            <w:hideMark/>
          </w:tcPr>
          <w:p w14:paraId="538C0C03"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28</w:t>
            </w:r>
          </w:p>
        </w:tc>
        <w:tc>
          <w:tcPr>
            <w:tcW w:w="1926" w:type="dxa"/>
            <w:tcBorders>
              <w:top w:val="nil"/>
              <w:left w:val="nil"/>
              <w:bottom w:val="nil"/>
              <w:right w:val="nil"/>
            </w:tcBorders>
            <w:shd w:val="clear" w:color="000000" w:fill="FFFFFF"/>
            <w:noWrap/>
            <w:vAlign w:val="center"/>
            <w:hideMark/>
          </w:tcPr>
          <w:p w14:paraId="3EB5C2A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Defece Middle</w:t>
            </w:r>
          </w:p>
        </w:tc>
        <w:tc>
          <w:tcPr>
            <w:tcW w:w="660" w:type="dxa"/>
            <w:tcBorders>
              <w:top w:val="nil"/>
              <w:left w:val="nil"/>
              <w:bottom w:val="nil"/>
              <w:right w:val="nil"/>
            </w:tcBorders>
            <w:shd w:val="clear" w:color="000000" w:fill="FFFFFF"/>
            <w:noWrap/>
            <w:vAlign w:val="center"/>
            <w:hideMark/>
          </w:tcPr>
          <w:p w14:paraId="5DF877C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1.71</w:t>
            </w:r>
          </w:p>
        </w:tc>
        <w:tc>
          <w:tcPr>
            <w:tcW w:w="720" w:type="dxa"/>
            <w:tcBorders>
              <w:top w:val="nil"/>
              <w:left w:val="nil"/>
              <w:bottom w:val="nil"/>
              <w:right w:val="nil"/>
            </w:tcBorders>
            <w:shd w:val="clear" w:color="000000" w:fill="FFFFFF"/>
            <w:noWrap/>
            <w:vAlign w:val="center"/>
            <w:hideMark/>
          </w:tcPr>
          <w:p w14:paraId="2017C63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73</w:t>
            </w:r>
          </w:p>
        </w:tc>
        <w:tc>
          <w:tcPr>
            <w:tcW w:w="569" w:type="dxa"/>
            <w:tcBorders>
              <w:top w:val="nil"/>
              <w:left w:val="nil"/>
              <w:bottom w:val="nil"/>
              <w:right w:val="nil"/>
            </w:tcBorders>
            <w:shd w:val="clear" w:color="000000" w:fill="FFFFFF"/>
            <w:noWrap/>
            <w:vAlign w:val="center"/>
            <w:hideMark/>
          </w:tcPr>
          <w:p w14:paraId="4B1CEDC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25.0</w:t>
            </w:r>
          </w:p>
        </w:tc>
        <w:tc>
          <w:tcPr>
            <w:tcW w:w="886" w:type="dxa"/>
            <w:tcBorders>
              <w:top w:val="nil"/>
              <w:left w:val="nil"/>
              <w:bottom w:val="nil"/>
              <w:right w:val="nil"/>
            </w:tcBorders>
            <w:shd w:val="clear" w:color="000000" w:fill="FFFFFF"/>
            <w:noWrap/>
            <w:vAlign w:val="center"/>
            <w:hideMark/>
          </w:tcPr>
          <w:p w14:paraId="2FDB8A9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145FC64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39455C7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6th Feb 19</w:t>
            </w:r>
          </w:p>
        </w:tc>
        <w:tc>
          <w:tcPr>
            <w:tcW w:w="1780" w:type="dxa"/>
            <w:tcBorders>
              <w:top w:val="nil"/>
              <w:left w:val="nil"/>
              <w:bottom w:val="nil"/>
              <w:right w:val="nil"/>
            </w:tcBorders>
            <w:shd w:val="clear" w:color="000000" w:fill="FFFFFF"/>
            <w:noWrap/>
            <w:vAlign w:val="bottom"/>
            <w:hideMark/>
          </w:tcPr>
          <w:p w14:paraId="34F92B8E"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5608B6C2"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275817F4"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799BBF8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6710BB92"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3</w:t>
            </w:r>
          </w:p>
        </w:tc>
        <w:tc>
          <w:tcPr>
            <w:tcW w:w="1056" w:type="dxa"/>
            <w:tcBorders>
              <w:top w:val="nil"/>
              <w:left w:val="nil"/>
              <w:bottom w:val="nil"/>
              <w:right w:val="nil"/>
            </w:tcBorders>
            <w:shd w:val="clear" w:color="000000" w:fill="FFFFFF"/>
            <w:noWrap/>
            <w:vAlign w:val="center"/>
            <w:hideMark/>
          </w:tcPr>
          <w:p w14:paraId="07F8BC2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3B88173E" w14:textId="77777777" w:rsidTr="00F22A9F">
        <w:trPr>
          <w:trHeight w:val="320"/>
        </w:trPr>
        <w:tc>
          <w:tcPr>
            <w:tcW w:w="1200" w:type="dxa"/>
            <w:tcBorders>
              <w:top w:val="nil"/>
              <w:left w:val="nil"/>
              <w:bottom w:val="nil"/>
              <w:right w:val="nil"/>
            </w:tcBorders>
            <w:shd w:val="clear" w:color="000000" w:fill="FFFFFF"/>
            <w:noWrap/>
            <w:vAlign w:val="bottom"/>
            <w:hideMark/>
          </w:tcPr>
          <w:p w14:paraId="6C78F8D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5</w:t>
            </w:r>
          </w:p>
        </w:tc>
        <w:tc>
          <w:tcPr>
            <w:tcW w:w="560" w:type="dxa"/>
            <w:tcBorders>
              <w:top w:val="nil"/>
              <w:left w:val="nil"/>
              <w:bottom w:val="nil"/>
              <w:right w:val="nil"/>
            </w:tcBorders>
            <w:shd w:val="clear" w:color="000000" w:fill="FFFFFF"/>
            <w:noWrap/>
            <w:vAlign w:val="bottom"/>
            <w:hideMark/>
          </w:tcPr>
          <w:p w14:paraId="77EFC68B"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28</w:t>
            </w:r>
          </w:p>
        </w:tc>
        <w:tc>
          <w:tcPr>
            <w:tcW w:w="1926" w:type="dxa"/>
            <w:tcBorders>
              <w:top w:val="nil"/>
              <w:left w:val="nil"/>
              <w:bottom w:val="nil"/>
              <w:right w:val="nil"/>
            </w:tcBorders>
            <w:shd w:val="clear" w:color="000000" w:fill="FFFFFF"/>
            <w:noWrap/>
            <w:vAlign w:val="center"/>
            <w:hideMark/>
          </w:tcPr>
          <w:p w14:paraId="44A0AC5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Defece Middle</w:t>
            </w:r>
          </w:p>
        </w:tc>
        <w:tc>
          <w:tcPr>
            <w:tcW w:w="660" w:type="dxa"/>
            <w:tcBorders>
              <w:top w:val="nil"/>
              <w:left w:val="nil"/>
              <w:bottom w:val="nil"/>
              <w:right w:val="nil"/>
            </w:tcBorders>
            <w:shd w:val="clear" w:color="000000" w:fill="FFFFFF"/>
            <w:noWrap/>
            <w:vAlign w:val="center"/>
            <w:hideMark/>
          </w:tcPr>
          <w:p w14:paraId="6301855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1.71</w:t>
            </w:r>
          </w:p>
        </w:tc>
        <w:tc>
          <w:tcPr>
            <w:tcW w:w="720" w:type="dxa"/>
            <w:tcBorders>
              <w:top w:val="nil"/>
              <w:left w:val="nil"/>
              <w:bottom w:val="nil"/>
              <w:right w:val="nil"/>
            </w:tcBorders>
            <w:shd w:val="clear" w:color="000000" w:fill="FFFFFF"/>
            <w:noWrap/>
            <w:vAlign w:val="center"/>
            <w:hideMark/>
          </w:tcPr>
          <w:p w14:paraId="4C642ED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73</w:t>
            </w:r>
          </w:p>
        </w:tc>
        <w:tc>
          <w:tcPr>
            <w:tcW w:w="569" w:type="dxa"/>
            <w:tcBorders>
              <w:top w:val="nil"/>
              <w:left w:val="nil"/>
              <w:bottom w:val="nil"/>
              <w:right w:val="nil"/>
            </w:tcBorders>
            <w:shd w:val="clear" w:color="000000" w:fill="FFFFFF"/>
            <w:noWrap/>
            <w:vAlign w:val="center"/>
            <w:hideMark/>
          </w:tcPr>
          <w:p w14:paraId="3A66EE9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25.0</w:t>
            </w:r>
          </w:p>
        </w:tc>
        <w:tc>
          <w:tcPr>
            <w:tcW w:w="886" w:type="dxa"/>
            <w:tcBorders>
              <w:top w:val="nil"/>
              <w:left w:val="nil"/>
              <w:bottom w:val="nil"/>
              <w:right w:val="nil"/>
            </w:tcBorders>
            <w:shd w:val="clear" w:color="000000" w:fill="FFFFFF"/>
            <w:noWrap/>
            <w:vAlign w:val="center"/>
            <w:hideMark/>
          </w:tcPr>
          <w:p w14:paraId="19DAE41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7D6C9DF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4AF5109B"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17th Feb 19</w:t>
            </w:r>
          </w:p>
        </w:tc>
        <w:tc>
          <w:tcPr>
            <w:tcW w:w="1780" w:type="dxa"/>
            <w:tcBorders>
              <w:top w:val="nil"/>
              <w:left w:val="nil"/>
              <w:bottom w:val="nil"/>
              <w:right w:val="nil"/>
            </w:tcBorders>
            <w:shd w:val="clear" w:color="000000" w:fill="FFFFFF"/>
            <w:noWrap/>
            <w:vAlign w:val="bottom"/>
            <w:hideMark/>
          </w:tcPr>
          <w:p w14:paraId="368AD82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07936C2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3DA98E34"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2CC13FE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yes</w:t>
            </w:r>
          </w:p>
        </w:tc>
        <w:tc>
          <w:tcPr>
            <w:tcW w:w="1120" w:type="dxa"/>
            <w:tcBorders>
              <w:top w:val="nil"/>
              <w:left w:val="nil"/>
              <w:bottom w:val="nil"/>
              <w:right w:val="nil"/>
            </w:tcBorders>
            <w:shd w:val="clear" w:color="000000" w:fill="FFFFFF"/>
            <w:noWrap/>
            <w:vAlign w:val="center"/>
            <w:hideMark/>
          </w:tcPr>
          <w:p w14:paraId="0CBD40AF"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9</w:t>
            </w:r>
          </w:p>
        </w:tc>
        <w:tc>
          <w:tcPr>
            <w:tcW w:w="1056" w:type="dxa"/>
            <w:tcBorders>
              <w:top w:val="nil"/>
              <w:left w:val="nil"/>
              <w:bottom w:val="nil"/>
              <w:right w:val="nil"/>
            </w:tcBorders>
            <w:shd w:val="clear" w:color="000000" w:fill="FFFFFF"/>
            <w:noWrap/>
            <w:vAlign w:val="center"/>
            <w:hideMark/>
          </w:tcPr>
          <w:p w14:paraId="5367432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70145857" w14:textId="77777777" w:rsidTr="00F22A9F">
        <w:trPr>
          <w:trHeight w:val="320"/>
        </w:trPr>
        <w:tc>
          <w:tcPr>
            <w:tcW w:w="1200" w:type="dxa"/>
            <w:tcBorders>
              <w:top w:val="nil"/>
              <w:left w:val="nil"/>
              <w:bottom w:val="nil"/>
              <w:right w:val="nil"/>
            </w:tcBorders>
            <w:shd w:val="clear" w:color="000000" w:fill="FFFFFF"/>
            <w:noWrap/>
            <w:vAlign w:val="bottom"/>
            <w:hideMark/>
          </w:tcPr>
          <w:p w14:paraId="6EF08AD3"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2</w:t>
            </w:r>
          </w:p>
        </w:tc>
        <w:tc>
          <w:tcPr>
            <w:tcW w:w="560" w:type="dxa"/>
            <w:tcBorders>
              <w:top w:val="nil"/>
              <w:left w:val="nil"/>
              <w:bottom w:val="nil"/>
              <w:right w:val="nil"/>
            </w:tcBorders>
            <w:shd w:val="clear" w:color="000000" w:fill="FFFFFF"/>
            <w:noWrap/>
            <w:vAlign w:val="bottom"/>
            <w:hideMark/>
          </w:tcPr>
          <w:p w14:paraId="1D0AB0A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30</w:t>
            </w:r>
          </w:p>
        </w:tc>
        <w:tc>
          <w:tcPr>
            <w:tcW w:w="1926" w:type="dxa"/>
            <w:tcBorders>
              <w:top w:val="nil"/>
              <w:left w:val="nil"/>
              <w:bottom w:val="nil"/>
              <w:right w:val="nil"/>
            </w:tcBorders>
            <w:shd w:val="clear" w:color="000000" w:fill="FFFFFF"/>
            <w:noWrap/>
            <w:vAlign w:val="center"/>
            <w:hideMark/>
          </w:tcPr>
          <w:p w14:paraId="3E287F3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Defence winger</w:t>
            </w:r>
          </w:p>
        </w:tc>
        <w:tc>
          <w:tcPr>
            <w:tcW w:w="660" w:type="dxa"/>
            <w:tcBorders>
              <w:top w:val="nil"/>
              <w:left w:val="nil"/>
              <w:bottom w:val="nil"/>
              <w:right w:val="nil"/>
            </w:tcBorders>
            <w:shd w:val="clear" w:color="000000" w:fill="FFFFFF"/>
            <w:noWrap/>
            <w:vAlign w:val="center"/>
            <w:hideMark/>
          </w:tcPr>
          <w:p w14:paraId="32A62F5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1.76</w:t>
            </w:r>
          </w:p>
        </w:tc>
        <w:tc>
          <w:tcPr>
            <w:tcW w:w="720" w:type="dxa"/>
            <w:tcBorders>
              <w:top w:val="nil"/>
              <w:left w:val="nil"/>
              <w:bottom w:val="nil"/>
              <w:right w:val="nil"/>
            </w:tcBorders>
            <w:shd w:val="clear" w:color="000000" w:fill="FFFFFF"/>
            <w:noWrap/>
            <w:vAlign w:val="center"/>
            <w:hideMark/>
          </w:tcPr>
          <w:p w14:paraId="2C71D5F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83</w:t>
            </w:r>
          </w:p>
        </w:tc>
        <w:tc>
          <w:tcPr>
            <w:tcW w:w="569" w:type="dxa"/>
            <w:tcBorders>
              <w:top w:val="nil"/>
              <w:left w:val="nil"/>
              <w:bottom w:val="nil"/>
              <w:right w:val="nil"/>
            </w:tcBorders>
            <w:shd w:val="clear" w:color="000000" w:fill="FFFFFF"/>
            <w:noWrap/>
            <w:vAlign w:val="center"/>
            <w:hideMark/>
          </w:tcPr>
          <w:p w14:paraId="262A76F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26.8</w:t>
            </w:r>
          </w:p>
        </w:tc>
        <w:tc>
          <w:tcPr>
            <w:tcW w:w="886" w:type="dxa"/>
            <w:tcBorders>
              <w:top w:val="nil"/>
              <w:left w:val="nil"/>
              <w:bottom w:val="nil"/>
              <w:right w:val="nil"/>
            </w:tcBorders>
            <w:shd w:val="clear" w:color="000000" w:fill="FFFFFF"/>
            <w:noWrap/>
            <w:vAlign w:val="center"/>
            <w:hideMark/>
          </w:tcPr>
          <w:p w14:paraId="4623B75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633CEF2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33B06D23"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6th Mar 19</w:t>
            </w:r>
          </w:p>
        </w:tc>
        <w:tc>
          <w:tcPr>
            <w:tcW w:w="1780" w:type="dxa"/>
            <w:tcBorders>
              <w:top w:val="nil"/>
              <w:left w:val="nil"/>
              <w:bottom w:val="nil"/>
              <w:right w:val="nil"/>
            </w:tcBorders>
            <w:shd w:val="clear" w:color="000000" w:fill="FFFFFF"/>
            <w:noWrap/>
            <w:vAlign w:val="bottom"/>
            <w:hideMark/>
          </w:tcPr>
          <w:p w14:paraId="12579EC0"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4671E6B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1AACF8D0"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78D2007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yes</w:t>
            </w:r>
          </w:p>
        </w:tc>
        <w:tc>
          <w:tcPr>
            <w:tcW w:w="1120" w:type="dxa"/>
            <w:tcBorders>
              <w:top w:val="nil"/>
              <w:left w:val="nil"/>
              <w:bottom w:val="nil"/>
              <w:right w:val="nil"/>
            </w:tcBorders>
            <w:shd w:val="clear" w:color="000000" w:fill="FFFFFF"/>
            <w:noWrap/>
            <w:vAlign w:val="center"/>
            <w:hideMark/>
          </w:tcPr>
          <w:p w14:paraId="2B693C03"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12</w:t>
            </w:r>
          </w:p>
        </w:tc>
        <w:tc>
          <w:tcPr>
            <w:tcW w:w="1056" w:type="dxa"/>
            <w:tcBorders>
              <w:top w:val="nil"/>
              <w:left w:val="nil"/>
              <w:bottom w:val="nil"/>
              <w:right w:val="nil"/>
            </w:tcBorders>
            <w:shd w:val="clear" w:color="000000" w:fill="FFFFFF"/>
            <w:noWrap/>
            <w:vAlign w:val="center"/>
            <w:hideMark/>
          </w:tcPr>
          <w:p w14:paraId="7F3003F2"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6707DC90" w14:textId="77777777" w:rsidTr="00F22A9F">
        <w:trPr>
          <w:trHeight w:val="320"/>
        </w:trPr>
        <w:tc>
          <w:tcPr>
            <w:tcW w:w="1200" w:type="dxa"/>
            <w:tcBorders>
              <w:top w:val="nil"/>
              <w:left w:val="nil"/>
              <w:bottom w:val="nil"/>
              <w:right w:val="nil"/>
            </w:tcBorders>
            <w:shd w:val="clear" w:color="000000" w:fill="FFFFFF"/>
            <w:noWrap/>
            <w:vAlign w:val="bottom"/>
            <w:hideMark/>
          </w:tcPr>
          <w:p w14:paraId="578E045B"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player 2</w:t>
            </w:r>
          </w:p>
        </w:tc>
        <w:tc>
          <w:tcPr>
            <w:tcW w:w="560" w:type="dxa"/>
            <w:tcBorders>
              <w:top w:val="nil"/>
              <w:left w:val="nil"/>
              <w:bottom w:val="nil"/>
              <w:right w:val="nil"/>
            </w:tcBorders>
            <w:shd w:val="clear" w:color="000000" w:fill="FFFFFF"/>
            <w:noWrap/>
            <w:vAlign w:val="bottom"/>
            <w:hideMark/>
          </w:tcPr>
          <w:p w14:paraId="7E49EF8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30</w:t>
            </w:r>
          </w:p>
        </w:tc>
        <w:tc>
          <w:tcPr>
            <w:tcW w:w="1926" w:type="dxa"/>
            <w:tcBorders>
              <w:top w:val="nil"/>
              <w:left w:val="nil"/>
              <w:bottom w:val="nil"/>
              <w:right w:val="nil"/>
            </w:tcBorders>
            <w:shd w:val="clear" w:color="000000" w:fill="FFFFFF"/>
            <w:noWrap/>
            <w:vAlign w:val="center"/>
            <w:hideMark/>
          </w:tcPr>
          <w:p w14:paraId="7577BB8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Defence winger</w:t>
            </w:r>
          </w:p>
        </w:tc>
        <w:tc>
          <w:tcPr>
            <w:tcW w:w="660" w:type="dxa"/>
            <w:tcBorders>
              <w:top w:val="nil"/>
              <w:left w:val="nil"/>
              <w:bottom w:val="nil"/>
              <w:right w:val="nil"/>
            </w:tcBorders>
            <w:shd w:val="clear" w:color="000000" w:fill="FFFFFF"/>
            <w:noWrap/>
            <w:vAlign w:val="center"/>
            <w:hideMark/>
          </w:tcPr>
          <w:p w14:paraId="0D630D6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1.76</w:t>
            </w:r>
          </w:p>
        </w:tc>
        <w:tc>
          <w:tcPr>
            <w:tcW w:w="720" w:type="dxa"/>
            <w:tcBorders>
              <w:top w:val="nil"/>
              <w:left w:val="nil"/>
              <w:bottom w:val="nil"/>
              <w:right w:val="nil"/>
            </w:tcBorders>
            <w:shd w:val="clear" w:color="000000" w:fill="FFFFFF"/>
            <w:noWrap/>
            <w:vAlign w:val="center"/>
            <w:hideMark/>
          </w:tcPr>
          <w:p w14:paraId="2C06FC8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83</w:t>
            </w:r>
          </w:p>
        </w:tc>
        <w:tc>
          <w:tcPr>
            <w:tcW w:w="569" w:type="dxa"/>
            <w:tcBorders>
              <w:top w:val="nil"/>
              <w:left w:val="nil"/>
              <w:bottom w:val="nil"/>
              <w:right w:val="nil"/>
            </w:tcBorders>
            <w:shd w:val="clear" w:color="000000" w:fill="FFFFFF"/>
            <w:noWrap/>
            <w:vAlign w:val="center"/>
            <w:hideMark/>
          </w:tcPr>
          <w:p w14:paraId="23123FB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26.8</w:t>
            </w:r>
          </w:p>
        </w:tc>
        <w:tc>
          <w:tcPr>
            <w:tcW w:w="886" w:type="dxa"/>
            <w:tcBorders>
              <w:top w:val="nil"/>
              <w:left w:val="nil"/>
              <w:bottom w:val="nil"/>
              <w:right w:val="nil"/>
            </w:tcBorders>
            <w:shd w:val="clear" w:color="000000" w:fill="FFFFFF"/>
            <w:noWrap/>
            <w:vAlign w:val="center"/>
            <w:hideMark/>
          </w:tcPr>
          <w:p w14:paraId="0E22978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601B3C2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0FDE990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24th Apr 19</w:t>
            </w:r>
          </w:p>
        </w:tc>
        <w:tc>
          <w:tcPr>
            <w:tcW w:w="1780" w:type="dxa"/>
            <w:tcBorders>
              <w:top w:val="nil"/>
              <w:left w:val="nil"/>
              <w:bottom w:val="nil"/>
              <w:right w:val="nil"/>
            </w:tcBorders>
            <w:shd w:val="clear" w:color="000000" w:fill="FFFFFF"/>
            <w:noWrap/>
            <w:vAlign w:val="bottom"/>
            <w:hideMark/>
          </w:tcPr>
          <w:p w14:paraId="69A16F9E"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HSI</w:t>
            </w:r>
          </w:p>
        </w:tc>
        <w:tc>
          <w:tcPr>
            <w:tcW w:w="1240" w:type="dxa"/>
            <w:tcBorders>
              <w:top w:val="nil"/>
              <w:left w:val="nil"/>
              <w:bottom w:val="nil"/>
              <w:right w:val="nil"/>
            </w:tcBorders>
            <w:shd w:val="clear" w:color="000000" w:fill="FFFFFF"/>
            <w:noWrap/>
            <w:vAlign w:val="bottom"/>
            <w:hideMark/>
          </w:tcPr>
          <w:p w14:paraId="7143E493"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54A4D5F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52B204AE"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126A62C7"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w:t>
            </w:r>
          </w:p>
        </w:tc>
        <w:tc>
          <w:tcPr>
            <w:tcW w:w="1056" w:type="dxa"/>
            <w:tcBorders>
              <w:top w:val="nil"/>
              <w:left w:val="nil"/>
              <w:bottom w:val="nil"/>
              <w:right w:val="nil"/>
            </w:tcBorders>
            <w:shd w:val="clear" w:color="000000" w:fill="FFFFFF"/>
            <w:noWrap/>
            <w:vAlign w:val="center"/>
            <w:hideMark/>
          </w:tcPr>
          <w:p w14:paraId="165C1E6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28EA1121" w14:textId="77777777" w:rsidTr="00F22A9F">
        <w:trPr>
          <w:trHeight w:val="320"/>
        </w:trPr>
        <w:tc>
          <w:tcPr>
            <w:tcW w:w="1200" w:type="dxa"/>
            <w:tcBorders>
              <w:top w:val="nil"/>
              <w:left w:val="nil"/>
              <w:bottom w:val="nil"/>
              <w:right w:val="nil"/>
            </w:tcBorders>
            <w:shd w:val="clear" w:color="000000" w:fill="FFFFFF"/>
            <w:noWrap/>
            <w:vAlign w:val="bottom"/>
            <w:hideMark/>
          </w:tcPr>
          <w:p w14:paraId="33A57D8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6</w:t>
            </w:r>
          </w:p>
        </w:tc>
        <w:tc>
          <w:tcPr>
            <w:tcW w:w="560" w:type="dxa"/>
            <w:tcBorders>
              <w:top w:val="nil"/>
              <w:left w:val="nil"/>
              <w:bottom w:val="nil"/>
              <w:right w:val="nil"/>
            </w:tcBorders>
            <w:shd w:val="clear" w:color="000000" w:fill="FFFFFF"/>
            <w:noWrap/>
            <w:vAlign w:val="bottom"/>
            <w:hideMark/>
          </w:tcPr>
          <w:p w14:paraId="6ECD1EC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15</w:t>
            </w:r>
          </w:p>
        </w:tc>
        <w:tc>
          <w:tcPr>
            <w:tcW w:w="1926" w:type="dxa"/>
            <w:tcBorders>
              <w:top w:val="nil"/>
              <w:left w:val="nil"/>
              <w:bottom w:val="nil"/>
              <w:right w:val="nil"/>
            </w:tcBorders>
            <w:shd w:val="clear" w:color="000000" w:fill="FFFFFF"/>
            <w:noWrap/>
            <w:vAlign w:val="center"/>
            <w:hideMark/>
          </w:tcPr>
          <w:p w14:paraId="4E235CE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forward</w:t>
            </w:r>
          </w:p>
        </w:tc>
        <w:tc>
          <w:tcPr>
            <w:tcW w:w="660" w:type="dxa"/>
            <w:tcBorders>
              <w:top w:val="nil"/>
              <w:left w:val="nil"/>
              <w:bottom w:val="nil"/>
              <w:right w:val="nil"/>
            </w:tcBorders>
            <w:shd w:val="clear" w:color="000000" w:fill="FFFFFF"/>
            <w:noWrap/>
            <w:vAlign w:val="center"/>
            <w:hideMark/>
          </w:tcPr>
          <w:p w14:paraId="3DAF562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1.84</w:t>
            </w:r>
          </w:p>
        </w:tc>
        <w:tc>
          <w:tcPr>
            <w:tcW w:w="720" w:type="dxa"/>
            <w:tcBorders>
              <w:top w:val="nil"/>
              <w:left w:val="nil"/>
              <w:bottom w:val="nil"/>
              <w:right w:val="nil"/>
            </w:tcBorders>
            <w:shd w:val="clear" w:color="000000" w:fill="FFFFFF"/>
            <w:noWrap/>
            <w:vAlign w:val="center"/>
            <w:hideMark/>
          </w:tcPr>
          <w:p w14:paraId="0A888F9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76</w:t>
            </w:r>
          </w:p>
        </w:tc>
        <w:tc>
          <w:tcPr>
            <w:tcW w:w="569" w:type="dxa"/>
            <w:tcBorders>
              <w:top w:val="nil"/>
              <w:left w:val="nil"/>
              <w:bottom w:val="nil"/>
              <w:right w:val="nil"/>
            </w:tcBorders>
            <w:shd w:val="clear" w:color="000000" w:fill="FFFFFF"/>
            <w:noWrap/>
            <w:vAlign w:val="center"/>
            <w:hideMark/>
          </w:tcPr>
          <w:p w14:paraId="33F8D4D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22.4</w:t>
            </w:r>
          </w:p>
        </w:tc>
        <w:tc>
          <w:tcPr>
            <w:tcW w:w="886" w:type="dxa"/>
            <w:tcBorders>
              <w:top w:val="nil"/>
              <w:left w:val="nil"/>
              <w:bottom w:val="nil"/>
              <w:right w:val="nil"/>
            </w:tcBorders>
            <w:shd w:val="clear" w:color="000000" w:fill="FFFFFF"/>
            <w:noWrap/>
            <w:vAlign w:val="center"/>
            <w:hideMark/>
          </w:tcPr>
          <w:p w14:paraId="6C0A1F2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5B5A46A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3156528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14th Oct 18</w:t>
            </w:r>
          </w:p>
        </w:tc>
        <w:tc>
          <w:tcPr>
            <w:tcW w:w="1780" w:type="dxa"/>
            <w:tcBorders>
              <w:top w:val="nil"/>
              <w:left w:val="nil"/>
              <w:bottom w:val="nil"/>
              <w:right w:val="nil"/>
            </w:tcBorders>
            <w:shd w:val="clear" w:color="000000" w:fill="FFFFFF"/>
            <w:noWrap/>
            <w:vAlign w:val="bottom"/>
            <w:hideMark/>
          </w:tcPr>
          <w:p w14:paraId="57A82223"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68327B8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73BA73B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52F6F73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677800C7"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w:t>
            </w:r>
          </w:p>
        </w:tc>
        <w:tc>
          <w:tcPr>
            <w:tcW w:w="1056" w:type="dxa"/>
            <w:tcBorders>
              <w:top w:val="nil"/>
              <w:left w:val="nil"/>
              <w:bottom w:val="nil"/>
              <w:right w:val="nil"/>
            </w:tcBorders>
            <w:shd w:val="clear" w:color="000000" w:fill="FFFFFF"/>
            <w:noWrap/>
            <w:vAlign w:val="center"/>
            <w:hideMark/>
          </w:tcPr>
          <w:p w14:paraId="01C2CAC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21CC8F74" w14:textId="77777777" w:rsidTr="00F22A9F">
        <w:trPr>
          <w:trHeight w:val="320"/>
        </w:trPr>
        <w:tc>
          <w:tcPr>
            <w:tcW w:w="1200" w:type="dxa"/>
            <w:tcBorders>
              <w:top w:val="nil"/>
              <w:left w:val="nil"/>
              <w:bottom w:val="nil"/>
              <w:right w:val="nil"/>
            </w:tcBorders>
            <w:shd w:val="clear" w:color="000000" w:fill="FFFFFF"/>
            <w:noWrap/>
            <w:vAlign w:val="bottom"/>
            <w:hideMark/>
          </w:tcPr>
          <w:p w14:paraId="369FFAD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6</w:t>
            </w:r>
          </w:p>
        </w:tc>
        <w:tc>
          <w:tcPr>
            <w:tcW w:w="560" w:type="dxa"/>
            <w:tcBorders>
              <w:top w:val="nil"/>
              <w:left w:val="nil"/>
              <w:bottom w:val="nil"/>
              <w:right w:val="nil"/>
            </w:tcBorders>
            <w:shd w:val="clear" w:color="000000" w:fill="FFFFFF"/>
            <w:noWrap/>
            <w:vAlign w:val="bottom"/>
            <w:hideMark/>
          </w:tcPr>
          <w:p w14:paraId="3267623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15</w:t>
            </w:r>
          </w:p>
        </w:tc>
        <w:tc>
          <w:tcPr>
            <w:tcW w:w="1926" w:type="dxa"/>
            <w:tcBorders>
              <w:top w:val="nil"/>
              <w:left w:val="nil"/>
              <w:bottom w:val="nil"/>
              <w:right w:val="nil"/>
            </w:tcBorders>
            <w:shd w:val="clear" w:color="000000" w:fill="FFFFFF"/>
            <w:noWrap/>
            <w:vAlign w:val="center"/>
            <w:hideMark/>
          </w:tcPr>
          <w:p w14:paraId="432F12A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forward</w:t>
            </w:r>
          </w:p>
        </w:tc>
        <w:tc>
          <w:tcPr>
            <w:tcW w:w="660" w:type="dxa"/>
            <w:tcBorders>
              <w:top w:val="nil"/>
              <w:left w:val="nil"/>
              <w:bottom w:val="nil"/>
              <w:right w:val="nil"/>
            </w:tcBorders>
            <w:shd w:val="clear" w:color="000000" w:fill="FFFFFF"/>
            <w:noWrap/>
            <w:vAlign w:val="center"/>
            <w:hideMark/>
          </w:tcPr>
          <w:p w14:paraId="7FEC29A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1.84</w:t>
            </w:r>
          </w:p>
        </w:tc>
        <w:tc>
          <w:tcPr>
            <w:tcW w:w="720" w:type="dxa"/>
            <w:tcBorders>
              <w:top w:val="nil"/>
              <w:left w:val="nil"/>
              <w:bottom w:val="nil"/>
              <w:right w:val="nil"/>
            </w:tcBorders>
            <w:shd w:val="clear" w:color="000000" w:fill="FFFFFF"/>
            <w:noWrap/>
            <w:vAlign w:val="center"/>
            <w:hideMark/>
          </w:tcPr>
          <w:p w14:paraId="2206A4F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76</w:t>
            </w:r>
          </w:p>
        </w:tc>
        <w:tc>
          <w:tcPr>
            <w:tcW w:w="569" w:type="dxa"/>
            <w:tcBorders>
              <w:top w:val="nil"/>
              <w:left w:val="nil"/>
              <w:bottom w:val="nil"/>
              <w:right w:val="nil"/>
            </w:tcBorders>
            <w:shd w:val="clear" w:color="000000" w:fill="FFFFFF"/>
            <w:noWrap/>
            <w:vAlign w:val="center"/>
            <w:hideMark/>
          </w:tcPr>
          <w:p w14:paraId="73F4561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22.4</w:t>
            </w:r>
          </w:p>
        </w:tc>
        <w:tc>
          <w:tcPr>
            <w:tcW w:w="886" w:type="dxa"/>
            <w:tcBorders>
              <w:top w:val="nil"/>
              <w:left w:val="nil"/>
              <w:bottom w:val="nil"/>
              <w:right w:val="nil"/>
            </w:tcBorders>
            <w:shd w:val="clear" w:color="000000" w:fill="FFFFFF"/>
            <w:noWrap/>
            <w:vAlign w:val="center"/>
            <w:hideMark/>
          </w:tcPr>
          <w:p w14:paraId="7F97F54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03A9190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09320DF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4th Nov 18</w:t>
            </w:r>
          </w:p>
        </w:tc>
        <w:tc>
          <w:tcPr>
            <w:tcW w:w="1780" w:type="dxa"/>
            <w:tcBorders>
              <w:top w:val="nil"/>
              <w:left w:val="nil"/>
              <w:bottom w:val="nil"/>
              <w:right w:val="nil"/>
            </w:tcBorders>
            <w:shd w:val="clear" w:color="000000" w:fill="FFFFFF"/>
            <w:noWrap/>
            <w:vAlign w:val="bottom"/>
            <w:hideMark/>
          </w:tcPr>
          <w:p w14:paraId="604E9033"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HSI</w:t>
            </w:r>
          </w:p>
        </w:tc>
        <w:tc>
          <w:tcPr>
            <w:tcW w:w="1240" w:type="dxa"/>
            <w:tcBorders>
              <w:top w:val="nil"/>
              <w:left w:val="nil"/>
              <w:bottom w:val="nil"/>
              <w:right w:val="nil"/>
            </w:tcBorders>
            <w:shd w:val="clear" w:color="000000" w:fill="FFFFFF"/>
            <w:noWrap/>
            <w:vAlign w:val="bottom"/>
            <w:hideMark/>
          </w:tcPr>
          <w:p w14:paraId="40FEDBB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0C3F66C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77579B3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76EA7787"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12</w:t>
            </w:r>
          </w:p>
        </w:tc>
        <w:tc>
          <w:tcPr>
            <w:tcW w:w="1056" w:type="dxa"/>
            <w:tcBorders>
              <w:top w:val="nil"/>
              <w:left w:val="nil"/>
              <w:bottom w:val="nil"/>
              <w:right w:val="nil"/>
            </w:tcBorders>
            <w:shd w:val="clear" w:color="000000" w:fill="FFFFFF"/>
            <w:noWrap/>
            <w:vAlign w:val="center"/>
            <w:hideMark/>
          </w:tcPr>
          <w:p w14:paraId="1BF85B20"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20AFCEE0" w14:textId="77777777" w:rsidTr="00F22A9F">
        <w:trPr>
          <w:trHeight w:val="320"/>
        </w:trPr>
        <w:tc>
          <w:tcPr>
            <w:tcW w:w="1200" w:type="dxa"/>
            <w:tcBorders>
              <w:top w:val="nil"/>
              <w:left w:val="nil"/>
              <w:bottom w:val="nil"/>
              <w:right w:val="nil"/>
            </w:tcBorders>
            <w:shd w:val="clear" w:color="000000" w:fill="FFFFFF"/>
            <w:noWrap/>
            <w:vAlign w:val="bottom"/>
            <w:hideMark/>
          </w:tcPr>
          <w:p w14:paraId="3FA80AC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6</w:t>
            </w:r>
          </w:p>
        </w:tc>
        <w:tc>
          <w:tcPr>
            <w:tcW w:w="560" w:type="dxa"/>
            <w:tcBorders>
              <w:top w:val="nil"/>
              <w:left w:val="nil"/>
              <w:bottom w:val="nil"/>
              <w:right w:val="nil"/>
            </w:tcBorders>
            <w:shd w:val="clear" w:color="000000" w:fill="FFFFFF"/>
            <w:noWrap/>
            <w:vAlign w:val="bottom"/>
            <w:hideMark/>
          </w:tcPr>
          <w:p w14:paraId="2CB2C35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15</w:t>
            </w:r>
          </w:p>
        </w:tc>
        <w:tc>
          <w:tcPr>
            <w:tcW w:w="1926" w:type="dxa"/>
            <w:tcBorders>
              <w:top w:val="nil"/>
              <w:left w:val="nil"/>
              <w:bottom w:val="nil"/>
              <w:right w:val="nil"/>
            </w:tcBorders>
            <w:shd w:val="clear" w:color="000000" w:fill="FFFFFF"/>
            <w:noWrap/>
            <w:vAlign w:val="center"/>
            <w:hideMark/>
          </w:tcPr>
          <w:p w14:paraId="60FBF5C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forward</w:t>
            </w:r>
          </w:p>
        </w:tc>
        <w:tc>
          <w:tcPr>
            <w:tcW w:w="660" w:type="dxa"/>
            <w:tcBorders>
              <w:top w:val="nil"/>
              <w:left w:val="nil"/>
              <w:bottom w:val="nil"/>
              <w:right w:val="nil"/>
            </w:tcBorders>
            <w:shd w:val="clear" w:color="000000" w:fill="FFFFFF"/>
            <w:noWrap/>
            <w:vAlign w:val="center"/>
            <w:hideMark/>
          </w:tcPr>
          <w:p w14:paraId="3D0FEC9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1.84</w:t>
            </w:r>
          </w:p>
        </w:tc>
        <w:tc>
          <w:tcPr>
            <w:tcW w:w="720" w:type="dxa"/>
            <w:tcBorders>
              <w:top w:val="nil"/>
              <w:left w:val="nil"/>
              <w:bottom w:val="nil"/>
              <w:right w:val="nil"/>
            </w:tcBorders>
            <w:shd w:val="clear" w:color="000000" w:fill="FFFFFF"/>
            <w:noWrap/>
            <w:vAlign w:val="center"/>
            <w:hideMark/>
          </w:tcPr>
          <w:p w14:paraId="26F34F6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76</w:t>
            </w:r>
          </w:p>
        </w:tc>
        <w:tc>
          <w:tcPr>
            <w:tcW w:w="569" w:type="dxa"/>
            <w:tcBorders>
              <w:top w:val="nil"/>
              <w:left w:val="nil"/>
              <w:bottom w:val="nil"/>
              <w:right w:val="nil"/>
            </w:tcBorders>
            <w:shd w:val="clear" w:color="000000" w:fill="FFFFFF"/>
            <w:noWrap/>
            <w:vAlign w:val="center"/>
            <w:hideMark/>
          </w:tcPr>
          <w:p w14:paraId="5F398B9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22.4</w:t>
            </w:r>
          </w:p>
        </w:tc>
        <w:tc>
          <w:tcPr>
            <w:tcW w:w="886" w:type="dxa"/>
            <w:tcBorders>
              <w:top w:val="nil"/>
              <w:left w:val="nil"/>
              <w:bottom w:val="nil"/>
              <w:right w:val="nil"/>
            </w:tcBorders>
            <w:shd w:val="clear" w:color="000000" w:fill="FFFFFF"/>
            <w:noWrap/>
            <w:vAlign w:val="center"/>
            <w:hideMark/>
          </w:tcPr>
          <w:p w14:paraId="3DAC042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0B283B2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217187E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17th Mar 19</w:t>
            </w:r>
          </w:p>
        </w:tc>
        <w:tc>
          <w:tcPr>
            <w:tcW w:w="1780" w:type="dxa"/>
            <w:tcBorders>
              <w:top w:val="nil"/>
              <w:left w:val="nil"/>
              <w:bottom w:val="nil"/>
              <w:right w:val="nil"/>
            </w:tcBorders>
            <w:shd w:val="clear" w:color="000000" w:fill="FFFFFF"/>
            <w:noWrap/>
            <w:vAlign w:val="bottom"/>
            <w:hideMark/>
          </w:tcPr>
          <w:p w14:paraId="1B78839D"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HSI</w:t>
            </w:r>
          </w:p>
        </w:tc>
        <w:tc>
          <w:tcPr>
            <w:tcW w:w="1240" w:type="dxa"/>
            <w:tcBorders>
              <w:top w:val="nil"/>
              <w:left w:val="nil"/>
              <w:bottom w:val="nil"/>
              <w:right w:val="nil"/>
            </w:tcBorders>
            <w:shd w:val="clear" w:color="000000" w:fill="FFFFFF"/>
            <w:noWrap/>
            <w:vAlign w:val="bottom"/>
            <w:hideMark/>
          </w:tcPr>
          <w:p w14:paraId="795DE2D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21D3626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4572508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yes</w:t>
            </w:r>
          </w:p>
        </w:tc>
        <w:tc>
          <w:tcPr>
            <w:tcW w:w="1120" w:type="dxa"/>
            <w:tcBorders>
              <w:top w:val="nil"/>
              <w:left w:val="nil"/>
              <w:bottom w:val="nil"/>
              <w:right w:val="nil"/>
            </w:tcBorders>
            <w:shd w:val="clear" w:color="000000" w:fill="FFFFFF"/>
            <w:noWrap/>
            <w:vAlign w:val="center"/>
            <w:hideMark/>
          </w:tcPr>
          <w:p w14:paraId="4D88E9DE"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19</w:t>
            </w:r>
          </w:p>
        </w:tc>
        <w:tc>
          <w:tcPr>
            <w:tcW w:w="1056" w:type="dxa"/>
            <w:tcBorders>
              <w:top w:val="nil"/>
              <w:left w:val="nil"/>
              <w:bottom w:val="nil"/>
              <w:right w:val="nil"/>
            </w:tcBorders>
            <w:shd w:val="clear" w:color="000000" w:fill="FFFFFF"/>
            <w:noWrap/>
            <w:vAlign w:val="center"/>
            <w:hideMark/>
          </w:tcPr>
          <w:p w14:paraId="1880CFC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yes</w:t>
            </w:r>
          </w:p>
        </w:tc>
      </w:tr>
      <w:tr w:rsidR="00F22A9F" w:rsidRPr="001D1D33" w14:paraId="3836AE2D" w14:textId="77777777" w:rsidTr="00F22A9F">
        <w:trPr>
          <w:trHeight w:val="320"/>
        </w:trPr>
        <w:tc>
          <w:tcPr>
            <w:tcW w:w="1200" w:type="dxa"/>
            <w:tcBorders>
              <w:top w:val="nil"/>
              <w:left w:val="nil"/>
              <w:bottom w:val="nil"/>
              <w:right w:val="nil"/>
            </w:tcBorders>
            <w:shd w:val="clear" w:color="000000" w:fill="FFFFFF"/>
            <w:noWrap/>
            <w:vAlign w:val="center"/>
            <w:hideMark/>
          </w:tcPr>
          <w:p w14:paraId="13A0291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7</w:t>
            </w:r>
          </w:p>
        </w:tc>
        <w:tc>
          <w:tcPr>
            <w:tcW w:w="560" w:type="dxa"/>
            <w:tcBorders>
              <w:top w:val="nil"/>
              <w:left w:val="nil"/>
              <w:bottom w:val="nil"/>
              <w:right w:val="nil"/>
            </w:tcBorders>
            <w:shd w:val="clear" w:color="000000" w:fill="FFFFFF"/>
            <w:noWrap/>
            <w:vAlign w:val="center"/>
            <w:hideMark/>
          </w:tcPr>
          <w:p w14:paraId="0255164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w:t>
            </w:r>
          </w:p>
        </w:tc>
        <w:tc>
          <w:tcPr>
            <w:tcW w:w="1926" w:type="dxa"/>
            <w:tcBorders>
              <w:top w:val="nil"/>
              <w:left w:val="nil"/>
              <w:bottom w:val="nil"/>
              <w:right w:val="nil"/>
            </w:tcBorders>
            <w:shd w:val="clear" w:color="000000" w:fill="FFFFFF"/>
            <w:noWrap/>
            <w:vAlign w:val="center"/>
            <w:hideMark/>
          </w:tcPr>
          <w:p w14:paraId="15452B4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Attacking Winger</w:t>
            </w:r>
          </w:p>
        </w:tc>
        <w:tc>
          <w:tcPr>
            <w:tcW w:w="660" w:type="dxa"/>
            <w:tcBorders>
              <w:top w:val="nil"/>
              <w:left w:val="nil"/>
              <w:bottom w:val="nil"/>
              <w:right w:val="nil"/>
            </w:tcBorders>
            <w:shd w:val="clear" w:color="000000" w:fill="FFFFFF"/>
            <w:noWrap/>
            <w:vAlign w:val="center"/>
            <w:hideMark/>
          </w:tcPr>
          <w:p w14:paraId="1999986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1.76</w:t>
            </w:r>
          </w:p>
        </w:tc>
        <w:tc>
          <w:tcPr>
            <w:tcW w:w="720" w:type="dxa"/>
            <w:tcBorders>
              <w:top w:val="nil"/>
              <w:left w:val="nil"/>
              <w:bottom w:val="nil"/>
              <w:right w:val="nil"/>
            </w:tcBorders>
            <w:shd w:val="clear" w:color="000000" w:fill="FFFFFF"/>
            <w:noWrap/>
            <w:vAlign w:val="center"/>
            <w:hideMark/>
          </w:tcPr>
          <w:p w14:paraId="3477DFC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65</w:t>
            </w:r>
          </w:p>
        </w:tc>
        <w:tc>
          <w:tcPr>
            <w:tcW w:w="569" w:type="dxa"/>
            <w:tcBorders>
              <w:top w:val="nil"/>
              <w:left w:val="nil"/>
              <w:bottom w:val="nil"/>
              <w:right w:val="nil"/>
            </w:tcBorders>
            <w:shd w:val="clear" w:color="000000" w:fill="FFFFFF"/>
            <w:noWrap/>
            <w:vAlign w:val="center"/>
            <w:hideMark/>
          </w:tcPr>
          <w:p w14:paraId="75D1095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21.0</w:t>
            </w:r>
          </w:p>
        </w:tc>
        <w:tc>
          <w:tcPr>
            <w:tcW w:w="886" w:type="dxa"/>
            <w:tcBorders>
              <w:top w:val="nil"/>
              <w:left w:val="nil"/>
              <w:bottom w:val="nil"/>
              <w:right w:val="nil"/>
            </w:tcBorders>
            <w:shd w:val="clear" w:color="000000" w:fill="FFFFFF"/>
            <w:noWrap/>
            <w:vAlign w:val="center"/>
            <w:hideMark/>
          </w:tcPr>
          <w:p w14:paraId="6F60615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5F822CE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1120" w:type="dxa"/>
            <w:tcBorders>
              <w:top w:val="nil"/>
              <w:left w:val="nil"/>
              <w:bottom w:val="nil"/>
              <w:right w:val="nil"/>
            </w:tcBorders>
            <w:shd w:val="clear" w:color="000000" w:fill="FFFFFF"/>
            <w:noWrap/>
            <w:vAlign w:val="bottom"/>
            <w:hideMark/>
          </w:tcPr>
          <w:p w14:paraId="20026B7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3rd Sep 18</w:t>
            </w:r>
          </w:p>
        </w:tc>
        <w:tc>
          <w:tcPr>
            <w:tcW w:w="1780" w:type="dxa"/>
            <w:tcBorders>
              <w:top w:val="nil"/>
              <w:left w:val="nil"/>
              <w:bottom w:val="nil"/>
              <w:right w:val="nil"/>
            </w:tcBorders>
            <w:shd w:val="clear" w:color="000000" w:fill="FFFFFF"/>
            <w:noWrap/>
            <w:vAlign w:val="bottom"/>
            <w:hideMark/>
          </w:tcPr>
          <w:p w14:paraId="17E1BF9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4A8024B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310DCCB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797427F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782EA04C"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w:t>
            </w:r>
          </w:p>
        </w:tc>
        <w:tc>
          <w:tcPr>
            <w:tcW w:w="1056" w:type="dxa"/>
            <w:tcBorders>
              <w:top w:val="nil"/>
              <w:left w:val="nil"/>
              <w:bottom w:val="nil"/>
              <w:right w:val="nil"/>
            </w:tcBorders>
            <w:shd w:val="clear" w:color="000000" w:fill="FFFFFF"/>
            <w:noWrap/>
            <w:vAlign w:val="center"/>
            <w:hideMark/>
          </w:tcPr>
          <w:p w14:paraId="2FC874D4"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07A5646D" w14:textId="77777777" w:rsidTr="00F22A9F">
        <w:trPr>
          <w:trHeight w:val="320"/>
        </w:trPr>
        <w:tc>
          <w:tcPr>
            <w:tcW w:w="1200" w:type="dxa"/>
            <w:tcBorders>
              <w:top w:val="nil"/>
              <w:left w:val="nil"/>
              <w:bottom w:val="nil"/>
              <w:right w:val="nil"/>
            </w:tcBorders>
            <w:shd w:val="clear" w:color="000000" w:fill="FFFFFF"/>
            <w:noWrap/>
            <w:vAlign w:val="bottom"/>
            <w:hideMark/>
          </w:tcPr>
          <w:p w14:paraId="24C4C0E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8</w:t>
            </w:r>
          </w:p>
        </w:tc>
        <w:tc>
          <w:tcPr>
            <w:tcW w:w="560" w:type="dxa"/>
            <w:tcBorders>
              <w:top w:val="nil"/>
              <w:left w:val="nil"/>
              <w:bottom w:val="nil"/>
              <w:right w:val="nil"/>
            </w:tcBorders>
            <w:shd w:val="clear" w:color="000000" w:fill="FFFFFF"/>
            <w:noWrap/>
            <w:vAlign w:val="bottom"/>
            <w:hideMark/>
          </w:tcPr>
          <w:p w14:paraId="2B2A100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21</w:t>
            </w:r>
          </w:p>
        </w:tc>
        <w:tc>
          <w:tcPr>
            <w:tcW w:w="1926" w:type="dxa"/>
            <w:tcBorders>
              <w:top w:val="nil"/>
              <w:left w:val="nil"/>
              <w:bottom w:val="nil"/>
              <w:right w:val="nil"/>
            </w:tcBorders>
            <w:shd w:val="clear" w:color="000000" w:fill="FFFFFF"/>
            <w:noWrap/>
            <w:vAlign w:val="center"/>
            <w:hideMark/>
          </w:tcPr>
          <w:p w14:paraId="07B4A9E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Attacking Winger</w:t>
            </w:r>
          </w:p>
        </w:tc>
        <w:tc>
          <w:tcPr>
            <w:tcW w:w="660" w:type="dxa"/>
            <w:tcBorders>
              <w:top w:val="nil"/>
              <w:left w:val="nil"/>
              <w:bottom w:val="nil"/>
              <w:right w:val="nil"/>
            </w:tcBorders>
            <w:shd w:val="clear" w:color="000000" w:fill="FFFFFF"/>
            <w:noWrap/>
            <w:vAlign w:val="center"/>
            <w:hideMark/>
          </w:tcPr>
          <w:p w14:paraId="38E74EA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1.80</w:t>
            </w:r>
          </w:p>
        </w:tc>
        <w:tc>
          <w:tcPr>
            <w:tcW w:w="720" w:type="dxa"/>
            <w:tcBorders>
              <w:top w:val="nil"/>
              <w:left w:val="nil"/>
              <w:bottom w:val="nil"/>
              <w:right w:val="nil"/>
            </w:tcBorders>
            <w:shd w:val="clear" w:color="000000" w:fill="FFFFFF"/>
            <w:noWrap/>
            <w:vAlign w:val="center"/>
            <w:hideMark/>
          </w:tcPr>
          <w:p w14:paraId="1CC10B9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70</w:t>
            </w:r>
          </w:p>
        </w:tc>
        <w:tc>
          <w:tcPr>
            <w:tcW w:w="569" w:type="dxa"/>
            <w:tcBorders>
              <w:top w:val="nil"/>
              <w:left w:val="nil"/>
              <w:bottom w:val="nil"/>
              <w:right w:val="nil"/>
            </w:tcBorders>
            <w:shd w:val="clear" w:color="000000" w:fill="FFFFFF"/>
            <w:noWrap/>
            <w:vAlign w:val="center"/>
            <w:hideMark/>
          </w:tcPr>
          <w:p w14:paraId="34E5D50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21.6</w:t>
            </w:r>
          </w:p>
        </w:tc>
        <w:tc>
          <w:tcPr>
            <w:tcW w:w="886" w:type="dxa"/>
            <w:tcBorders>
              <w:top w:val="nil"/>
              <w:left w:val="nil"/>
              <w:bottom w:val="nil"/>
              <w:right w:val="nil"/>
            </w:tcBorders>
            <w:shd w:val="clear" w:color="000000" w:fill="FFFFFF"/>
            <w:noWrap/>
            <w:vAlign w:val="center"/>
            <w:hideMark/>
          </w:tcPr>
          <w:p w14:paraId="70294F9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7BDF57F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423E0E7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14th Oct 18</w:t>
            </w:r>
          </w:p>
        </w:tc>
        <w:tc>
          <w:tcPr>
            <w:tcW w:w="1780" w:type="dxa"/>
            <w:tcBorders>
              <w:top w:val="nil"/>
              <w:left w:val="nil"/>
              <w:bottom w:val="nil"/>
              <w:right w:val="nil"/>
            </w:tcBorders>
            <w:shd w:val="clear" w:color="000000" w:fill="FFFFFF"/>
            <w:noWrap/>
            <w:vAlign w:val="bottom"/>
            <w:hideMark/>
          </w:tcPr>
          <w:p w14:paraId="61BE01E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515C2C3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5818713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3CBC899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27F79005"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w:t>
            </w:r>
          </w:p>
        </w:tc>
        <w:tc>
          <w:tcPr>
            <w:tcW w:w="1056" w:type="dxa"/>
            <w:tcBorders>
              <w:top w:val="nil"/>
              <w:left w:val="nil"/>
              <w:bottom w:val="nil"/>
              <w:right w:val="nil"/>
            </w:tcBorders>
            <w:shd w:val="clear" w:color="000000" w:fill="FFFFFF"/>
            <w:noWrap/>
            <w:vAlign w:val="center"/>
            <w:hideMark/>
          </w:tcPr>
          <w:p w14:paraId="5F5CD6B2"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38BF195F" w14:textId="77777777" w:rsidTr="00F22A9F">
        <w:trPr>
          <w:trHeight w:val="320"/>
        </w:trPr>
        <w:tc>
          <w:tcPr>
            <w:tcW w:w="1200" w:type="dxa"/>
            <w:tcBorders>
              <w:top w:val="nil"/>
              <w:left w:val="nil"/>
              <w:bottom w:val="nil"/>
              <w:right w:val="nil"/>
            </w:tcBorders>
            <w:shd w:val="clear" w:color="000000" w:fill="FFFFFF"/>
            <w:noWrap/>
            <w:vAlign w:val="bottom"/>
            <w:hideMark/>
          </w:tcPr>
          <w:p w14:paraId="6F0A637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8</w:t>
            </w:r>
          </w:p>
        </w:tc>
        <w:tc>
          <w:tcPr>
            <w:tcW w:w="560" w:type="dxa"/>
            <w:tcBorders>
              <w:top w:val="nil"/>
              <w:left w:val="nil"/>
              <w:bottom w:val="nil"/>
              <w:right w:val="nil"/>
            </w:tcBorders>
            <w:shd w:val="clear" w:color="000000" w:fill="FFFFFF"/>
            <w:noWrap/>
            <w:vAlign w:val="bottom"/>
            <w:hideMark/>
          </w:tcPr>
          <w:p w14:paraId="7C95C89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21</w:t>
            </w:r>
          </w:p>
        </w:tc>
        <w:tc>
          <w:tcPr>
            <w:tcW w:w="1926" w:type="dxa"/>
            <w:tcBorders>
              <w:top w:val="nil"/>
              <w:left w:val="nil"/>
              <w:bottom w:val="nil"/>
              <w:right w:val="nil"/>
            </w:tcBorders>
            <w:shd w:val="clear" w:color="000000" w:fill="FFFFFF"/>
            <w:noWrap/>
            <w:vAlign w:val="center"/>
            <w:hideMark/>
          </w:tcPr>
          <w:p w14:paraId="193CD09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Attacking Winger</w:t>
            </w:r>
          </w:p>
        </w:tc>
        <w:tc>
          <w:tcPr>
            <w:tcW w:w="660" w:type="dxa"/>
            <w:tcBorders>
              <w:top w:val="nil"/>
              <w:left w:val="nil"/>
              <w:bottom w:val="nil"/>
              <w:right w:val="nil"/>
            </w:tcBorders>
            <w:shd w:val="clear" w:color="000000" w:fill="FFFFFF"/>
            <w:noWrap/>
            <w:vAlign w:val="center"/>
            <w:hideMark/>
          </w:tcPr>
          <w:p w14:paraId="4D1A662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1.80</w:t>
            </w:r>
          </w:p>
        </w:tc>
        <w:tc>
          <w:tcPr>
            <w:tcW w:w="720" w:type="dxa"/>
            <w:tcBorders>
              <w:top w:val="nil"/>
              <w:left w:val="nil"/>
              <w:bottom w:val="nil"/>
              <w:right w:val="nil"/>
            </w:tcBorders>
            <w:shd w:val="clear" w:color="000000" w:fill="FFFFFF"/>
            <w:noWrap/>
            <w:vAlign w:val="center"/>
            <w:hideMark/>
          </w:tcPr>
          <w:p w14:paraId="08CDBC5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70</w:t>
            </w:r>
          </w:p>
        </w:tc>
        <w:tc>
          <w:tcPr>
            <w:tcW w:w="569" w:type="dxa"/>
            <w:tcBorders>
              <w:top w:val="nil"/>
              <w:left w:val="nil"/>
              <w:bottom w:val="nil"/>
              <w:right w:val="nil"/>
            </w:tcBorders>
            <w:shd w:val="clear" w:color="000000" w:fill="FFFFFF"/>
            <w:noWrap/>
            <w:vAlign w:val="center"/>
            <w:hideMark/>
          </w:tcPr>
          <w:p w14:paraId="57BF04B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21.6</w:t>
            </w:r>
          </w:p>
        </w:tc>
        <w:tc>
          <w:tcPr>
            <w:tcW w:w="886" w:type="dxa"/>
            <w:tcBorders>
              <w:top w:val="nil"/>
              <w:left w:val="nil"/>
              <w:bottom w:val="nil"/>
              <w:right w:val="nil"/>
            </w:tcBorders>
            <w:shd w:val="clear" w:color="000000" w:fill="FFFFFF"/>
            <w:noWrap/>
            <w:vAlign w:val="center"/>
            <w:hideMark/>
          </w:tcPr>
          <w:p w14:paraId="562583C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783E31B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0505A54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10th Feb 19</w:t>
            </w:r>
          </w:p>
        </w:tc>
        <w:tc>
          <w:tcPr>
            <w:tcW w:w="1780" w:type="dxa"/>
            <w:tcBorders>
              <w:top w:val="nil"/>
              <w:left w:val="nil"/>
              <w:bottom w:val="nil"/>
              <w:right w:val="nil"/>
            </w:tcBorders>
            <w:shd w:val="clear" w:color="000000" w:fill="FFFFFF"/>
            <w:noWrap/>
            <w:vAlign w:val="bottom"/>
            <w:hideMark/>
          </w:tcPr>
          <w:p w14:paraId="44A1607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7DFDA0D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0611725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665C39A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yes</w:t>
            </w:r>
          </w:p>
        </w:tc>
        <w:tc>
          <w:tcPr>
            <w:tcW w:w="1120" w:type="dxa"/>
            <w:tcBorders>
              <w:top w:val="nil"/>
              <w:left w:val="nil"/>
              <w:bottom w:val="nil"/>
              <w:right w:val="nil"/>
            </w:tcBorders>
            <w:shd w:val="clear" w:color="000000" w:fill="FFFFFF"/>
            <w:noWrap/>
            <w:vAlign w:val="center"/>
            <w:hideMark/>
          </w:tcPr>
          <w:p w14:paraId="7B1D023A"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9</w:t>
            </w:r>
          </w:p>
        </w:tc>
        <w:tc>
          <w:tcPr>
            <w:tcW w:w="1056" w:type="dxa"/>
            <w:tcBorders>
              <w:top w:val="nil"/>
              <w:left w:val="nil"/>
              <w:bottom w:val="nil"/>
              <w:right w:val="nil"/>
            </w:tcBorders>
            <w:shd w:val="clear" w:color="000000" w:fill="FFFFFF"/>
            <w:noWrap/>
            <w:vAlign w:val="center"/>
            <w:hideMark/>
          </w:tcPr>
          <w:p w14:paraId="22EB5240"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6FCDD417" w14:textId="77777777" w:rsidTr="00F22A9F">
        <w:trPr>
          <w:trHeight w:val="320"/>
        </w:trPr>
        <w:tc>
          <w:tcPr>
            <w:tcW w:w="1200" w:type="dxa"/>
            <w:tcBorders>
              <w:top w:val="nil"/>
              <w:left w:val="nil"/>
              <w:bottom w:val="nil"/>
              <w:right w:val="nil"/>
            </w:tcBorders>
            <w:shd w:val="clear" w:color="000000" w:fill="FFFFFF"/>
            <w:noWrap/>
            <w:vAlign w:val="bottom"/>
            <w:hideMark/>
          </w:tcPr>
          <w:p w14:paraId="163D2D3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9</w:t>
            </w:r>
          </w:p>
        </w:tc>
        <w:tc>
          <w:tcPr>
            <w:tcW w:w="560" w:type="dxa"/>
            <w:tcBorders>
              <w:top w:val="nil"/>
              <w:left w:val="nil"/>
              <w:bottom w:val="nil"/>
              <w:right w:val="nil"/>
            </w:tcBorders>
            <w:shd w:val="clear" w:color="000000" w:fill="FFFFFF"/>
            <w:noWrap/>
            <w:vAlign w:val="bottom"/>
            <w:hideMark/>
          </w:tcPr>
          <w:p w14:paraId="43FCCA2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33</w:t>
            </w:r>
          </w:p>
        </w:tc>
        <w:tc>
          <w:tcPr>
            <w:tcW w:w="1926" w:type="dxa"/>
            <w:tcBorders>
              <w:top w:val="nil"/>
              <w:left w:val="nil"/>
              <w:bottom w:val="nil"/>
              <w:right w:val="nil"/>
            </w:tcBorders>
            <w:shd w:val="clear" w:color="000000" w:fill="FFFFFF"/>
            <w:noWrap/>
            <w:vAlign w:val="center"/>
            <w:hideMark/>
          </w:tcPr>
          <w:p w14:paraId="53E35FC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Attacking Winger</w:t>
            </w:r>
          </w:p>
        </w:tc>
        <w:tc>
          <w:tcPr>
            <w:tcW w:w="660" w:type="dxa"/>
            <w:tcBorders>
              <w:top w:val="nil"/>
              <w:left w:val="nil"/>
              <w:bottom w:val="nil"/>
              <w:right w:val="nil"/>
            </w:tcBorders>
            <w:shd w:val="clear" w:color="000000" w:fill="FFFFFF"/>
            <w:noWrap/>
            <w:vAlign w:val="center"/>
            <w:hideMark/>
          </w:tcPr>
          <w:p w14:paraId="54DF396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1.72</w:t>
            </w:r>
          </w:p>
        </w:tc>
        <w:tc>
          <w:tcPr>
            <w:tcW w:w="720" w:type="dxa"/>
            <w:tcBorders>
              <w:top w:val="nil"/>
              <w:left w:val="nil"/>
              <w:bottom w:val="nil"/>
              <w:right w:val="nil"/>
            </w:tcBorders>
            <w:shd w:val="clear" w:color="000000" w:fill="FFFFFF"/>
            <w:noWrap/>
            <w:vAlign w:val="center"/>
            <w:hideMark/>
          </w:tcPr>
          <w:p w14:paraId="12AAF16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77</w:t>
            </w:r>
          </w:p>
        </w:tc>
        <w:tc>
          <w:tcPr>
            <w:tcW w:w="569" w:type="dxa"/>
            <w:tcBorders>
              <w:top w:val="nil"/>
              <w:left w:val="nil"/>
              <w:bottom w:val="nil"/>
              <w:right w:val="nil"/>
            </w:tcBorders>
            <w:shd w:val="clear" w:color="000000" w:fill="FFFFFF"/>
            <w:noWrap/>
            <w:vAlign w:val="center"/>
            <w:hideMark/>
          </w:tcPr>
          <w:p w14:paraId="42FBB7F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26.0</w:t>
            </w:r>
          </w:p>
        </w:tc>
        <w:tc>
          <w:tcPr>
            <w:tcW w:w="886" w:type="dxa"/>
            <w:tcBorders>
              <w:top w:val="nil"/>
              <w:left w:val="nil"/>
              <w:bottom w:val="nil"/>
              <w:right w:val="nil"/>
            </w:tcBorders>
            <w:shd w:val="clear" w:color="000000" w:fill="FFFFFF"/>
            <w:noWrap/>
            <w:vAlign w:val="center"/>
            <w:hideMark/>
          </w:tcPr>
          <w:p w14:paraId="4DCE27E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78DD64D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607368F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13th Feb 19</w:t>
            </w:r>
          </w:p>
        </w:tc>
        <w:tc>
          <w:tcPr>
            <w:tcW w:w="1780" w:type="dxa"/>
            <w:tcBorders>
              <w:top w:val="nil"/>
              <w:left w:val="nil"/>
              <w:bottom w:val="nil"/>
              <w:right w:val="nil"/>
            </w:tcBorders>
            <w:shd w:val="clear" w:color="000000" w:fill="FFFFFF"/>
            <w:noWrap/>
            <w:vAlign w:val="bottom"/>
            <w:hideMark/>
          </w:tcPr>
          <w:p w14:paraId="468EE782"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735431E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000B564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4DFA39F6"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138E6D7C"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10</w:t>
            </w:r>
          </w:p>
        </w:tc>
        <w:tc>
          <w:tcPr>
            <w:tcW w:w="1056" w:type="dxa"/>
            <w:tcBorders>
              <w:top w:val="nil"/>
              <w:left w:val="nil"/>
              <w:bottom w:val="nil"/>
              <w:right w:val="nil"/>
            </w:tcBorders>
            <w:shd w:val="clear" w:color="000000" w:fill="FFFFFF"/>
            <w:noWrap/>
            <w:vAlign w:val="center"/>
            <w:hideMark/>
          </w:tcPr>
          <w:p w14:paraId="5A0AEA5D"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67DB573F" w14:textId="77777777" w:rsidTr="00F22A9F">
        <w:trPr>
          <w:trHeight w:val="320"/>
        </w:trPr>
        <w:tc>
          <w:tcPr>
            <w:tcW w:w="1200" w:type="dxa"/>
            <w:tcBorders>
              <w:top w:val="nil"/>
              <w:left w:val="nil"/>
              <w:bottom w:val="nil"/>
              <w:right w:val="nil"/>
            </w:tcBorders>
            <w:shd w:val="clear" w:color="000000" w:fill="FFFFFF"/>
            <w:noWrap/>
            <w:vAlign w:val="bottom"/>
            <w:hideMark/>
          </w:tcPr>
          <w:p w14:paraId="464E5C2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10</w:t>
            </w:r>
          </w:p>
        </w:tc>
        <w:tc>
          <w:tcPr>
            <w:tcW w:w="560" w:type="dxa"/>
            <w:tcBorders>
              <w:top w:val="nil"/>
              <w:left w:val="nil"/>
              <w:bottom w:val="nil"/>
              <w:right w:val="nil"/>
            </w:tcBorders>
            <w:shd w:val="clear" w:color="000000" w:fill="FFFFFF"/>
            <w:noWrap/>
            <w:vAlign w:val="bottom"/>
            <w:hideMark/>
          </w:tcPr>
          <w:p w14:paraId="47334B3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40</w:t>
            </w:r>
          </w:p>
        </w:tc>
        <w:tc>
          <w:tcPr>
            <w:tcW w:w="1926" w:type="dxa"/>
            <w:tcBorders>
              <w:top w:val="nil"/>
              <w:left w:val="nil"/>
              <w:bottom w:val="nil"/>
              <w:right w:val="nil"/>
            </w:tcBorders>
            <w:shd w:val="clear" w:color="000000" w:fill="FFFFFF"/>
            <w:noWrap/>
            <w:vAlign w:val="center"/>
            <w:hideMark/>
          </w:tcPr>
          <w:p w14:paraId="15D97C8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 xml:space="preserve">Central defender </w:t>
            </w:r>
          </w:p>
        </w:tc>
        <w:tc>
          <w:tcPr>
            <w:tcW w:w="660" w:type="dxa"/>
            <w:tcBorders>
              <w:top w:val="nil"/>
              <w:left w:val="nil"/>
              <w:bottom w:val="nil"/>
              <w:right w:val="nil"/>
            </w:tcBorders>
            <w:shd w:val="clear" w:color="000000" w:fill="FFFFFF"/>
            <w:noWrap/>
            <w:vAlign w:val="center"/>
            <w:hideMark/>
          </w:tcPr>
          <w:p w14:paraId="538A66E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1.80</w:t>
            </w:r>
          </w:p>
        </w:tc>
        <w:tc>
          <w:tcPr>
            <w:tcW w:w="720" w:type="dxa"/>
            <w:tcBorders>
              <w:top w:val="nil"/>
              <w:left w:val="nil"/>
              <w:bottom w:val="nil"/>
              <w:right w:val="nil"/>
            </w:tcBorders>
            <w:shd w:val="clear" w:color="000000" w:fill="FFFFFF"/>
            <w:noWrap/>
            <w:vAlign w:val="center"/>
            <w:hideMark/>
          </w:tcPr>
          <w:p w14:paraId="7F9AD0C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85</w:t>
            </w:r>
          </w:p>
        </w:tc>
        <w:tc>
          <w:tcPr>
            <w:tcW w:w="569" w:type="dxa"/>
            <w:tcBorders>
              <w:top w:val="nil"/>
              <w:left w:val="nil"/>
              <w:bottom w:val="nil"/>
              <w:right w:val="nil"/>
            </w:tcBorders>
            <w:shd w:val="clear" w:color="000000" w:fill="FFFFFF"/>
            <w:noWrap/>
            <w:vAlign w:val="center"/>
            <w:hideMark/>
          </w:tcPr>
          <w:p w14:paraId="714793B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26.2</w:t>
            </w:r>
          </w:p>
        </w:tc>
        <w:tc>
          <w:tcPr>
            <w:tcW w:w="886" w:type="dxa"/>
            <w:tcBorders>
              <w:top w:val="nil"/>
              <w:left w:val="nil"/>
              <w:bottom w:val="nil"/>
              <w:right w:val="nil"/>
            </w:tcBorders>
            <w:shd w:val="clear" w:color="000000" w:fill="FFFFFF"/>
            <w:noWrap/>
            <w:vAlign w:val="center"/>
            <w:hideMark/>
          </w:tcPr>
          <w:p w14:paraId="61F9D8D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48FFE34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1BBFFA3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2nd Oct 18</w:t>
            </w:r>
          </w:p>
        </w:tc>
        <w:tc>
          <w:tcPr>
            <w:tcW w:w="1780" w:type="dxa"/>
            <w:tcBorders>
              <w:top w:val="nil"/>
              <w:left w:val="nil"/>
              <w:bottom w:val="nil"/>
              <w:right w:val="nil"/>
            </w:tcBorders>
            <w:shd w:val="clear" w:color="000000" w:fill="FFFFFF"/>
            <w:noWrap/>
            <w:vAlign w:val="bottom"/>
            <w:hideMark/>
          </w:tcPr>
          <w:p w14:paraId="2EEE990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12723A6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4336469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1440221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7B69C95D"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w:t>
            </w:r>
          </w:p>
        </w:tc>
        <w:tc>
          <w:tcPr>
            <w:tcW w:w="1056" w:type="dxa"/>
            <w:tcBorders>
              <w:top w:val="nil"/>
              <w:left w:val="nil"/>
              <w:bottom w:val="nil"/>
              <w:right w:val="nil"/>
            </w:tcBorders>
            <w:shd w:val="clear" w:color="000000" w:fill="FFFFFF"/>
            <w:noWrap/>
            <w:vAlign w:val="center"/>
            <w:hideMark/>
          </w:tcPr>
          <w:p w14:paraId="245EE74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6EDC684C" w14:textId="77777777" w:rsidTr="00F22A9F">
        <w:trPr>
          <w:trHeight w:val="320"/>
        </w:trPr>
        <w:tc>
          <w:tcPr>
            <w:tcW w:w="1200" w:type="dxa"/>
            <w:tcBorders>
              <w:top w:val="nil"/>
              <w:left w:val="nil"/>
              <w:bottom w:val="nil"/>
              <w:right w:val="nil"/>
            </w:tcBorders>
            <w:shd w:val="clear" w:color="000000" w:fill="FFFFFF"/>
            <w:noWrap/>
            <w:vAlign w:val="bottom"/>
            <w:hideMark/>
          </w:tcPr>
          <w:p w14:paraId="64AEFE8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11</w:t>
            </w:r>
          </w:p>
        </w:tc>
        <w:tc>
          <w:tcPr>
            <w:tcW w:w="560" w:type="dxa"/>
            <w:tcBorders>
              <w:top w:val="nil"/>
              <w:left w:val="nil"/>
              <w:bottom w:val="nil"/>
              <w:right w:val="nil"/>
            </w:tcBorders>
            <w:shd w:val="clear" w:color="000000" w:fill="FFFFFF"/>
            <w:noWrap/>
            <w:vAlign w:val="bottom"/>
            <w:hideMark/>
          </w:tcPr>
          <w:p w14:paraId="2867577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37</w:t>
            </w:r>
          </w:p>
        </w:tc>
        <w:tc>
          <w:tcPr>
            <w:tcW w:w="1926" w:type="dxa"/>
            <w:tcBorders>
              <w:top w:val="nil"/>
              <w:left w:val="nil"/>
              <w:bottom w:val="nil"/>
              <w:right w:val="nil"/>
            </w:tcBorders>
            <w:shd w:val="clear" w:color="000000" w:fill="FFFFFF"/>
            <w:noWrap/>
            <w:vAlign w:val="center"/>
            <w:hideMark/>
          </w:tcPr>
          <w:p w14:paraId="1F9227B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Attacking Midfielder</w:t>
            </w:r>
          </w:p>
        </w:tc>
        <w:tc>
          <w:tcPr>
            <w:tcW w:w="660" w:type="dxa"/>
            <w:tcBorders>
              <w:top w:val="nil"/>
              <w:left w:val="nil"/>
              <w:bottom w:val="nil"/>
              <w:right w:val="nil"/>
            </w:tcBorders>
            <w:shd w:val="clear" w:color="000000" w:fill="FFFFFF"/>
            <w:noWrap/>
            <w:vAlign w:val="center"/>
            <w:hideMark/>
          </w:tcPr>
          <w:p w14:paraId="450ABB5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1.70</w:t>
            </w:r>
          </w:p>
        </w:tc>
        <w:tc>
          <w:tcPr>
            <w:tcW w:w="720" w:type="dxa"/>
            <w:tcBorders>
              <w:top w:val="nil"/>
              <w:left w:val="nil"/>
              <w:bottom w:val="nil"/>
              <w:right w:val="nil"/>
            </w:tcBorders>
            <w:shd w:val="clear" w:color="000000" w:fill="FFFFFF"/>
            <w:noWrap/>
            <w:vAlign w:val="center"/>
            <w:hideMark/>
          </w:tcPr>
          <w:p w14:paraId="47C228B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60</w:t>
            </w:r>
          </w:p>
        </w:tc>
        <w:tc>
          <w:tcPr>
            <w:tcW w:w="569" w:type="dxa"/>
            <w:tcBorders>
              <w:top w:val="nil"/>
              <w:left w:val="nil"/>
              <w:bottom w:val="nil"/>
              <w:right w:val="nil"/>
            </w:tcBorders>
            <w:shd w:val="clear" w:color="000000" w:fill="FFFFFF"/>
            <w:noWrap/>
            <w:vAlign w:val="center"/>
            <w:hideMark/>
          </w:tcPr>
          <w:p w14:paraId="7E9FBC3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20.8</w:t>
            </w:r>
          </w:p>
        </w:tc>
        <w:tc>
          <w:tcPr>
            <w:tcW w:w="886" w:type="dxa"/>
            <w:tcBorders>
              <w:top w:val="nil"/>
              <w:left w:val="nil"/>
              <w:bottom w:val="nil"/>
              <w:right w:val="nil"/>
            </w:tcBorders>
            <w:shd w:val="clear" w:color="000000" w:fill="FFFFFF"/>
            <w:noWrap/>
            <w:vAlign w:val="center"/>
            <w:hideMark/>
          </w:tcPr>
          <w:p w14:paraId="51050A8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4972013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35A54D7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5th Oct 18</w:t>
            </w:r>
          </w:p>
        </w:tc>
        <w:tc>
          <w:tcPr>
            <w:tcW w:w="1780" w:type="dxa"/>
            <w:tcBorders>
              <w:top w:val="nil"/>
              <w:left w:val="nil"/>
              <w:bottom w:val="nil"/>
              <w:right w:val="nil"/>
            </w:tcBorders>
            <w:shd w:val="clear" w:color="000000" w:fill="FFFFFF"/>
            <w:noWrap/>
            <w:vAlign w:val="bottom"/>
            <w:hideMark/>
          </w:tcPr>
          <w:p w14:paraId="219A51D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3843272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0342194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19CF7F6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48581D8A"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w:t>
            </w:r>
          </w:p>
        </w:tc>
        <w:tc>
          <w:tcPr>
            <w:tcW w:w="1056" w:type="dxa"/>
            <w:tcBorders>
              <w:top w:val="nil"/>
              <w:left w:val="nil"/>
              <w:bottom w:val="nil"/>
              <w:right w:val="nil"/>
            </w:tcBorders>
            <w:shd w:val="clear" w:color="000000" w:fill="FFFFFF"/>
            <w:noWrap/>
            <w:vAlign w:val="center"/>
            <w:hideMark/>
          </w:tcPr>
          <w:p w14:paraId="777216A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66ED8284" w14:textId="77777777" w:rsidTr="00F22A9F">
        <w:trPr>
          <w:trHeight w:val="320"/>
        </w:trPr>
        <w:tc>
          <w:tcPr>
            <w:tcW w:w="1200" w:type="dxa"/>
            <w:tcBorders>
              <w:top w:val="nil"/>
              <w:left w:val="nil"/>
              <w:bottom w:val="nil"/>
              <w:right w:val="nil"/>
            </w:tcBorders>
            <w:shd w:val="clear" w:color="000000" w:fill="FFFFFF"/>
            <w:noWrap/>
            <w:vAlign w:val="bottom"/>
            <w:hideMark/>
          </w:tcPr>
          <w:p w14:paraId="189A251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12</w:t>
            </w:r>
          </w:p>
        </w:tc>
        <w:tc>
          <w:tcPr>
            <w:tcW w:w="560" w:type="dxa"/>
            <w:tcBorders>
              <w:top w:val="nil"/>
              <w:left w:val="nil"/>
              <w:bottom w:val="nil"/>
              <w:right w:val="nil"/>
            </w:tcBorders>
            <w:shd w:val="clear" w:color="000000" w:fill="FFFFFF"/>
            <w:noWrap/>
            <w:vAlign w:val="bottom"/>
            <w:hideMark/>
          </w:tcPr>
          <w:p w14:paraId="6C8CE7F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33</w:t>
            </w:r>
          </w:p>
        </w:tc>
        <w:tc>
          <w:tcPr>
            <w:tcW w:w="1926" w:type="dxa"/>
            <w:tcBorders>
              <w:top w:val="nil"/>
              <w:left w:val="nil"/>
              <w:bottom w:val="nil"/>
              <w:right w:val="nil"/>
            </w:tcBorders>
            <w:shd w:val="clear" w:color="000000" w:fill="FFFFFF"/>
            <w:noWrap/>
            <w:vAlign w:val="center"/>
            <w:hideMark/>
          </w:tcPr>
          <w:p w14:paraId="74AB28E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 xml:space="preserve">Center Middfielder </w:t>
            </w:r>
          </w:p>
        </w:tc>
        <w:tc>
          <w:tcPr>
            <w:tcW w:w="660" w:type="dxa"/>
            <w:tcBorders>
              <w:top w:val="nil"/>
              <w:left w:val="nil"/>
              <w:bottom w:val="nil"/>
              <w:right w:val="nil"/>
            </w:tcBorders>
            <w:shd w:val="clear" w:color="000000" w:fill="FFFFFF"/>
            <w:noWrap/>
            <w:vAlign w:val="center"/>
            <w:hideMark/>
          </w:tcPr>
          <w:p w14:paraId="654CCE4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1.80</w:t>
            </w:r>
          </w:p>
        </w:tc>
        <w:tc>
          <w:tcPr>
            <w:tcW w:w="720" w:type="dxa"/>
            <w:tcBorders>
              <w:top w:val="nil"/>
              <w:left w:val="nil"/>
              <w:bottom w:val="nil"/>
              <w:right w:val="nil"/>
            </w:tcBorders>
            <w:shd w:val="clear" w:color="000000" w:fill="FFFFFF"/>
            <w:noWrap/>
            <w:vAlign w:val="center"/>
            <w:hideMark/>
          </w:tcPr>
          <w:p w14:paraId="4E935C9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78</w:t>
            </w:r>
          </w:p>
        </w:tc>
        <w:tc>
          <w:tcPr>
            <w:tcW w:w="569" w:type="dxa"/>
            <w:tcBorders>
              <w:top w:val="nil"/>
              <w:left w:val="nil"/>
              <w:bottom w:val="nil"/>
              <w:right w:val="nil"/>
            </w:tcBorders>
            <w:shd w:val="clear" w:color="000000" w:fill="FFFFFF"/>
            <w:noWrap/>
            <w:vAlign w:val="center"/>
            <w:hideMark/>
          </w:tcPr>
          <w:p w14:paraId="0653763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24.1</w:t>
            </w:r>
          </w:p>
        </w:tc>
        <w:tc>
          <w:tcPr>
            <w:tcW w:w="886" w:type="dxa"/>
            <w:tcBorders>
              <w:top w:val="nil"/>
              <w:left w:val="nil"/>
              <w:bottom w:val="nil"/>
              <w:right w:val="nil"/>
            </w:tcBorders>
            <w:shd w:val="clear" w:color="000000" w:fill="FFFFFF"/>
            <w:noWrap/>
            <w:vAlign w:val="center"/>
            <w:hideMark/>
          </w:tcPr>
          <w:p w14:paraId="4AEB6E7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44F93AB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284F8CB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17th Oct 18</w:t>
            </w:r>
          </w:p>
        </w:tc>
        <w:tc>
          <w:tcPr>
            <w:tcW w:w="1780" w:type="dxa"/>
            <w:tcBorders>
              <w:top w:val="nil"/>
              <w:left w:val="nil"/>
              <w:bottom w:val="nil"/>
              <w:right w:val="nil"/>
            </w:tcBorders>
            <w:shd w:val="clear" w:color="000000" w:fill="FFFFFF"/>
            <w:noWrap/>
            <w:vAlign w:val="bottom"/>
            <w:hideMark/>
          </w:tcPr>
          <w:p w14:paraId="0ED67F2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55D8F53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7F4487C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031A226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1CA7ABE8"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w:t>
            </w:r>
          </w:p>
        </w:tc>
        <w:tc>
          <w:tcPr>
            <w:tcW w:w="1056" w:type="dxa"/>
            <w:tcBorders>
              <w:top w:val="nil"/>
              <w:left w:val="nil"/>
              <w:bottom w:val="nil"/>
              <w:right w:val="nil"/>
            </w:tcBorders>
            <w:shd w:val="clear" w:color="000000" w:fill="FFFFFF"/>
            <w:noWrap/>
            <w:vAlign w:val="center"/>
            <w:hideMark/>
          </w:tcPr>
          <w:p w14:paraId="677AA3D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36194C36" w14:textId="77777777" w:rsidTr="00F22A9F">
        <w:trPr>
          <w:trHeight w:val="320"/>
        </w:trPr>
        <w:tc>
          <w:tcPr>
            <w:tcW w:w="1200" w:type="dxa"/>
            <w:tcBorders>
              <w:top w:val="nil"/>
              <w:left w:val="nil"/>
              <w:bottom w:val="nil"/>
              <w:right w:val="nil"/>
            </w:tcBorders>
            <w:shd w:val="clear" w:color="000000" w:fill="FFFFFF"/>
            <w:noWrap/>
            <w:vAlign w:val="bottom"/>
            <w:hideMark/>
          </w:tcPr>
          <w:p w14:paraId="40B5005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13</w:t>
            </w:r>
          </w:p>
        </w:tc>
        <w:tc>
          <w:tcPr>
            <w:tcW w:w="560" w:type="dxa"/>
            <w:tcBorders>
              <w:top w:val="nil"/>
              <w:left w:val="nil"/>
              <w:bottom w:val="nil"/>
              <w:right w:val="nil"/>
            </w:tcBorders>
            <w:shd w:val="clear" w:color="000000" w:fill="FFFFFF"/>
            <w:noWrap/>
            <w:vAlign w:val="bottom"/>
            <w:hideMark/>
          </w:tcPr>
          <w:p w14:paraId="7ADB8D4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26</w:t>
            </w:r>
          </w:p>
        </w:tc>
        <w:tc>
          <w:tcPr>
            <w:tcW w:w="1926" w:type="dxa"/>
            <w:tcBorders>
              <w:top w:val="nil"/>
              <w:left w:val="nil"/>
              <w:bottom w:val="nil"/>
              <w:right w:val="nil"/>
            </w:tcBorders>
            <w:shd w:val="clear" w:color="000000" w:fill="FFFFFF"/>
            <w:noWrap/>
            <w:vAlign w:val="center"/>
            <w:hideMark/>
          </w:tcPr>
          <w:p w14:paraId="53C8D8E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Attacking Middle center</w:t>
            </w:r>
          </w:p>
        </w:tc>
        <w:tc>
          <w:tcPr>
            <w:tcW w:w="660" w:type="dxa"/>
            <w:tcBorders>
              <w:top w:val="nil"/>
              <w:left w:val="nil"/>
              <w:bottom w:val="nil"/>
              <w:right w:val="nil"/>
            </w:tcBorders>
            <w:shd w:val="clear" w:color="000000" w:fill="FFFFFF"/>
            <w:noWrap/>
            <w:vAlign w:val="center"/>
            <w:hideMark/>
          </w:tcPr>
          <w:p w14:paraId="5B36019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1.72</w:t>
            </w:r>
          </w:p>
        </w:tc>
        <w:tc>
          <w:tcPr>
            <w:tcW w:w="720" w:type="dxa"/>
            <w:tcBorders>
              <w:top w:val="nil"/>
              <w:left w:val="nil"/>
              <w:bottom w:val="nil"/>
              <w:right w:val="nil"/>
            </w:tcBorders>
            <w:shd w:val="clear" w:color="000000" w:fill="FFFFFF"/>
            <w:noWrap/>
            <w:vAlign w:val="center"/>
            <w:hideMark/>
          </w:tcPr>
          <w:p w14:paraId="41E7D85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80</w:t>
            </w:r>
          </w:p>
        </w:tc>
        <w:tc>
          <w:tcPr>
            <w:tcW w:w="569" w:type="dxa"/>
            <w:tcBorders>
              <w:top w:val="nil"/>
              <w:left w:val="nil"/>
              <w:bottom w:val="nil"/>
              <w:right w:val="nil"/>
            </w:tcBorders>
            <w:shd w:val="clear" w:color="000000" w:fill="FFFFFF"/>
            <w:noWrap/>
            <w:vAlign w:val="center"/>
            <w:hideMark/>
          </w:tcPr>
          <w:p w14:paraId="7664782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27.0</w:t>
            </w:r>
          </w:p>
        </w:tc>
        <w:tc>
          <w:tcPr>
            <w:tcW w:w="886" w:type="dxa"/>
            <w:tcBorders>
              <w:top w:val="nil"/>
              <w:left w:val="nil"/>
              <w:bottom w:val="nil"/>
              <w:right w:val="nil"/>
            </w:tcBorders>
            <w:shd w:val="clear" w:color="000000" w:fill="FFFFFF"/>
            <w:noWrap/>
            <w:vAlign w:val="center"/>
            <w:hideMark/>
          </w:tcPr>
          <w:p w14:paraId="07630AA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7D9C53E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714B975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13th Nov 18</w:t>
            </w:r>
          </w:p>
        </w:tc>
        <w:tc>
          <w:tcPr>
            <w:tcW w:w="1780" w:type="dxa"/>
            <w:tcBorders>
              <w:top w:val="nil"/>
              <w:left w:val="nil"/>
              <w:bottom w:val="nil"/>
              <w:right w:val="nil"/>
            </w:tcBorders>
            <w:shd w:val="clear" w:color="000000" w:fill="FFFFFF"/>
            <w:noWrap/>
            <w:vAlign w:val="bottom"/>
            <w:hideMark/>
          </w:tcPr>
          <w:p w14:paraId="7BF9B6F3"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35EC7A1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4C14C14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5346F94F"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yes</w:t>
            </w:r>
          </w:p>
        </w:tc>
        <w:tc>
          <w:tcPr>
            <w:tcW w:w="1120" w:type="dxa"/>
            <w:tcBorders>
              <w:top w:val="nil"/>
              <w:left w:val="nil"/>
              <w:bottom w:val="nil"/>
              <w:right w:val="nil"/>
            </w:tcBorders>
            <w:shd w:val="clear" w:color="000000" w:fill="FFFFFF"/>
            <w:noWrap/>
            <w:vAlign w:val="center"/>
            <w:hideMark/>
          </w:tcPr>
          <w:p w14:paraId="64D740F6"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11</w:t>
            </w:r>
          </w:p>
        </w:tc>
        <w:tc>
          <w:tcPr>
            <w:tcW w:w="1056" w:type="dxa"/>
            <w:tcBorders>
              <w:top w:val="nil"/>
              <w:left w:val="nil"/>
              <w:bottom w:val="nil"/>
              <w:right w:val="nil"/>
            </w:tcBorders>
            <w:shd w:val="clear" w:color="000000" w:fill="FFFFFF"/>
            <w:noWrap/>
            <w:vAlign w:val="center"/>
            <w:hideMark/>
          </w:tcPr>
          <w:p w14:paraId="30E4017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08DC0FDA" w14:textId="77777777" w:rsidTr="00F22A9F">
        <w:trPr>
          <w:trHeight w:val="320"/>
        </w:trPr>
        <w:tc>
          <w:tcPr>
            <w:tcW w:w="1200" w:type="dxa"/>
            <w:tcBorders>
              <w:top w:val="nil"/>
              <w:left w:val="nil"/>
              <w:bottom w:val="nil"/>
              <w:right w:val="nil"/>
            </w:tcBorders>
            <w:shd w:val="clear" w:color="000000" w:fill="FFFFFF"/>
            <w:noWrap/>
            <w:vAlign w:val="bottom"/>
            <w:hideMark/>
          </w:tcPr>
          <w:p w14:paraId="038D718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13</w:t>
            </w:r>
          </w:p>
        </w:tc>
        <w:tc>
          <w:tcPr>
            <w:tcW w:w="560" w:type="dxa"/>
            <w:tcBorders>
              <w:top w:val="nil"/>
              <w:left w:val="nil"/>
              <w:bottom w:val="nil"/>
              <w:right w:val="nil"/>
            </w:tcBorders>
            <w:shd w:val="clear" w:color="000000" w:fill="FFFFFF"/>
            <w:noWrap/>
            <w:vAlign w:val="bottom"/>
            <w:hideMark/>
          </w:tcPr>
          <w:p w14:paraId="6448636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26</w:t>
            </w:r>
          </w:p>
        </w:tc>
        <w:tc>
          <w:tcPr>
            <w:tcW w:w="1926" w:type="dxa"/>
            <w:tcBorders>
              <w:top w:val="nil"/>
              <w:left w:val="nil"/>
              <w:bottom w:val="nil"/>
              <w:right w:val="nil"/>
            </w:tcBorders>
            <w:shd w:val="clear" w:color="000000" w:fill="FFFFFF"/>
            <w:noWrap/>
            <w:vAlign w:val="center"/>
            <w:hideMark/>
          </w:tcPr>
          <w:p w14:paraId="481AB58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Attacking Middle center</w:t>
            </w:r>
          </w:p>
        </w:tc>
        <w:tc>
          <w:tcPr>
            <w:tcW w:w="660" w:type="dxa"/>
            <w:tcBorders>
              <w:top w:val="nil"/>
              <w:left w:val="nil"/>
              <w:bottom w:val="nil"/>
              <w:right w:val="nil"/>
            </w:tcBorders>
            <w:shd w:val="clear" w:color="000000" w:fill="FFFFFF"/>
            <w:noWrap/>
            <w:vAlign w:val="center"/>
            <w:hideMark/>
          </w:tcPr>
          <w:p w14:paraId="43B28B4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1.72</w:t>
            </w:r>
          </w:p>
        </w:tc>
        <w:tc>
          <w:tcPr>
            <w:tcW w:w="720" w:type="dxa"/>
            <w:tcBorders>
              <w:top w:val="nil"/>
              <w:left w:val="nil"/>
              <w:bottom w:val="nil"/>
              <w:right w:val="nil"/>
            </w:tcBorders>
            <w:shd w:val="clear" w:color="000000" w:fill="FFFFFF"/>
            <w:noWrap/>
            <w:vAlign w:val="center"/>
            <w:hideMark/>
          </w:tcPr>
          <w:p w14:paraId="3395119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80</w:t>
            </w:r>
          </w:p>
        </w:tc>
        <w:tc>
          <w:tcPr>
            <w:tcW w:w="569" w:type="dxa"/>
            <w:tcBorders>
              <w:top w:val="nil"/>
              <w:left w:val="nil"/>
              <w:bottom w:val="nil"/>
              <w:right w:val="nil"/>
            </w:tcBorders>
            <w:shd w:val="clear" w:color="000000" w:fill="FFFFFF"/>
            <w:noWrap/>
            <w:vAlign w:val="center"/>
            <w:hideMark/>
          </w:tcPr>
          <w:p w14:paraId="78D05A3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27.0</w:t>
            </w:r>
          </w:p>
        </w:tc>
        <w:tc>
          <w:tcPr>
            <w:tcW w:w="886" w:type="dxa"/>
            <w:tcBorders>
              <w:top w:val="nil"/>
              <w:left w:val="nil"/>
              <w:bottom w:val="nil"/>
              <w:right w:val="nil"/>
            </w:tcBorders>
            <w:shd w:val="clear" w:color="000000" w:fill="FFFFFF"/>
            <w:noWrap/>
            <w:vAlign w:val="center"/>
            <w:hideMark/>
          </w:tcPr>
          <w:p w14:paraId="6C21EF0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6CDCEEA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72BDA07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15th Jan 19</w:t>
            </w:r>
          </w:p>
        </w:tc>
        <w:tc>
          <w:tcPr>
            <w:tcW w:w="1780" w:type="dxa"/>
            <w:tcBorders>
              <w:top w:val="nil"/>
              <w:left w:val="nil"/>
              <w:bottom w:val="nil"/>
              <w:right w:val="nil"/>
            </w:tcBorders>
            <w:shd w:val="clear" w:color="000000" w:fill="FFFFFF"/>
            <w:noWrap/>
            <w:vAlign w:val="bottom"/>
            <w:hideMark/>
          </w:tcPr>
          <w:p w14:paraId="6FC2D16B"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1FE8F95F"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 xml:space="preserve">Acceleration </w:t>
            </w:r>
          </w:p>
        </w:tc>
        <w:tc>
          <w:tcPr>
            <w:tcW w:w="900" w:type="dxa"/>
            <w:tcBorders>
              <w:top w:val="nil"/>
              <w:left w:val="nil"/>
              <w:bottom w:val="nil"/>
              <w:right w:val="nil"/>
            </w:tcBorders>
            <w:shd w:val="clear" w:color="000000" w:fill="FFFFFF"/>
            <w:noWrap/>
            <w:vAlign w:val="bottom"/>
            <w:hideMark/>
          </w:tcPr>
          <w:p w14:paraId="47B382F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4CB3DBD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yes</w:t>
            </w:r>
          </w:p>
        </w:tc>
        <w:tc>
          <w:tcPr>
            <w:tcW w:w="1120" w:type="dxa"/>
            <w:tcBorders>
              <w:top w:val="nil"/>
              <w:left w:val="nil"/>
              <w:bottom w:val="nil"/>
              <w:right w:val="nil"/>
            </w:tcBorders>
            <w:shd w:val="clear" w:color="000000" w:fill="FFFFFF"/>
            <w:noWrap/>
            <w:vAlign w:val="center"/>
            <w:hideMark/>
          </w:tcPr>
          <w:p w14:paraId="2B0614C9"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9</w:t>
            </w:r>
          </w:p>
        </w:tc>
        <w:tc>
          <w:tcPr>
            <w:tcW w:w="1056" w:type="dxa"/>
            <w:tcBorders>
              <w:top w:val="nil"/>
              <w:left w:val="nil"/>
              <w:bottom w:val="nil"/>
              <w:right w:val="nil"/>
            </w:tcBorders>
            <w:shd w:val="clear" w:color="000000" w:fill="FFFFFF"/>
            <w:noWrap/>
            <w:vAlign w:val="center"/>
            <w:hideMark/>
          </w:tcPr>
          <w:p w14:paraId="23582DA6"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29DFA225" w14:textId="77777777" w:rsidTr="00F22A9F">
        <w:trPr>
          <w:trHeight w:val="320"/>
        </w:trPr>
        <w:tc>
          <w:tcPr>
            <w:tcW w:w="1200" w:type="dxa"/>
            <w:tcBorders>
              <w:top w:val="nil"/>
              <w:left w:val="nil"/>
              <w:bottom w:val="nil"/>
              <w:right w:val="nil"/>
            </w:tcBorders>
            <w:shd w:val="clear" w:color="000000" w:fill="FFFFFF"/>
            <w:noWrap/>
            <w:vAlign w:val="center"/>
            <w:hideMark/>
          </w:tcPr>
          <w:p w14:paraId="7D58C9C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14</w:t>
            </w:r>
          </w:p>
        </w:tc>
        <w:tc>
          <w:tcPr>
            <w:tcW w:w="560" w:type="dxa"/>
            <w:tcBorders>
              <w:top w:val="nil"/>
              <w:left w:val="nil"/>
              <w:bottom w:val="nil"/>
              <w:right w:val="nil"/>
            </w:tcBorders>
            <w:shd w:val="clear" w:color="000000" w:fill="FFFFFF"/>
            <w:noWrap/>
            <w:vAlign w:val="center"/>
            <w:hideMark/>
          </w:tcPr>
          <w:p w14:paraId="5242B2B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16</w:t>
            </w:r>
          </w:p>
        </w:tc>
        <w:tc>
          <w:tcPr>
            <w:tcW w:w="1926" w:type="dxa"/>
            <w:tcBorders>
              <w:top w:val="nil"/>
              <w:left w:val="nil"/>
              <w:bottom w:val="nil"/>
              <w:right w:val="nil"/>
            </w:tcBorders>
            <w:shd w:val="clear" w:color="000000" w:fill="FFFFFF"/>
            <w:noWrap/>
            <w:vAlign w:val="center"/>
            <w:hideMark/>
          </w:tcPr>
          <w:p w14:paraId="63CFBA7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Defencive Midfielder</w:t>
            </w:r>
          </w:p>
        </w:tc>
        <w:tc>
          <w:tcPr>
            <w:tcW w:w="660" w:type="dxa"/>
            <w:tcBorders>
              <w:top w:val="nil"/>
              <w:left w:val="nil"/>
              <w:bottom w:val="nil"/>
              <w:right w:val="nil"/>
            </w:tcBorders>
            <w:shd w:val="clear" w:color="000000" w:fill="FFFFFF"/>
            <w:noWrap/>
            <w:vAlign w:val="center"/>
            <w:hideMark/>
          </w:tcPr>
          <w:p w14:paraId="3331AE8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1.75</w:t>
            </w:r>
          </w:p>
        </w:tc>
        <w:tc>
          <w:tcPr>
            <w:tcW w:w="720" w:type="dxa"/>
            <w:tcBorders>
              <w:top w:val="nil"/>
              <w:left w:val="nil"/>
              <w:bottom w:val="nil"/>
              <w:right w:val="nil"/>
            </w:tcBorders>
            <w:shd w:val="clear" w:color="000000" w:fill="FFFFFF"/>
            <w:noWrap/>
            <w:vAlign w:val="center"/>
            <w:hideMark/>
          </w:tcPr>
          <w:p w14:paraId="1401C44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70</w:t>
            </w:r>
          </w:p>
        </w:tc>
        <w:tc>
          <w:tcPr>
            <w:tcW w:w="569" w:type="dxa"/>
            <w:tcBorders>
              <w:top w:val="nil"/>
              <w:left w:val="nil"/>
              <w:bottom w:val="nil"/>
              <w:right w:val="nil"/>
            </w:tcBorders>
            <w:shd w:val="clear" w:color="000000" w:fill="FFFFFF"/>
            <w:noWrap/>
            <w:vAlign w:val="center"/>
            <w:hideMark/>
          </w:tcPr>
          <w:p w14:paraId="22D3404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22.9</w:t>
            </w:r>
          </w:p>
        </w:tc>
        <w:tc>
          <w:tcPr>
            <w:tcW w:w="886" w:type="dxa"/>
            <w:tcBorders>
              <w:top w:val="nil"/>
              <w:left w:val="nil"/>
              <w:bottom w:val="nil"/>
              <w:right w:val="nil"/>
            </w:tcBorders>
            <w:shd w:val="clear" w:color="000000" w:fill="FFFFFF"/>
            <w:noWrap/>
            <w:vAlign w:val="center"/>
            <w:hideMark/>
          </w:tcPr>
          <w:p w14:paraId="1D55493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6BE5CA7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699640F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10th Mar 19</w:t>
            </w:r>
          </w:p>
        </w:tc>
        <w:tc>
          <w:tcPr>
            <w:tcW w:w="1780" w:type="dxa"/>
            <w:tcBorders>
              <w:top w:val="nil"/>
              <w:left w:val="nil"/>
              <w:bottom w:val="nil"/>
              <w:right w:val="nil"/>
            </w:tcBorders>
            <w:shd w:val="clear" w:color="000000" w:fill="FFFFFF"/>
            <w:noWrap/>
            <w:vAlign w:val="bottom"/>
            <w:hideMark/>
          </w:tcPr>
          <w:p w14:paraId="4447A4BD"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0B87D26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749FC14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2FC60D3E"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5BF6DE8F"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w:t>
            </w:r>
          </w:p>
        </w:tc>
        <w:tc>
          <w:tcPr>
            <w:tcW w:w="1056" w:type="dxa"/>
            <w:tcBorders>
              <w:top w:val="nil"/>
              <w:left w:val="nil"/>
              <w:bottom w:val="nil"/>
              <w:right w:val="nil"/>
            </w:tcBorders>
            <w:shd w:val="clear" w:color="000000" w:fill="FFFFFF"/>
            <w:noWrap/>
            <w:vAlign w:val="center"/>
            <w:hideMark/>
          </w:tcPr>
          <w:p w14:paraId="28C50864"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21BCAE75" w14:textId="77777777" w:rsidTr="00F22A9F">
        <w:trPr>
          <w:trHeight w:val="320"/>
        </w:trPr>
        <w:tc>
          <w:tcPr>
            <w:tcW w:w="1200" w:type="dxa"/>
            <w:tcBorders>
              <w:top w:val="nil"/>
              <w:left w:val="nil"/>
              <w:bottom w:val="nil"/>
              <w:right w:val="nil"/>
            </w:tcBorders>
            <w:shd w:val="clear" w:color="000000" w:fill="FFFFFF"/>
            <w:noWrap/>
            <w:vAlign w:val="bottom"/>
            <w:hideMark/>
          </w:tcPr>
          <w:p w14:paraId="035C39A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15</w:t>
            </w:r>
          </w:p>
        </w:tc>
        <w:tc>
          <w:tcPr>
            <w:tcW w:w="560" w:type="dxa"/>
            <w:tcBorders>
              <w:top w:val="nil"/>
              <w:left w:val="nil"/>
              <w:bottom w:val="nil"/>
              <w:right w:val="nil"/>
            </w:tcBorders>
            <w:shd w:val="clear" w:color="000000" w:fill="FFFFFF"/>
            <w:noWrap/>
            <w:vAlign w:val="bottom"/>
            <w:hideMark/>
          </w:tcPr>
          <w:p w14:paraId="041CE88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28</w:t>
            </w:r>
          </w:p>
        </w:tc>
        <w:tc>
          <w:tcPr>
            <w:tcW w:w="1926" w:type="dxa"/>
            <w:tcBorders>
              <w:top w:val="nil"/>
              <w:left w:val="nil"/>
              <w:bottom w:val="nil"/>
              <w:right w:val="nil"/>
            </w:tcBorders>
            <w:shd w:val="clear" w:color="000000" w:fill="FFFFFF"/>
            <w:noWrap/>
            <w:vAlign w:val="center"/>
            <w:hideMark/>
          </w:tcPr>
          <w:p w14:paraId="64115E9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Goalkeaper</w:t>
            </w:r>
          </w:p>
        </w:tc>
        <w:tc>
          <w:tcPr>
            <w:tcW w:w="660" w:type="dxa"/>
            <w:tcBorders>
              <w:top w:val="nil"/>
              <w:left w:val="nil"/>
              <w:bottom w:val="nil"/>
              <w:right w:val="nil"/>
            </w:tcBorders>
            <w:shd w:val="clear" w:color="000000" w:fill="FFFFFF"/>
            <w:noWrap/>
            <w:vAlign w:val="center"/>
            <w:hideMark/>
          </w:tcPr>
          <w:p w14:paraId="096738C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1.85</w:t>
            </w:r>
          </w:p>
        </w:tc>
        <w:tc>
          <w:tcPr>
            <w:tcW w:w="720" w:type="dxa"/>
            <w:tcBorders>
              <w:top w:val="nil"/>
              <w:left w:val="nil"/>
              <w:bottom w:val="nil"/>
              <w:right w:val="nil"/>
            </w:tcBorders>
            <w:shd w:val="clear" w:color="000000" w:fill="FFFFFF"/>
            <w:noWrap/>
            <w:vAlign w:val="center"/>
            <w:hideMark/>
          </w:tcPr>
          <w:p w14:paraId="57FAD7C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85</w:t>
            </w:r>
          </w:p>
        </w:tc>
        <w:tc>
          <w:tcPr>
            <w:tcW w:w="569" w:type="dxa"/>
            <w:tcBorders>
              <w:top w:val="nil"/>
              <w:left w:val="nil"/>
              <w:bottom w:val="nil"/>
              <w:right w:val="nil"/>
            </w:tcBorders>
            <w:shd w:val="clear" w:color="000000" w:fill="FFFFFF"/>
            <w:noWrap/>
            <w:vAlign w:val="center"/>
            <w:hideMark/>
          </w:tcPr>
          <w:p w14:paraId="4D35D0A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24.8</w:t>
            </w:r>
          </w:p>
        </w:tc>
        <w:tc>
          <w:tcPr>
            <w:tcW w:w="886" w:type="dxa"/>
            <w:tcBorders>
              <w:top w:val="nil"/>
              <w:left w:val="nil"/>
              <w:bottom w:val="nil"/>
              <w:right w:val="nil"/>
            </w:tcBorders>
            <w:shd w:val="clear" w:color="000000" w:fill="FFFFFF"/>
            <w:noWrap/>
            <w:vAlign w:val="center"/>
            <w:hideMark/>
          </w:tcPr>
          <w:p w14:paraId="24936AB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4670ED1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7543FDD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20th Nov 18</w:t>
            </w:r>
          </w:p>
        </w:tc>
        <w:tc>
          <w:tcPr>
            <w:tcW w:w="1780" w:type="dxa"/>
            <w:tcBorders>
              <w:top w:val="nil"/>
              <w:left w:val="nil"/>
              <w:bottom w:val="nil"/>
              <w:right w:val="nil"/>
            </w:tcBorders>
            <w:shd w:val="clear" w:color="000000" w:fill="FFFFFF"/>
            <w:noWrap/>
            <w:vAlign w:val="bottom"/>
            <w:hideMark/>
          </w:tcPr>
          <w:p w14:paraId="4C6F132D"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5C3F83F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 xml:space="preserve">Acceleration </w:t>
            </w:r>
          </w:p>
        </w:tc>
        <w:tc>
          <w:tcPr>
            <w:tcW w:w="900" w:type="dxa"/>
            <w:tcBorders>
              <w:top w:val="nil"/>
              <w:left w:val="nil"/>
              <w:bottom w:val="nil"/>
              <w:right w:val="nil"/>
            </w:tcBorders>
            <w:shd w:val="clear" w:color="000000" w:fill="FFFFFF"/>
            <w:noWrap/>
            <w:vAlign w:val="bottom"/>
            <w:hideMark/>
          </w:tcPr>
          <w:p w14:paraId="0BB71DD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0B00529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266C4484"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9</w:t>
            </w:r>
          </w:p>
        </w:tc>
        <w:tc>
          <w:tcPr>
            <w:tcW w:w="1056" w:type="dxa"/>
            <w:tcBorders>
              <w:top w:val="nil"/>
              <w:left w:val="nil"/>
              <w:bottom w:val="nil"/>
              <w:right w:val="nil"/>
            </w:tcBorders>
            <w:shd w:val="clear" w:color="000000" w:fill="FFFFFF"/>
            <w:noWrap/>
            <w:vAlign w:val="center"/>
            <w:hideMark/>
          </w:tcPr>
          <w:p w14:paraId="228D4C8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7156F248" w14:textId="77777777" w:rsidTr="00F22A9F">
        <w:trPr>
          <w:trHeight w:val="320"/>
        </w:trPr>
        <w:tc>
          <w:tcPr>
            <w:tcW w:w="1200" w:type="dxa"/>
            <w:tcBorders>
              <w:top w:val="nil"/>
              <w:left w:val="nil"/>
              <w:bottom w:val="nil"/>
              <w:right w:val="nil"/>
            </w:tcBorders>
            <w:shd w:val="clear" w:color="000000" w:fill="FFFFFF"/>
            <w:noWrap/>
            <w:vAlign w:val="bottom"/>
            <w:hideMark/>
          </w:tcPr>
          <w:p w14:paraId="5E7D7DD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16</w:t>
            </w:r>
          </w:p>
        </w:tc>
        <w:tc>
          <w:tcPr>
            <w:tcW w:w="560" w:type="dxa"/>
            <w:tcBorders>
              <w:top w:val="nil"/>
              <w:left w:val="nil"/>
              <w:bottom w:val="nil"/>
              <w:right w:val="nil"/>
            </w:tcBorders>
            <w:shd w:val="clear" w:color="000000" w:fill="FFFFFF"/>
            <w:noWrap/>
            <w:vAlign w:val="bottom"/>
            <w:hideMark/>
          </w:tcPr>
          <w:p w14:paraId="0F50A76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15</w:t>
            </w:r>
          </w:p>
        </w:tc>
        <w:tc>
          <w:tcPr>
            <w:tcW w:w="1926" w:type="dxa"/>
            <w:tcBorders>
              <w:top w:val="nil"/>
              <w:left w:val="nil"/>
              <w:bottom w:val="nil"/>
              <w:right w:val="nil"/>
            </w:tcBorders>
            <w:shd w:val="clear" w:color="000000" w:fill="FFFFFF"/>
            <w:noWrap/>
            <w:vAlign w:val="center"/>
            <w:hideMark/>
          </w:tcPr>
          <w:p w14:paraId="2433B4A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Attacking Winger</w:t>
            </w:r>
          </w:p>
        </w:tc>
        <w:tc>
          <w:tcPr>
            <w:tcW w:w="660" w:type="dxa"/>
            <w:tcBorders>
              <w:top w:val="nil"/>
              <w:left w:val="nil"/>
              <w:bottom w:val="nil"/>
              <w:right w:val="nil"/>
            </w:tcBorders>
            <w:shd w:val="clear" w:color="000000" w:fill="FFFFFF"/>
            <w:noWrap/>
            <w:vAlign w:val="center"/>
            <w:hideMark/>
          </w:tcPr>
          <w:p w14:paraId="6EA70D8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1.80</w:t>
            </w:r>
          </w:p>
        </w:tc>
        <w:tc>
          <w:tcPr>
            <w:tcW w:w="720" w:type="dxa"/>
            <w:tcBorders>
              <w:top w:val="nil"/>
              <w:left w:val="nil"/>
              <w:bottom w:val="nil"/>
              <w:right w:val="nil"/>
            </w:tcBorders>
            <w:shd w:val="clear" w:color="000000" w:fill="FFFFFF"/>
            <w:noWrap/>
            <w:vAlign w:val="center"/>
            <w:hideMark/>
          </w:tcPr>
          <w:p w14:paraId="19BF45E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65</w:t>
            </w:r>
          </w:p>
        </w:tc>
        <w:tc>
          <w:tcPr>
            <w:tcW w:w="569" w:type="dxa"/>
            <w:tcBorders>
              <w:top w:val="nil"/>
              <w:left w:val="nil"/>
              <w:bottom w:val="nil"/>
              <w:right w:val="nil"/>
            </w:tcBorders>
            <w:shd w:val="clear" w:color="000000" w:fill="FFFFFF"/>
            <w:noWrap/>
            <w:vAlign w:val="center"/>
            <w:hideMark/>
          </w:tcPr>
          <w:p w14:paraId="59EA19A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20.1</w:t>
            </w:r>
          </w:p>
        </w:tc>
        <w:tc>
          <w:tcPr>
            <w:tcW w:w="886" w:type="dxa"/>
            <w:tcBorders>
              <w:top w:val="nil"/>
              <w:left w:val="nil"/>
              <w:bottom w:val="nil"/>
              <w:right w:val="nil"/>
            </w:tcBorders>
            <w:shd w:val="clear" w:color="000000" w:fill="FFFFFF"/>
            <w:noWrap/>
            <w:vAlign w:val="center"/>
            <w:hideMark/>
          </w:tcPr>
          <w:p w14:paraId="04E7920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42DA1FB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1120" w:type="dxa"/>
            <w:tcBorders>
              <w:top w:val="nil"/>
              <w:left w:val="nil"/>
              <w:bottom w:val="nil"/>
              <w:right w:val="nil"/>
            </w:tcBorders>
            <w:shd w:val="clear" w:color="000000" w:fill="FFFFFF"/>
            <w:noWrap/>
            <w:vAlign w:val="bottom"/>
            <w:hideMark/>
          </w:tcPr>
          <w:p w14:paraId="45005F8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13st Oct 18</w:t>
            </w:r>
          </w:p>
        </w:tc>
        <w:tc>
          <w:tcPr>
            <w:tcW w:w="1780" w:type="dxa"/>
            <w:tcBorders>
              <w:top w:val="nil"/>
              <w:left w:val="nil"/>
              <w:bottom w:val="nil"/>
              <w:right w:val="nil"/>
            </w:tcBorders>
            <w:shd w:val="clear" w:color="000000" w:fill="FFFFFF"/>
            <w:noWrap/>
            <w:vAlign w:val="bottom"/>
            <w:hideMark/>
          </w:tcPr>
          <w:p w14:paraId="3A5E0EB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HSI</w:t>
            </w:r>
          </w:p>
        </w:tc>
        <w:tc>
          <w:tcPr>
            <w:tcW w:w="1240" w:type="dxa"/>
            <w:tcBorders>
              <w:top w:val="nil"/>
              <w:left w:val="nil"/>
              <w:bottom w:val="nil"/>
              <w:right w:val="nil"/>
            </w:tcBorders>
            <w:shd w:val="clear" w:color="000000" w:fill="FFFFFF"/>
            <w:noWrap/>
            <w:vAlign w:val="bottom"/>
            <w:hideMark/>
          </w:tcPr>
          <w:p w14:paraId="45677DA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deceleration</w:t>
            </w:r>
          </w:p>
        </w:tc>
        <w:tc>
          <w:tcPr>
            <w:tcW w:w="900" w:type="dxa"/>
            <w:tcBorders>
              <w:top w:val="nil"/>
              <w:left w:val="nil"/>
              <w:bottom w:val="nil"/>
              <w:right w:val="nil"/>
            </w:tcBorders>
            <w:shd w:val="clear" w:color="000000" w:fill="FFFFFF"/>
            <w:noWrap/>
            <w:vAlign w:val="bottom"/>
            <w:hideMark/>
          </w:tcPr>
          <w:p w14:paraId="2E4CADE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4EB8A49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1C8F836F"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w:t>
            </w:r>
          </w:p>
        </w:tc>
        <w:tc>
          <w:tcPr>
            <w:tcW w:w="1056" w:type="dxa"/>
            <w:tcBorders>
              <w:top w:val="nil"/>
              <w:left w:val="nil"/>
              <w:bottom w:val="nil"/>
              <w:right w:val="nil"/>
            </w:tcBorders>
            <w:shd w:val="clear" w:color="000000" w:fill="FFFFFF"/>
            <w:noWrap/>
            <w:vAlign w:val="center"/>
            <w:hideMark/>
          </w:tcPr>
          <w:p w14:paraId="48B20AD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6F7E77CE" w14:textId="77777777" w:rsidTr="00F22A9F">
        <w:trPr>
          <w:trHeight w:val="320"/>
        </w:trPr>
        <w:tc>
          <w:tcPr>
            <w:tcW w:w="1200" w:type="dxa"/>
            <w:tcBorders>
              <w:top w:val="nil"/>
              <w:left w:val="nil"/>
              <w:bottom w:val="nil"/>
              <w:right w:val="nil"/>
            </w:tcBorders>
            <w:shd w:val="clear" w:color="000000" w:fill="FFFFFF"/>
            <w:noWrap/>
            <w:vAlign w:val="bottom"/>
            <w:hideMark/>
          </w:tcPr>
          <w:p w14:paraId="2F99B0F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17</w:t>
            </w:r>
          </w:p>
        </w:tc>
        <w:tc>
          <w:tcPr>
            <w:tcW w:w="560" w:type="dxa"/>
            <w:tcBorders>
              <w:top w:val="nil"/>
              <w:left w:val="nil"/>
              <w:bottom w:val="nil"/>
              <w:right w:val="nil"/>
            </w:tcBorders>
            <w:shd w:val="clear" w:color="000000" w:fill="FFFFFF"/>
            <w:noWrap/>
            <w:vAlign w:val="bottom"/>
            <w:hideMark/>
          </w:tcPr>
          <w:p w14:paraId="3627A4E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22</w:t>
            </w:r>
          </w:p>
        </w:tc>
        <w:tc>
          <w:tcPr>
            <w:tcW w:w="1926" w:type="dxa"/>
            <w:tcBorders>
              <w:top w:val="nil"/>
              <w:left w:val="nil"/>
              <w:bottom w:val="nil"/>
              <w:right w:val="nil"/>
            </w:tcBorders>
            <w:shd w:val="clear" w:color="000000" w:fill="FFFFFF"/>
            <w:noWrap/>
            <w:vAlign w:val="center"/>
            <w:hideMark/>
          </w:tcPr>
          <w:p w14:paraId="29EE780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 xml:space="preserve">Center Middfielder </w:t>
            </w:r>
          </w:p>
        </w:tc>
        <w:tc>
          <w:tcPr>
            <w:tcW w:w="660" w:type="dxa"/>
            <w:tcBorders>
              <w:top w:val="nil"/>
              <w:left w:val="nil"/>
              <w:bottom w:val="nil"/>
              <w:right w:val="nil"/>
            </w:tcBorders>
            <w:shd w:val="clear" w:color="000000" w:fill="FFFFFF"/>
            <w:noWrap/>
            <w:vAlign w:val="center"/>
            <w:hideMark/>
          </w:tcPr>
          <w:p w14:paraId="3C7F884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1.68</w:t>
            </w:r>
          </w:p>
        </w:tc>
        <w:tc>
          <w:tcPr>
            <w:tcW w:w="720" w:type="dxa"/>
            <w:tcBorders>
              <w:top w:val="nil"/>
              <w:left w:val="nil"/>
              <w:bottom w:val="nil"/>
              <w:right w:val="nil"/>
            </w:tcBorders>
            <w:shd w:val="clear" w:color="000000" w:fill="FFFFFF"/>
            <w:noWrap/>
            <w:vAlign w:val="center"/>
            <w:hideMark/>
          </w:tcPr>
          <w:p w14:paraId="039BB63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65</w:t>
            </w:r>
          </w:p>
        </w:tc>
        <w:tc>
          <w:tcPr>
            <w:tcW w:w="569" w:type="dxa"/>
            <w:tcBorders>
              <w:top w:val="nil"/>
              <w:left w:val="nil"/>
              <w:bottom w:val="nil"/>
              <w:right w:val="nil"/>
            </w:tcBorders>
            <w:shd w:val="clear" w:color="000000" w:fill="FFFFFF"/>
            <w:noWrap/>
            <w:vAlign w:val="center"/>
            <w:hideMark/>
          </w:tcPr>
          <w:p w14:paraId="07A9BB6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23.0</w:t>
            </w:r>
          </w:p>
        </w:tc>
        <w:tc>
          <w:tcPr>
            <w:tcW w:w="886" w:type="dxa"/>
            <w:tcBorders>
              <w:top w:val="nil"/>
              <w:left w:val="nil"/>
              <w:bottom w:val="nil"/>
              <w:right w:val="nil"/>
            </w:tcBorders>
            <w:shd w:val="clear" w:color="000000" w:fill="FFFFFF"/>
            <w:noWrap/>
            <w:vAlign w:val="center"/>
            <w:hideMark/>
          </w:tcPr>
          <w:p w14:paraId="15869E4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6872F76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1D8A6D6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10th Nov 18</w:t>
            </w:r>
          </w:p>
        </w:tc>
        <w:tc>
          <w:tcPr>
            <w:tcW w:w="1780" w:type="dxa"/>
            <w:tcBorders>
              <w:top w:val="nil"/>
              <w:left w:val="nil"/>
              <w:bottom w:val="nil"/>
              <w:right w:val="nil"/>
            </w:tcBorders>
            <w:shd w:val="clear" w:color="000000" w:fill="FFFFFF"/>
            <w:noWrap/>
            <w:vAlign w:val="bottom"/>
            <w:hideMark/>
          </w:tcPr>
          <w:p w14:paraId="6293143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 xml:space="preserve"> 2nd Grade R BFLh</w:t>
            </w:r>
          </w:p>
        </w:tc>
        <w:tc>
          <w:tcPr>
            <w:tcW w:w="1240" w:type="dxa"/>
            <w:tcBorders>
              <w:top w:val="nil"/>
              <w:left w:val="nil"/>
              <w:bottom w:val="nil"/>
              <w:right w:val="nil"/>
            </w:tcBorders>
            <w:shd w:val="clear" w:color="000000" w:fill="FFFFFF"/>
            <w:noWrap/>
            <w:vAlign w:val="bottom"/>
            <w:hideMark/>
          </w:tcPr>
          <w:p w14:paraId="3F7AF34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6AD46D5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7274A94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008F0BD9"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32</w:t>
            </w:r>
          </w:p>
        </w:tc>
        <w:tc>
          <w:tcPr>
            <w:tcW w:w="1056" w:type="dxa"/>
            <w:tcBorders>
              <w:top w:val="nil"/>
              <w:left w:val="nil"/>
              <w:bottom w:val="nil"/>
              <w:right w:val="nil"/>
            </w:tcBorders>
            <w:shd w:val="clear" w:color="000000" w:fill="FFFFFF"/>
            <w:noWrap/>
            <w:vAlign w:val="center"/>
            <w:hideMark/>
          </w:tcPr>
          <w:p w14:paraId="0AC62B7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yes</w:t>
            </w:r>
          </w:p>
        </w:tc>
      </w:tr>
      <w:tr w:rsidR="00F22A9F" w:rsidRPr="001D1D33" w14:paraId="71E2437F" w14:textId="77777777" w:rsidTr="00F22A9F">
        <w:trPr>
          <w:trHeight w:val="320"/>
        </w:trPr>
        <w:tc>
          <w:tcPr>
            <w:tcW w:w="1200" w:type="dxa"/>
            <w:tcBorders>
              <w:top w:val="nil"/>
              <w:left w:val="nil"/>
              <w:bottom w:val="nil"/>
              <w:right w:val="nil"/>
            </w:tcBorders>
            <w:shd w:val="clear" w:color="000000" w:fill="FFFFFF"/>
            <w:noWrap/>
            <w:vAlign w:val="bottom"/>
            <w:hideMark/>
          </w:tcPr>
          <w:p w14:paraId="61C6FDA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18</w:t>
            </w:r>
          </w:p>
        </w:tc>
        <w:tc>
          <w:tcPr>
            <w:tcW w:w="560" w:type="dxa"/>
            <w:tcBorders>
              <w:top w:val="nil"/>
              <w:left w:val="nil"/>
              <w:bottom w:val="nil"/>
              <w:right w:val="nil"/>
            </w:tcBorders>
            <w:shd w:val="clear" w:color="000000" w:fill="FFFFFF"/>
            <w:noWrap/>
            <w:vAlign w:val="bottom"/>
            <w:hideMark/>
          </w:tcPr>
          <w:p w14:paraId="29FEC43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15</w:t>
            </w:r>
          </w:p>
        </w:tc>
        <w:tc>
          <w:tcPr>
            <w:tcW w:w="1926" w:type="dxa"/>
            <w:tcBorders>
              <w:top w:val="nil"/>
              <w:left w:val="nil"/>
              <w:bottom w:val="nil"/>
              <w:right w:val="nil"/>
            </w:tcBorders>
            <w:shd w:val="clear" w:color="000000" w:fill="FFFFFF"/>
            <w:noWrap/>
            <w:vAlign w:val="center"/>
            <w:hideMark/>
          </w:tcPr>
          <w:p w14:paraId="2DBA612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Defence winger</w:t>
            </w:r>
          </w:p>
        </w:tc>
        <w:tc>
          <w:tcPr>
            <w:tcW w:w="660" w:type="dxa"/>
            <w:tcBorders>
              <w:top w:val="nil"/>
              <w:left w:val="nil"/>
              <w:bottom w:val="nil"/>
              <w:right w:val="nil"/>
            </w:tcBorders>
            <w:shd w:val="clear" w:color="000000" w:fill="FFFFFF"/>
            <w:noWrap/>
            <w:vAlign w:val="center"/>
            <w:hideMark/>
          </w:tcPr>
          <w:p w14:paraId="622EC41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1.72</w:t>
            </w:r>
          </w:p>
        </w:tc>
        <w:tc>
          <w:tcPr>
            <w:tcW w:w="720" w:type="dxa"/>
            <w:tcBorders>
              <w:top w:val="nil"/>
              <w:left w:val="nil"/>
              <w:bottom w:val="nil"/>
              <w:right w:val="nil"/>
            </w:tcBorders>
            <w:shd w:val="clear" w:color="000000" w:fill="FFFFFF"/>
            <w:noWrap/>
            <w:vAlign w:val="center"/>
            <w:hideMark/>
          </w:tcPr>
          <w:p w14:paraId="3726019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78</w:t>
            </w:r>
          </w:p>
        </w:tc>
        <w:tc>
          <w:tcPr>
            <w:tcW w:w="569" w:type="dxa"/>
            <w:tcBorders>
              <w:top w:val="nil"/>
              <w:left w:val="nil"/>
              <w:bottom w:val="nil"/>
              <w:right w:val="nil"/>
            </w:tcBorders>
            <w:shd w:val="clear" w:color="000000" w:fill="FFFFFF"/>
            <w:noWrap/>
            <w:vAlign w:val="center"/>
            <w:hideMark/>
          </w:tcPr>
          <w:p w14:paraId="4818107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26.4</w:t>
            </w:r>
          </w:p>
        </w:tc>
        <w:tc>
          <w:tcPr>
            <w:tcW w:w="886" w:type="dxa"/>
            <w:tcBorders>
              <w:top w:val="nil"/>
              <w:left w:val="nil"/>
              <w:bottom w:val="nil"/>
              <w:right w:val="nil"/>
            </w:tcBorders>
            <w:shd w:val="clear" w:color="000000" w:fill="FFFFFF"/>
            <w:noWrap/>
            <w:vAlign w:val="center"/>
            <w:hideMark/>
          </w:tcPr>
          <w:p w14:paraId="5E3D774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7716DAC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1120" w:type="dxa"/>
            <w:tcBorders>
              <w:top w:val="nil"/>
              <w:left w:val="nil"/>
              <w:bottom w:val="nil"/>
              <w:right w:val="nil"/>
            </w:tcBorders>
            <w:shd w:val="clear" w:color="000000" w:fill="FFFFFF"/>
            <w:noWrap/>
            <w:vAlign w:val="bottom"/>
            <w:hideMark/>
          </w:tcPr>
          <w:p w14:paraId="42D2FBC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24th Jan 19</w:t>
            </w:r>
          </w:p>
        </w:tc>
        <w:tc>
          <w:tcPr>
            <w:tcW w:w="1780" w:type="dxa"/>
            <w:tcBorders>
              <w:top w:val="nil"/>
              <w:left w:val="nil"/>
              <w:bottom w:val="nil"/>
              <w:right w:val="nil"/>
            </w:tcBorders>
            <w:shd w:val="clear" w:color="000000" w:fill="FFFFFF"/>
            <w:noWrap/>
            <w:vAlign w:val="bottom"/>
            <w:hideMark/>
          </w:tcPr>
          <w:p w14:paraId="3311B6B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499B77E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over stretching</w:t>
            </w:r>
          </w:p>
        </w:tc>
        <w:tc>
          <w:tcPr>
            <w:tcW w:w="900" w:type="dxa"/>
            <w:tcBorders>
              <w:top w:val="nil"/>
              <w:left w:val="nil"/>
              <w:bottom w:val="nil"/>
              <w:right w:val="nil"/>
            </w:tcBorders>
            <w:shd w:val="clear" w:color="000000" w:fill="FFFFFF"/>
            <w:noWrap/>
            <w:vAlign w:val="bottom"/>
            <w:hideMark/>
          </w:tcPr>
          <w:p w14:paraId="6C52ADB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3ADED0B8"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10FA0620"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11</w:t>
            </w:r>
          </w:p>
        </w:tc>
        <w:tc>
          <w:tcPr>
            <w:tcW w:w="1056" w:type="dxa"/>
            <w:tcBorders>
              <w:top w:val="nil"/>
              <w:left w:val="nil"/>
              <w:bottom w:val="nil"/>
              <w:right w:val="nil"/>
            </w:tcBorders>
            <w:shd w:val="clear" w:color="000000" w:fill="FFFFFF"/>
            <w:noWrap/>
            <w:vAlign w:val="center"/>
            <w:hideMark/>
          </w:tcPr>
          <w:p w14:paraId="62C9C6F3"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2C2BBD71" w14:textId="77777777" w:rsidTr="00F22A9F">
        <w:trPr>
          <w:trHeight w:val="320"/>
        </w:trPr>
        <w:tc>
          <w:tcPr>
            <w:tcW w:w="1200" w:type="dxa"/>
            <w:tcBorders>
              <w:top w:val="nil"/>
              <w:left w:val="nil"/>
              <w:bottom w:val="nil"/>
              <w:right w:val="nil"/>
            </w:tcBorders>
            <w:shd w:val="clear" w:color="000000" w:fill="FFFFFF"/>
            <w:noWrap/>
            <w:vAlign w:val="bottom"/>
            <w:hideMark/>
          </w:tcPr>
          <w:p w14:paraId="10445C9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19</w:t>
            </w:r>
          </w:p>
        </w:tc>
        <w:tc>
          <w:tcPr>
            <w:tcW w:w="560" w:type="dxa"/>
            <w:tcBorders>
              <w:top w:val="nil"/>
              <w:left w:val="nil"/>
              <w:bottom w:val="nil"/>
              <w:right w:val="nil"/>
            </w:tcBorders>
            <w:shd w:val="clear" w:color="000000" w:fill="FFFFFF"/>
            <w:noWrap/>
            <w:vAlign w:val="bottom"/>
            <w:hideMark/>
          </w:tcPr>
          <w:p w14:paraId="29A0031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Pr>
                <w:rFonts w:ascii="Calibri" w:eastAsia="Times New Roman" w:hAnsi="Calibri" w:cs="Calibri"/>
                <w:color w:val="000000"/>
                <w:kern w:val="0"/>
                <w:sz w:val="16"/>
                <w:szCs w:val="16"/>
                <w:lang w:eastAsia="en-GB"/>
                <w14:ligatures w14:val="none"/>
              </w:rPr>
              <w:t>15</w:t>
            </w:r>
          </w:p>
        </w:tc>
        <w:tc>
          <w:tcPr>
            <w:tcW w:w="1926" w:type="dxa"/>
            <w:tcBorders>
              <w:top w:val="nil"/>
              <w:left w:val="nil"/>
              <w:bottom w:val="nil"/>
              <w:right w:val="nil"/>
            </w:tcBorders>
            <w:shd w:val="clear" w:color="000000" w:fill="FFFFFF"/>
            <w:noWrap/>
            <w:vAlign w:val="center"/>
            <w:hideMark/>
          </w:tcPr>
          <w:p w14:paraId="7AA2553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 xml:space="preserve">Center Middfielder </w:t>
            </w:r>
          </w:p>
        </w:tc>
        <w:tc>
          <w:tcPr>
            <w:tcW w:w="660" w:type="dxa"/>
            <w:tcBorders>
              <w:top w:val="nil"/>
              <w:left w:val="nil"/>
              <w:bottom w:val="nil"/>
              <w:right w:val="nil"/>
            </w:tcBorders>
            <w:shd w:val="clear" w:color="000000" w:fill="FFFFFF"/>
            <w:noWrap/>
            <w:vAlign w:val="center"/>
            <w:hideMark/>
          </w:tcPr>
          <w:p w14:paraId="40AC78C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1.76</w:t>
            </w:r>
          </w:p>
        </w:tc>
        <w:tc>
          <w:tcPr>
            <w:tcW w:w="720" w:type="dxa"/>
            <w:tcBorders>
              <w:top w:val="nil"/>
              <w:left w:val="nil"/>
              <w:bottom w:val="nil"/>
              <w:right w:val="nil"/>
            </w:tcBorders>
            <w:shd w:val="clear" w:color="000000" w:fill="FFFFFF"/>
            <w:noWrap/>
            <w:vAlign w:val="center"/>
            <w:hideMark/>
          </w:tcPr>
          <w:p w14:paraId="33A3052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58</w:t>
            </w:r>
          </w:p>
        </w:tc>
        <w:tc>
          <w:tcPr>
            <w:tcW w:w="569" w:type="dxa"/>
            <w:tcBorders>
              <w:top w:val="nil"/>
              <w:left w:val="nil"/>
              <w:bottom w:val="nil"/>
              <w:right w:val="nil"/>
            </w:tcBorders>
            <w:shd w:val="clear" w:color="000000" w:fill="FFFFFF"/>
            <w:noWrap/>
            <w:vAlign w:val="center"/>
            <w:hideMark/>
          </w:tcPr>
          <w:p w14:paraId="100950E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18.7</w:t>
            </w:r>
          </w:p>
        </w:tc>
        <w:tc>
          <w:tcPr>
            <w:tcW w:w="886" w:type="dxa"/>
            <w:tcBorders>
              <w:top w:val="nil"/>
              <w:left w:val="nil"/>
              <w:bottom w:val="nil"/>
              <w:right w:val="nil"/>
            </w:tcBorders>
            <w:shd w:val="clear" w:color="000000" w:fill="FFFFFF"/>
            <w:noWrap/>
            <w:vAlign w:val="center"/>
            <w:hideMark/>
          </w:tcPr>
          <w:p w14:paraId="5070ABE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0D802A9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08EEC2FE"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4th Feb 19</w:t>
            </w:r>
          </w:p>
        </w:tc>
        <w:tc>
          <w:tcPr>
            <w:tcW w:w="1780" w:type="dxa"/>
            <w:tcBorders>
              <w:top w:val="nil"/>
              <w:left w:val="nil"/>
              <w:bottom w:val="nil"/>
              <w:right w:val="nil"/>
            </w:tcBorders>
            <w:shd w:val="clear" w:color="000000" w:fill="FFFFFF"/>
            <w:noWrap/>
            <w:vAlign w:val="bottom"/>
            <w:hideMark/>
          </w:tcPr>
          <w:p w14:paraId="4ABB3F7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R HIS</w:t>
            </w:r>
          </w:p>
        </w:tc>
        <w:tc>
          <w:tcPr>
            <w:tcW w:w="1240" w:type="dxa"/>
            <w:tcBorders>
              <w:top w:val="nil"/>
              <w:left w:val="nil"/>
              <w:bottom w:val="nil"/>
              <w:right w:val="nil"/>
            </w:tcBorders>
            <w:shd w:val="clear" w:color="000000" w:fill="FFFFFF"/>
            <w:noWrap/>
            <w:vAlign w:val="bottom"/>
            <w:hideMark/>
          </w:tcPr>
          <w:p w14:paraId="0C7EDD7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 xml:space="preserve">Acceleration </w:t>
            </w:r>
          </w:p>
        </w:tc>
        <w:tc>
          <w:tcPr>
            <w:tcW w:w="900" w:type="dxa"/>
            <w:tcBorders>
              <w:top w:val="nil"/>
              <w:left w:val="nil"/>
              <w:bottom w:val="nil"/>
              <w:right w:val="nil"/>
            </w:tcBorders>
            <w:shd w:val="clear" w:color="000000" w:fill="FFFFFF"/>
            <w:noWrap/>
            <w:vAlign w:val="bottom"/>
            <w:hideMark/>
          </w:tcPr>
          <w:p w14:paraId="7A024C1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452EA504"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297D5203"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7</w:t>
            </w:r>
          </w:p>
        </w:tc>
        <w:tc>
          <w:tcPr>
            <w:tcW w:w="1056" w:type="dxa"/>
            <w:tcBorders>
              <w:top w:val="nil"/>
              <w:left w:val="nil"/>
              <w:bottom w:val="nil"/>
              <w:right w:val="nil"/>
            </w:tcBorders>
            <w:shd w:val="clear" w:color="000000" w:fill="FFFFFF"/>
            <w:noWrap/>
            <w:vAlign w:val="center"/>
            <w:hideMark/>
          </w:tcPr>
          <w:p w14:paraId="47C00279"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20099FBF" w14:textId="77777777" w:rsidTr="00F22A9F">
        <w:trPr>
          <w:trHeight w:val="320"/>
        </w:trPr>
        <w:tc>
          <w:tcPr>
            <w:tcW w:w="1200" w:type="dxa"/>
            <w:tcBorders>
              <w:top w:val="nil"/>
              <w:left w:val="nil"/>
              <w:bottom w:val="nil"/>
              <w:right w:val="nil"/>
            </w:tcBorders>
            <w:shd w:val="clear" w:color="000000" w:fill="FFFFFF"/>
            <w:noWrap/>
            <w:vAlign w:val="bottom"/>
            <w:hideMark/>
          </w:tcPr>
          <w:p w14:paraId="250F579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lastRenderedPageBreak/>
              <w:t>player 20</w:t>
            </w:r>
          </w:p>
        </w:tc>
        <w:tc>
          <w:tcPr>
            <w:tcW w:w="560" w:type="dxa"/>
            <w:tcBorders>
              <w:top w:val="nil"/>
              <w:left w:val="nil"/>
              <w:bottom w:val="nil"/>
              <w:right w:val="nil"/>
            </w:tcBorders>
            <w:shd w:val="clear" w:color="000000" w:fill="FFFFFF"/>
            <w:noWrap/>
            <w:vAlign w:val="center"/>
            <w:hideMark/>
          </w:tcPr>
          <w:p w14:paraId="58A016E4"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31</w:t>
            </w:r>
          </w:p>
        </w:tc>
        <w:tc>
          <w:tcPr>
            <w:tcW w:w="1926" w:type="dxa"/>
            <w:tcBorders>
              <w:top w:val="nil"/>
              <w:left w:val="nil"/>
              <w:bottom w:val="nil"/>
              <w:right w:val="nil"/>
            </w:tcBorders>
            <w:shd w:val="clear" w:color="000000" w:fill="FFFFFF"/>
            <w:noWrap/>
            <w:vAlign w:val="center"/>
            <w:hideMark/>
          </w:tcPr>
          <w:p w14:paraId="109B1D4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Attacking Winger</w:t>
            </w:r>
          </w:p>
        </w:tc>
        <w:tc>
          <w:tcPr>
            <w:tcW w:w="660" w:type="dxa"/>
            <w:tcBorders>
              <w:top w:val="nil"/>
              <w:left w:val="nil"/>
              <w:bottom w:val="nil"/>
              <w:right w:val="nil"/>
            </w:tcBorders>
            <w:shd w:val="clear" w:color="000000" w:fill="FFFFFF"/>
            <w:noWrap/>
            <w:vAlign w:val="center"/>
            <w:hideMark/>
          </w:tcPr>
          <w:p w14:paraId="29BE9DE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1.76</w:t>
            </w:r>
          </w:p>
        </w:tc>
        <w:tc>
          <w:tcPr>
            <w:tcW w:w="720" w:type="dxa"/>
            <w:tcBorders>
              <w:top w:val="nil"/>
              <w:left w:val="nil"/>
              <w:bottom w:val="nil"/>
              <w:right w:val="nil"/>
            </w:tcBorders>
            <w:shd w:val="clear" w:color="000000" w:fill="FFFFFF"/>
            <w:noWrap/>
            <w:vAlign w:val="center"/>
            <w:hideMark/>
          </w:tcPr>
          <w:p w14:paraId="10BBBB5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64</w:t>
            </w:r>
          </w:p>
        </w:tc>
        <w:tc>
          <w:tcPr>
            <w:tcW w:w="569" w:type="dxa"/>
            <w:tcBorders>
              <w:top w:val="nil"/>
              <w:left w:val="nil"/>
              <w:bottom w:val="nil"/>
              <w:right w:val="nil"/>
            </w:tcBorders>
            <w:shd w:val="clear" w:color="000000" w:fill="FFFFFF"/>
            <w:noWrap/>
            <w:vAlign w:val="center"/>
            <w:hideMark/>
          </w:tcPr>
          <w:p w14:paraId="0D0E18E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20.7</w:t>
            </w:r>
          </w:p>
        </w:tc>
        <w:tc>
          <w:tcPr>
            <w:tcW w:w="886" w:type="dxa"/>
            <w:tcBorders>
              <w:top w:val="nil"/>
              <w:left w:val="nil"/>
              <w:bottom w:val="nil"/>
              <w:right w:val="nil"/>
            </w:tcBorders>
            <w:shd w:val="clear" w:color="000000" w:fill="FFFFFF"/>
            <w:noWrap/>
            <w:vAlign w:val="center"/>
            <w:hideMark/>
          </w:tcPr>
          <w:p w14:paraId="70DEF14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33DBC91A"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bottom"/>
            <w:hideMark/>
          </w:tcPr>
          <w:p w14:paraId="11BEB1D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18th Nov 18</w:t>
            </w:r>
          </w:p>
        </w:tc>
        <w:tc>
          <w:tcPr>
            <w:tcW w:w="1780" w:type="dxa"/>
            <w:tcBorders>
              <w:top w:val="nil"/>
              <w:left w:val="nil"/>
              <w:bottom w:val="nil"/>
              <w:right w:val="nil"/>
            </w:tcBorders>
            <w:shd w:val="clear" w:color="000000" w:fill="FFFFFF"/>
            <w:noWrap/>
            <w:vAlign w:val="bottom"/>
            <w:hideMark/>
          </w:tcPr>
          <w:p w14:paraId="5BB9D601"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0353CE1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 xml:space="preserve">deceleration </w:t>
            </w:r>
          </w:p>
        </w:tc>
        <w:tc>
          <w:tcPr>
            <w:tcW w:w="900" w:type="dxa"/>
            <w:tcBorders>
              <w:top w:val="nil"/>
              <w:left w:val="nil"/>
              <w:bottom w:val="nil"/>
              <w:right w:val="nil"/>
            </w:tcBorders>
            <w:shd w:val="clear" w:color="000000" w:fill="FFFFFF"/>
            <w:noWrap/>
            <w:vAlign w:val="bottom"/>
            <w:hideMark/>
          </w:tcPr>
          <w:p w14:paraId="41160725"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G</w:t>
            </w:r>
          </w:p>
        </w:tc>
        <w:tc>
          <w:tcPr>
            <w:tcW w:w="780" w:type="dxa"/>
            <w:tcBorders>
              <w:top w:val="nil"/>
              <w:left w:val="nil"/>
              <w:bottom w:val="nil"/>
              <w:right w:val="nil"/>
            </w:tcBorders>
            <w:shd w:val="clear" w:color="000000" w:fill="FFFFFF"/>
            <w:noWrap/>
            <w:vAlign w:val="center"/>
            <w:hideMark/>
          </w:tcPr>
          <w:p w14:paraId="051CF887"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4377149B"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6</w:t>
            </w:r>
          </w:p>
        </w:tc>
        <w:tc>
          <w:tcPr>
            <w:tcW w:w="1056" w:type="dxa"/>
            <w:tcBorders>
              <w:top w:val="nil"/>
              <w:left w:val="nil"/>
              <w:bottom w:val="nil"/>
              <w:right w:val="nil"/>
            </w:tcBorders>
            <w:shd w:val="clear" w:color="000000" w:fill="FFFFFF"/>
            <w:noWrap/>
            <w:vAlign w:val="center"/>
            <w:hideMark/>
          </w:tcPr>
          <w:p w14:paraId="4A5E55AD"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62394FA3" w14:textId="77777777" w:rsidTr="00F22A9F">
        <w:trPr>
          <w:trHeight w:val="320"/>
        </w:trPr>
        <w:tc>
          <w:tcPr>
            <w:tcW w:w="1200" w:type="dxa"/>
            <w:tcBorders>
              <w:top w:val="nil"/>
              <w:left w:val="nil"/>
              <w:bottom w:val="nil"/>
              <w:right w:val="nil"/>
            </w:tcBorders>
            <w:shd w:val="clear" w:color="000000" w:fill="FFFFFF"/>
            <w:noWrap/>
            <w:vAlign w:val="center"/>
            <w:hideMark/>
          </w:tcPr>
          <w:p w14:paraId="2C422A5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player 21</w:t>
            </w:r>
          </w:p>
        </w:tc>
        <w:tc>
          <w:tcPr>
            <w:tcW w:w="560" w:type="dxa"/>
            <w:tcBorders>
              <w:top w:val="nil"/>
              <w:left w:val="nil"/>
              <w:bottom w:val="nil"/>
              <w:right w:val="nil"/>
            </w:tcBorders>
            <w:shd w:val="clear" w:color="000000" w:fill="FFFFFF"/>
            <w:noWrap/>
            <w:vAlign w:val="center"/>
            <w:hideMark/>
          </w:tcPr>
          <w:p w14:paraId="015E4DA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36</w:t>
            </w:r>
          </w:p>
        </w:tc>
        <w:tc>
          <w:tcPr>
            <w:tcW w:w="1926" w:type="dxa"/>
            <w:tcBorders>
              <w:top w:val="nil"/>
              <w:left w:val="nil"/>
              <w:bottom w:val="nil"/>
              <w:right w:val="nil"/>
            </w:tcBorders>
            <w:shd w:val="clear" w:color="000000" w:fill="FFFFFF"/>
            <w:noWrap/>
            <w:vAlign w:val="center"/>
            <w:hideMark/>
          </w:tcPr>
          <w:p w14:paraId="19D5CC8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 xml:space="preserve">Central Middfielder </w:t>
            </w:r>
          </w:p>
        </w:tc>
        <w:tc>
          <w:tcPr>
            <w:tcW w:w="660" w:type="dxa"/>
            <w:tcBorders>
              <w:top w:val="nil"/>
              <w:left w:val="nil"/>
              <w:bottom w:val="nil"/>
              <w:right w:val="nil"/>
            </w:tcBorders>
            <w:shd w:val="clear" w:color="000000" w:fill="FFFFFF"/>
            <w:noWrap/>
            <w:vAlign w:val="center"/>
            <w:hideMark/>
          </w:tcPr>
          <w:p w14:paraId="3A14D84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1.82</w:t>
            </w:r>
          </w:p>
        </w:tc>
        <w:tc>
          <w:tcPr>
            <w:tcW w:w="720" w:type="dxa"/>
            <w:tcBorders>
              <w:top w:val="nil"/>
              <w:left w:val="nil"/>
              <w:bottom w:val="nil"/>
              <w:right w:val="nil"/>
            </w:tcBorders>
            <w:shd w:val="clear" w:color="000000" w:fill="FFFFFF"/>
            <w:noWrap/>
            <w:vAlign w:val="center"/>
            <w:hideMark/>
          </w:tcPr>
          <w:p w14:paraId="4CB9CA5C"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85</w:t>
            </w:r>
          </w:p>
        </w:tc>
        <w:tc>
          <w:tcPr>
            <w:tcW w:w="569" w:type="dxa"/>
            <w:tcBorders>
              <w:top w:val="nil"/>
              <w:left w:val="nil"/>
              <w:bottom w:val="nil"/>
              <w:right w:val="nil"/>
            </w:tcBorders>
            <w:shd w:val="clear" w:color="000000" w:fill="FFFFFF"/>
            <w:noWrap/>
            <w:vAlign w:val="center"/>
            <w:hideMark/>
          </w:tcPr>
          <w:p w14:paraId="0E951440"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25.7</w:t>
            </w:r>
          </w:p>
        </w:tc>
        <w:tc>
          <w:tcPr>
            <w:tcW w:w="886" w:type="dxa"/>
            <w:tcBorders>
              <w:top w:val="nil"/>
              <w:left w:val="nil"/>
              <w:bottom w:val="nil"/>
              <w:right w:val="nil"/>
            </w:tcBorders>
            <w:shd w:val="clear" w:color="000000" w:fill="FFFFFF"/>
            <w:noWrap/>
            <w:vAlign w:val="center"/>
            <w:hideMark/>
          </w:tcPr>
          <w:p w14:paraId="08369326"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0</w:t>
            </w:r>
          </w:p>
        </w:tc>
        <w:tc>
          <w:tcPr>
            <w:tcW w:w="792" w:type="dxa"/>
            <w:tcBorders>
              <w:top w:val="nil"/>
              <w:left w:val="nil"/>
              <w:bottom w:val="nil"/>
              <w:right w:val="nil"/>
            </w:tcBorders>
            <w:shd w:val="clear" w:color="000000" w:fill="FFFFFF"/>
            <w:noWrap/>
            <w:vAlign w:val="center"/>
            <w:hideMark/>
          </w:tcPr>
          <w:p w14:paraId="30B7DF9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1</w:t>
            </w:r>
          </w:p>
        </w:tc>
        <w:tc>
          <w:tcPr>
            <w:tcW w:w="1120" w:type="dxa"/>
            <w:tcBorders>
              <w:top w:val="nil"/>
              <w:left w:val="nil"/>
              <w:bottom w:val="nil"/>
              <w:right w:val="nil"/>
            </w:tcBorders>
            <w:shd w:val="clear" w:color="000000" w:fill="FFFFFF"/>
            <w:noWrap/>
            <w:vAlign w:val="center"/>
            <w:hideMark/>
          </w:tcPr>
          <w:p w14:paraId="190A567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22th Nov 18</w:t>
            </w:r>
          </w:p>
        </w:tc>
        <w:tc>
          <w:tcPr>
            <w:tcW w:w="1780" w:type="dxa"/>
            <w:tcBorders>
              <w:top w:val="nil"/>
              <w:left w:val="nil"/>
              <w:bottom w:val="nil"/>
              <w:right w:val="nil"/>
            </w:tcBorders>
            <w:shd w:val="clear" w:color="000000" w:fill="FFFFFF"/>
            <w:noWrap/>
            <w:vAlign w:val="bottom"/>
            <w:hideMark/>
          </w:tcPr>
          <w:p w14:paraId="3CA3D132"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1st Grade injury L HIS</w:t>
            </w:r>
          </w:p>
        </w:tc>
        <w:tc>
          <w:tcPr>
            <w:tcW w:w="1240" w:type="dxa"/>
            <w:tcBorders>
              <w:top w:val="nil"/>
              <w:left w:val="nil"/>
              <w:bottom w:val="nil"/>
              <w:right w:val="nil"/>
            </w:tcBorders>
            <w:shd w:val="clear" w:color="000000" w:fill="FFFFFF"/>
            <w:noWrap/>
            <w:vAlign w:val="bottom"/>
            <w:hideMark/>
          </w:tcPr>
          <w:p w14:paraId="739D4D5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sprinting</w:t>
            </w:r>
          </w:p>
        </w:tc>
        <w:tc>
          <w:tcPr>
            <w:tcW w:w="900" w:type="dxa"/>
            <w:tcBorders>
              <w:top w:val="nil"/>
              <w:left w:val="nil"/>
              <w:bottom w:val="nil"/>
              <w:right w:val="nil"/>
            </w:tcBorders>
            <w:shd w:val="clear" w:color="000000" w:fill="FFFFFF"/>
            <w:noWrap/>
            <w:vAlign w:val="bottom"/>
            <w:hideMark/>
          </w:tcPr>
          <w:p w14:paraId="74AC1AAD"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T</w:t>
            </w:r>
          </w:p>
        </w:tc>
        <w:tc>
          <w:tcPr>
            <w:tcW w:w="780" w:type="dxa"/>
            <w:tcBorders>
              <w:top w:val="nil"/>
              <w:left w:val="nil"/>
              <w:bottom w:val="nil"/>
              <w:right w:val="nil"/>
            </w:tcBorders>
            <w:shd w:val="clear" w:color="000000" w:fill="FFFFFF"/>
            <w:noWrap/>
            <w:vAlign w:val="center"/>
            <w:hideMark/>
          </w:tcPr>
          <w:p w14:paraId="0988619A"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c>
          <w:tcPr>
            <w:tcW w:w="1120" w:type="dxa"/>
            <w:tcBorders>
              <w:top w:val="nil"/>
              <w:left w:val="nil"/>
              <w:bottom w:val="nil"/>
              <w:right w:val="nil"/>
            </w:tcBorders>
            <w:shd w:val="clear" w:color="000000" w:fill="FFFFFF"/>
            <w:noWrap/>
            <w:vAlign w:val="center"/>
            <w:hideMark/>
          </w:tcPr>
          <w:p w14:paraId="50150312"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r w:rsidRPr="001D1D33">
              <w:rPr>
                <w:rFonts w:ascii="Calibri" w:eastAsia="Times New Roman" w:hAnsi="Calibri" w:cs="Calibri"/>
                <w:color w:val="000000"/>
                <w:kern w:val="0"/>
                <w:sz w:val="16"/>
                <w:szCs w:val="16"/>
                <w:lang w:eastAsia="en-GB"/>
                <w14:ligatures w14:val="none"/>
              </w:rPr>
              <w:t>5</w:t>
            </w:r>
          </w:p>
        </w:tc>
        <w:tc>
          <w:tcPr>
            <w:tcW w:w="1056" w:type="dxa"/>
            <w:tcBorders>
              <w:top w:val="nil"/>
              <w:left w:val="nil"/>
              <w:bottom w:val="nil"/>
              <w:right w:val="nil"/>
            </w:tcBorders>
            <w:shd w:val="clear" w:color="000000" w:fill="FFFFFF"/>
            <w:noWrap/>
            <w:vAlign w:val="center"/>
            <w:hideMark/>
          </w:tcPr>
          <w:p w14:paraId="5123B73C" w14:textId="77777777" w:rsidR="00F22A9F" w:rsidRPr="001D1D33" w:rsidRDefault="00F22A9F" w:rsidP="00F22A9F">
            <w:pPr>
              <w:jc w:val="center"/>
              <w:rPr>
                <w:rFonts w:ascii="Calibri" w:eastAsia="Times New Roman" w:hAnsi="Calibri" w:cs="Calibri"/>
                <w:kern w:val="0"/>
                <w:sz w:val="16"/>
                <w:szCs w:val="16"/>
                <w:lang w:eastAsia="en-GB"/>
                <w14:ligatures w14:val="none"/>
              </w:rPr>
            </w:pPr>
            <w:r w:rsidRPr="001D1D33">
              <w:rPr>
                <w:rFonts w:ascii="Calibri" w:eastAsia="Times New Roman" w:hAnsi="Calibri" w:cs="Calibri"/>
                <w:kern w:val="0"/>
                <w:sz w:val="16"/>
                <w:szCs w:val="16"/>
                <w:lang w:eastAsia="en-GB"/>
                <w14:ligatures w14:val="none"/>
              </w:rPr>
              <w:t>NO</w:t>
            </w:r>
          </w:p>
        </w:tc>
      </w:tr>
      <w:tr w:rsidR="00F22A9F" w:rsidRPr="001D1D33" w14:paraId="077AEE0A" w14:textId="77777777" w:rsidTr="00F22A9F">
        <w:trPr>
          <w:trHeight w:val="320"/>
        </w:trPr>
        <w:tc>
          <w:tcPr>
            <w:tcW w:w="1200" w:type="dxa"/>
            <w:tcBorders>
              <w:top w:val="nil"/>
              <w:left w:val="nil"/>
              <w:bottom w:val="nil"/>
              <w:right w:val="nil"/>
            </w:tcBorders>
            <w:shd w:val="clear" w:color="000000" w:fill="FFFFFF"/>
            <w:noWrap/>
            <w:vAlign w:val="center"/>
          </w:tcPr>
          <w:p w14:paraId="738F958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560" w:type="dxa"/>
            <w:tcBorders>
              <w:top w:val="nil"/>
              <w:left w:val="nil"/>
              <w:bottom w:val="nil"/>
              <w:right w:val="nil"/>
            </w:tcBorders>
            <w:shd w:val="clear" w:color="000000" w:fill="FFFFFF"/>
            <w:noWrap/>
            <w:vAlign w:val="center"/>
          </w:tcPr>
          <w:p w14:paraId="6668F8EB"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1926" w:type="dxa"/>
            <w:tcBorders>
              <w:top w:val="nil"/>
              <w:left w:val="nil"/>
              <w:bottom w:val="nil"/>
              <w:right w:val="nil"/>
            </w:tcBorders>
            <w:shd w:val="clear" w:color="000000" w:fill="FFFFFF"/>
            <w:noWrap/>
            <w:vAlign w:val="center"/>
          </w:tcPr>
          <w:p w14:paraId="6422402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660" w:type="dxa"/>
            <w:tcBorders>
              <w:top w:val="nil"/>
              <w:left w:val="nil"/>
              <w:bottom w:val="nil"/>
              <w:right w:val="nil"/>
            </w:tcBorders>
            <w:shd w:val="clear" w:color="000000" w:fill="FFFFFF"/>
            <w:noWrap/>
            <w:vAlign w:val="center"/>
          </w:tcPr>
          <w:p w14:paraId="110366B8"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720" w:type="dxa"/>
            <w:tcBorders>
              <w:top w:val="nil"/>
              <w:left w:val="nil"/>
              <w:bottom w:val="nil"/>
              <w:right w:val="nil"/>
            </w:tcBorders>
            <w:shd w:val="clear" w:color="000000" w:fill="FFFFFF"/>
            <w:noWrap/>
            <w:vAlign w:val="center"/>
          </w:tcPr>
          <w:p w14:paraId="4A8858D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569" w:type="dxa"/>
            <w:tcBorders>
              <w:top w:val="nil"/>
              <w:left w:val="nil"/>
              <w:bottom w:val="nil"/>
              <w:right w:val="nil"/>
            </w:tcBorders>
            <w:shd w:val="clear" w:color="000000" w:fill="FFFFFF"/>
            <w:noWrap/>
            <w:vAlign w:val="center"/>
          </w:tcPr>
          <w:p w14:paraId="6BC417B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886" w:type="dxa"/>
            <w:tcBorders>
              <w:top w:val="nil"/>
              <w:left w:val="nil"/>
              <w:bottom w:val="nil"/>
              <w:right w:val="nil"/>
            </w:tcBorders>
            <w:shd w:val="clear" w:color="000000" w:fill="FFFFFF"/>
            <w:noWrap/>
            <w:vAlign w:val="center"/>
          </w:tcPr>
          <w:p w14:paraId="5CCE1CB2"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792" w:type="dxa"/>
            <w:tcBorders>
              <w:top w:val="nil"/>
              <w:left w:val="nil"/>
              <w:bottom w:val="nil"/>
              <w:right w:val="nil"/>
            </w:tcBorders>
            <w:shd w:val="clear" w:color="000000" w:fill="FFFFFF"/>
            <w:noWrap/>
            <w:vAlign w:val="center"/>
          </w:tcPr>
          <w:p w14:paraId="6A2FBD71"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1120" w:type="dxa"/>
            <w:tcBorders>
              <w:top w:val="nil"/>
              <w:left w:val="nil"/>
              <w:bottom w:val="nil"/>
              <w:right w:val="nil"/>
            </w:tcBorders>
            <w:shd w:val="clear" w:color="000000" w:fill="FFFFFF"/>
            <w:noWrap/>
            <w:vAlign w:val="center"/>
          </w:tcPr>
          <w:p w14:paraId="44837DA7"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1780" w:type="dxa"/>
            <w:tcBorders>
              <w:top w:val="nil"/>
              <w:left w:val="nil"/>
              <w:bottom w:val="nil"/>
              <w:right w:val="nil"/>
            </w:tcBorders>
            <w:shd w:val="clear" w:color="000000" w:fill="FFFFFF"/>
            <w:noWrap/>
            <w:vAlign w:val="bottom"/>
          </w:tcPr>
          <w:p w14:paraId="03785533" w14:textId="77777777" w:rsidR="00F22A9F" w:rsidRPr="001D1D33" w:rsidRDefault="00F22A9F" w:rsidP="00F22A9F">
            <w:pPr>
              <w:jc w:val="center"/>
              <w:rPr>
                <w:rFonts w:ascii="Calibri" w:eastAsia="Times New Roman" w:hAnsi="Calibri" w:cs="Calibri"/>
                <w:kern w:val="0"/>
                <w:sz w:val="16"/>
                <w:szCs w:val="16"/>
                <w:lang w:eastAsia="en-GB"/>
                <w14:ligatures w14:val="none"/>
              </w:rPr>
            </w:pPr>
          </w:p>
        </w:tc>
        <w:tc>
          <w:tcPr>
            <w:tcW w:w="1240" w:type="dxa"/>
            <w:tcBorders>
              <w:top w:val="nil"/>
              <w:left w:val="nil"/>
              <w:bottom w:val="nil"/>
              <w:right w:val="nil"/>
            </w:tcBorders>
            <w:shd w:val="clear" w:color="000000" w:fill="FFFFFF"/>
            <w:noWrap/>
            <w:vAlign w:val="bottom"/>
          </w:tcPr>
          <w:p w14:paraId="3A693DB9"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900" w:type="dxa"/>
            <w:tcBorders>
              <w:top w:val="nil"/>
              <w:left w:val="nil"/>
              <w:bottom w:val="nil"/>
              <w:right w:val="nil"/>
            </w:tcBorders>
            <w:shd w:val="clear" w:color="000000" w:fill="FFFFFF"/>
            <w:noWrap/>
            <w:vAlign w:val="bottom"/>
          </w:tcPr>
          <w:p w14:paraId="7271C4E3" w14:textId="77777777" w:rsidR="00F22A9F" w:rsidRPr="001D1D33" w:rsidRDefault="00F22A9F" w:rsidP="00F22A9F">
            <w:pPr>
              <w:jc w:val="center"/>
              <w:rPr>
                <w:rFonts w:ascii="Calibri" w:eastAsia="Times New Roman" w:hAnsi="Calibri" w:cs="Calibri"/>
                <w:color w:val="000000"/>
                <w:kern w:val="0"/>
                <w:sz w:val="16"/>
                <w:szCs w:val="16"/>
                <w:lang w:eastAsia="en-GB"/>
                <w14:ligatures w14:val="none"/>
              </w:rPr>
            </w:pPr>
          </w:p>
        </w:tc>
        <w:tc>
          <w:tcPr>
            <w:tcW w:w="780" w:type="dxa"/>
            <w:tcBorders>
              <w:top w:val="nil"/>
              <w:left w:val="nil"/>
              <w:bottom w:val="nil"/>
              <w:right w:val="nil"/>
            </w:tcBorders>
            <w:shd w:val="clear" w:color="000000" w:fill="FFFFFF"/>
            <w:noWrap/>
            <w:vAlign w:val="center"/>
          </w:tcPr>
          <w:p w14:paraId="119B1AC6" w14:textId="77777777" w:rsidR="00F22A9F" w:rsidRPr="001D1D33" w:rsidRDefault="00F22A9F" w:rsidP="00F22A9F">
            <w:pPr>
              <w:jc w:val="center"/>
              <w:rPr>
                <w:rFonts w:ascii="Calibri" w:eastAsia="Times New Roman" w:hAnsi="Calibri" w:cs="Calibri"/>
                <w:kern w:val="0"/>
                <w:sz w:val="16"/>
                <w:szCs w:val="16"/>
                <w:lang w:eastAsia="en-GB"/>
                <w14:ligatures w14:val="none"/>
              </w:rPr>
            </w:pPr>
          </w:p>
        </w:tc>
        <w:tc>
          <w:tcPr>
            <w:tcW w:w="1120" w:type="dxa"/>
            <w:tcBorders>
              <w:top w:val="nil"/>
              <w:left w:val="nil"/>
              <w:bottom w:val="nil"/>
              <w:right w:val="nil"/>
            </w:tcBorders>
            <w:shd w:val="clear" w:color="000000" w:fill="FFFFFF"/>
            <w:noWrap/>
            <w:vAlign w:val="center"/>
          </w:tcPr>
          <w:p w14:paraId="065EDD66" w14:textId="77777777" w:rsidR="00F22A9F" w:rsidRPr="001D1D33" w:rsidRDefault="00F22A9F" w:rsidP="00F22A9F">
            <w:pPr>
              <w:ind w:right="86"/>
              <w:jc w:val="center"/>
              <w:rPr>
                <w:rFonts w:ascii="Calibri" w:eastAsia="Times New Roman" w:hAnsi="Calibri" w:cs="Calibri"/>
                <w:color w:val="000000"/>
                <w:kern w:val="0"/>
                <w:sz w:val="16"/>
                <w:szCs w:val="16"/>
                <w:lang w:eastAsia="en-GB"/>
                <w14:ligatures w14:val="none"/>
              </w:rPr>
            </w:pPr>
          </w:p>
        </w:tc>
        <w:tc>
          <w:tcPr>
            <w:tcW w:w="1056" w:type="dxa"/>
            <w:tcBorders>
              <w:top w:val="nil"/>
              <w:left w:val="nil"/>
              <w:bottom w:val="nil"/>
              <w:right w:val="nil"/>
            </w:tcBorders>
            <w:shd w:val="clear" w:color="000000" w:fill="FFFFFF"/>
            <w:noWrap/>
            <w:vAlign w:val="center"/>
          </w:tcPr>
          <w:p w14:paraId="00603FC4" w14:textId="77777777" w:rsidR="00F22A9F" w:rsidRPr="001D1D33" w:rsidRDefault="00F22A9F" w:rsidP="00F22A9F">
            <w:pPr>
              <w:jc w:val="center"/>
              <w:rPr>
                <w:rFonts w:ascii="Calibri" w:eastAsia="Times New Roman" w:hAnsi="Calibri" w:cs="Calibri"/>
                <w:kern w:val="0"/>
                <w:sz w:val="16"/>
                <w:szCs w:val="16"/>
                <w:lang w:eastAsia="en-GB"/>
                <w14:ligatures w14:val="none"/>
              </w:rPr>
            </w:pPr>
          </w:p>
        </w:tc>
      </w:tr>
    </w:tbl>
    <w:p w14:paraId="32C7645A" w14:textId="77777777" w:rsidR="00F22A9F" w:rsidRDefault="00F22A9F" w:rsidP="00F22A9F"/>
    <w:p w14:paraId="26619ACD" w14:textId="77777777" w:rsidR="00F22A9F" w:rsidRPr="00524D8D" w:rsidRDefault="00F22A9F" w:rsidP="00F22A9F">
      <w:pPr>
        <w:pBdr>
          <w:top w:val="single" w:sz="4" w:space="1" w:color="auto"/>
        </w:pBdr>
        <w:rPr>
          <w:rFonts w:ascii="Calibri Light" w:hAnsi="Calibri Light" w:cs="Calibri Light"/>
          <w:sz w:val="20"/>
          <w:szCs w:val="20"/>
        </w:rPr>
      </w:pPr>
      <w:r w:rsidRPr="00524D8D">
        <w:rPr>
          <w:rFonts w:ascii="Calibri Light" w:hAnsi="Calibri Light" w:cs="Calibri Light"/>
          <w:b/>
          <w:bCs/>
          <w:sz w:val="20"/>
          <w:szCs w:val="20"/>
        </w:rPr>
        <w:t>Dominant limb</w:t>
      </w:r>
      <w:r w:rsidRPr="00524D8D">
        <w:rPr>
          <w:rFonts w:ascii="Calibri Light" w:hAnsi="Calibri Light" w:cs="Calibri Light"/>
          <w:sz w:val="20"/>
          <w:szCs w:val="20"/>
        </w:rPr>
        <w:t>: 0= Right, 1=Left</w:t>
      </w:r>
    </w:p>
    <w:p w14:paraId="097C769A" w14:textId="77777777" w:rsidR="00F22A9F" w:rsidRPr="00524D8D" w:rsidRDefault="00F22A9F" w:rsidP="00F22A9F">
      <w:pPr>
        <w:pBdr>
          <w:top w:val="single" w:sz="4" w:space="1" w:color="auto"/>
        </w:pBdr>
        <w:rPr>
          <w:rFonts w:ascii="Calibri Light" w:hAnsi="Calibri Light" w:cs="Calibri Light"/>
          <w:sz w:val="20"/>
          <w:szCs w:val="20"/>
        </w:rPr>
      </w:pPr>
      <w:r w:rsidRPr="00524D8D">
        <w:rPr>
          <w:rFonts w:ascii="Calibri Light" w:hAnsi="Calibri Light" w:cs="Calibri Light"/>
          <w:b/>
          <w:bCs/>
          <w:sz w:val="20"/>
          <w:szCs w:val="20"/>
        </w:rPr>
        <w:t>Previous injury:</w:t>
      </w:r>
      <w:r w:rsidRPr="00524D8D">
        <w:rPr>
          <w:rFonts w:ascii="Calibri Light" w:hAnsi="Calibri Light" w:cs="Calibri Light"/>
          <w:sz w:val="20"/>
          <w:szCs w:val="20"/>
        </w:rPr>
        <w:t xml:space="preserve"> 0=No previous, 1= Previous </w:t>
      </w:r>
    </w:p>
    <w:p w14:paraId="06DEBA68" w14:textId="77777777" w:rsidR="00F22A9F" w:rsidRPr="00524D8D" w:rsidRDefault="00F22A9F" w:rsidP="00F22A9F">
      <w:pPr>
        <w:pBdr>
          <w:top w:val="single" w:sz="4" w:space="1" w:color="auto"/>
        </w:pBdr>
        <w:rPr>
          <w:rFonts w:ascii="Calibri Light" w:hAnsi="Calibri Light" w:cs="Calibri Light"/>
          <w:sz w:val="20"/>
          <w:szCs w:val="20"/>
        </w:rPr>
      </w:pPr>
      <w:r w:rsidRPr="00524D8D">
        <w:rPr>
          <w:rFonts w:ascii="Calibri Light" w:hAnsi="Calibri Light" w:cs="Calibri Light"/>
          <w:b/>
          <w:bCs/>
          <w:sz w:val="20"/>
          <w:szCs w:val="20"/>
        </w:rPr>
        <w:t>Game or Training</w:t>
      </w:r>
      <w:r w:rsidRPr="00524D8D">
        <w:rPr>
          <w:rFonts w:ascii="Calibri Light" w:hAnsi="Calibri Light" w:cs="Calibri Light"/>
          <w:sz w:val="20"/>
          <w:szCs w:val="20"/>
        </w:rPr>
        <w:t xml:space="preserve"> : T= Training, G=Game</w:t>
      </w:r>
    </w:p>
    <w:p w14:paraId="29A1CDB2" w14:textId="77777777" w:rsidR="00F22A9F" w:rsidRDefault="00F22A9F" w:rsidP="00F22A9F">
      <w:pPr>
        <w:pBdr>
          <w:top w:val="single" w:sz="4" w:space="1" w:color="auto"/>
        </w:pBdr>
        <w:rPr>
          <w:rFonts w:ascii="Calibri Light" w:hAnsi="Calibri Light" w:cs="Calibri Light"/>
          <w:sz w:val="20"/>
          <w:szCs w:val="20"/>
        </w:rPr>
      </w:pPr>
      <w:r w:rsidRPr="00524D8D">
        <w:rPr>
          <w:rFonts w:ascii="Calibri Light" w:hAnsi="Calibri Light" w:cs="Calibri Light"/>
          <w:b/>
          <w:bCs/>
          <w:sz w:val="20"/>
          <w:szCs w:val="20"/>
        </w:rPr>
        <w:t>Use of imagine</w:t>
      </w:r>
      <w:r w:rsidRPr="00524D8D">
        <w:rPr>
          <w:rFonts w:ascii="Calibri Light" w:hAnsi="Calibri Light" w:cs="Calibri Light"/>
          <w:sz w:val="20"/>
          <w:szCs w:val="20"/>
        </w:rPr>
        <w:t xml:space="preserve"> : Yes = MRI and/or MSK US</w:t>
      </w:r>
    </w:p>
    <w:p w14:paraId="3F5CFC0F" w14:textId="77777777" w:rsidR="00F22A9F" w:rsidRDefault="00F22A9F" w:rsidP="00F22A9F">
      <w:pPr>
        <w:pBdr>
          <w:top w:val="single" w:sz="4" w:space="1" w:color="auto"/>
        </w:pBdr>
        <w:rPr>
          <w:rFonts w:ascii="Calibri Light" w:hAnsi="Calibri Light" w:cs="Calibri Light"/>
          <w:sz w:val="20"/>
          <w:szCs w:val="20"/>
        </w:rPr>
      </w:pPr>
    </w:p>
    <w:p w14:paraId="6D3E8F7B" w14:textId="77777777" w:rsidR="00F22A9F" w:rsidRDefault="00F22A9F" w:rsidP="00F22A9F">
      <w:pPr>
        <w:pBdr>
          <w:top w:val="single" w:sz="4" w:space="1" w:color="auto"/>
        </w:pBdr>
        <w:rPr>
          <w:rFonts w:ascii="Calibri Light" w:hAnsi="Calibri Light" w:cs="Calibri Light"/>
          <w:sz w:val="20"/>
          <w:szCs w:val="20"/>
        </w:rPr>
      </w:pPr>
    </w:p>
    <w:p w14:paraId="14135F31" w14:textId="77777777" w:rsidR="00F22A9F" w:rsidRPr="004D33E8" w:rsidRDefault="00F22A9F" w:rsidP="00F22A9F">
      <w:pPr>
        <w:spacing w:line="480" w:lineRule="auto"/>
        <w:jc w:val="both"/>
        <w:rPr>
          <w:rFonts w:ascii="Calibri Light" w:hAnsi="Calibri Light" w:cs="Calibri Light"/>
          <w:color w:val="000000" w:themeColor="text1"/>
          <w:sz w:val="20"/>
          <w:szCs w:val="20"/>
          <w:u w:val="single"/>
          <w:lang w:val="en-US"/>
        </w:rPr>
      </w:pPr>
      <w:r w:rsidRPr="004D33E8">
        <w:rPr>
          <w:rFonts w:ascii="Calibri Light" w:hAnsi="Calibri Light" w:cs="Calibri Light"/>
          <w:color w:val="000000" w:themeColor="text1"/>
          <w:sz w:val="20"/>
          <w:szCs w:val="20"/>
          <w:u w:val="single"/>
          <w:lang w:val="en-US"/>
        </w:rPr>
        <w:t>Injury data registration</w:t>
      </w:r>
    </w:p>
    <w:p w14:paraId="463797DE" w14:textId="77777777" w:rsidR="00F22A9F" w:rsidRPr="008C167D" w:rsidRDefault="00F22A9F" w:rsidP="00F22A9F">
      <w:pPr>
        <w:jc w:val="both"/>
        <w:rPr>
          <w:rFonts w:ascii="Calibri Light" w:hAnsi="Calibri Light" w:cs="Calibri Light"/>
          <w:color w:val="000000" w:themeColor="text1"/>
          <w:sz w:val="20"/>
          <w:szCs w:val="20"/>
        </w:rPr>
      </w:pPr>
      <w:r w:rsidRPr="004D33E8">
        <w:rPr>
          <w:rFonts w:ascii="Calibri Light" w:hAnsi="Calibri Light" w:cs="Calibri Light"/>
          <w:color w:val="000000" w:themeColor="text1"/>
          <w:sz w:val="20"/>
          <w:szCs w:val="20"/>
        </w:rPr>
        <w:tab/>
        <w:t>A hamstring injury was described as "an injury to the posterior thigh resulting from playing football that caused a player to be unable to fully participate in future training or match play"</w:t>
      </w:r>
      <w:sdt>
        <w:sdtPr>
          <w:rPr>
            <w:rFonts w:ascii="Calibri Light" w:hAnsi="Calibri Light" w:cs="Calibri Light"/>
            <w:color w:val="000000" w:themeColor="text1"/>
            <w:sz w:val="20"/>
            <w:szCs w:val="20"/>
            <w:vertAlign w:val="superscript"/>
          </w:rPr>
          <w:tag w:val="MENDELEY_CITATION_v3_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"/>
          <w:id w:val="-721519639"/>
          <w:placeholder>
            <w:docPart w:val="683FEE1F8D2236498F1DA7C7002F1939"/>
          </w:placeholder>
        </w:sdtPr>
        <w:sdtContent>
          <w:r w:rsidRPr="004D33E8">
            <w:rPr>
              <w:rFonts w:ascii="Calibri Light" w:hAnsi="Calibri Light" w:cs="Calibri Light"/>
              <w:color w:val="000000" w:themeColor="text1"/>
              <w:sz w:val="20"/>
              <w:szCs w:val="20"/>
              <w:vertAlign w:val="superscript"/>
            </w:rPr>
            <w:t>17</w:t>
          </w:r>
        </w:sdtContent>
      </w:sdt>
      <w:r w:rsidRPr="004D33E8">
        <w:rPr>
          <w:rFonts w:ascii="Calibri Light" w:hAnsi="Calibri Light" w:cs="Calibri Light"/>
          <w:color w:val="000000" w:themeColor="text1"/>
          <w:sz w:val="20"/>
          <w:szCs w:val="20"/>
        </w:rPr>
        <w:t xml:space="preserve">. Hamstring injuries reported as spasm/cramping by the player (in the absence of tissue damage), were included as injuries. Injury data were collected every week, verified by the first author </w:t>
      </w:r>
      <w:r w:rsidRPr="00C157B2">
        <w:rPr>
          <w:rFonts w:ascii="Calibri Light" w:hAnsi="Calibri Light" w:cs="Calibri Light"/>
          <w:color w:val="000000" w:themeColor="text1"/>
          <w:sz w:val="20"/>
          <w:szCs w:val="20"/>
          <w:highlight w:val="black"/>
        </w:rPr>
        <w:t>(A.K.)</w:t>
      </w:r>
      <w:r>
        <w:rPr>
          <w:rFonts w:ascii="Calibri Light" w:hAnsi="Calibri Light" w:cs="Calibri Light"/>
          <w:color w:val="000000" w:themeColor="text1"/>
          <w:sz w:val="20"/>
          <w:szCs w:val="20"/>
        </w:rPr>
        <w:t xml:space="preserve">, </w:t>
      </w:r>
      <w:r w:rsidRPr="004D33E8">
        <w:rPr>
          <w:rFonts w:ascii="Calibri Light" w:hAnsi="Calibri Light" w:cs="Calibri Light"/>
          <w:color w:val="000000" w:themeColor="text1"/>
          <w:sz w:val="20"/>
          <w:szCs w:val="20"/>
        </w:rPr>
        <w:t>and subsequently collected. During the competitive season, all injuries were diagnosed and recorded by the medical staff of the football team or the medical staff of the local hospital following the recommendations adopted by FIFA</w:t>
      </w:r>
      <w:sdt>
        <w:sdtPr>
          <w:rPr>
            <w:rFonts w:ascii="Calibri Light" w:hAnsi="Calibri Light" w:cs="Calibri Light"/>
            <w:color w:val="000000" w:themeColor="text1"/>
            <w:sz w:val="20"/>
            <w:szCs w:val="20"/>
            <w:vertAlign w:val="superscript"/>
          </w:rPr>
          <w:tag w:val="MENDELEY_CITATION_v3_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"/>
          <w:id w:val="-1964577795"/>
          <w:placeholder>
            <w:docPart w:val="683FEE1F8D2236498F1DA7C7002F1939"/>
          </w:placeholder>
        </w:sdtPr>
        <w:sdtContent>
          <w:r w:rsidRPr="004D33E8">
            <w:rPr>
              <w:rFonts w:ascii="Calibri Light" w:hAnsi="Calibri Light" w:cs="Calibri Light"/>
              <w:color w:val="000000" w:themeColor="text1"/>
              <w:sz w:val="20"/>
              <w:szCs w:val="20"/>
              <w:vertAlign w:val="superscript"/>
            </w:rPr>
            <w:t>17</w:t>
          </w:r>
        </w:sdtContent>
      </w:sdt>
      <w:r w:rsidRPr="004D33E8">
        <w:rPr>
          <w:rFonts w:ascii="Calibri Light" w:hAnsi="Calibri Light" w:cs="Calibri Light"/>
          <w:color w:val="000000" w:themeColor="text1"/>
          <w:sz w:val="20"/>
          <w:szCs w:val="20"/>
        </w:rPr>
        <w:t>. The time devoted to training and match play was individually obtained by the team staff to calculate the time of exposure.</w:t>
      </w:r>
    </w:p>
    <w:p w14:paraId="751DA27A" w14:textId="62753A3A" w:rsidR="00F22A9F" w:rsidRPr="00F22A9F" w:rsidRDefault="00F22A9F" w:rsidP="00CC6C33">
      <w:pPr>
        <w:rPr>
          <w:rFonts w:ascii="Calibri Light" w:hAnsi="Calibri Light" w:cs="Calibri Light"/>
          <w:sz w:val="20"/>
          <w:szCs w:val="20"/>
        </w:rPr>
        <w:sectPr w:rsidR="00F22A9F" w:rsidRPr="00F22A9F" w:rsidSect="00F22A9F">
          <w:pgSz w:w="16838" w:h="11906" w:orient="landscape"/>
          <w:pgMar w:top="1440" w:right="1440" w:bottom="1440" w:left="1440" w:header="708" w:footer="708" w:gutter="0"/>
          <w:cols w:space="708"/>
          <w:docGrid w:linePitch="360"/>
        </w:sectPr>
      </w:pPr>
    </w:p>
    <w:p w14:paraId="5FEBA518" w14:textId="77777777" w:rsidR="00F22A9F" w:rsidRPr="00F22A9F" w:rsidRDefault="00F22A9F" w:rsidP="00CC6C33">
      <w:pPr>
        <w:rPr>
          <w:rFonts w:ascii="Calibri Light" w:hAnsi="Calibri Light" w:cs="Calibri Light"/>
          <w:sz w:val="20"/>
          <w:szCs w:val="20"/>
        </w:rPr>
      </w:pPr>
    </w:p>
    <w:p w14:paraId="77D0107D" w14:textId="77777777" w:rsidR="00F22A9F" w:rsidRPr="00CC6C33" w:rsidRDefault="00F22A9F" w:rsidP="00CC6C33">
      <w:pPr>
        <w:rPr>
          <w:rFonts w:ascii="Calibri Light" w:hAnsi="Calibri Light" w:cs="Calibri Light"/>
          <w:sz w:val="20"/>
          <w:szCs w:val="20"/>
          <w:lang w:val="en-US"/>
        </w:rPr>
      </w:pPr>
    </w:p>
    <w:p w14:paraId="5A4CFD0C" w14:textId="1F9A8D1F" w:rsidR="00CC6C33" w:rsidRPr="00CC6C33" w:rsidRDefault="00CC6C33">
      <w:pPr>
        <w:rPr>
          <w:lang w:val="en-US"/>
        </w:rPr>
      </w:pPr>
    </w:p>
    <w:sectPr w:rsidR="00CC6C33" w:rsidRPr="00CC6C33" w:rsidSect="00F22A9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90BE0"/>
    <w:multiLevelType w:val="hybridMultilevel"/>
    <w:tmpl w:val="C11CD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362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33"/>
    <w:rsid w:val="0034610A"/>
    <w:rsid w:val="003D668C"/>
    <w:rsid w:val="004721C6"/>
    <w:rsid w:val="00642D45"/>
    <w:rsid w:val="00695CEE"/>
    <w:rsid w:val="007A0A86"/>
    <w:rsid w:val="007C3066"/>
    <w:rsid w:val="008D305D"/>
    <w:rsid w:val="00B2006B"/>
    <w:rsid w:val="00B41083"/>
    <w:rsid w:val="00CC6C33"/>
    <w:rsid w:val="00F22A9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1113D79C"/>
  <w15:chartTrackingRefBased/>
  <w15:docId w15:val="{684C78D3-B160-B14F-ACB0-5360B0D3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33"/>
  </w:style>
  <w:style w:type="paragraph" w:styleId="Heading1">
    <w:name w:val="heading 1"/>
    <w:basedOn w:val="Normal"/>
    <w:next w:val="Normal"/>
    <w:link w:val="Heading1Char"/>
    <w:uiPriority w:val="9"/>
    <w:qFormat/>
    <w:rsid w:val="00CC6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C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C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C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C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C33"/>
    <w:rPr>
      <w:rFonts w:eastAsiaTheme="majorEastAsia" w:cstheme="majorBidi"/>
      <w:color w:val="272727" w:themeColor="text1" w:themeTint="D8"/>
    </w:rPr>
  </w:style>
  <w:style w:type="paragraph" w:styleId="Title">
    <w:name w:val="Title"/>
    <w:basedOn w:val="Normal"/>
    <w:next w:val="Normal"/>
    <w:link w:val="TitleChar"/>
    <w:uiPriority w:val="10"/>
    <w:qFormat/>
    <w:rsid w:val="00CC6C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C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C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6C33"/>
    <w:rPr>
      <w:i/>
      <w:iCs/>
      <w:color w:val="404040" w:themeColor="text1" w:themeTint="BF"/>
    </w:rPr>
  </w:style>
  <w:style w:type="paragraph" w:styleId="ListParagraph">
    <w:name w:val="List Paragraph"/>
    <w:basedOn w:val="Normal"/>
    <w:uiPriority w:val="34"/>
    <w:qFormat/>
    <w:rsid w:val="00CC6C33"/>
    <w:pPr>
      <w:ind w:left="720"/>
      <w:contextualSpacing/>
    </w:pPr>
  </w:style>
  <w:style w:type="character" w:styleId="IntenseEmphasis">
    <w:name w:val="Intense Emphasis"/>
    <w:basedOn w:val="DefaultParagraphFont"/>
    <w:uiPriority w:val="21"/>
    <w:qFormat/>
    <w:rsid w:val="00CC6C33"/>
    <w:rPr>
      <w:i/>
      <w:iCs/>
      <w:color w:val="0F4761" w:themeColor="accent1" w:themeShade="BF"/>
    </w:rPr>
  </w:style>
  <w:style w:type="paragraph" w:styleId="IntenseQuote">
    <w:name w:val="Intense Quote"/>
    <w:basedOn w:val="Normal"/>
    <w:next w:val="Normal"/>
    <w:link w:val="IntenseQuoteChar"/>
    <w:uiPriority w:val="30"/>
    <w:qFormat/>
    <w:rsid w:val="00CC6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C33"/>
    <w:rPr>
      <w:i/>
      <w:iCs/>
      <w:color w:val="0F4761" w:themeColor="accent1" w:themeShade="BF"/>
    </w:rPr>
  </w:style>
  <w:style w:type="character" w:styleId="IntenseReference">
    <w:name w:val="Intense Reference"/>
    <w:basedOn w:val="DefaultParagraphFont"/>
    <w:uiPriority w:val="32"/>
    <w:qFormat/>
    <w:rsid w:val="00CC6C33"/>
    <w:rPr>
      <w:b/>
      <w:bCs/>
      <w:smallCaps/>
      <w:color w:val="0F4761" w:themeColor="accent1" w:themeShade="BF"/>
      <w:spacing w:val="5"/>
    </w:rPr>
  </w:style>
  <w:style w:type="table" w:styleId="TableGrid">
    <w:name w:val="Table Grid"/>
    <w:basedOn w:val="TableNormal"/>
    <w:uiPriority w:val="39"/>
    <w:rsid w:val="00F22A9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A85E9F3F37334E90F1B58AC06541DC"/>
        <w:category>
          <w:name w:val="General"/>
          <w:gallery w:val="placeholder"/>
        </w:category>
        <w:types>
          <w:type w:val="bbPlcHdr"/>
        </w:types>
        <w:behaviors>
          <w:behavior w:val="content"/>
        </w:behaviors>
        <w:guid w:val="{902BB651-E042-8E47-83FA-CF102B5E036F}"/>
      </w:docPartPr>
      <w:docPartBody>
        <w:p w:rsidR="00990193" w:rsidRDefault="00F8223D" w:rsidP="00F8223D">
          <w:pPr>
            <w:pStyle w:val="75A85E9F3F37334E90F1B58AC06541DC"/>
          </w:pPr>
          <w:r w:rsidRPr="000F28D8">
            <w:rPr>
              <w:rStyle w:val="PlaceholderText"/>
            </w:rPr>
            <w:t>Click or tap here to enter text.</w:t>
          </w:r>
        </w:p>
      </w:docPartBody>
    </w:docPart>
    <w:docPart>
      <w:docPartPr>
        <w:name w:val="498B9058363D80429136A50A17481839"/>
        <w:category>
          <w:name w:val="General"/>
          <w:gallery w:val="placeholder"/>
        </w:category>
        <w:types>
          <w:type w:val="bbPlcHdr"/>
        </w:types>
        <w:behaviors>
          <w:behavior w:val="content"/>
        </w:behaviors>
        <w:guid w:val="{C7ED2D1C-FA70-614F-9262-7B16C2614311}"/>
      </w:docPartPr>
      <w:docPartBody>
        <w:p w:rsidR="00990193" w:rsidRDefault="00F8223D" w:rsidP="00F8223D">
          <w:pPr>
            <w:pStyle w:val="498B9058363D80429136A50A17481839"/>
          </w:pPr>
          <w:r w:rsidRPr="00AB6090">
            <w:rPr>
              <w:rStyle w:val="PlaceholderText"/>
            </w:rPr>
            <w:t>Click or tap here to enter text.</w:t>
          </w:r>
        </w:p>
      </w:docPartBody>
    </w:docPart>
    <w:docPart>
      <w:docPartPr>
        <w:name w:val="FA2500C544CEFF4D8999D1A3B916320C"/>
        <w:category>
          <w:name w:val="General"/>
          <w:gallery w:val="placeholder"/>
        </w:category>
        <w:types>
          <w:type w:val="bbPlcHdr"/>
        </w:types>
        <w:behaviors>
          <w:behavior w:val="content"/>
        </w:behaviors>
        <w:guid w:val="{380DD0F9-4670-154A-AA25-E3E518AF2AEF}"/>
      </w:docPartPr>
      <w:docPartBody>
        <w:p w:rsidR="00990193" w:rsidRDefault="00F8223D" w:rsidP="00F8223D">
          <w:pPr>
            <w:pStyle w:val="FA2500C544CEFF4D8999D1A3B916320C"/>
          </w:pPr>
          <w:r w:rsidRPr="002479BA">
            <w:rPr>
              <w:rStyle w:val="PlaceholderText"/>
            </w:rPr>
            <w:t>Click or tap here to enter text.</w:t>
          </w:r>
        </w:p>
      </w:docPartBody>
    </w:docPart>
    <w:docPart>
      <w:docPartPr>
        <w:name w:val="683FEE1F8D2236498F1DA7C7002F1939"/>
        <w:category>
          <w:name w:val="General"/>
          <w:gallery w:val="placeholder"/>
        </w:category>
        <w:types>
          <w:type w:val="bbPlcHdr"/>
        </w:types>
        <w:behaviors>
          <w:behavior w:val="content"/>
        </w:behaviors>
        <w:guid w:val="{5EE5A7A6-4464-5242-B4CA-C9E218D76EE7}"/>
      </w:docPartPr>
      <w:docPartBody>
        <w:p w:rsidR="00000000" w:rsidRDefault="00F0791D" w:rsidP="00F0791D">
          <w:pPr>
            <w:pStyle w:val="683FEE1F8D2236498F1DA7C7002F1939"/>
          </w:pPr>
          <w:r w:rsidRPr="000F28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3D"/>
    <w:rsid w:val="000E7696"/>
    <w:rsid w:val="00606107"/>
    <w:rsid w:val="00642D45"/>
    <w:rsid w:val="007A0A86"/>
    <w:rsid w:val="008D24D4"/>
    <w:rsid w:val="008D40CC"/>
    <w:rsid w:val="00990193"/>
    <w:rsid w:val="00F0791D"/>
    <w:rsid w:val="00F8223D"/>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R"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91D"/>
    <w:rPr>
      <w:color w:val="666666"/>
    </w:rPr>
  </w:style>
  <w:style w:type="paragraph" w:customStyle="1" w:styleId="75A85E9F3F37334E90F1B58AC06541DC">
    <w:name w:val="75A85E9F3F37334E90F1B58AC06541DC"/>
    <w:rsid w:val="00F8223D"/>
  </w:style>
  <w:style w:type="paragraph" w:customStyle="1" w:styleId="498B9058363D80429136A50A17481839">
    <w:name w:val="498B9058363D80429136A50A17481839"/>
    <w:rsid w:val="00F8223D"/>
  </w:style>
  <w:style w:type="paragraph" w:customStyle="1" w:styleId="FA2500C544CEFF4D8999D1A3B916320C">
    <w:name w:val="FA2500C544CEFF4D8999D1A3B916320C"/>
    <w:rsid w:val="00F8223D"/>
  </w:style>
  <w:style w:type="paragraph" w:customStyle="1" w:styleId="AE7FA5B69101784BAE54D062D9E38084">
    <w:name w:val="AE7FA5B69101784BAE54D062D9E38084"/>
    <w:rsid w:val="00F0791D"/>
  </w:style>
  <w:style w:type="paragraph" w:customStyle="1" w:styleId="CAA00657C716594BAD3F44A3466E98A0">
    <w:name w:val="CAA00657C716594BAD3F44A3466E98A0"/>
    <w:rsid w:val="00F0791D"/>
  </w:style>
  <w:style w:type="paragraph" w:customStyle="1" w:styleId="683FEE1F8D2236498F1DA7C7002F1939">
    <w:name w:val="683FEE1F8D2236498F1DA7C7002F1939"/>
    <w:rsid w:val="00F07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afxentios Kekelekis</dc:creator>
  <cp:keywords/>
  <dc:description/>
  <cp:lastModifiedBy>afxentios Kekelekis</cp:lastModifiedBy>
  <cp:revision>2</cp:revision>
  <dcterms:created xsi:type="dcterms:W3CDTF">2024-08-25T13:14:00Z</dcterms:created>
  <dcterms:modified xsi:type="dcterms:W3CDTF">2024-08-25T13:14:00Z</dcterms:modified>
</cp:coreProperties>
</file>