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0568" w14:textId="77777777" w:rsidR="00F01113" w:rsidRDefault="00F01113" w:rsidP="00F01113">
      <w:pPr>
        <w:pBdr>
          <w:bottom w:val="single" w:sz="4" w:space="1" w:color="auto"/>
        </w:pBd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113">
        <w:rPr>
          <w:rFonts w:ascii="Times New Roman" w:hAnsi="Times New Roman" w:cs="Times New Roman"/>
          <w:b/>
          <w:bCs/>
          <w:color w:val="4D4D4D"/>
          <w:sz w:val="24"/>
          <w:szCs w:val="24"/>
          <w:shd w:val="clear" w:color="auto" w:fill="FFFFFF"/>
        </w:rPr>
        <w:t xml:space="preserve">Supplementary </w:t>
      </w:r>
      <w:r w:rsidRPr="00F01113">
        <w:rPr>
          <w:rFonts w:ascii="Times New Roman" w:hAnsi="Times New Roman" w:cs="Times New Roman"/>
          <w:b/>
          <w:bCs/>
          <w:sz w:val="24"/>
          <w:szCs w:val="24"/>
        </w:rPr>
        <w:t xml:space="preserve">Table 1. </w:t>
      </w:r>
    </w:p>
    <w:p w14:paraId="704D28B0" w14:textId="59C92D5C" w:rsidR="00F01113" w:rsidRPr="00F01113" w:rsidRDefault="00F01113" w:rsidP="00F01113">
      <w:pPr>
        <w:pBdr>
          <w:bottom w:val="single" w:sz="4" w:space="1" w:color="auto"/>
        </w:pBd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113">
        <w:rPr>
          <w:rFonts w:ascii="Times New Roman" w:hAnsi="Times New Roman" w:cs="Times New Roman"/>
          <w:b/>
          <w:bCs/>
          <w:sz w:val="24"/>
          <w:szCs w:val="24"/>
        </w:rPr>
        <w:t>Primers for Cytokine gene expression</w:t>
      </w:r>
    </w:p>
    <w:p w14:paraId="5B1ECBD1" w14:textId="77777777" w:rsidR="00F01113" w:rsidRPr="00FA5E81" w:rsidRDefault="00F01113" w:rsidP="00F0111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>Target gene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Sequences</w:t>
      </w:r>
      <w:r w:rsidRPr="00FA5E81">
        <w:rPr>
          <w:rFonts w:ascii="Times New Roman" w:hAnsi="Times New Roman" w:cs="Times New Roman" w:hint="eastAsia"/>
          <w:sz w:val="24"/>
          <w:szCs w:val="24"/>
        </w:rPr>
        <w:t>（５‘―３</w:t>
      </w:r>
      <w:r w:rsidRPr="00FA5E81">
        <w:rPr>
          <w:rFonts w:ascii="Times New Roman" w:hAnsi="Times New Roman" w:cs="Times New Roman"/>
          <w:sz w:val="24"/>
          <w:szCs w:val="24"/>
        </w:rPr>
        <w:t>’</w:t>
      </w:r>
      <w:r w:rsidRPr="00FA5E81">
        <w:rPr>
          <w:rFonts w:ascii="Times New Roman" w:hAnsi="Times New Roman" w:cs="Times New Roman" w:hint="eastAsia"/>
          <w:sz w:val="24"/>
          <w:szCs w:val="24"/>
        </w:rPr>
        <w:t>）</w:t>
      </w:r>
    </w:p>
    <w:p w14:paraId="477DEFB6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i/>
          <w:iCs/>
          <w:sz w:val="24"/>
          <w:szCs w:val="24"/>
        </w:rPr>
        <w:t>IL2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Forward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TGCACTAACTCTTGAACTCG</w:t>
      </w:r>
    </w:p>
    <w:p w14:paraId="4561EA57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Reverse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ACCTTGGGCACGTAAAAGTC</w:t>
      </w:r>
    </w:p>
    <w:p w14:paraId="5867E18C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i/>
          <w:iCs/>
          <w:sz w:val="24"/>
          <w:szCs w:val="24"/>
        </w:rPr>
        <w:t>IL5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Forward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TGGTGGCAGAGACTTTGACA</w:t>
      </w:r>
    </w:p>
    <w:p w14:paraId="24449ED0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Reverse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GAATCATCAAGTTCCCATCACCTA</w:t>
      </w:r>
    </w:p>
    <w:p w14:paraId="778D5B10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i/>
          <w:iCs/>
          <w:sz w:val="24"/>
          <w:szCs w:val="24"/>
        </w:rPr>
        <w:t>IL10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Forward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TGACATCAAGGAGCACGTGAA</w:t>
      </w:r>
    </w:p>
    <w:p w14:paraId="04EB7C49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Reverse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TCTCCACCGCCTTGCTCTT</w:t>
      </w:r>
    </w:p>
    <w:p w14:paraId="590BBF94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i/>
          <w:iCs/>
          <w:sz w:val="24"/>
          <w:szCs w:val="24"/>
        </w:rPr>
        <w:t>IL12p40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Forward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CATCAGGGACATCAAAC</w:t>
      </w:r>
    </w:p>
    <w:p w14:paraId="32C18069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Reverse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AACGTCAAGGAGAAGTAGGA</w:t>
      </w:r>
    </w:p>
    <w:p w14:paraId="44680859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i/>
          <w:iCs/>
          <w:sz w:val="24"/>
          <w:szCs w:val="24"/>
        </w:rPr>
        <w:t>IFN</w:t>
      </w:r>
      <w:r w:rsidRPr="00FA5E81">
        <w:rPr>
          <w:rFonts w:ascii="Times New Roman" w:hAnsi="Times New Roman" w:cs="Times New Roman" w:hint="eastAsia"/>
          <w:i/>
          <w:iCs/>
          <w:sz w:val="24"/>
          <w:szCs w:val="24"/>
        </w:rPr>
        <w:t>γ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Forward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AGGTCGTCATTCAAAGGAGCATG</w:t>
      </w:r>
    </w:p>
    <w:p w14:paraId="66150DC1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Reverse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TTATGGCTTTGCGCTGAA</w:t>
      </w:r>
    </w:p>
    <w:p w14:paraId="50BD93A2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i/>
          <w:iCs/>
          <w:sz w:val="24"/>
          <w:szCs w:val="24"/>
        </w:rPr>
        <w:t>TGF</w:t>
      </w:r>
      <w:r w:rsidRPr="00FA5E81">
        <w:rPr>
          <w:rFonts w:ascii="Times New Roman" w:hAnsi="Times New Roman" w:cs="Times New Roman" w:hint="eastAsia"/>
          <w:i/>
          <w:iCs/>
          <w:sz w:val="24"/>
          <w:szCs w:val="24"/>
        </w:rPr>
        <w:t>β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Forward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TTCTTCAACACGTCCAGGAAT</w:t>
      </w:r>
    </w:p>
    <w:p w14:paraId="13D5849F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Reverse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AGCGCCAGGAATTGTTGCTAT</w:t>
      </w:r>
    </w:p>
    <w:p w14:paraId="014D8847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i/>
          <w:iCs/>
          <w:sz w:val="24"/>
          <w:szCs w:val="24"/>
        </w:rPr>
        <w:t>GAPDH</w:t>
      </w:r>
      <w:r w:rsidRPr="00FA5E8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Forward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GATTGTCAGCAATGCCTCCT</w:t>
      </w:r>
    </w:p>
    <w:p w14:paraId="1671CE55" w14:textId="77777777" w:rsidR="00F01113" w:rsidRPr="00FA5E81" w:rsidRDefault="00F01113" w:rsidP="00F01113">
      <w:pPr>
        <w:pBdr>
          <w:bottom w:val="single" w:sz="4" w:space="1" w:color="auto"/>
        </w:pBd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Reverse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GGTCATAAGTCCCTCCACGA</w:t>
      </w:r>
    </w:p>
    <w:p w14:paraId="270551BF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1DDA94" w14:textId="77777777" w:rsidR="00F01113" w:rsidRPr="00BB0CFA" w:rsidRDefault="00F01113" w:rsidP="00F01113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0CFA">
        <w:rPr>
          <w:rFonts w:ascii="Times New Roman" w:hAnsi="Times New Roman" w:cs="Times New Roman"/>
          <w:sz w:val="24"/>
          <w:szCs w:val="24"/>
        </w:rPr>
        <w:br w:type="page"/>
      </w:r>
    </w:p>
    <w:p w14:paraId="4C3E661C" w14:textId="77777777" w:rsidR="00F01113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113">
        <w:rPr>
          <w:rFonts w:ascii="Times New Roman" w:hAnsi="Times New Roman" w:cs="Times New Roman"/>
          <w:b/>
          <w:bCs/>
          <w:color w:val="4D4D4D"/>
          <w:sz w:val="24"/>
          <w:szCs w:val="24"/>
          <w:shd w:val="clear" w:color="auto" w:fill="FFFFFF"/>
        </w:rPr>
        <w:lastRenderedPageBreak/>
        <w:t xml:space="preserve">Supplementary </w:t>
      </w:r>
      <w:r w:rsidRPr="00F01113">
        <w:rPr>
          <w:rFonts w:ascii="Times New Roman" w:hAnsi="Times New Roman" w:cs="Times New Roman"/>
          <w:b/>
          <w:bCs/>
          <w:sz w:val="24"/>
          <w:szCs w:val="24"/>
        </w:rPr>
        <w:t xml:space="preserve">Table 2. </w:t>
      </w:r>
    </w:p>
    <w:p w14:paraId="1E5714DB" w14:textId="6FB6A0A9" w:rsidR="00F01113" w:rsidRPr="00F01113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113">
        <w:rPr>
          <w:rFonts w:ascii="Times New Roman" w:hAnsi="Times New Roman" w:cs="Times New Roman"/>
          <w:b/>
          <w:bCs/>
          <w:sz w:val="24"/>
          <w:szCs w:val="24"/>
        </w:rPr>
        <w:t xml:space="preserve">Overview of Drugs for Disease Treatment and Dates of Disease </w:t>
      </w:r>
    </w:p>
    <w:p w14:paraId="0DC7D06B" w14:textId="77777777" w:rsidR="00F01113" w:rsidRPr="00FA5E81" w:rsidRDefault="00F01113" w:rsidP="00F01113">
      <w:pPr>
        <w:pBdr>
          <w:top w:val="single" w:sz="4" w:space="1" w:color="auto"/>
        </w:pBd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No.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Group </w:t>
      </w:r>
      <w:r w:rsidRPr="00FA5E81">
        <w:rPr>
          <w:rFonts w:ascii="Times New Roman" w:hAnsi="Times New Roman" w:cs="Times New Roman"/>
          <w:sz w:val="24"/>
          <w:szCs w:val="24"/>
        </w:rPr>
        <w:tab/>
        <w:t>Dates of disease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sz w:val="24"/>
          <w:szCs w:val="24"/>
        </w:rPr>
        <w:tab/>
        <w:t>medication</w:t>
      </w:r>
    </w:p>
    <w:p w14:paraId="45935334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1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LP1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13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Pneumonia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Marbofloxacin</w:t>
      </w:r>
      <w:r w:rsidRPr="00FA5E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5E81">
        <w:rPr>
          <w:rFonts w:ascii="Times New Roman" w:hAnsi="Times New Roman" w:cs="Times New Roman"/>
          <w:sz w:val="24"/>
          <w:szCs w:val="24"/>
        </w:rPr>
        <w:t>Marbocyl</w:t>
      </w:r>
      <w:proofErr w:type="spellEnd"/>
      <w:r w:rsidRPr="00FA5E81">
        <w:rPr>
          <w:rFonts w:ascii="Times New Roman" w:hAnsi="Times New Roman" w:cs="Times New Roman"/>
          <w:sz w:val="24"/>
          <w:szCs w:val="24"/>
        </w:rPr>
        <w:t>)</w:t>
      </w:r>
    </w:p>
    <w:p w14:paraId="3FEBC82C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2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17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Pneumonia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Marbofloxacin</w:t>
      </w:r>
      <w:r w:rsidRPr="00FA5E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5E81">
        <w:rPr>
          <w:rFonts w:ascii="Times New Roman" w:hAnsi="Times New Roman" w:cs="Times New Roman"/>
          <w:sz w:val="24"/>
          <w:szCs w:val="24"/>
        </w:rPr>
        <w:t>Marbocyl</w:t>
      </w:r>
      <w:proofErr w:type="spellEnd"/>
      <w:r w:rsidRPr="00FA5E81">
        <w:rPr>
          <w:rFonts w:ascii="Times New Roman" w:hAnsi="Times New Roman" w:cs="Times New Roman"/>
          <w:sz w:val="24"/>
          <w:szCs w:val="24"/>
        </w:rPr>
        <w:t>)</w:t>
      </w:r>
    </w:p>
    <w:p w14:paraId="536B0CC9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2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18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Pneumonia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Marbofloxacin</w:t>
      </w:r>
      <w:r w:rsidRPr="00FA5E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5E81">
        <w:rPr>
          <w:rFonts w:ascii="Times New Roman" w:hAnsi="Times New Roman" w:cs="Times New Roman"/>
          <w:sz w:val="24"/>
          <w:szCs w:val="24"/>
        </w:rPr>
        <w:t>Marbocyl</w:t>
      </w:r>
      <w:proofErr w:type="spellEnd"/>
      <w:r w:rsidRPr="00FA5E81">
        <w:rPr>
          <w:rFonts w:ascii="Times New Roman" w:hAnsi="Times New Roman" w:cs="Times New Roman"/>
          <w:sz w:val="24"/>
          <w:szCs w:val="24"/>
        </w:rPr>
        <w:t>)</w:t>
      </w:r>
    </w:p>
    <w:p w14:paraId="4CD65BD4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3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11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  <w:r w:rsidRPr="00FA5E81">
        <w:rPr>
          <w:rFonts w:ascii="Times New Roman" w:hAnsi="Times New Roman" w:cs="Times New Roman"/>
          <w:sz w:val="24"/>
          <w:szCs w:val="24"/>
        </w:rPr>
        <w:t xml:space="preserve"> ** </w:t>
      </w:r>
    </w:p>
    <w:p w14:paraId="568DA191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3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12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14:paraId="127C1171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3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29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14:paraId="3CB5E6C1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3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30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14:paraId="296257A0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4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11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14:paraId="3CC862FA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4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12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14:paraId="6E89E018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>4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29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14:paraId="3A66D94D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4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30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14:paraId="16AB3E0F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5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11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14:paraId="42788C2F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5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12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14:paraId="25A6AC89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6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11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14:paraId="0635C5DC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6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12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14:paraId="57F44457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6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29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14:paraId="50EE9904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6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30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14:paraId="6C711F5E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7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14:paraId="4ACD4F16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7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6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14:paraId="415FD516" w14:textId="77777777" w:rsidR="00F01113" w:rsidRPr="00FA5E81" w:rsidRDefault="00F01113" w:rsidP="00F01113">
      <w:pPr>
        <w:pBdr>
          <w:bottom w:val="single" w:sz="4" w:space="1" w:color="auto"/>
        </w:pBdr>
        <w:adjustRightInd w:val="0"/>
        <w:snapToGrid w:val="0"/>
        <w:spacing w:line="360" w:lineRule="auto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FA5E81">
        <w:rPr>
          <w:rFonts w:ascii="Times New Roman" w:hAnsi="Times New Roman" w:cs="Times New Roman"/>
          <w:sz w:val="24"/>
          <w:szCs w:val="24"/>
        </w:rPr>
        <w:t xml:space="preserve">7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CN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7 </w:t>
      </w:r>
      <w:r w:rsidRPr="00FA5E81">
        <w:rPr>
          <w:rFonts w:ascii="Times New Roman" w:hAnsi="Times New Roman" w:cs="Times New Roman"/>
          <w:sz w:val="24"/>
          <w:szCs w:val="24"/>
        </w:rPr>
        <w:tab/>
        <w:t xml:space="preserve">Diarrhea </w:t>
      </w:r>
      <w:r w:rsidRPr="00FA5E81">
        <w:rPr>
          <w:rFonts w:ascii="Times New Roman" w:hAnsi="Times New Roman" w:cs="Times New Roman"/>
          <w:sz w:val="24"/>
          <w:szCs w:val="24"/>
        </w:rPr>
        <w:tab/>
      </w:r>
      <w:r w:rsidRPr="00FA5E81">
        <w:rPr>
          <w:rFonts w:ascii="Times New Roman" w:eastAsia="ヒラギノ角ゴ Pro W3" w:hAnsi="Times New Roman" w:cs="Times New Roman"/>
          <w:color w:val="0D2A40"/>
          <w:sz w:val="24"/>
          <w:szCs w:val="24"/>
          <w:shd w:val="clear" w:color="auto" w:fill="FFFFFF"/>
        </w:rPr>
        <w:t>Enrofloxacin (</w:t>
      </w:r>
      <w:proofErr w:type="spellStart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Baytril</w:t>
      </w:r>
      <w:proofErr w:type="spellEnd"/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)</w:t>
      </w:r>
    </w:p>
    <w:p w14:paraId="147E7B85" w14:textId="77777777" w:rsidR="00F01113" w:rsidRPr="00FA5E81" w:rsidRDefault="00F01113" w:rsidP="00F0111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FA5E8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LP1: LP1 feeding group, CN: Control group.</w:t>
      </w:r>
    </w:p>
    <w:p w14:paraId="71FE53E3" w14:textId="48C2183B" w:rsidR="00D63673" w:rsidRPr="00F01113" w:rsidRDefault="00D63673" w:rsidP="00F01113">
      <w:pPr>
        <w:widowControl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sectPr w:rsidR="00D63673" w:rsidRPr="00F011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13"/>
    <w:rsid w:val="00D434D6"/>
    <w:rsid w:val="00D63673"/>
    <w:rsid w:val="00F0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C07AF"/>
  <w15:chartTrackingRefBased/>
  <w15:docId w15:val="{53B5D63D-84EC-2A48-A422-AD1C149D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1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克郎</dc:creator>
  <cp:keywords/>
  <dc:description/>
  <cp:lastModifiedBy>萩原　克郎</cp:lastModifiedBy>
  <cp:revision>1</cp:revision>
  <dcterms:created xsi:type="dcterms:W3CDTF">2023-12-31T06:45:00Z</dcterms:created>
  <dcterms:modified xsi:type="dcterms:W3CDTF">2023-12-31T06:47:00Z</dcterms:modified>
</cp:coreProperties>
</file>