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A9E47" w14:textId="11611EC4" w:rsidR="00CA24F5" w:rsidRPr="00E24E77" w:rsidRDefault="0013661C">
      <w:pPr>
        <w:rPr>
          <w:sz w:val="20"/>
          <w:szCs w:val="20"/>
        </w:rPr>
      </w:pPr>
      <w:r w:rsidRPr="00D95056">
        <w:rPr>
          <w:b/>
          <w:bCs/>
          <w:sz w:val="20"/>
          <w:szCs w:val="20"/>
        </w:rPr>
        <w:t>Table 1</w:t>
      </w:r>
      <w:r w:rsidR="00D3107A" w:rsidRPr="00D95056">
        <w:rPr>
          <w:b/>
          <w:bCs/>
          <w:sz w:val="20"/>
          <w:szCs w:val="20"/>
        </w:rPr>
        <w:t>:</w:t>
      </w:r>
      <w:r w:rsidR="00D3107A">
        <w:rPr>
          <w:sz w:val="20"/>
          <w:szCs w:val="20"/>
        </w:rPr>
        <w:t xml:space="preserve"> Characteristics of the included studies. RCT: randomised controlled trial, </w:t>
      </w:r>
      <w:r w:rsidR="00E254EB">
        <w:rPr>
          <w:sz w:val="20"/>
          <w:szCs w:val="20"/>
        </w:rPr>
        <w:t>PDS:</w:t>
      </w:r>
      <w:r w:rsidR="00D95056" w:rsidRPr="00D95056">
        <w:t xml:space="preserve"> </w:t>
      </w:r>
      <w:r w:rsidR="00D95056" w:rsidRPr="00D95056">
        <w:rPr>
          <w:sz w:val="20"/>
          <w:szCs w:val="20"/>
        </w:rPr>
        <w:t>polydioxanone suture</w:t>
      </w:r>
      <w:r w:rsidR="00E254EB">
        <w:rPr>
          <w:sz w:val="20"/>
          <w:szCs w:val="20"/>
        </w:rPr>
        <w:t>, BMI: body mass index, IH: incisional hernia.</w:t>
      </w:r>
    </w:p>
    <w:tbl>
      <w:tblPr>
        <w:tblStyle w:val="TableGrid"/>
        <w:tblW w:w="15026" w:type="dxa"/>
        <w:tblInd w:w="-147" w:type="dxa"/>
        <w:tblLook w:val="04A0" w:firstRow="1" w:lastRow="0" w:firstColumn="1" w:lastColumn="0" w:noHBand="0" w:noVBand="1"/>
      </w:tblPr>
      <w:tblGrid>
        <w:gridCol w:w="1418"/>
        <w:gridCol w:w="1001"/>
        <w:gridCol w:w="1437"/>
        <w:gridCol w:w="1531"/>
        <w:gridCol w:w="4258"/>
        <w:gridCol w:w="4247"/>
        <w:gridCol w:w="1134"/>
      </w:tblGrid>
      <w:tr w:rsidR="00257D01" w:rsidRPr="00E24E77" w14:paraId="13522C82" w14:textId="77777777" w:rsidTr="00257D01">
        <w:tc>
          <w:tcPr>
            <w:tcW w:w="1418" w:type="dxa"/>
          </w:tcPr>
          <w:p w14:paraId="375B25FD" w14:textId="74820ED7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Study</w:t>
            </w:r>
          </w:p>
        </w:tc>
        <w:tc>
          <w:tcPr>
            <w:tcW w:w="1001" w:type="dxa"/>
          </w:tcPr>
          <w:p w14:paraId="3ECD29F6" w14:textId="2B4E5A27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 xml:space="preserve">Country </w:t>
            </w:r>
          </w:p>
        </w:tc>
        <w:tc>
          <w:tcPr>
            <w:tcW w:w="1437" w:type="dxa"/>
          </w:tcPr>
          <w:p w14:paraId="5FCF8E0B" w14:textId="4E61273F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 xml:space="preserve">Type of Study </w:t>
            </w:r>
          </w:p>
        </w:tc>
        <w:tc>
          <w:tcPr>
            <w:tcW w:w="1531" w:type="dxa"/>
          </w:tcPr>
          <w:p w14:paraId="3889275E" w14:textId="787C5CD8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 xml:space="preserve">Population </w:t>
            </w:r>
          </w:p>
        </w:tc>
        <w:tc>
          <w:tcPr>
            <w:tcW w:w="4258" w:type="dxa"/>
          </w:tcPr>
          <w:p w14:paraId="00B82628" w14:textId="64938E02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 xml:space="preserve">Inclusion and exclusion criteria </w:t>
            </w:r>
          </w:p>
        </w:tc>
        <w:tc>
          <w:tcPr>
            <w:tcW w:w="4247" w:type="dxa"/>
          </w:tcPr>
          <w:p w14:paraId="339C7A50" w14:textId="452007C6" w:rsidR="0013661C" w:rsidRPr="00E24E77" w:rsidRDefault="00745FB3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 xml:space="preserve">Closure </w:t>
            </w:r>
            <w:r w:rsidR="0013661C" w:rsidRPr="00E24E77">
              <w:rPr>
                <w:b/>
                <w:bCs/>
                <w:sz w:val="20"/>
                <w:szCs w:val="20"/>
              </w:rPr>
              <w:t>Surgical technique</w:t>
            </w:r>
            <w:r w:rsidRPr="00E24E77">
              <w:rPr>
                <w:b/>
                <w:bCs/>
                <w:sz w:val="20"/>
                <w:szCs w:val="20"/>
              </w:rPr>
              <w:t xml:space="preserve"> and type of mesh </w:t>
            </w:r>
          </w:p>
        </w:tc>
        <w:tc>
          <w:tcPr>
            <w:tcW w:w="1134" w:type="dxa"/>
          </w:tcPr>
          <w:p w14:paraId="2EED54B3" w14:textId="77777777" w:rsidR="003C39CD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Follow-up</w:t>
            </w:r>
          </w:p>
          <w:p w14:paraId="150D283B" w14:textId="09AB7F28" w:rsidR="0013661C" w:rsidRPr="00D95056" w:rsidRDefault="003C39CD">
            <w:pPr>
              <w:rPr>
                <w:sz w:val="20"/>
                <w:szCs w:val="20"/>
              </w:rPr>
            </w:pPr>
            <w:r w:rsidRPr="00D95056">
              <w:rPr>
                <w:sz w:val="20"/>
                <w:szCs w:val="20"/>
              </w:rPr>
              <w:t>(months)</w:t>
            </w:r>
            <w:r w:rsidR="0013661C" w:rsidRPr="00D95056">
              <w:rPr>
                <w:sz w:val="20"/>
                <w:szCs w:val="20"/>
              </w:rPr>
              <w:t xml:space="preserve"> </w:t>
            </w:r>
          </w:p>
        </w:tc>
      </w:tr>
      <w:tr w:rsidR="00257D01" w:rsidRPr="00E24E77" w14:paraId="3958379B" w14:textId="77777777" w:rsidTr="00257D01">
        <w:tc>
          <w:tcPr>
            <w:tcW w:w="1418" w:type="dxa"/>
          </w:tcPr>
          <w:p w14:paraId="52822921" w14:textId="4B5B54CE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De La Portilla 2008</w:t>
            </w:r>
          </w:p>
        </w:tc>
        <w:tc>
          <w:tcPr>
            <w:tcW w:w="1001" w:type="dxa"/>
          </w:tcPr>
          <w:p w14:paraId="6670AFC7" w14:textId="12700493" w:rsidR="0013661C" w:rsidRPr="00E24E77" w:rsidRDefault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Spain</w:t>
            </w:r>
          </w:p>
        </w:tc>
        <w:tc>
          <w:tcPr>
            <w:tcW w:w="1437" w:type="dxa"/>
          </w:tcPr>
          <w:p w14:paraId="0C144880" w14:textId="7F5A203E" w:rsidR="0013661C" w:rsidRPr="00E24E77" w:rsidRDefault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RCT</w:t>
            </w:r>
          </w:p>
        </w:tc>
        <w:tc>
          <w:tcPr>
            <w:tcW w:w="1531" w:type="dxa"/>
          </w:tcPr>
          <w:p w14:paraId="088D276E" w14:textId="02123E88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3A32370B" w14:textId="43435A6B" w:rsidR="0013661C" w:rsidRPr="00E24E77" w:rsidRDefault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 xml:space="preserve">No-mesh: </w:t>
            </w:r>
            <w:proofErr w:type="gramStart"/>
            <w:r w:rsidR="003C39CD" w:rsidRPr="00E24E77">
              <w:rPr>
                <w:sz w:val="20"/>
                <w:szCs w:val="20"/>
              </w:rPr>
              <w:t>72</w:t>
            </w:r>
            <w:proofErr w:type="gramEnd"/>
          </w:p>
          <w:p w14:paraId="012E1CDD" w14:textId="4966E365" w:rsidR="0013661C" w:rsidRPr="00E24E77" w:rsidRDefault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71</w:t>
            </w:r>
          </w:p>
        </w:tc>
        <w:tc>
          <w:tcPr>
            <w:tcW w:w="4258" w:type="dxa"/>
          </w:tcPr>
          <w:p w14:paraId="74A08BD3" w14:textId="4E2119A8" w:rsidR="0013661C" w:rsidRPr="00E24E77" w:rsidRDefault="008E2615" w:rsidP="00F94B68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Inclusion criteria:</w:t>
            </w:r>
            <w:r w:rsidRPr="00E24E77">
              <w:rPr>
                <w:sz w:val="20"/>
                <w:szCs w:val="20"/>
              </w:rPr>
              <w:t xml:space="preserve"> </w:t>
            </w:r>
            <w:r w:rsidR="00F94B68" w:rsidRPr="00E24E77">
              <w:rPr>
                <w:sz w:val="20"/>
                <w:szCs w:val="20"/>
              </w:rPr>
              <w:t>All laparotomy incisions and mixed emergency and elective colorectal surgeries.</w:t>
            </w:r>
          </w:p>
          <w:p w14:paraId="6115ECE6" w14:textId="7EDE5848" w:rsidR="00F94B68" w:rsidRPr="00E24E77" w:rsidRDefault="005537F7" w:rsidP="00F94B68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Exclusion criteria:</w:t>
            </w:r>
            <w:r w:rsidRPr="00E24E77">
              <w:rPr>
                <w:sz w:val="20"/>
                <w:szCs w:val="20"/>
              </w:rPr>
              <w:t xml:space="preserve"> </w:t>
            </w:r>
            <w:r w:rsidR="00EB393B" w:rsidRPr="00E24E77">
              <w:rPr>
                <w:sz w:val="20"/>
                <w:szCs w:val="20"/>
              </w:rPr>
              <w:t>&lt;18-year-old.</w:t>
            </w:r>
          </w:p>
        </w:tc>
        <w:tc>
          <w:tcPr>
            <w:tcW w:w="4247" w:type="dxa"/>
          </w:tcPr>
          <w:p w14:paraId="641A0821" w14:textId="5729266E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</w:t>
            </w:r>
            <w:r w:rsidRPr="00E24E77">
              <w:rPr>
                <w:sz w:val="20"/>
                <w:szCs w:val="20"/>
              </w:rPr>
              <w:t>: Mass closure with continuous Poly-p-dioxanone suture.</w:t>
            </w:r>
          </w:p>
          <w:p w14:paraId="212E309D" w14:textId="66A4C633" w:rsidR="0013661C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Pr="00E24E77">
              <w:rPr>
                <w:sz w:val="20"/>
                <w:szCs w:val="20"/>
              </w:rPr>
              <w:t xml:space="preserve"> Same </w:t>
            </w:r>
            <w:r w:rsidR="00745FB3" w:rsidRPr="00E24E77">
              <w:rPr>
                <w:sz w:val="20"/>
                <w:szCs w:val="20"/>
              </w:rPr>
              <w:t xml:space="preserve">above </w:t>
            </w:r>
            <w:r w:rsidRPr="00E24E77">
              <w:rPr>
                <w:sz w:val="20"/>
                <w:szCs w:val="20"/>
              </w:rPr>
              <w:t>technique plus Supra-aponeurotic Polyglycolic mesh</w:t>
            </w:r>
          </w:p>
        </w:tc>
        <w:tc>
          <w:tcPr>
            <w:tcW w:w="1134" w:type="dxa"/>
          </w:tcPr>
          <w:p w14:paraId="040BBC0C" w14:textId="1339D7DB" w:rsidR="0013661C" w:rsidRPr="00E24E77" w:rsidRDefault="003C39CD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1</w:t>
            </w:r>
          </w:p>
        </w:tc>
      </w:tr>
      <w:tr w:rsidR="00257D01" w:rsidRPr="00E24E77" w14:paraId="69F4098C" w14:textId="77777777" w:rsidTr="00257D01">
        <w:tc>
          <w:tcPr>
            <w:tcW w:w="1418" w:type="dxa"/>
          </w:tcPr>
          <w:p w14:paraId="085A14FF" w14:textId="5D13C65B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Garcia-Urena 2015</w:t>
            </w:r>
          </w:p>
        </w:tc>
        <w:tc>
          <w:tcPr>
            <w:tcW w:w="1001" w:type="dxa"/>
          </w:tcPr>
          <w:p w14:paraId="02E42C65" w14:textId="4E0A90C0" w:rsidR="0013661C" w:rsidRPr="00E24E77" w:rsidRDefault="00134654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Spain</w:t>
            </w:r>
          </w:p>
        </w:tc>
        <w:tc>
          <w:tcPr>
            <w:tcW w:w="1437" w:type="dxa"/>
          </w:tcPr>
          <w:p w14:paraId="0687C32F" w14:textId="7FAA7CB0" w:rsidR="0013661C" w:rsidRPr="00E24E77" w:rsidRDefault="00141E25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RCT</w:t>
            </w:r>
          </w:p>
        </w:tc>
        <w:tc>
          <w:tcPr>
            <w:tcW w:w="1531" w:type="dxa"/>
          </w:tcPr>
          <w:p w14:paraId="2D5B2F4D" w14:textId="7777777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1E326595" w14:textId="0B8B2AB8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No-mesh</w:t>
            </w:r>
            <w:r w:rsidR="003C39CD" w:rsidRPr="00E24E77">
              <w:rPr>
                <w:sz w:val="20"/>
                <w:szCs w:val="20"/>
              </w:rPr>
              <w:t xml:space="preserve">: </w:t>
            </w:r>
            <w:proofErr w:type="gramStart"/>
            <w:r w:rsidR="003C39CD" w:rsidRPr="00E24E77">
              <w:rPr>
                <w:sz w:val="20"/>
                <w:szCs w:val="20"/>
              </w:rPr>
              <w:t>54</w:t>
            </w:r>
            <w:proofErr w:type="gramEnd"/>
          </w:p>
          <w:p w14:paraId="2157A72A" w14:textId="1FA1E2CF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53</w:t>
            </w:r>
          </w:p>
        </w:tc>
        <w:tc>
          <w:tcPr>
            <w:tcW w:w="4258" w:type="dxa"/>
          </w:tcPr>
          <w:p w14:paraId="5763AFD4" w14:textId="5EBF8A5F" w:rsidR="0013661C" w:rsidRPr="00E24E77" w:rsidRDefault="00F274D5" w:rsidP="00DE1850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Inclusion criteria:</w:t>
            </w:r>
            <w:r w:rsidR="00EE0E9E" w:rsidRPr="00E24E77">
              <w:rPr>
                <w:sz w:val="20"/>
                <w:szCs w:val="20"/>
              </w:rPr>
              <w:t xml:space="preserve"> Midline laparotomy incision</w:t>
            </w:r>
            <w:r w:rsidR="00DE1850" w:rsidRPr="00E24E77">
              <w:rPr>
                <w:sz w:val="20"/>
                <w:szCs w:val="20"/>
              </w:rPr>
              <w:t xml:space="preserve">, </w:t>
            </w:r>
            <w:r w:rsidR="00EE0E9E" w:rsidRPr="00E24E77">
              <w:rPr>
                <w:sz w:val="20"/>
                <w:szCs w:val="20"/>
              </w:rPr>
              <w:t>Mixed emergency and elective colorectal surgeries.</w:t>
            </w:r>
          </w:p>
          <w:p w14:paraId="3AB4AC7F" w14:textId="58DAAD4B" w:rsidR="00F274D5" w:rsidRPr="00E24E77" w:rsidRDefault="00F274D5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Exclusion criteria:</w:t>
            </w:r>
            <w:r w:rsidR="00291BF6" w:rsidRPr="00E24E77">
              <w:rPr>
                <w:sz w:val="20"/>
                <w:szCs w:val="20"/>
              </w:rPr>
              <w:t xml:space="preserve"> Previous IH, haemodynamically unstable, carcinomatosis.</w:t>
            </w:r>
          </w:p>
        </w:tc>
        <w:tc>
          <w:tcPr>
            <w:tcW w:w="4247" w:type="dxa"/>
          </w:tcPr>
          <w:p w14:paraId="6228439E" w14:textId="608F4C90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No-mesh:</w:t>
            </w:r>
            <w:r w:rsidRPr="00E24E77">
              <w:rPr>
                <w:sz w:val="20"/>
                <w:szCs w:val="20"/>
              </w:rPr>
              <w:t xml:space="preserve"> continuous with slowly absorbable suture poly-4 hydroxybutyrate.</w:t>
            </w:r>
          </w:p>
          <w:p w14:paraId="404A6236" w14:textId="3921185C" w:rsidR="0013661C" w:rsidRPr="00E24E77" w:rsidRDefault="003C39CD" w:rsidP="00745FB3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Pr="00E24E77">
              <w:rPr>
                <w:sz w:val="20"/>
                <w:szCs w:val="20"/>
              </w:rPr>
              <w:t xml:space="preserve"> Same </w:t>
            </w:r>
            <w:r w:rsidR="00745FB3" w:rsidRPr="00E24E77">
              <w:rPr>
                <w:sz w:val="20"/>
                <w:szCs w:val="20"/>
              </w:rPr>
              <w:t xml:space="preserve">above </w:t>
            </w:r>
            <w:r w:rsidRPr="00E24E77">
              <w:rPr>
                <w:sz w:val="20"/>
                <w:szCs w:val="20"/>
              </w:rPr>
              <w:t>technique</w:t>
            </w:r>
            <w:r w:rsidR="00745FB3" w:rsidRPr="00E24E77">
              <w:rPr>
                <w:sz w:val="20"/>
                <w:szCs w:val="20"/>
              </w:rPr>
              <w:t xml:space="preserve"> </w:t>
            </w:r>
            <w:r w:rsidR="00016446" w:rsidRPr="00E24E77">
              <w:rPr>
                <w:sz w:val="20"/>
                <w:szCs w:val="20"/>
              </w:rPr>
              <w:t>plus onlay</w:t>
            </w:r>
            <w:r w:rsidRPr="00E24E77">
              <w:rPr>
                <w:sz w:val="20"/>
                <w:szCs w:val="20"/>
              </w:rPr>
              <w:t xml:space="preserve"> large-pore polypropylene mesh</w:t>
            </w:r>
          </w:p>
        </w:tc>
        <w:tc>
          <w:tcPr>
            <w:tcW w:w="1134" w:type="dxa"/>
          </w:tcPr>
          <w:p w14:paraId="00A67A27" w14:textId="7570FD49" w:rsidR="0013661C" w:rsidRPr="00E24E77" w:rsidRDefault="003C39CD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24</w:t>
            </w:r>
          </w:p>
        </w:tc>
      </w:tr>
      <w:tr w:rsidR="00257D01" w:rsidRPr="00E24E77" w14:paraId="5EB07B8D" w14:textId="77777777" w:rsidTr="00257D01">
        <w:tc>
          <w:tcPr>
            <w:tcW w:w="1418" w:type="dxa"/>
          </w:tcPr>
          <w:p w14:paraId="521F2221" w14:textId="7322BF4E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E24E77">
              <w:rPr>
                <w:b/>
                <w:bCs/>
                <w:sz w:val="20"/>
                <w:szCs w:val="20"/>
              </w:rPr>
              <w:t>Hoyuela</w:t>
            </w:r>
            <w:proofErr w:type="spellEnd"/>
            <w:r w:rsidRPr="00E24E77">
              <w:rPr>
                <w:b/>
                <w:bCs/>
                <w:sz w:val="20"/>
                <w:szCs w:val="20"/>
              </w:rPr>
              <w:t xml:space="preserve"> 2018</w:t>
            </w:r>
          </w:p>
        </w:tc>
        <w:tc>
          <w:tcPr>
            <w:tcW w:w="1001" w:type="dxa"/>
          </w:tcPr>
          <w:p w14:paraId="0F6D1B1E" w14:textId="262ABB90" w:rsidR="0013661C" w:rsidRPr="00E24E77" w:rsidRDefault="00134654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Spain</w:t>
            </w:r>
          </w:p>
        </w:tc>
        <w:tc>
          <w:tcPr>
            <w:tcW w:w="1437" w:type="dxa"/>
          </w:tcPr>
          <w:p w14:paraId="67B5FA2E" w14:textId="754C9C1D" w:rsidR="0013661C" w:rsidRPr="00E24E77" w:rsidRDefault="00330BB1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Prospective cohort</w:t>
            </w:r>
          </w:p>
        </w:tc>
        <w:tc>
          <w:tcPr>
            <w:tcW w:w="1531" w:type="dxa"/>
          </w:tcPr>
          <w:p w14:paraId="10DBFF08" w14:textId="7777777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62D37FCA" w14:textId="4FF3C51C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No-mesh</w:t>
            </w:r>
            <w:r w:rsidR="003C39CD" w:rsidRPr="00E24E77">
              <w:rPr>
                <w:sz w:val="20"/>
                <w:szCs w:val="20"/>
              </w:rPr>
              <w:t xml:space="preserve">: </w:t>
            </w:r>
            <w:proofErr w:type="gramStart"/>
            <w:r w:rsidR="003C39CD" w:rsidRPr="00E24E77">
              <w:rPr>
                <w:sz w:val="20"/>
                <w:szCs w:val="20"/>
              </w:rPr>
              <w:t>37</w:t>
            </w:r>
            <w:proofErr w:type="gramEnd"/>
          </w:p>
          <w:p w14:paraId="4B4B9DF6" w14:textId="0F5D326E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15</w:t>
            </w:r>
          </w:p>
        </w:tc>
        <w:tc>
          <w:tcPr>
            <w:tcW w:w="4258" w:type="dxa"/>
          </w:tcPr>
          <w:p w14:paraId="04E00C97" w14:textId="18EF8CCA" w:rsidR="00F274D5" w:rsidRPr="00E24E77" w:rsidRDefault="00F274D5" w:rsidP="00524DA9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Inclusion criteria:</w:t>
            </w:r>
            <w:r w:rsidR="00EB07A3" w:rsidRPr="00E24E77">
              <w:rPr>
                <w:sz w:val="20"/>
                <w:szCs w:val="20"/>
              </w:rPr>
              <w:t xml:space="preserve"> Vertical or transverse assistance incision </w:t>
            </w:r>
            <w:r w:rsidR="00360A6A" w:rsidRPr="00E24E77">
              <w:rPr>
                <w:sz w:val="20"/>
                <w:szCs w:val="20"/>
              </w:rPr>
              <w:t>for</w:t>
            </w:r>
            <w:r w:rsidR="00524DA9" w:rsidRPr="00E24E77">
              <w:rPr>
                <w:sz w:val="20"/>
                <w:szCs w:val="20"/>
              </w:rPr>
              <w:t xml:space="preserve"> e</w:t>
            </w:r>
            <w:r w:rsidR="00EB07A3" w:rsidRPr="00E24E77">
              <w:rPr>
                <w:sz w:val="20"/>
                <w:szCs w:val="20"/>
              </w:rPr>
              <w:t>lective laparoscopic</w:t>
            </w:r>
            <w:r w:rsidR="00360A6A" w:rsidRPr="00E24E77">
              <w:rPr>
                <w:sz w:val="20"/>
                <w:szCs w:val="20"/>
              </w:rPr>
              <w:t>-assisted</w:t>
            </w:r>
            <w:r w:rsidR="00EB07A3" w:rsidRPr="00E24E77">
              <w:rPr>
                <w:sz w:val="20"/>
                <w:szCs w:val="20"/>
              </w:rPr>
              <w:t xml:space="preserve"> oncological resections</w:t>
            </w:r>
            <w:r w:rsidR="00524DA9" w:rsidRPr="00E24E77">
              <w:rPr>
                <w:sz w:val="20"/>
                <w:szCs w:val="20"/>
              </w:rPr>
              <w:t xml:space="preserve">, </w:t>
            </w:r>
            <w:r w:rsidR="00EB07A3" w:rsidRPr="00E24E77">
              <w:rPr>
                <w:sz w:val="20"/>
                <w:szCs w:val="20"/>
              </w:rPr>
              <w:t>BMI &gt;25</w:t>
            </w:r>
            <w:r w:rsidR="00360A6A" w:rsidRPr="00E24E77">
              <w:rPr>
                <w:sz w:val="20"/>
                <w:szCs w:val="20"/>
              </w:rPr>
              <w:t>.</w:t>
            </w:r>
          </w:p>
          <w:p w14:paraId="2EF7CBBF" w14:textId="0B4651AA" w:rsidR="0013661C" w:rsidRPr="00E24E77" w:rsidRDefault="00F274D5" w:rsidP="00F274D5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Exclusion criteria:</w:t>
            </w:r>
            <w:r w:rsidR="00E24E77" w:rsidRPr="00E24E77">
              <w:rPr>
                <w:sz w:val="20"/>
                <w:szCs w:val="20"/>
              </w:rPr>
              <w:t xml:space="preserve"> Emergency cases, conversion to open surgery, previous abdominal wall mesh.</w:t>
            </w:r>
          </w:p>
        </w:tc>
        <w:tc>
          <w:tcPr>
            <w:tcW w:w="4247" w:type="dxa"/>
          </w:tcPr>
          <w:p w14:paraId="2FD109C9" w14:textId="02623360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No-mesh:</w:t>
            </w:r>
            <w:r w:rsidRPr="00E24E77">
              <w:rPr>
                <w:sz w:val="20"/>
                <w:szCs w:val="20"/>
              </w:rPr>
              <w:t xml:space="preserve"> Absorbable suture for</w:t>
            </w:r>
            <w:r w:rsidR="00745FB3" w:rsidRPr="00E24E77">
              <w:rPr>
                <w:sz w:val="20"/>
                <w:szCs w:val="20"/>
              </w:rPr>
              <w:t xml:space="preserve"> </w:t>
            </w:r>
            <w:r w:rsidRPr="00E24E77">
              <w:rPr>
                <w:sz w:val="20"/>
                <w:szCs w:val="20"/>
              </w:rPr>
              <w:t>peritoneum and continuous</w:t>
            </w:r>
            <w:r w:rsidR="00745FB3" w:rsidRPr="00E24E77">
              <w:rPr>
                <w:sz w:val="20"/>
                <w:szCs w:val="20"/>
              </w:rPr>
              <w:t>,</w:t>
            </w:r>
            <w:r w:rsidRPr="00E24E77">
              <w:rPr>
                <w:sz w:val="20"/>
                <w:szCs w:val="20"/>
              </w:rPr>
              <w:t xml:space="preserve"> slowly absorbable suture for the sheath. </w:t>
            </w:r>
          </w:p>
          <w:p w14:paraId="73502F02" w14:textId="53343D56" w:rsidR="0013661C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="00745FB3" w:rsidRPr="00E24E77">
              <w:rPr>
                <w:sz w:val="20"/>
                <w:szCs w:val="20"/>
              </w:rPr>
              <w:t xml:space="preserve"> Same above technique plus Retro-fascial pre-muscular sublay polypropylene mesh</w:t>
            </w:r>
          </w:p>
        </w:tc>
        <w:tc>
          <w:tcPr>
            <w:tcW w:w="1134" w:type="dxa"/>
          </w:tcPr>
          <w:p w14:paraId="66284AA6" w14:textId="08BB413C" w:rsidR="0013661C" w:rsidRPr="00E24E77" w:rsidRDefault="00226BF9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22.3</w:t>
            </w:r>
          </w:p>
        </w:tc>
      </w:tr>
      <w:tr w:rsidR="00257D01" w:rsidRPr="00E24E77" w14:paraId="4768970F" w14:textId="77777777" w:rsidTr="00257D01">
        <w:tc>
          <w:tcPr>
            <w:tcW w:w="1418" w:type="dxa"/>
          </w:tcPr>
          <w:p w14:paraId="3380C569" w14:textId="3DDDEBCB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Pereira 2019</w:t>
            </w:r>
          </w:p>
        </w:tc>
        <w:tc>
          <w:tcPr>
            <w:tcW w:w="1001" w:type="dxa"/>
          </w:tcPr>
          <w:p w14:paraId="6E222A47" w14:textId="3B0CB6CB" w:rsidR="0013661C" w:rsidRPr="00E24E77" w:rsidRDefault="00134654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Spain</w:t>
            </w:r>
          </w:p>
        </w:tc>
        <w:tc>
          <w:tcPr>
            <w:tcW w:w="1437" w:type="dxa"/>
          </w:tcPr>
          <w:p w14:paraId="2FBCDD88" w14:textId="15A7F8F8" w:rsidR="0013661C" w:rsidRPr="00E24E77" w:rsidRDefault="00330BB1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Retrospective Cohort</w:t>
            </w:r>
          </w:p>
        </w:tc>
        <w:tc>
          <w:tcPr>
            <w:tcW w:w="1531" w:type="dxa"/>
          </w:tcPr>
          <w:p w14:paraId="35416090" w14:textId="7777777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2822367A" w14:textId="0B658DA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No-mesh</w:t>
            </w:r>
            <w:r w:rsidR="003C39CD" w:rsidRPr="00E24E77">
              <w:rPr>
                <w:sz w:val="20"/>
                <w:szCs w:val="20"/>
              </w:rPr>
              <w:t xml:space="preserve">: </w:t>
            </w:r>
            <w:proofErr w:type="gramStart"/>
            <w:r w:rsidR="003C39CD" w:rsidRPr="00E24E77">
              <w:rPr>
                <w:sz w:val="20"/>
                <w:szCs w:val="20"/>
              </w:rPr>
              <w:t>61</w:t>
            </w:r>
            <w:proofErr w:type="gramEnd"/>
          </w:p>
          <w:p w14:paraId="7B8B6812" w14:textId="6F2BFE08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34</w:t>
            </w:r>
          </w:p>
        </w:tc>
        <w:tc>
          <w:tcPr>
            <w:tcW w:w="4258" w:type="dxa"/>
          </w:tcPr>
          <w:p w14:paraId="39D4877E" w14:textId="4751DF29" w:rsidR="00F274D5" w:rsidRPr="00E24E77" w:rsidRDefault="00F274D5" w:rsidP="00F274D5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Inclusion criteria:</w:t>
            </w:r>
            <w:r w:rsidR="00F90FD1">
              <w:rPr>
                <w:sz w:val="20"/>
                <w:szCs w:val="20"/>
              </w:rPr>
              <w:t xml:space="preserve"> </w:t>
            </w:r>
            <w:r w:rsidR="00F90FD1" w:rsidRPr="00F90FD1">
              <w:rPr>
                <w:sz w:val="20"/>
                <w:szCs w:val="20"/>
              </w:rPr>
              <w:t>Elective Laparoscopic colorectal cancer surgery</w:t>
            </w:r>
            <w:r w:rsidR="0061701D">
              <w:rPr>
                <w:sz w:val="20"/>
                <w:szCs w:val="20"/>
              </w:rPr>
              <w:t>.</w:t>
            </w:r>
          </w:p>
          <w:p w14:paraId="2E246730" w14:textId="3DE87E03" w:rsidR="0013661C" w:rsidRPr="00E24E77" w:rsidRDefault="00F274D5" w:rsidP="00F274D5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Exclusion criteria:</w:t>
            </w:r>
            <w:r w:rsidR="006C797C">
              <w:rPr>
                <w:sz w:val="20"/>
                <w:szCs w:val="20"/>
              </w:rPr>
              <w:t xml:space="preserve"> </w:t>
            </w:r>
            <w:r w:rsidR="006C797C" w:rsidRPr="006C797C">
              <w:rPr>
                <w:sz w:val="20"/>
                <w:szCs w:val="20"/>
              </w:rPr>
              <w:t>Previous open surgery, conversion to open surgery</w:t>
            </w:r>
            <w:r w:rsidR="006C797C">
              <w:rPr>
                <w:sz w:val="20"/>
                <w:szCs w:val="20"/>
              </w:rPr>
              <w:t>.</w:t>
            </w:r>
          </w:p>
        </w:tc>
        <w:tc>
          <w:tcPr>
            <w:tcW w:w="4247" w:type="dxa"/>
          </w:tcPr>
          <w:p w14:paraId="6D037942" w14:textId="427A95A5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No-mesh:</w:t>
            </w:r>
            <w:r w:rsidR="00745FB3" w:rsidRPr="00E24E77">
              <w:rPr>
                <w:sz w:val="20"/>
                <w:szCs w:val="20"/>
              </w:rPr>
              <w:t xml:space="preserve"> Continuous PDS loop.</w:t>
            </w:r>
          </w:p>
          <w:p w14:paraId="45975E99" w14:textId="2D4EB777" w:rsidR="0013661C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="00745FB3" w:rsidRPr="00E24E77">
              <w:rPr>
                <w:sz w:val="20"/>
                <w:szCs w:val="20"/>
              </w:rPr>
              <w:t xml:space="preserve"> onlay mesh of polyvinylidene fluoride.</w:t>
            </w:r>
          </w:p>
        </w:tc>
        <w:tc>
          <w:tcPr>
            <w:tcW w:w="1134" w:type="dxa"/>
          </w:tcPr>
          <w:p w14:paraId="5B14FC55" w14:textId="0C0BDB14" w:rsidR="0013661C" w:rsidRPr="00E24E77" w:rsidRDefault="00426B99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13</w:t>
            </w:r>
          </w:p>
        </w:tc>
      </w:tr>
      <w:tr w:rsidR="00257D01" w:rsidRPr="00E24E77" w14:paraId="514539EA" w14:textId="77777777" w:rsidTr="00257D01">
        <w:tc>
          <w:tcPr>
            <w:tcW w:w="1418" w:type="dxa"/>
          </w:tcPr>
          <w:p w14:paraId="1278024E" w14:textId="49525C37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Wong 2020</w:t>
            </w:r>
          </w:p>
        </w:tc>
        <w:tc>
          <w:tcPr>
            <w:tcW w:w="1001" w:type="dxa"/>
          </w:tcPr>
          <w:p w14:paraId="20FD145F" w14:textId="44F87173" w:rsidR="0013661C" w:rsidRPr="00E24E77" w:rsidRDefault="00134654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Australia</w:t>
            </w:r>
          </w:p>
        </w:tc>
        <w:tc>
          <w:tcPr>
            <w:tcW w:w="1437" w:type="dxa"/>
          </w:tcPr>
          <w:p w14:paraId="28035688" w14:textId="017FA27A" w:rsidR="0013661C" w:rsidRPr="00E24E77" w:rsidRDefault="00257D01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Retrospective Cohort</w:t>
            </w:r>
          </w:p>
        </w:tc>
        <w:tc>
          <w:tcPr>
            <w:tcW w:w="1531" w:type="dxa"/>
          </w:tcPr>
          <w:p w14:paraId="17D93A4A" w14:textId="7777777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039DF4F0" w14:textId="3B7D466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No-mesh</w:t>
            </w:r>
            <w:r w:rsidR="003C39CD" w:rsidRPr="00E24E77">
              <w:rPr>
                <w:sz w:val="20"/>
                <w:szCs w:val="20"/>
              </w:rPr>
              <w:t xml:space="preserve">: </w:t>
            </w:r>
            <w:proofErr w:type="gramStart"/>
            <w:r w:rsidR="003C39CD" w:rsidRPr="00E24E77">
              <w:rPr>
                <w:sz w:val="20"/>
                <w:szCs w:val="20"/>
              </w:rPr>
              <w:t>552</w:t>
            </w:r>
            <w:proofErr w:type="gramEnd"/>
          </w:p>
          <w:p w14:paraId="231B66F7" w14:textId="7A9E3898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140</w:t>
            </w:r>
          </w:p>
        </w:tc>
        <w:tc>
          <w:tcPr>
            <w:tcW w:w="4258" w:type="dxa"/>
          </w:tcPr>
          <w:p w14:paraId="43104D88" w14:textId="43A9DAA9" w:rsidR="00F274D5" w:rsidRPr="00E24E77" w:rsidRDefault="00F274D5" w:rsidP="00F274D5">
            <w:pPr>
              <w:rPr>
                <w:sz w:val="20"/>
                <w:szCs w:val="20"/>
              </w:rPr>
            </w:pPr>
            <w:r w:rsidRPr="009A2952">
              <w:rPr>
                <w:b/>
                <w:bCs/>
                <w:sz w:val="20"/>
                <w:szCs w:val="20"/>
              </w:rPr>
              <w:t>Inclusion criteria:</w:t>
            </w:r>
            <w:r w:rsidR="005D69DB">
              <w:rPr>
                <w:sz w:val="20"/>
                <w:szCs w:val="20"/>
              </w:rPr>
              <w:t xml:space="preserve"> </w:t>
            </w:r>
            <w:r w:rsidR="005D69DB" w:rsidRPr="005D69DB">
              <w:rPr>
                <w:sz w:val="20"/>
                <w:szCs w:val="20"/>
              </w:rPr>
              <w:t>Midline laparotomy incision</w:t>
            </w:r>
            <w:r w:rsidR="009A2952">
              <w:rPr>
                <w:sz w:val="20"/>
                <w:szCs w:val="20"/>
              </w:rPr>
              <w:t>, m</w:t>
            </w:r>
            <w:r w:rsidR="009A2952" w:rsidRPr="009A2952">
              <w:rPr>
                <w:sz w:val="20"/>
                <w:szCs w:val="20"/>
              </w:rPr>
              <w:t>ixed emergency and elective colorectal</w:t>
            </w:r>
            <w:r w:rsidR="009A2952">
              <w:rPr>
                <w:sz w:val="20"/>
                <w:szCs w:val="20"/>
              </w:rPr>
              <w:t xml:space="preserve"> </w:t>
            </w:r>
            <w:r w:rsidR="009A2952" w:rsidRPr="009A2952">
              <w:rPr>
                <w:sz w:val="20"/>
                <w:szCs w:val="20"/>
              </w:rPr>
              <w:t>surgeries.</w:t>
            </w:r>
          </w:p>
          <w:p w14:paraId="6D49D71D" w14:textId="28A93C50" w:rsidR="0013661C" w:rsidRPr="00E24E77" w:rsidRDefault="0013661C" w:rsidP="00F274D5">
            <w:pPr>
              <w:rPr>
                <w:sz w:val="20"/>
                <w:szCs w:val="20"/>
              </w:rPr>
            </w:pPr>
          </w:p>
        </w:tc>
        <w:tc>
          <w:tcPr>
            <w:tcW w:w="4247" w:type="dxa"/>
          </w:tcPr>
          <w:p w14:paraId="47E9AFCF" w14:textId="5E24ED60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No-mesh:</w:t>
            </w:r>
            <w:r w:rsidR="00745FB3" w:rsidRPr="00E24E77">
              <w:rPr>
                <w:sz w:val="20"/>
                <w:szCs w:val="20"/>
              </w:rPr>
              <w:t xml:space="preserve"> Continuous with 1 Nylon suture, 1cm bite/gap.</w:t>
            </w:r>
          </w:p>
          <w:p w14:paraId="44CE5504" w14:textId="363058D2" w:rsidR="0013661C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="00745FB3" w:rsidRPr="00E24E77">
              <w:rPr>
                <w:sz w:val="20"/>
                <w:szCs w:val="20"/>
              </w:rPr>
              <w:t xml:space="preserve"> Same technique plus onlay Polypropylene mesh</w:t>
            </w:r>
          </w:p>
        </w:tc>
        <w:tc>
          <w:tcPr>
            <w:tcW w:w="1134" w:type="dxa"/>
          </w:tcPr>
          <w:p w14:paraId="3AA0606E" w14:textId="5DBFF948" w:rsidR="0013661C" w:rsidRPr="00E24E77" w:rsidRDefault="00426B99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33</w:t>
            </w:r>
          </w:p>
        </w:tc>
      </w:tr>
      <w:tr w:rsidR="00257D01" w:rsidRPr="00E24E77" w14:paraId="3EC7C7A2" w14:textId="77777777" w:rsidTr="00257D01">
        <w:tc>
          <w:tcPr>
            <w:tcW w:w="1418" w:type="dxa"/>
          </w:tcPr>
          <w:p w14:paraId="67CB96B4" w14:textId="0CE281CD" w:rsidR="0013661C" w:rsidRPr="00E24E77" w:rsidRDefault="0013661C">
            <w:pPr>
              <w:rPr>
                <w:b/>
                <w:bCs/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Cano-Valderrama 2022</w:t>
            </w:r>
          </w:p>
        </w:tc>
        <w:tc>
          <w:tcPr>
            <w:tcW w:w="1001" w:type="dxa"/>
          </w:tcPr>
          <w:p w14:paraId="08616949" w14:textId="7943E366" w:rsidR="0013661C" w:rsidRPr="00E24E77" w:rsidRDefault="00EB325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Spain</w:t>
            </w:r>
          </w:p>
        </w:tc>
        <w:tc>
          <w:tcPr>
            <w:tcW w:w="1437" w:type="dxa"/>
          </w:tcPr>
          <w:p w14:paraId="1C10CC98" w14:textId="1888D38D" w:rsidR="0013661C" w:rsidRPr="00E24E77" w:rsidRDefault="00257D01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Retrospective Cohort</w:t>
            </w:r>
          </w:p>
        </w:tc>
        <w:tc>
          <w:tcPr>
            <w:tcW w:w="1531" w:type="dxa"/>
          </w:tcPr>
          <w:p w14:paraId="66052BE7" w14:textId="77777777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Total</w:t>
            </w:r>
          </w:p>
          <w:p w14:paraId="6F722AD6" w14:textId="1D8B7995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No-mesh</w:t>
            </w:r>
            <w:r w:rsidR="003C39CD" w:rsidRPr="00E24E77">
              <w:rPr>
                <w:sz w:val="20"/>
                <w:szCs w:val="20"/>
              </w:rPr>
              <w:t xml:space="preserve">: </w:t>
            </w:r>
            <w:proofErr w:type="gramStart"/>
            <w:r w:rsidR="003C39CD" w:rsidRPr="00E24E77">
              <w:rPr>
                <w:sz w:val="20"/>
                <w:szCs w:val="20"/>
              </w:rPr>
              <w:t>211</w:t>
            </w:r>
            <w:proofErr w:type="gramEnd"/>
          </w:p>
          <w:p w14:paraId="4B85AA1A" w14:textId="166AE173" w:rsidR="0013661C" w:rsidRPr="00E24E77" w:rsidRDefault="0013661C" w:rsidP="0013661C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Mesh</w:t>
            </w:r>
            <w:r w:rsidR="003C39CD" w:rsidRPr="00E24E77">
              <w:rPr>
                <w:sz w:val="20"/>
                <w:szCs w:val="20"/>
              </w:rPr>
              <w:t>: 98</w:t>
            </w:r>
          </w:p>
        </w:tc>
        <w:tc>
          <w:tcPr>
            <w:tcW w:w="4258" w:type="dxa"/>
          </w:tcPr>
          <w:p w14:paraId="5AAF8D20" w14:textId="69ADD045" w:rsidR="00F274D5" w:rsidRPr="00E24E77" w:rsidRDefault="00F274D5" w:rsidP="00F274D5">
            <w:pPr>
              <w:rPr>
                <w:sz w:val="20"/>
                <w:szCs w:val="20"/>
              </w:rPr>
            </w:pPr>
            <w:r w:rsidRPr="00876F95">
              <w:rPr>
                <w:b/>
                <w:bCs/>
                <w:sz w:val="20"/>
                <w:szCs w:val="20"/>
              </w:rPr>
              <w:t>Inclusion criteria:</w:t>
            </w:r>
            <w:r w:rsidR="00CC4053">
              <w:rPr>
                <w:sz w:val="20"/>
                <w:szCs w:val="20"/>
              </w:rPr>
              <w:t xml:space="preserve"> </w:t>
            </w:r>
            <w:r w:rsidR="00CC4053" w:rsidRPr="00CC4053">
              <w:rPr>
                <w:sz w:val="20"/>
                <w:szCs w:val="20"/>
              </w:rPr>
              <w:t>Elective laparotomy for colorectal surgery</w:t>
            </w:r>
            <w:r w:rsidR="00CC4053">
              <w:rPr>
                <w:sz w:val="20"/>
                <w:szCs w:val="20"/>
              </w:rPr>
              <w:t>.</w:t>
            </w:r>
          </w:p>
          <w:p w14:paraId="61DB7AD7" w14:textId="2D7B1CF7" w:rsidR="0013661C" w:rsidRPr="00E24E77" w:rsidRDefault="00F274D5" w:rsidP="00F274D5">
            <w:pPr>
              <w:rPr>
                <w:sz w:val="20"/>
                <w:szCs w:val="20"/>
              </w:rPr>
            </w:pPr>
            <w:r w:rsidRPr="00876F95">
              <w:rPr>
                <w:b/>
                <w:bCs/>
                <w:sz w:val="20"/>
                <w:szCs w:val="20"/>
              </w:rPr>
              <w:t>Exclusion criteria:</w:t>
            </w:r>
            <w:r w:rsidR="00876F95">
              <w:rPr>
                <w:sz w:val="20"/>
                <w:szCs w:val="20"/>
              </w:rPr>
              <w:t xml:space="preserve"> </w:t>
            </w:r>
            <w:r w:rsidR="00876F95" w:rsidRPr="00876F95">
              <w:rPr>
                <w:sz w:val="20"/>
                <w:szCs w:val="20"/>
              </w:rPr>
              <w:t xml:space="preserve">Laparoscopic surgery, </w:t>
            </w:r>
            <w:r w:rsidR="00876F95">
              <w:rPr>
                <w:sz w:val="20"/>
                <w:szCs w:val="20"/>
              </w:rPr>
              <w:t>f</w:t>
            </w:r>
            <w:r w:rsidR="00876F95" w:rsidRPr="00876F95">
              <w:rPr>
                <w:sz w:val="20"/>
                <w:szCs w:val="20"/>
              </w:rPr>
              <w:t>ollow up &lt; 1 month</w:t>
            </w:r>
            <w:r w:rsidR="00876F95">
              <w:rPr>
                <w:sz w:val="20"/>
                <w:szCs w:val="20"/>
              </w:rPr>
              <w:t>.</w:t>
            </w:r>
          </w:p>
        </w:tc>
        <w:tc>
          <w:tcPr>
            <w:tcW w:w="4247" w:type="dxa"/>
          </w:tcPr>
          <w:p w14:paraId="0B1357D1" w14:textId="70D2DCF4" w:rsidR="003C39CD" w:rsidRPr="00E24E77" w:rsidRDefault="003C39CD" w:rsidP="003C39CD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No-mesh</w:t>
            </w:r>
            <w:r w:rsidRPr="00E24E77">
              <w:rPr>
                <w:sz w:val="20"/>
                <w:szCs w:val="20"/>
              </w:rPr>
              <w:t>:</w:t>
            </w:r>
            <w:r w:rsidR="00745FB3" w:rsidRPr="00E24E77">
              <w:rPr>
                <w:sz w:val="20"/>
                <w:szCs w:val="20"/>
              </w:rPr>
              <w:t xml:space="preserve"> Single-layer running suture.</w:t>
            </w:r>
          </w:p>
          <w:p w14:paraId="3C046A50" w14:textId="0EA798A8" w:rsidR="0013661C" w:rsidRPr="00E24E77" w:rsidRDefault="003C39CD" w:rsidP="00745FB3">
            <w:pPr>
              <w:rPr>
                <w:sz w:val="20"/>
                <w:szCs w:val="20"/>
              </w:rPr>
            </w:pPr>
            <w:r w:rsidRPr="00E24E77">
              <w:rPr>
                <w:b/>
                <w:bCs/>
                <w:sz w:val="20"/>
                <w:szCs w:val="20"/>
              </w:rPr>
              <w:t>Mesh:</w:t>
            </w:r>
            <w:r w:rsidR="00745FB3" w:rsidRPr="00E24E77">
              <w:rPr>
                <w:sz w:val="20"/>
                <w:szCs w:val="20"/>
              </w:rPr>
              <w:t xml:space="preserve"> Same above technique plus polypropylene mesh (Sublay in 9 cases and onlay in 79 cases)</w:t>
            </w:r>
          </w:p>
        </w:tc>
        <w:tc>
          <w:tcPr>
            <w:tcW w:w="1134" w:type="dxa"/>
          </w:tcPr>
          <w:p w14:paraId="106F6199" w14:textId="0E4B5674" w:rsidR="0013661C" w:rsidRPr="00E24E77" w:rsidRDefault="002A4D10">
            <w:pPr>
              <w:rPr>
                <w:sz w:val="20"/>
                <w:szCs w:val="20"/>
              </w:rPr>
            </w:pPr>
            <w:r w:rsidRPr="00E24E77">
              <w:rPr>
                <w:sz w:val="20"/>
                <w:szCs w:val="20"/>
              </w:rPr>
              <w:t>22</w:t>
            </w:r>
          </w:p>
        </w:tc>
      </w:tr>
    </w:tbl>
    <w:p w14:paraId="0E6D42F0" w14:textId="77777777" w:rsidR="0013661C" w:rsidRPr="00E24E77" w:rsidRDefault="0013661C">
      <w:pPr>
        <w:rPr>
          <w:sz w:val="20"/>
          <w:szCs w:val="20"/>
        </w:rPr>
      </w:pPr>
    </w:p>
    <w:p w14:paraId="1C7AFD3B" w14:textId="35517ACE" w:rsidR="0013661C" w:rsidRPr="00E24E77" w:rsidRDefault="0013661C">
      <w:pPr>
        <w:rPr>
          <w:sz w:val="20"/>
          <w:szCs w:val="20"/>
        </w:rPr>
      </w:pPr>
    </w:p>
    <w:p w14:paraId="11E0F76C" w14:textId="7E80A1C1" w:rsidR="0013661C" w:rsidRPr="00E24E77" w:rsidRDefault="0013661C">
      <w:pPr>
        <w:rPr>
          <w:sz w:val="20"/>
          <w:szCs w:val="20"/>
        </w:rPr>
      </w:pPr>
    </w:p>
    <w:p w14:paraId="05668011" w14:textId="77777777" w:rsidR="0013661C" w:rsidRPr="00E24E77" w:rsidRDefault="0013661C">
      <w:pPr>
        <w:rPr>
          <w:sz w:val="20"/>
          <w:szCs w:val="20"/>
        </w:rPr>
      </w:pPr>
    </w:p>
    <w:sectPr w:rsidR="0013661C" w:rsidRPr="00E24E77" w:rsidSect="001366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61C"/>
    <w:rsid w:val="00016446"/>
    <w:rsid w:val="00074D35"/>
    <w:rsid w:val="00134654"/>
    <w:rsid w:val="0013661C"/>
    <w:rsid w:val="00141E25"/>
    <w:rsid w:val="00226BF9"/>
    <w:rsid w:val="00257D01"/>
    <w:rsid w:val="00291BF6"/>
    <w:rsid w:val="002A4D10"/>
    <w:rsid w:val="00330BB1"/>
    <w:rsid w:val="00360A6A"/>
    <w:rsid w:val="003C39CD"/>
    <w:rsid w:val="00426B99"/>
    <w:rsid w:val="0050572A"/>
    <w:rsid w:val="00524DA9"/>
    <w:rsid w:val="005537F7"/>
    <w:rsid w:val="005D69DB"/>
    <w:rsid w:val="0061701D"/>
    <w:rsid w:val="006C797C"/>
    <w:rsid w:val="00745FB3"/>
    <w:rsid w:val="00876F95"/>
    <w:rsid w:val="008E2615"/>
    <w:rsid w:val="009A2952"/>
    <w:rsid w:val="00CA24F5"/>
    <w:rsid w:val="00CC4053"/>
    <w:rsid w:val="00D3107A"/>
    <w:rsid w:val="00D95056"/>
    <w:rsid w:val="00DE1850"/>
    <w:rsid w:val="00E24E77"/>
    <w:rsid w:val="00E254EB"/>
    <w:rsid w:val="00E42F28"/>
    <w:rsid w:val="00EB07A3"/>
    <w:rsid w:val="00EB325C"/>
    <w:rsid w:val="00EB393B"/>
    <w:rsid w:val="00EE0E9E"/>
    <w:rsid w:val="00EF14CC"/>
    <w:rsid w:val="00F274D5"/>
    <w:rsid w:val="00F90FD1"/>
    <w:rsid w:val="00F9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4066F3"/>
  <w15:chartTrackingRefBased/>
  <w15:docId w15:val="{F75383D8-5F17-4CBF-834C-E2C28373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6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308</Words>
  <Characters>2083</Characters>
  <Application>Microsoft Office Word</Application>
  <DocSecurity>0</DocSecurity>
  <Lines>138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Mohamedahmed</dc:creator>
  <cp:keywords/>
  <dc:description/>
  <cp:lastModifiedBy>Ali Mohamedahmed</cp:lastModifiedBy>
  <cp:revision>35</cp:revision>
  <dcterms:created xsi:type="dcterms:W3CDTF">2024-08-31T16:24:00Z</dcterms:created>
  <dcterms:modified xsi:type="dcterms:W3CDTF">2024-09-01T23:18:00Z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7868650f-1446-4156-ab98-3fd3028a01b8</vt:lpwstr>
  </property>
</Properties>
</file>