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54" w:rsidRPr="00537B54" w:rsidRDefault="00537B54" w:rsidP="00537B54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537B54">
        <w:rPr>
          <w:rFonts w:ascii="Arial" w:hAnsi="Arial" w:cs="Arial"/>
          <w:b/>
          <w:sz w:val="28"/>
          <w:szCs w:val="28"/>
          <w:lang w:val="en-US"/>
        </w:rPr>
        <w:t>Supplementary material</w:t>
      </w:r>
    </w:p>
    <w:p w:rsidR="00537B54" w:rsidRPr="00537B54" w:rsidRDefault="00D505B9" w:rsidP="00537B54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D505B9">
        <w:rPr>
          <w:rFonts w:ascii="Arial" w:hAnsi="Arial" w:cs="Arial"/>
          <w:b/>
          <w:sz w:val="28"/>
          <w:szCs w:val="28"/>
          <w:lang w:val="en-US"/>
        </w:rPr>
        <w:t>Polyurethane synthesized with mixtures of polycarbonate pol-</w:t>
      </w:r>
      <w:proofErr w:type="spellStart"/>
      <w:r w:rsidRPr="00D505B9">
        <w:rPr>
          <w:rFonts w:ascii="Arial" w:hAnsi="Arial" w:cs="Arial"/>
          <w:b/>
          <w:sz w:val="28"/>
          <w:szCs w:val="28"/>
          <w:lang w:val="en-US"/>
        </w:rPr>
        <w:t>yols</w:t>
      </w:r>
      <w:proofErr w:type="spellEnd"/>
      <w:r w:rsidRPr="00D505B9">
        <w:rPr>
          <w:rFonts w:ascii="Arial" w:hAnsi="Arial" w:cs="Arial"/>
          <w:b/>
          <w:sz w:val="28"/>
          <w:szCs w:val="28"/>
          <w:lang w:val="en-US"/>
        </w:rPr>
        <w:t xml:space="preserve"> of different molecular weights showing intrinsic self-healing at 20 °C and relevant adhesion properties</w:t>
      </w:r>
    </w:p>
    <w:p w:rsidR="00537B54" w:rsidRDefault="00537B54" w:rsidP="00537B54">
      <w:pPr>
        <w:jc w:val="center"/>
        <w:rPr>
          <w:rFonts w:ascii="Arial" w:hAnsi="Arial" w:cs="Arial"/>
        </w:rPr>
      </w:pPr>
      <w:proofErr w:type="spellStart"/>
      <w:r w:rsidRPr="00537B54">
        <w:rPr>
          <w:rFonts w:ascii="Arial" w:hAnsi="Arial" w:cs="Arial"/>
        </w:rPr>
        <w:t>Yuliet</w:t>
      </w:r>
      <w:proofErr w:type="spellEnd"/>
      <w:r w:rsidRPr="00537B54">
        <w:rPr>
          <w:rFonts w:ascii="Arial" w:hAnsi="Arial" w:cs="Arial"/>
        </w:rPr>
        <w:t xml:space="preserve"> </w:t>
      </w:r>
      <w:proofErr w:type="spellStart"/>
      <w:r w:rsidRPr="00537B54">
        <w:rPr>
          <w:rFonts w:ascii="Arial" w:hAnsi="Arial" w:cs="Arial"/>
        </w:rPr>
        <w:t>Paez-Amieva</w:t>
      </w:r>
      <w:proofErr w:type="spellEnd"/>
      <w:r w:rsidRPr="00537B54">
        <w:rPr>
          <w:rFonts w:ascii="Arial" w:hAnsi="Arial" w:cs="Arial"/>
        </w:rPr>
        <w:t xml:space="preserve">, </w:t>
      </w:r>
      <w:r w:rsidR="00D505B9">
        <w:rPr>
          <w:rFonts w:ascii="Arial" w:hAnsi="Arial" w:cs="Arial"/>
        </w:rPr>
        <w:t xml:space="preserve">Noemí Mateo-Oliveras, </w:t>
      </w:r>
      <w:r w:rsidRPr="00537B54">
        <w:rPr>
          <w:rFonts w:ascii="Arial" w:hAnsi="Arial" w:cs="Arial"/>
        </w:rPr>
        <w:t>José Miguel Mart</w:t>
      </w:r>
      <w:r>
        <w:rPr>
          <w:rFonts w:ascii="Arial" w:hAnsi="Arial" w:cs="Arial"/>
        </w:rPr>
        <w:t>ín-Martínez</w:t>
      </w:r>
    </w:p>
    <w:p w:rsidR="00537B54" w:rsidRPr="00976F1E" w:rsidRDefault="00537B54" w:rsidP="00537B54">
      <w:pPr>
        <w:spacing w:after="0" w:line="276" w:lineRule="auto"/>
        <w:jc w:val="center"/>
        <w:rPr>
          <w:rFonts w:ascii="Arial" w:hAnsi="Arial" w:cs="Arial"/>
        </w:rPr>
      </w:pPr>
    </w:p>
    <w:p w:rsidR="002E1274" w:rsidRDefault="002E1274" w:rsidP="00537B54">
      <w:pPr>
        <w:jc w:val="center"/>
        <w:rPr>
          <w:rFonts w:ascii="Arial" w:hAnsi="Arial" w:cs="Arial"/>
          <w:b/>
          <w:lang w:val="en-US"/>
        </w:rPr>
      </w:pPr>
      <w:r w:rsidRPr="002E1274">
        <w:rPr>
          <w:noProof/>
          <w:lang w:eastAsia="es-ES"/>
        </w:rPr>
        <w:drawing>
          <wp:inline distT="0" distB="0" distL="0" distR="0">
            <wp:extent cx="3453037" cy="207326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97" cy="20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74" w:rsidRDefault="002E1274" w:rsidP="00537B54">
      <w:pPr>
        <w:jc w:val="center"/>
        <w:rPr>
          <w:rFonts w:ascii="Arial" w:hAnsi="Arial" w:cs="Arial"/>
          <w:b/>
          <w:lang w:val="en-US"/>
        </w:rPr>
      </w:pPr>
      <w:r w:rsidRPr="002E1274">
        <w:rPr>
          <w:noProof/>
          <w:lang w:eastAsia="es-ES"/>
        </w:rPr>
        <w:drawing>
          <wp:inline distT="0" distB="0" distL="0" distR="0">
            <wp:extent cx="3420918" cy="2049694"/>
            <wp:effectExtent l="0" t="0" r="825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98" cy="20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54" w:rsidRDefault="002E1274" w:rsidP="00537B54">
      <w:pPr>
        <w:jc w:val="center"/>
        <w:rPr>
          <w:rFonts w:ascii="Arial" w:hAnsi="Arial" w:cs="Arial"/>
          <w:b/>
          <w:lang w:val="en-US"/>
        </w:rPr>
      </w:pPr>
      <w:r w:rsidRPr="002E1274">
        <w:rPr>
          <w:noProof/>
          <w:lang w:eastAsia="es-ES"/>
        </w:rPr>
        <w:drawing>
          <wp:inline distT="0" distB="0" distL="0" distR="0">
            <wp:extent cx="3456556" cy="207538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2" cy="20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54" w:rsidRPr="00C9406B" w:rsidRDefault="00537B54" w:rsidP="00537B54">
      <w:pPr>
        <w:jc w:val="center"/>
        <w:rPr>
          <w:rFonts w:ascii="Arial" w:hAnsi="Arial" w:cs="Arial"/>
          <w:lang w:val="en-US"/>
        </w:rPr>
      </w:pPr>
      <w:r w:rsidRPr="002825FD">
        <w:rPr>
          <w:rFonts w:ascii="Arial" w:hAnsi="Arial" w:cs="Arial"/>
          <w:b/>
          <w:lang w:val="en-US"/>
        </w:rPr>
        <w:t xml:space="preserve">Figure </w:t>
      </w:r>
      <w:r>
        <w:rPr>
          <w:rFonts w:ascii="Arial" w:hAnsi="Arial" w:cs="Arial"/>
          <w:b/>
          <w:lang w:val="en-US"/>
        </w:rPr>
        <w:t>S1</w:t>
      </w:r>
      <w:r w:rsidRPr="002825FD">
        <w:rPr>
          <w:rFonts w:ascii="Arial" w:hAnsi="Arial" w:cs="Arial"/>
          <w:b/>
          <w:lang w:val="en-US"/>
        </w:rPr>
        <w:t>.</w:t>
      </w:r>
      <w:r w:rsidRPr="00C9406B">
        <w:rPr>
          <w:rFonts w:ascii="Arial" w:hAnsi="Arial" w:cs="Arial"/>
          <w:lang w:val="en-US"/>
        </w:rPr>
        <w:t xml:space="preserve"> Curve fitting of the carbonyl stretching region of the ATR-IR spe</w:t>
      </w:r>
      <w:r>
        <w:rPr>
          <w:rFonts w:ascii="Arial" w:hAnsi="Arial" w:cs="Arial"/>
          <w:lang w:val="en-US"/>
        </w:rPr>
        <w:t xml:space="preserve">ctra of some </w:t>
      </w:r>
      <w:r w:rsidRPr="004854C0">
        <w:rPr>
          <w:rFonts w:ascii="Arial" w:hAnsi="Arial" w:cs="Arial"/>
          <w:lang w:val="en-US"/>
        </w:rPr>
        <w:t>PUs</w:t>
      </w:r>
      <w:r>
        <w:rPr>
          <w:rFonts w:ascii="Arial" w:hAnsi="Arial" w:cs="Arial"/>
          <w:lang w:val="en-US"/>
        </w:rPr>
        <w:t>.</w:t>
      </w:r>
    </w:p>
    <w:p w:rsidR="00537B54" w:rsidRDefault="00537B54" w:rsidP="00537B54">
      <w:pPr>
        <w:spacing w:after="0" w:line="276" w:lineRule="auto"/>
        <w:jc w:val="center"/>
        <w:rPr>
          <w:rFonts w:ascii="Arial" w:hAnsi="Arial" w:cs="Arial"/>
          <w:lang w:val="en-US"/>
        </w:rPr>
      </w:pPr>
    </w:p>
    <w:p w:rsidR="0082606B" w:rsidRDefault="002E1274" w:rsidP="0082606B">
      <w:pPr>
        <w:jc w:val="center"/>
        <w:rPr>
          <w:rFonts w:ascii="Arial" w:hAnsi="Arial" w:cs="Arial"/>
          <w:lang w:val="en-US"/>
        </w:rPr>
      </w:pPr>
      <w:r w:rsidRPr="002E1274">
        <w:rPr>
          <w:noProof/>
          <w:lang w:eastAsia="es-ES"/>
        </w:rPr>
        <w:drawing>
          <wp:inline distT="0" distB="0" distL="0" distR="0">
            <wp:extent cx="5381625" cy="27336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6B" w:rsidRPr="00347D89" w:rsidRDefault="0082606B" w:rsidP="0082606B">
      <w:pPr>
        <w:spacing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Figure S2</w:t>
      </w:r>
      <w:r w:rsidRPr="00215DB4">
        <w:rPr>
          <w:rFonts w:ascii="Arial" w:hAnsi="Arial" w:cs="Arial"/>
          <w:b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  <w:r w:rsidRPr="0026082D">
        <w:rPr>
          <w:rFonts w:ascii="Arial" w:hAnsi="Arial" w:cs="Arial"/>
          <w:lang w:val="en-US"/>
        </w:rPr>
        <w:t xml:space="preserve">DSC curves of </w:t>
      </w:r>
      <w:r w:rsidRPr="004854C0">
        <w:rPr>
          <w:rFonts w:ascii="Arial" w:hAnsi="Arial" w:cs="Arial"/>
          <w:lang w:val="en-US"/>
        </w:rPr>
        <w:t>PUs made with CD1000+CD2000 mixtures</w:t>
      </w:r>
      <w:r w:rsidRPr="0026082D">
        <w:rPr>
          <w:rFonts w:ascii="Arial" w:hAnsi="Arial" w:cs="Arial"/>
          <w:lang w:val="en-US"/>
        </w:rPr>
        <w:t xml:space="preserve">. </w:t>
      </w:r>
      <w:r w:rsidRPr="00347D89">
        <w:rPr>
          <w:rFonts w:ascii="Arial" w:hAnsi="Arial" w:cs="Arial"/>
          <w:lang w:val="en-US"/>
        </w:rPr>
        <w:t>Second heating run.</w:t>
      </w:r>
    </w:p>
    <w:p w:rsidR="00537B54" w:rsidRPr="00976F1E" w:rsidRDefault="00537B54" w:rsidP="00537B54">
      <w:pPr>
        <w:jc w:val="center"/>
        <w:rPr>
          <w:rFonts w:ascii="Arial" w:hAnsi="Arial" w:cs="Arial"/>
          <w:lang w:val="en-US"/>
        </w:rPr>
      </w:pPr>
    </w:p>
    <w:p w:rsidR="00537B54" w:rsidRPr="00976F1E" w:rsidRDefault="00537B54" w:rsidP="00D505B9">
      <w:pPr>
        <w:spacing w:after="0" w:line="276" w:lineRule="auto"/>
        <w:rPr>
          <w:rFonts w:ascii="Arial" w:hAnsi="Arial" w:cs="Arial"/>
          <w:lang w:val="en-US"/>
        </w:rPr>
      </w:pPr>
    </w:p>
    <w:p w:rsidR="000605A6" w:rsidRDefault="000605A6" w:rsidP="000605A6">
      <w:pPr>
        <w:spacing w:line="276" w:lineRule="auto"/>
        <w:jc w:val="center"/>
        <w:rPr>
          <w:rFonts w:ascii="Arial" w:hAnsi="Arial" w:cs="Arial"/>
          <w:lang w:val="en-US"/>
        </w:rPr>
      </w:pPr>
      <w:r w:rsidRPr="00912F3A">
        <w:rPr>
          <w:rFonts w:ascii="Arial" w:hAnsi="Arial" w:cs="Arial"/>
          <w:b/>
          <w:lang w:val="en-US"/>
        </w:rPr>
        <w:t xml:space="preserve">Table </w:t>
      </w:r>
      <w:r>
        <w:rPr>
          <w:rFonts w:ascii="Arial" w:hAnsi="Arial" w:cs="Arial"/>
          <w:b/>
          <w:lang w:val="en-US"/>
        </w:rPr>
        <w:t>S1</w:t>
      </w:r>
      <w:r w:rsidRPr="00912F3A">
        <w:rPr>
          <w:rFonts w:ascii="Arial" w:hAnsi="Arial" w:cs="Arial"/>
          <w:b/>
          <w:lang w:val="en-US"/>
        </w:rPr>
        <w:t>.</w:t>
      </w:r>
      <w:r w:rsidRPr="00912F3A">
        <w:rPr>
          <w:rFonts w:ascii="Arial" w:hAnsi="Arial" w:cs="Arial"/>
          <w:lang w:val="en-US"/>
        </w:rPr>
        <w:t xml:space="preserve"> T</w:t>
      </w:r>
      <w:r>
        <w:rPr>
          <w:rFonts w:ascii="Arial" w:hAnsi="Arial" w:cs="Arial"/>
          <w:lang w:val="en-US"/>
        </w:rPr>
        <w:t>emperatures at which 50 % (</w:t>
      </w:r>
      <w:r w:rsidRPr="00C23C17">
        <w:rPr>
          <w:rFonts w:ascii="Arial" w:hAnsi="Arial" w:cs="Arial"/>
          <w:lang w:val="en-US"/>
        </w:rPr>
        <w:t>T</w:t>
      </w:r>
      <w:r w:rsidRPr="00C23C17">
        <w:rPr>
          <w:rFonts w:ascii="Arial" w:hAnsi="Arial" w:cs="Arial"/>
          <w:vertAlign w:val="subscript"/>
          <w:lang w:val="en-US"/>
        </w:rPr>
        <w:t>5</w:t>
      </w:r>
      <w:r>
        <w:rPr>
          <w:rFonts w:ascii="Arial" w:hAnsi="Arial" w:cs="Arial"/>
          <w:vertAlign w:val="subscript"/>
          <w:lang w:val="en-US"/>
        </w:rPr>
        <w:t>0</w:t>
      </w:r>
      <w:r w:rsidRPr="00C23C17">
        <w:rPr>
          <w:rFonts w:ascii="Arial" w:hAnsi="Arial" w:cs="Arial"/>
          <w:vertAlign w:val="subscript"/>
          <w:lang w:val="en-US"/>
        </w:rPr>
        <w:t>%</w:t>
      </w:r>
      <w:r>
        <w:rPr>
          <w:rFonts w:ascii="Arial" w:hAnsi="Arial" w:cs="Arial"/>
          <w:lang w:val="en-US"/>
        </w:rPr>
        <w:t>) mass is lost and temperatures of maximum decomposition (</w:t>
      </w:r>
      <w:proofErr w:type="spellStart"/>
      <w:r>
        <w:rPr>
          <w:rFonts w:ascii="Arial" w:hAnsi="Arial" w:cs="Arial"/>
          <w:lang w:val="en-US"/>
        </w:rPr>
        <w:t>T</w:t>
      </w:r>
      <w:r w:rsidRPr="003E31A4">
        <w:rPr>
          <w:rFonts w:ascii="Arial" w:hAnsi="Arial" w:cs="Arial"/>
          <w:vertAlign w:val="subscript"/>
          <w:lang w:val="en-US"/>
        </w:rPr>
        <w:t>max</w:t>
      </w:r>
      <w:proofErr w:type="spellEnd"/>
      <w:r>
        <w:rPr>
          <w:rFonts w:ascii="Arial" w:hAnsi="Arial" w:cs="Arial"/>
          <w:lang w:val="en-US"/>
        </w:rPr>
        <w:t>) in</w:t>
      </w:r>
      <w:r w:rsidRPr="00912F3A">
        <w:rPr>
          <w:rFonts w:ascii="Arial" w:hAnsi="Arial" w:cs="Arial"/>
          <w:lang w:val="en-US"/>
        </w:rPr>
        <w:t xml:space="preserve"> </w:t>
      </w:r>
      <w:r w:rsidRPr="004854C0">
        <w:rPr>
          <w:rFonts w:ascii="Arial" w:hAnsi="Arial" w:cs="Arial"/>
          <w:lang w:val="en-US"/>
        </w:rPr>
        <w:t>PUs made with CD1000+CD2000 mixtures</w:t>
      </w:r>
      <w:r w:rsidRPr="00912F3A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en-US"/>
        </w:rPr>
        <w:t>TGA experiments</w:t>
      </w:r>
      <w:r w:rsidRPr="00912F3A">
        <w:rPr>
          <w:rFonts w:ascii="Arial" w:hAnsi="Arial" w:cs="Arial"/>
          <w:lang w:val="en-US"/>
        </w:rPr>
        <w:t>.</w:t>
      </w: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1086"/>
        <w:gridCol w:w="1070"/>
        <w:gridCol w:w="222"/>
      </w:tblGrid>
      <w:tr w:rsidR="000605A6" w:rsidRPr="0027772F" w:rsidTr="00E12183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605A6" w:rsidRPr="008302AC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302AC">
              <w:rPr>
                <w:rFonts w:ascii="Arial" w:hAnsi="Arial" w:cs="Arial"/>
                <w:sz w:val="22"/>
                <w:szCs w:val="22"/>
              </w:rPr>
              <w:t>PU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605A6" w:rsidRPr="008302AC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302AC">
              <w:rPr>
                <w:rFonts w:ascii="Arial" w:hAnsi="Arial" w:cs="Arial"/>
                <w:sz w:val="22"/>
                <w:szCs w:val="22"/>
              </w:rPr>
              <w:t>T</w:t>
            </w:r>
            <w:r w:rsidRPr="008302AC">
              <w:rPr>
                <w:rFonts w:ascii="Arial" w:hAnsi="Arial" w:cs="Arial"/>
                <w:sz w:val="22"/>
                <w:szCs w:val="22"/>
                <w:vertAlign w:val="subscript"/>
              </w:rPr>
              <w:t>50%</w:t>
            </w:r>
            <w:r w:rsidRPr="008302AC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605A6" w:rsidRPr="008302AC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302AC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max</w:t>
            </w:r>
            <w:proofErr w:type="spellEnd"/>
            <w:r w:rsidRPr="008302AC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605A6" w:rsidRPr="008302AC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Pr="00DC0283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C1000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22"/>
              </w:rPr>
              <w:t>311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22"/>
              </w:rPr>
              <w:t>311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Pr="00912F3A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C0283">
              <w:rPr>
                <w:rFonts w:ascii="Arial" w:hAnsi="Arial" w:cs="Arial"/>
                <w:sz w:val="22"/>
                <w:szCs w:val="22"/>
              </w:rPr>
              <w:t>80C1000-20C2000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330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Pr="00912F3A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A6D01">
              <w:rPr>
                <w:rFonts w:ascii="Arial" w:hAnsi="Arial" w:cs="Arial"/>
                <w:sz w:val="22"/>
                <w:szCs w:val="22"/>
              </w:rPr>
              <w:t>0C1000-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324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37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Pr="00912F3A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40C1000-6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329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35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Pr="00912F3A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20C1000-8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329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36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0605A6" w:rsidRPr="0027772F" w:rsidTr="00E12183">
        <w:trPr>
          <w:jc w:val="center"/>
        </w:trPr>
        <w:tc>
          <w:tcPr>
            <w:tcW w:w="0" w:type="auto"/>
          </w:tcPr>
          <w:p w:rsidR="000605A6" w:rsidRDefault="000605A6" w:rsidP="00E1218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C2000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318</w:t>
            </w:r>
          </w:p>
        </w:tc>
        <w:tc>
          <w:tcPr>
            <w:tcW w:w="0" w:type="auto"/>
            <w:vAlign w:val="bottom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D90771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31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0605A6" w:rsidRPr="00D90771" w:rsidRDefault="000605A6" w:rsidP="00E12183">
            <w:pPr>
              <w:pStyle w:val="Normal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</w:tbl>
    <w:p w:rsidR="00B11918" w:rsidRDefault="00B11918" w:rsidP="002809EC">
      <w:pPr>
        <w:rPr>
          <w:rFonts w:ascii="Arial" w:hAnsi="Arial" w:cs="Arial"/>
          <w:lang w:val="en-US"/>
        </w:rPr>
      </w:pPr>
    </w:p>
    <w:p w:rsidR="00D505B9" w:rsidRDefault="00D505B9">
      <w:pPr>
        <w:spacing w:after="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D505B9" w:rsidRPr="00347D89" w:rsidRDefault="00D505B9" w:rsidP="002809EC">
      <w:pPr>
        <w:rPr>
          <w:rFonts w:ascii="Arial" w:hAnsi="Arial" w:cs="Arial"/>
          <w:lang w:val="en-US"/>
        </w:rPr>
      </w:pPr>
      <w:bookmarkStart w:id="0" w:name="_GoBack"/>
      <w:bookmarkEnd w:id="0"/>
    </w:p>
    <w:p w:rsidR="00F6607D" w:rsidRPr="00F6389E" w:rsidRDefault="00F6607D" w:rsidP="00F6607D">
      <w:pPr>
        <w:pStyle w:val="MDPI41tablecaption"/>
        <w:spacing w:line="276" w:lineRule="auto"/>
        <w:ind w:left="0"/>
        <w:jc w:val="center"/>
        <w:rPr>
          <w:rFonts w:ascii="Arial" w:hAnsi="Arial" w:cs="Arial"/>
          <w:sz w:val="22"/>
          <w:lang w:val="es-ES"/>
        </w:rPr>
      </w:pPr>
      <w:r w:rsidRPr="006D7C24">
        <w:rPr>
          <w:rFonts w:ascii="Arial" w:hAnsi="Arial" w:cs="Arial"/>
          <w:b/>
          <w:sz w:val="22"/>
        </w:rPr>
        <w:t>Table S2.</w:t>
      </w:r>
      <w:r w:rsidRPr="00347D89">
        <w:rPr>
          <w:rFonts w:ascii="Arial" w:hAnsi="Arial" w:cs="Arial"/>
          <w:sz w:val="22"/>
        </w:rPr>
        <w:t xml:space="preserve"> </w:t>
      </w:r>
      <w:r w:rsidRPr="005E594D">
        <w:rPr>
          <w:rFonts w:ascii="Arial" w:hAnsi="Arial" w:cs="Arial"/>
          <w:sz w:val="22"/>
        </w:rPr>
        <w:t>T</w:t>
      </w:r>
      <w:r>
        <w:rPr>
          <w:rFonts w:ascii="Arial" w:hAnsi="Arial" w:cs="Arial"/>
          <w:sz w:val="22"/>
        </w:rPr>
        <w:t>emperatures and weight losses of the t</w:t>
      </w:r>
      <w:r w:rsidRPr="005E594D">
        <w:rPr>
          <w:rFonts w:ascii="Arial" w:hAnsi="Arial" w:cs="Arial"/>
          <w:sz w:val="22"/>
        </w:rPr>
        <w:t xml:space="preserve">hermal degradations of </w:t>
      </w:r>
      <w:r w:rsidRPr="004854C0">
        <w:rPr>
          <w:rFonts w:ascii="Arial" w:hAnsi="Arial" w:cs="Arial"/>
          <w:sz w:val="22"/>
        </w:rPr>
        <w:t>PUs made with CD1000+CD2000 mixtures</w:t>
      </w:r>
      <w:r w:rsidRPr="005E594D">
        <w:rPr>
          <w:rFonts w:ascii="Arial" w:hAnsi="Arial" w:cs="Arial"/>
          <w:sz w:val="22"/>
        </w:rPr>
        <w:t xml:space="preserve">. </w:t>
      </w:r>
      <w:r w:rsidR="00784CA4">
        <w:rPr>
          <w:rFonts w:ascii="Arial" w:hAnsi="Arial" w:cs="Arial"/>
          <w:sz w:val="22"/>
          <w:lang w:val="es-ES"/>
        </w:rPr>
        <w:t xml:space="preserve">DTGA </w:t>
      </w:r>
      <w:proofErr w:type="spellStart"/>
      <w:r w:rsidR="00784CA4">
        <w:rPr>
          <w:rFonts w:ascii="Arial" w:hAnsi="Arial" w:cs="Arial"/>
          <w:sz w:val="22"/>
          <w:lang w:val="es-ES"/>
        </w:rPr>
        <w:t>experiments</w:t>
      </w:r>
      <w:proofErr w:type="spellEnd"/>
      <w:r w:rsidR="00784CA4">
        <w:rPr>
          <w:rFonts w:ascii="Arial" w:hAnsi="Arial" w:cs="Arial"/>
          <w:sz w:val="22"/>
          <w:lang w:val="es-ES"/>
        </w:rPr>
        <w:t>.</w:t>
      </w:r>
    </w:p>
    <w:tbl>
      <w:tblPr>
        <w:tblStyle w:val="Tablaconcuadrcul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672"/>
        <w:gridCol w:w="1109"/>
        <w:gridCol w:w="671"/>
        <w:gridCol w:w="1109"/>
        <w:gridCol w:w="671"/>
        <w:gridCol w:w="1109"/>
        <w:gridCol w:w="671"/>
        <w:gridCol w:w="1109"/>
      </w:tblGrid>
      <w:tr w:rsidR="00F6607D" w:rsidRPr="00374C25" w:rsidTr="00F6607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PU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1</w:t>
            </w:r>
            <w:r w:rsidRPr="005E594D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degradation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2</w:t>
            </w:r>
            <w:r w:rsidRPr="005E594D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degradation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degradation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degradation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T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Weight loss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T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Weight loss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T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Weight loss</w:t>
            </w:r>
            <w:r w:rsidRPr="005E594D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4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(°C)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E594D">
              <w:rPr>
                <w:rFonts w:ascii="Arial" w:hAnsi="Arial" w:cs="Arial"/>
                <w:sz w:val="22"/>
                <w:szCs w:val="22"/>
              </w:rPr>
              <w:t>Weight loss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4</w:t>
            </w:r>
            <w:r w:rsidRPr="005E594D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Pr="004A6D01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C1000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292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311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412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Pr="00912F3A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A6D01">
              <w:rPr>
                <w:rFonts w:ascii="Arial" w:hAnsi="Arial" w:cs="Arial"/>
                <w:sz w:val="22"/>
                <w:szCs w:val="22"/>
              </w:rPr>
              <w:t>80C1000-20C2000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282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323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335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398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Pr="00912F3A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A6D01">
              <w:rPr>
                <w:rFonts w:ascii="Arial" w:hAnsi="Arial" w:cs="Arial"/>
                <w:sz w:val="22"/>
                <w:szCs w:val="22"/>
              </w:rPr>
              <w:t>0C1000-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282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318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335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Pr="00912F3A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40C1000-6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289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332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392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Pr="00912F3A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20C1000-8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291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316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337</w:t>
            </w:r>
          </w:p>
        </w:tc>
        <w:tc>
          <w:tcPr>
            <w:tcW w:w="0" w:type="auto"/>
          </w:tcPr>
          <w:p w:rsidR="00F6607D" w:rsidRPr="005E594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409</w:t>
            </w:r>
          </w:p>
        </w:tc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6607D" w:rsidRPr="00374C25" w:rsidTr="00F6607D">
        <w:trPr>
          <w:jc w:val="center"/>
        </w:trPr>
        <w:tc>
          <w:tcPr>
            <w:tcW w:w="0" w:type="auto"/>
          </w:tcPr>
          <w:p w:rsidR="00F6607D" w:rsidRDefault="00F6607D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C2000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293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F6607D" w:rsidRPr="005E594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421</w:t>
            </w:r>
          </w:p>
        </w:tc>
        <w:tc>
          <w:tcPr>
            <w:tcW w:w="0" w:type="auto"/>
          </w:tcPr>
          <w:p w:rsidR="00F6607D" w:rsidRDefault="002809EC" w:rsidP="00923973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:rsidR="00F6607D" w:rsidRDefault="00F6607D" w:rsidP="00F6607D">
      <w:pPr>
        <w:jc w:val="center"/>
        <w:rPr>
          <w:rFonts w:ascii="Arial" w:hAnsi="Arial" w:cs="Arial"/>
          <w:lang w:val="en-US"/>
        </w:rPr>
      </w:pPr>
    </w:p>
    <w:p w:rsidR="00976F1E" w:rsidRDefault="00976F1E" w:rsidP="00B11918">
      <w:pPr>
        <w:jc w:val="center"/>
        <w:rPr>
          <w:rFonts w:ascii="Arial" w:hAnsi="Arial" w:cs="Arial"/>
          <w:lang w:val="en-US"/>
        </w:rPr>
      </w:pPr>
    </w:p>
    <w:p w:rsidR="00976F1E" w:rsidRPr="00116657" w:rsidRDefault="00976F1E" w:rsidP="00976F1E">
      <w:pPr>
        <w:pStyle w:val="MDPI41tablecaption"/>
        <w:spacing w:line="276" w:lineRule="auto"/>
        <w:ind w:left="0"/>
        <w:jc w:val="center"/>
        <w:rPr>
          <w:rFonts w:ascii="Arial" w:hAnsi="Arial" w:cs="Arial"/>
          <w:sz w:val="22"/>
        </w:rPr>
      </w:pPr>
      <w:r w:rsidRPr="006D3D6A">
        <w:rPr>
          <w:rFonts w:ascii="Arial" w:hAnsi="Arial" w:cs="Arial"/>
          <w:b/>
          <w:sz w:val="22"/>
        </w:rPr>
        <w:t xml:space="preserve">Table </w:t>
      </w:r>
      <w:r>
        <w:rPr>
          <w:rFonts w:ascii="Arial" w:hAnsi="Arial" w:cs="Arial"/>
          <w:b/>
          <w:sz w:val="22"/>
        </w:rPr>
        <w:t>S3</w:t>
      </w:r>
      <w:r w:rsidRPr="00116657">
        <w:rPr>
          <w:rFonts w:ascii="Arial" w:hAnsi="Arial" w:cs="Arial"/>
          <w:b/>
          <w:sz w:val="22"/>
        </w:rPr>
        <w:t>.</w:t>
      </w:r>
      <w:r w:rsidRPr="00116657">
        <w:rPr>
          <w:rFonts w:ascii="Arial" w:hAnsi="Arial" w:cs="Arial"/>
          <w:sz w:val="22"/>
        </w:rPr>
        <w:t xml:space="preserve"> Parameters obtained from the stress-strain curves </w:t>
      </w:r>
      <w:r w:rsidRPr="006B64C6">
        <w:rPr>
          <w:rFonts w:ascii="Arial" w:hAnsi="Arial" w:cs="Arial"/>
          <w:sz w:val="22"/>
        </w:rPr>
        <w:t xml:space="preserve">of </w:t>
      </w:r>
      <w:r w:rsidRPr="004854C0">
        <w:rPr>
          <w:rFonts w:ascii="Arial" w:hAnsi="Arial" w:cs="Arial"/>
          <w:sz w:val="22"/>
        </w:rPr>
        <w:t>PUs made with CD1000+CD2000 mixtures</w:t>
      </w:r>
      <w:r w:rsidRPr="006B64C6">
        <w:rPr>
          <w:rFonts w:ascii="Arial" w:hAnsi="Arial" w:cs="Arial"/>
          <w:sz w:val="22"/>
        </w:rPr>
        <w:t>.</w:t>
      </w:r>
    </w:p>
    <w:tbl>
      <w:tblPr>
        <w:tblStyle w:val="Tablaconcuadrcula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332"/>
        <w:gridCol w:w="1009"/>
        <w:gridCol w:w="788"/>
        <w:gridCol w:w="1017"/>
        <w:gridCol w:w="834"/>
      </w:tblGrid>
      <w:tr w:rsidR="00976F1E" w:rsidRPr="00B552D9" w:rsidTr="00657EE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sz w:val="22"/>
                <w:szCs w:val="22"/>
              </w:rPr>
              <w:t>PU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sz w:val="22"/>
                <w:szCs w:val="22"/>
              </w:rPr>
              <w:t>Young modulus (</w:t>
            </w: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sz w:val="22"/>
                <w:szCs w:val="22"/>
              </w:rPr>
              <w:t>Yield point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sz w:val="22"/>
                <w:szCs w:val="22"/>
              </w:rPr>
              <w:t>Break point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  <w:vMerge/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σ</w:t>
            </w:r>
            <w:r w:rsidRPr="00116657">
              <w:rPr>
                <w:rFonts w:ascii="Arial" w:hAnsi="Arial" w:cs="Arial"/>
                <w:sz w:val="22"/>
                <w:szCs w:val="22"/>
                <w:vertAlign w:val="subscript"/>
              </w:rPr>
              <w:t>y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ε</w:t>
            </w:r>
            <w:r w:rsidRPr="00116657">
              <w:rPr>
                <w:rFonts w:ascii="Arial" w:hAnsi="Arial" w:cs="Arial"/>
                <w:sz w:val="22"/>
                <w:szCs w:val="22"/>
                <w:vertAlign w:val="subscript"/>
              </w:rPr>
              <w:t>y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σ</w:t>
            </w:r>
            <w:r w:rsidRPr="00116657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76F1E" w:rsidRPr="0011665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16657">
              <w:rPr>
                <w:rFonts w:ascii="Arial" w:hAnsi="Arial" w:cs="Arial"/>
                <w:sz w:val="22"/>
                <w:szCs w:val="22"/>
              </w:rPr>
              <w:t>ε</w:t>
            </w:r>
            <w:r w:rsidRPr="00116657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  <w:proofErr w:type="spellEnd"/>
            <w:r w:rsidRPr="00116657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Pr="004A6D01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C1000</w:t>
            </w:r>
          </w:p>
        </w:tc>
        <w:tc>
          <w:tcPr>
            <w:tcW w:w="0" w:type="auto"/>
          </w:tcPr>
          <w:p w:rsidR="00976F1E" w:rsidRPr="007E54F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0" w:type="auto"/>
          </w:tcPr>
          <w:p w:rsidR="00976F1E" w:rsidRPr="007E54F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976F1E" w:rsidRPr="007E54F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976F1E" w:rsidRPr="007E54F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sz w:val="22"/>
                <w:szCs w:val="22"/>
              </w:rPr>
              <w:t>590</w:t>
            </w:r>
          </w:p>
        </w:tc>
        <w:tc>
          <w:tcPr>
            <w:tcW w:w="0" w:type="auto"/>
          </w:tcPr>
          <w:p w:rsidR="00976F1E" w:rsidRPr="007E54F7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˃</w:t>
            </w:r>
            <w:r w:rsidRPr="007E54F7">
              <w:rPr>
                <w:rFonts w:ascii="Arial" w:hAnsi="Arial" w:cs="Arial"/>
                <w:sz w:val="22"/>
                <w:szCs w:val="22"/>
              </w:rPr>
              <w:t>1119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Pr="00912F3A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A6D01">
              <w:rPr>
                <w:rFonts w:ascii="Arial" w:hAnsi="Arial" w:cs="Arial"/>
                <w:sz w:val="22"/>
                <w:szCs w:val="22"/>
              </w:rPr>
              <w:t>80C1000-20C2000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490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textAlignment w:val="bottom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 xml:space="preserve">&gt; </w:t>
            </w: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870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Pr="00912F3A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4A6D01">
              <w:rPr>
                <w:rFonts w:ascii="Arial" w:hAnsi="Arial" w:cs="Arial"/>
                <w:sz w:val="22"/>
                <w:szCs w:val="22"/>
              </w:rPr>
              <w:t>0C1000-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730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3730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1960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201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Pr="00912F3A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40C1000-6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820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3790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16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4340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892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Pr="00912F3A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20C1000-8</w:t>
            </w:r>
            <w:r w:rsidRPr="004A6D01">
              <w:rPr>
                <w:rFonts w:ascii="Arial" w:hAnsi="Arial" w:cs="Arial"/>
                <w:sz w:val="22"/>
                <w:szCs w:val="22"/>
              </w:rPr>
              <w:t>0C2000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790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4380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18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2740</w:t>
            </w:r>
          </w:p>
        </w:tc>
        <w:tc>
          <w:tcPr>
            <w:tcW w:w="0" w:type="auto"/>
            <w:vAlign w:val="bottom"/>
          </w:tcPr>
          <w:p w:rsidR="00976F1E" w:rsidRPr="0011665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11665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138</w:t>
            </w:r>
          </w:p>
        </w:tc>
      </w:tr>
      <w:tr w:rsidR="00976F1E" w:rsidRPr="00B552D9" w:rsidTr="00657EE9">
        <w:trPr>
          <w:jc w:val="center"/>
        </w:trPr>
        <w:tc>
          <w:tcPr>
            <w:tcW w:w="0" w:type="auto"/>
          </w:tcPr>
          <w:p w:rsidR="00976F1E" w:rsidRDefault="00976F1E" w:rsidP="00657EE9">
            <w:pPr>
              <w:pStyle w:val="MDPI42tablebody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C2000</w:t>
            </w:r>
          </w:p>
        </w:tc>
        <w:tc>
          <w:tcPr>
            <w:tcW w:w="0" w:type="auto"/>
            <w:vAlign w:val="bottom"/>
          </w:tcPr>
          <w:p w:rsidR="00976F1E" w:rsidRPr="007E54F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1800</w:t>
            </w:r>
          </w:p>
        </w:tc>
        <w:tc>
          <w:tcPr>
            <w:tcW w:w="0" w:type="auto"/>
            <w:vAlign w:val="bottom"/>
          </w:tcPr>
          <w:p w:rsidR="00976F1E" w:rsidRPr="007E54F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8000</w:t>
            </w:r>
          </w:p>
        </w:tc>
        <w:tc>
          <w:tcPr>
            <w:tcW w:w="0" w:type="auto"/>
            <w:vAlign w:val="bottom"/>
          </w:tcPr>
          <w:p w:rsidR="00976F1E" w:rsidRPr="007E54F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bottom"/>
          </w:tcPr>
          <w:p w:rsidR="00976F1E" w:rsidRPr="007E54F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5000</w:t>
            </w:r>
          </w:p>
        </w:tc>
        <w:tc>
          <w:tcPr>
            <w:tcW w:w="0" w:type="auto"/>
            <w:vAlign w:val="bottom"/>
          </w:tcPr>
          <w:p w:rsidR="00976F1E" w:rsidRPr="007E54F7" w:rsidRDefault="00976F1E" w:rsidP="00657EE9">
            <w:pPr>
              <w:pStyle w:val="NormalWeb"/>
              <w:spacing w:before="0" w:beforeAutospacing="0" w:after="0" w:afterAutospacing="0" w:line="276" w:lineRule="auto"/>
              <w:jc w:val="center"/>
              <w:textAlignment w:val="bottom"/>
              <w:rPr>
                <w:rFonts w:ascii="Arial" w:hAnsi="Arial" w:cs="Arial"/>
                <w:sz w:val="22"/>
                <w:szCs w:val="22"/>
              </w:rPr>
            </w:pPr>
            <w:r w:rsidRPr="007E54F7">
              <w:rPr>
                <w:rFonts w:ascii="Arial" w:hAnsi="Arial" w:cs="Arial"/>
                <w:color w:val="000000"/>
                <w:kern w:val="24"/>
                <w:sz w:val="22"/>
                <w:szCs w:val="22"/>
              </w:rPr>
              <w:t>119</w:t>
            </w:r>
          </w:p>
        </w:tc>
      </w:tr>
    </w:tbl>
    <w:p w:rsidR="00976F1E" w:rsidRDefault="00976F1E" w:rsidP="00976F1E">
      <w:pPr>
        <w:jc w:val="center"/>
        <w:rPr>
          <w:rFonts w:ascii="Arial" w:hAnsi="Arial" w:cs="Arial"/>
          <w:lang w:val="en-US"/>
        </w:rPr>
      </w:pPr>
    </w:p>
    <w:p w:rsidR="000605A6" w:rsidRPr="00537B54" w:rsidRDefault="000605A6" w:rsidP="00537B54">
      <w:pPr>
        <w:jc w:val="center"/>
        <w:rPr>
          <w:rFonts w:ascii="Arial" w:hAnsi="Arial" w:cs="Arial"/>
        </w:rPr>
      </w:pPr>
    </w:p>
    <w:sectPr w:rsidR="000605A6" w:rsidRPr="00537B54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64F" w:rsidRDefault="0026564F" w:rsidP="00404B04">
      <w:pPr>
        <w:spacing w:after="0" w:line="240" w:lineRule="auto"/>
      </w:pPr>
      <w:r>
        <w:separator/>
      </w:r>
    </w:p>
  </w:endnote>
  <w:endnote w:type="continuationSeparator" w:id="0">
    <w:p w:rsidR="0026564F" w:rsidRDefault="0026564F" w:rsidP="0040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64F" w:rsidRDefault="0026564F" w:rsidP="00404B04">
      <w:pPr>
        <w:spacing w:after="0" w:line="240" w:lineRule="auto"/>
      </w:pPr>
      <w:r>
        <w:separator/>
      </w:r>
    </w:p>
  </w:footnote>
  <w:footnote w:type="continuationSeparator" w:id="0">
    <w:p w:rsidR="0026564F" w:rsidRDefault="0026564F" w:rsidP="0040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B04" w:rsidRDefault="00404B04">
    <w:pPr>
      <w:pStyle w:val="Encabezado"/>
    </w:pPr>
  </w:p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04B04" w:rsidRPr="00404B04" w:rsidTr="004C4C39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404B04" w:rsidRPr="00404B04" w:rsidRDefault="00404B04" w:rsidP="00404B04">
          <w:pPr>
            <w:tabs>
              <w:tab w:val="center" w:pos="4153"/>
              <w:tab w:val="right" w:pos="8306"/>
            </w:tabs>
            <w:snapToGrid w:val="0"/>
            <w:spacing w:after="0" w:line="240" w:lineRule="atLeast"/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val="en-US" w:eastAsia="zh-CN"/>
            </w:rPr>
          </w:pPr>
          <w:r w:rsidRPr="00404B04"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eastAsia="es-ES"/>
            </w:rPr>
            <w:drawing>
              <wp:inline distT="0" distB="0" distL="0" distR="0" wp14:anchorId="1D37EDC8" wp14:editId="05A9C762">
                <wp:extent cx="1628140" cy="429260"/>
                <wp:effectExtent l="0" t="0" r="0" b="0"/>
                <wp:docPr id="4" name="Picture 7" descr="C:\Users\home\Desktop\logos\materials-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home\Desktop\logos\materials-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14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404B04" w:rsidRPr="00404B04" w:rsidRDefault="00404B04" w:rsidP="00404B04">
          <w:pPr>
            <w:tabs>
              <w:tab w:val="center" w:pos="4153"/>
              <w:tab w:val="right" w:pos="8306"/>
            </w:tabs>
            <w:snapToGrid w:val="0"/>
            <w:spacing w:after="0" w:line="240" w:lineRule="atLeast"/>
            <w:jc w:val="center"/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val="en-US" w:eastAsia="zh-CN"/>
            </w:rPr>
          </w:pPr>
          <w:r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eastAsia="es-ES"/>
            </w:rPr>
            <w:t xml:space="preserve">                                                                       </w:t>
          </w:r>
          <w:r w:rsidRPr="00404B04"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eastAsia="es-ES"/>
            </w:rPr>
            <w:drawing>
              <wp:inline distT="0" distB="0" distL="0" distR="0" wp14:anchorId="0ED90334" wp14:editId="365C9CA3">
                <wp:extent cx="540000" cy="360000"/>
                <wp:effectExtent l="0" t="0" r="0" b="2540"/>
                <wp:docPr id="7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842363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eastAsia="es-ES"/>
            </w:rPr>
            <w:t xml:space="preserve"> </w:t>
          </w:r>
        </w:p>
      </w:tc>
      <w:tc>
        <w:tcPr>
          <w:tcW w:w="2273" w:type="dxa"/>
          <w:shd w:val="clear" w:color="auto" w:fill="auto"/>
          <w:vAlign w:val="center"/>
        </w:tcPr>
        <w:p w:rsidR="00404B04" w:rsidRPr="00404B04" w:rsidRDefault="00404B04" w:rsidP="00404B04">
          <w:pPr>
            <w:tabs>
              <w:tab w:val="center" w:pos="4153"/>
              <w:tab w:val="right" w:pos="8306"/>
            </w:tabs>
            <w:snapToGrid w:val="0"/>
            <w:spacing w:after="0" w:line="240" w:lineRule="atLeast"/>
            <w:jc w:val="right"/>
            <w:rPr>
              <w:rFonts w:ascii="Palatino Linotype" w:eastAsia="DengXian" w:hAnsi="Palatino Linotype" w:cs="Times New Roman"/>
              <w:b/>
              <w:bCs/>
              <w:noProof/>
              <w:color w:val="000000"/>
              <w:sz w:val="20"/>
              <w:szCs w:val="18"/>
              <w:lang w:val="en-US" w:eastAsia="zh-CN"/>
            </w:rPr>
          </w:pPr>
        </w:p>
      </w:tc>
    </w:tr>
  </w:tbl>
  <w:p w:rsidR="00404B04" w:rsidRDefault="00404B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54"/>
    <w:rsid w:val="000605A6"/>
    <w:rsid w:val="0026564F"/>
    <w:rsid w:val="002809EC"/>
    <w:rsid w:val="002E1274"/>
    <w:rsid w:val="00340658"/>
    <w:rsid w:val="003E4EFB"/>
    <w:rsid w:val="00404B04"/>
    <w:rsid w:val="005234B1"/>
    <w:rsid w:val="00537B54"/>
    <w:rsid w:val="00551DC0"/>
    <w:rsid w:val="00751D7A"/>
    <w:rsid w:val="00784CA4"/>
    <w:rsid w:val="0082606B"/>
    <w:rsid w:val="008E781F"/>
    <w:rsid w:val="00976F1E"/>
    <w:rsid w:val="00A170DC"/>
    <w:rsid w:val="00B11918"/>
    <w:rsid w:val="00B67BDC"/>
    <w:rsid w:val="00BB17CE"/>
    <w:rsid w:val="00D505B9"/>
    <w:rsid w:val="00D823ED"/>
    <w:rsid w:val="00F6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31BC464"/>
  <w15:docId w15:val="{99188D3C-5AA7-4EAC-9562-8D10EEAB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B54"/>
    <w:pPr>
      <w:spacing w:after="160" w:line="259" w:lineRule="auto"/>
    </w:pPr>
    <w:rPr>
      <w:rFonts w:asciiTheme="minorHAnsi" w:hAnsiTheme="minorHAnsi" w:cstheme="min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42tablebody">
    <w:name w:val="MDPI_4.2_table_body"/>
    <w:qFormat/>
    <w:rsid w:val="000605A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0605A6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605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B11918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table" w:customStyle="1" w:styleId="Tablaconcuadrcula6">
    <w:name w:val="Tabla con cuadrícula6"/>
    <w:basedOn w:val="Tablanormal"/>
    <w:next w:val="Tablaconcuadrcula"/>
    <w:uiPriority w:val="39"/>
    <w:rsid w:val="00B11918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976F1E"/>
    <w:pPr>
      <w:spacing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6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0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4B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B04"/>
    <w:rPr>
      <w:rFonts w:ascii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404B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B04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275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JMMM</dc:creator>
  <cp:keywords/>
  <dc:description/>
  <cp:lastModifiedBy>JMMM</cp:lastModifiedBy>
  <cp:revision>3</cp:revision>
  <dcterms:created xsi:type="dcterms:W3CDTF">2024-10-06T12:29:00Z</dcterms:created>
  <dcterms:modified xsi:type="dcterms:W3CDTF">2024-10-06T12:32:00Z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f9ec20464ea52663949d492fcc9f4e1da314e9ef4f0bb63b8ad7bf032c31e8a4</vt:lpwstr>
  </property>
</Properties>
</file>