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CCB8AE" w14:textId="761CB57F" w:rsidR="00D64004" w:rsidRPr="006453D9" w:rsidRDefault="00D962B7" w:rsidP="00D64004">
      <w:pPr>
        <w:pStyle w:val="MDPI11articletype"/>
      </w:pPr>
      <w:r>
        <w:t>Article</w:t>
      </w:r>
    </w:p>
    <w:p w14:paraId="619790D7" w14:textId="77777777" w:rsidR="00D962B7" w:rsidRDefault="00D962B7" w:rsidP="00D64004">
      <w:pPr>
        <w:pStyle w:val="MDPI13authornames"/>
        <w:rPr>
          <w:snapToGrid w:val="0"/>
          <w:sz w:val="36"/>
          <w:szCs w:val="20"/>
        </w:rPr>
      </w:pPr>
      <w:r w:rsidRPr="00D962B7">
        <w:rPr>
          <w:snapToGrid w:val="0"/>
          <w:sz w:val="36"/>
          <w:szCs w:val="20"/>
        </w:rPr>
        <w:t>QSAR regression models for predicting HMG-CoA reductase inhibition based on MACCS molecular fingerprints and virtual screening of natural products</w:t>
      </w:r>
    </w:p>
    <w:p w14:paraId="44E3EAA9" w14:textId="40FBC06F" w:rsidR="00BA6D28" w:rsidRPr="00D962B7" w:rsidRDefault="00D962B7" w:rsidP="00D64004">
      <w:pPr>
        <w:pStyle w:val="MDPI13authornames"/>
        <w:rPr>
          <w:lang w:val="fr-FR"/>
        </w:rPr>
      </w:pPr>
      <w:r w:rsidRPr="00D962B7">
        <w:rPr>
          <w:lang w:val="fr-FR"/>
        </w:rPr>
        <w:t>Robert Ancuceanu</w:t>
      </w:r>
      <w:r w:rsidR="00BB6CD7">
        <w:rPr>
          <w:vertAlign w:val="superscript"/>
          <w:lang w:val="fr-FR"/>
        </w:rPr>
        <w:t>1</w:t>
      </w:r>
      <w:r w:rsidRPr="00D962B7">
        <w:rPr>
          <w:vertAlign w:val="superscript"/>
          <w:lang w:val="fr-FR"/>
        </w:rPr>
        <w:t>,</w:t>
      </w:r>
      <w:r w:rsidR="00D64004" w:rsidRPr="00D962B7">
        <w:rPr>
          <w:lang w:val="fr-FR"/>
        </w:rPr>
        <w:t xml:space="preserve"> </w:t>
      </w:r>
      <w:r w:rsidR="00B628D0" w:rsidRPr="00D962B7">
        <w:rPr>
          <w:lang w:val="fr-FR"/>
        </w:rPr>
        <w:t>Patriciu Constantin Popovici</w:t>
      </w:r>
      <w:r w:rsidR="00B628D0" w:rsidRPr="00D962B7">
        <w:rPr>
          <w:vertAlign w:val="superscript"/>
          <w:lang w:val="fr-FR"/>
        </w:rPr>
        <w:t xml:space="preserve"> 1</w:t>
      </w:r>
      <w:r w:rsidR="00B628D0" w:rsidRPr="00D962B7">
        <w:rPr>
          <w:lang w:val="fr-FR"/>
        </w:rPr>
        <w:t xml:space="preserve">, </w:t>
      </w:r>
      <w:r w:rsidRPr="00D962B7">
        <w:rPr>
          <w:lang w:val="fr-FR"/>
        </w:rPr>
        <w:t>Doina Dr</w:t>
      </w:r>
      <w:r>
        <w:rPr>
          <w:lang w:val="ro-RO"/>
        </w:rPr>
        <w:t>ăgănescu</w:t>
      </w:r>
      <w:r w:rsidR="00BB6CD7">
        <w:rPr>
          <w:vertAlign w:val="superscript"/>
          <w:lang w:val="ro-RO"/>
        </w:rPr>
        <w:t>2</w:t>
      </w:r>
      <w:r w:rsidR="001637DF">
        <w:rPr>
          <w:vertAlign w:val="superscript"/>
          <w:lang w:val="ro-RO"/>
        </w:rPr>
        <w:t>*</w:t>
      </w:r>
      <w:r>
        <w:rPr>
          <w:lang w:val="ro-RO"/>
        </w:rPr>
        <w:t>, Ștefan Busnatu</w:t>
      </w:r>
      <w:r w:rsidR="00BB6CD7">
        <w:rPr>
          <w:vertAlign w:val="superscript"/>
          <w:lang w:val="ro-RO"/>
        </w:rPr>
        <w:t>3</w:t>
      </w:r>
      <w:r>
        <w:rPr>
          <w:lang w:val="ro-RO"/>
        </w:rPr>
        <w:t>, Beatrice Elena Lascu</w:t>
      </w:r>
      <w:r w:rsidRPr="00D962B7">
        <w:rPr>
          <w:vertAlign w:val="superscript"/>
          <w:lang w:val="ro-RO"/>
        </w:rPr>
        <w:t>1</w:t>
      </w:r>
      <w:r>
        <w:rPr>
          <w:lang w:val="ro-RO"/>
        </w:rPr>
        <w:t xml:space="preserve">, </w:t>
      </w:r>
      <w:r w:rsidRPr="00D962B7">
        <w:rPr>
          <w:lang w:val="fr-FR"/>
        </w:rPr>
        <w:t>Mi</w:t>
      </w:r>
      <w:r>
        <w:rPr>
          <w:lang w:val="fr-FR"/>
        </w:rPr>
        <w:t>haela Dinu</w:t>
      </w:r>
      <w:r>
        <w:rPr>
          <w:vertAlign w:val="superscript"/>
          <w:lang w:val="fr-FR"/>
        </w:rPr>
        <w:t>1</w:t>
      </w:r>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BA6D28" w:rsidRPr="002E656C" w14:paraId="4A62CE84" w14:textId="77777777" w:rsidTr="0011332D">
        <w:tc>
          <w:tcPr>
            <w:tcW w:w="2410" w:type="dxa"/>
            <w:shd w:val="clear" w:color="auto" w:fill="auto"/>
          </w:tcPr>
          <w:p w14:paraId="76AE3201" w14:textId="77777777" w:rsidR="00BA6D28" w:rsidRPr="00450DEE" w:rsidRDefault="00BA6D28" w:rsidP="0011332D">
            <w:pPr>
              <w:pStyle w:val="MDPI61Citation"/>
              <w:spacing w:after="120" w:line="240" w:lineRule="exact"/>
            </w:pPr>
            <w:r w:rsidRPr="00666C7C">
              <w:rPr>
                <w:b/>
              </w:rPr>
              <w:t>Citation:</w:t>
            </w:r>
            <w:r>
              <w:rPr>
                <w:b/>
              </w:rPr>
              <w:t xml:space="preserve"> </w:t>
            </w:r>
            <w:r>
              <w:t>To be added by editorial staff during production.</w:t>
            </w:r>
          </w:p>
          <w:p w14:paraId="13C13DB0" w14:textId="77777777" w:rsidR="00BA6D28" w:rsidRDefault="00BA6D28" w:rsidP="0011332D">
            <w:pPr>
              <w:pStyle w:val="MDPI15academiceditor"/>
              <w:spacing w:after="120"/>
            </w:pPr>
            <w:r>
              <w:t>Academic Editor: Firstname Lastname</w:t>
            </w:r>
          </w:p>
          <w:p w14:paraId="77683D02" w14:textId="77777777" w:rsidR="00BA6D28" w:rsidRPr="005318F4" w:rsidRDefault="00BA6D28" w:rsidP="0011332D">
            <w:pPr>
              <w:pStyle w:val="MDPI14history"/>
              <w:spacing w:before="120"/>
            </w:pPr>
            <w:r w:rsidRPr="005318F4">
              <w:t>Received: date</w:t>
            </w:r>
          </w:p>
          <w:p w14:paraId="74F97F24" w14:textId="77777777" w:rsidR="00BA6D28" w:rsidRDefault="00BA6D28" w:rsidP="0011332D">
            <w:pPr>
              <w:pStyle w:val="MDPI14history"/>
            </w:pPr>
            <w:r>
              <w:t>Revised: date</w:t>
            </w:r>
          </w:p>
          <w:p w14:paraId="228F8D61" w14:textId="77777777" w:rsidR="00BA6D28" w:rsidRPr="005318F4" w:rsidRDefault="00BA6D28" w:rsidP="0011332D">
            <w:pPr>
              <w:pStyle w:val="MDPI14history"/>
            </w:pPr>
            <w:r>
              <w:t>Accepted: date</w:t>
            </w:r>
          </w:p>
          <w:p w14:paraId="782F7B1B" w14:textId="77777777" w:rsidR="00BA6D28" w:rsidRPr="005318F4" w:rsidRDefault="00BA6D28" w:rsidP="0011332D">
            <w:pPr>
              <w:pStyle w:val="MDPI14history"/>
              <w:spacing w:after="120"/>
            </w:pPr>
            <w:r w:rsidRPr="005318F4">
              <w:t>Published: date</w:t>
            </w:r>
          </w:p>
          <w:p w14:paraId="5092B5D7" w14:textId="77777777" w:rsidR="00BA6D28" w:rsidRPr="002E656C" w:rsidRDefault="00BA6D28" w:rsidP="0011332D">
            <w:pPr>
              <w:adjustRightInd w:val="0"/>
              <w:snapToGrid w:val="0"/>
              <w:spacing w:before="120" w:line="240" w:lineRule="atLeast"/>
              <w:ind w:right="113"/>
              <w:jc w:val="left"/>
              <w:rPr>
                <w:rFonts w:eastAsia="DengXian"/>
                <w:bCs/>
                <w:sz w:val="14"/>
                <w:szCs w:val="14"/>
                <w:lang w:bidi="en-US"/>
              </w:rPr>
            </w:pPr>
            <w:r w:rsidRPr="002E656C">
              <w:rPr>
                <w:rFonts w:eastAsia="DengXian"/>
              </w:rPr>
              <w:drawing>
                <wp:inline distT="0" distB="0" distL="0" distR="0" wp14:anchorId="1D737151" wp14:editId="70CEEEB0">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2756DCD6" w14:textId="77777777" w:rsidR="00BA6D28" w:rsidRPr="002E656C" w:rsidRDefault="00BA6D28" w:rsidP="00B61513">
            <w:pPr>
              <w:pStyle w:val="MDPI72Copyright"/>
              <w:rPr>
                <w:rFonts w:eastAsia="DengXian"/>
                <w:lang w:bidi="en-US"/>
              </w:rPr>
            </w:pPr>
            <w:r w:rsidRPr="002E656C">
              <w:rPr>
                <w:rFonts w:eastAsia="DengXian"/>
                <w:b/>
                <w:lang w:bidi="en-US"/>
              </w:rPr>
              <w:t>Copyright:</w:t>
            </w:r>
            <w:r w:rsidRPr="002E656C">
              <w:rPr>
                <w:rFonts w:eastAsia="DengXian"/>
                <w:lang w:bidi="en-US"/>
              </w:rPr>
              <w:t xml:space="preserve"> </w:t>
            </w:r>
            <w:r w:rsidR="00916A35">
              <w:rPr>
                <w:rFonts w:eastAsia="DengXian"/>
                <w:lang w:bidi="en-US"/>
              </w:rPr>
              <w:t>© 2024 by the</w:t>
            </w:r>
            <w:r>
              <w:rPr>
                <w:rFonts w:eastAsia="DengXian"/>
                <w:lang w:bidi="en-US"/>
              </w:rPr>
              <w:t xml:space="preserve"> authors. Submitted for possible open access publication under the terms and conditions of the Creative Commons </w:t>
            </w:r>
            <w:r w:rsidRPr="002E656C">
              <w:rPr>
                <w:rFonts w:eastAsia="DengXian"/>
                <w:lang w:bidi="en-US"/>
              </w:rPr>
              <w:t>Attribution (CC BY) license (</w:t>
            </w:r>
            <w:r>
              <w:rPr>
                <w:rFonts w:eastAsia="DengXian"/>
                <w:lang w:bidi="en-US"/>
              </w:rPr>
              <w:t>https://</w:t>
            </w:r>
            <w:r w:rsidRPr="002E656C">
              <w:rPr>
                <w:rFonts w:eastAsia="DengXian"/>
                <w:lang w:bidi="en-US"/>
              </w:rPr>
              <w:t>creativecommons.org/licenses/by/4.0/).</w:t>
            </w:r>
          </w:p>
        </w:tc>
      </w:tr>
    </w:tbl>
    <w:p w14:paraId="4B997073" w14:textId="61743398" w:rsidR="00D64004" w:rsidRPr="003E3CC4" w:rsidRDefault="00794F16" w:rsidP="00D64004">
      <w:pPr>
        <w:pStyle w:val="MDPI16affiliation"/>
      </w:pPr>
      <w:r w:rsidRPr="003E3CC4">
        <w:rPr>
          <w:vertAlign w:val="superscript"/>
        </w:rPr>
        <w:t>1</w:t>
      </w:r>
      <w:r w:rsidR="00D64004" w:rsidRPr="003E3CC4">
        <w:tab/>
      </w:r>
      <w:r w:rsidR="001A47CC">
        <w:t>D</w:t>
      </w:r>
      <w:r w:rsidR="001A47CC" w:rsidRPr="001A47CC">
        <w:t>epartment of Pharmaceutical Botany and Cell Biology</w:t>
      </w:r>
      <w:r w:rsidR="001A47CC">
        <w:t>,</w:t>
      </w:r>
      <w:r w:rsidR="001A47CC" w:rsidRPr="001A47CC">
        <w:t xml:space="preserve"> </w:t>
      </w:r>
      <w:r w:rsidR="003E3CC4" w:rsidRPr="003E3CC4">
        <w:t>Carol Davila University of Medicine and Pharma</w:t>
      </w:r>
      <w:r w:rsidR="003E3CC4">
        <w:t>cy, Faculty of Pharmacy</w:t>
      </w:r>
      <w:r w:rsidR="00D64004" w:rsidRPr="003E3CC4">
        <w:t xml:space="preserve">; </w:t>
      </w:r>
      <w:hyperlink r:id="rId8" w:history="1">
        <w:r w:rsidR="003E3CC4" w:rsidRPr="001440D5">
          <w:rPr>
            <w:rStyle w:val="Hyperlink"/>
          </w:rPr>
          <w:t>patriciu.popovici@drd.umfcd.ro</w:t>
        </w:r>
      </w:hyperlink>
      <w:r w:rsidR="0080581B">
        <w:t xml:space="preserve">; </w:t>
      </w:r>
      <w:hyperlink r:id="rId9" w:history="1">
        <w:r w:rsidR="0080581B" w:rsidRPr="001440D5">
          <w:rPr>
            <w:rStyle w:val="Hyperlink"/>
          </w:rPr>
          <w:t>robert.ancuceanu@umfcd.ro</w:t>
        </w:r>
      </w:hyperlink>
      <w:r w:rsidR="0080581B">
        <w:t xml:space="preserve">; </w:t>
      </w:r>
      <w:hyperlink r:id="rId10" w:history="1">
        <w:r w:rsidR="001A47CC" w:rsidRPr="001440D5">
          <w:rPr>
            <w:rStyle w:val="Hyperlink"/>
          </w:rPr>
          <w:t>beatrice-elena.lascu@drd.umfcd.ro</w:t>
        </w:r>
      </w:hyperlink>
      <w:r w:rsidR="001A47CC">
        <w:t xml:space="preserve">; </w:t>
      </w:r>
      <w:r w:rsidR="000E20F8">
        <w:t>mihaela.dinu@umfcd.ro</w:t>
      </w:r>
    </w:p>
    <w:p w14:paraId="587BC517" w14:textId="333B21F1" w:rsidR="00D64004" w:rsidRDefault="00D64004" w:rsidP="00D64004">
      <w:pPr>
        <w:pStyle w:val="MDPI16affiliation"/>
      </w:pPr>
      <w:r w:rsidRPr="00EB6D80">
        <w:rPr>
          <w:vertAlign w:val="superscript"/>
        </w:rPr>
        <w:t>2</w:t>
      </w:r>
      <w:r w:rsidRPr="00EB6D80">
        <w:tab/>
      </w:r>
      <w:r w:rsidR="001A47CC">
        <w:t>D</w:t>
      </w:r>
      <w:r w:rsidR="001A47CC" w:rsidRPr="001A47CC">
        <w:t>epartment of Pharmaceutical Physics</w:t>
      </w:r>
      <w:r w:rsidR="001A47CC">
        <w:t>,</w:t>
      </w:r>
      <w:r w:rsidR="001A47CC" w:rsidRPr="001A47CC">
        <w:t xml:space="preserve"> </w:t>
      </w:r>
      <w:r w:rsidR="0080581B" w:rsidRPr="0080581B">
        <w:t>Carol Davila University of Medicine and Pharmacy, Faculty of Pharmacy;</w:t>
      </w:r>
      <w:r w:rsidR="00BB6CD7">
        <w:t xml:space="preserve"> </w:t>
      </w:r>
      <w:hyperlink r:id="rId11" w:history="1">
        <w:r w:rsidR="00BB6CD7" w:rsidRPr="001440D5">
          <w:rPr>
            <w:rStyle w:val="Hyperlink"/>
          </w:rPr>
          <w:t>doina.drăgănescu@umfcd.ro</w:t>
        </w:r>
      </w:hyperlink>
      <w:r w:rsidR="00BB6CD7">
        <w:t xml:space="preserve">; </w:t>
      </w:r>
    </w:p>
    <w:p w14:paraId="6F7BA44A" w14:textId="3673154F" w:rsidR="00BB6CD7" w:rsidRDefault="00BB6CD7" w:rsidP="00D64004">
      <w:pPr>
        <w:pStyle w:val="MDPI16affiliation"/>
      </w:pPr>
      <w:r w:rsidRPr="00BB6CD7">
        <w:rPr>
          <w:vertAlign w:val="superscript"/>
        </w:rPr>
        <w:t>3</w:t>
      </w:r>
      <w:r>
        <w:t xml:space="preserve">  </w:t>
      </w:r>
      <w:r w:rsidR="001A47CC" w:rsidRPr="001A47CC">
        <w:t xml:space="preserve">Department of Cardiology, </w:t>
      </w:r>
      <w:r w:rsidR="001A47CC">
        <w:t xml:space="preserve">Carol Davila </w:t>
      </w:r>
      <w:r w:rsidR="001A47CC" w:rsidRPr="001A47CC">
        <w:t>University of Medicine and Pharmacy</w:t>
      </w:r>
      <w:r w:rsidR="001A47CC">
        <w:t xml:space="preserve">; </w:t>
      </w:r>
      <w:r w:rsidR="001A47CC" w:rsidRPr="001A47CC">
        <w:t>Emergency Hospital “Bagdasar-Arseni”, 050474 Bucharest, Romania</w:t>
      </w:r>
      <w:r w:rsidRPr="00BB6CD7">
        <w:t>;</w:t>
      </w:r>
      <w:r w:rsidR="00653B94">
        <w:t xml:space="preserve"> </w:t>
      </w:r>
    </w:p>
    <w:p w14:paraId="78B88D59" w14:textId="77777777" w:rsidR="00BB6CD7" w:rsidRPr="00EB6D80" w:rsidRDefault="00BB6CD7" w:rsidP="00D64004">
      <w:pPr>
        <w:pStyle w:val="MDPI16affiliation"/>
      </w:pPr>
    </w:p>
    <w:p w14:paraId="1F44F0FA" w14:textId="05A7DE6F" w:rsidR="00D64004" w:rsidRPr="00550626" w:rsidRDefault="00D64004" w:rsidP="00D64004">
      <w:pPr>
        <w:pStyle w:val="MDPI16affiliation"/>
      </w:pPr>
      <w:r w:rsidRPr="004E2731">
        <w:rPr>
          <w:b/>
        </w:rPr>
        <w:t>*</w:t>
      </w:r>
      <w:r w:rsidRPr="00D945EC">
        <w:tab/>
        <w:t xml:space="preserve">Correspondence: </w:t>
      </w:r>
      <w:hyperlink r:id="rId12" w:history="1">
        <w:r w:rsidR="001637DF" w:rsidRPr="001440D5">
          <w:rPr>
            <w:rStyle w:val="Hyperlink"/>
          </w:rPr>
          <w:t>doina.drăgănescu@umfcd.ro</w:t>
        </w:r>
      </w:hyperlink>
      <w:r w:rsidR="006D525C">
        <w:t xml:space="preserve">; </w:t>
      </w:r>
      <w:r w:rsidRPr="00D945EC">
        <w:t xml:space="preserve"> </w:t>
      </w:r>
    </w:p>
    <w:p w14:paraId="187BF8F4" w14:textId="77777777" w:rsidR="001F1F6C" w:rsidRDefault="00D64004" w:rsidP="00074CD2">
      <w:pPr>
        <w:pStyle w:val="MDPI17abstract"/>
        <w:rPr>
          <w:szCs w:val="18"/>
        </w:rPr>
      </w:pPr>
      <w:r w:rsidRPr="00550626">
        <w:rPr>
          <w:b/>
          <w:szCs w:val="18"/>
        </w:rPr>
        <w:t xml:space="preserve">Abstract: </w:t>
      </w:r>
    </w:p>
    <w:p w14:paraId="60F00D50" w14:textId="77777777" w:rsidR="001F1F6C" w:rsidRDefault="00074CD2" w:rsidP="00074CD2">
      <w:pPr>
        <w:pStyle w:val="MDPI17abstract"/>
        <w:rPr>
          <w:szCs w:val="18"/>
        </w:rPr>
      </w:pPr>
      <w:bookmarkStart w:id="0" w:name="_Hlk177374966"/>
      <w:r w:rsidRPr="00074CD2">
        <w:rPr>
          <w:b/>
          <w:bCs/>
          <w:szCs w:val="18"/>
        </w:rPr>
        <w:t>Background/Objectives</w:t>
      </w:r>
      <w:r w:rsidRPr="00074CD2">
        <w:rPr>
          <w:szCs w:val="18"/>
        </w:rPr>
        <w:t xml:space="preserve">: </w:t>
      </w:r>
      <w:r w:rsidR="001F1F6C" w:rsidRPr="001F1F6C">
        <w:rPr>
          <w:szCs w:val="18"/>
        </w:rPr>
        <w:t>HMG-CoA reductase is an enzyme that regulates the initial stage of cholesterol synthesis and its inhibitors are widely used in the treatment of cardiovascular diseases.</w:t>
      </w:r>
    </w:p>
    <w:p w14:paraId="06C21E5C" w14:textId="180F647D" w:rsidR="001F1F6C" w:rsidRDefault="00074CD2" w:rsidP="00074CD2">
      <w:pPr>
        <w:pStyle w:val="MDPI17abstract"/>
        <w:rPr>
          <w:szCs w:val="18"/>
        </w:rPr>
      </w:pPr>
      <w:r w:rsidRPr="00074CD2">
        <w:rPr>
          <w:b/>
          <w:bCs/>
          <w:szCs w:val="18"/>
        </w:rPr>
        <w:t>Methods</w:t>
      </w:r>
      <w:r w:rsidRPr="00074CD2">
        <w:rPr>
          <w:szCs w:val="18"/>
        </w:rPr>
        <w:t xml:space="preserve">: </w:t>
      </w:r>
      <w:r w:rsidR="001F1F6C" w:rsidRPr="001F1F6C">
        <w:rPr>
          <w:szCs w:val="18"/>
        </w:rPr>
        <w:t>We have created a set of quantitative structure-activity relationship (QSAR) models for human HMG-CoA reductase inhibitors using nested cross-validation as the primary validation method. To develop the QSAR models, we employed various machine learning regression algorithms, feature selection methods, and fingerprints or descriptor datasets.</w:t>
      </w:r>
    </w:p>
    <w:p w14:paraId="2ACF28A0" w14:textId="2D94C4F1" w:rsidR="001F1F6C" w:rsidRDefault="00074CD2" w:rsidP="00074CD2">
      <w:pPr>
        <w:pStyle w:val="MDPI17abstract"/>
        <w:rPr>
          <w:szCs w:val="18"/>
        </w:rPr>
      </w:pPr>
      <w:r w:rsidRPr="00074CD2">
        <w:rPr>
          <w:b/>
          <w:bCs/>
          <w:szCs w:val="18"/>
        </w:rPr>
        <w:t>Results</w:t>
      </w:r>
      <w:r w:rsidRPr="00074CD2">
        <w:rPr>
          <w:szCs w:val="18"/>
        </w:rPr>
        <w:t xml:space="preserve">: </w:t>
      </w:r>
      <w:r w:rsidR="001F1F6C" w:rsidRPr="001F1F6C">
        <w:rPr>
          <w:rFonts w:hint="eastAsia"/>
          <w:szCs w:val="18"/>
        </w:rPr>
        <w:t>We built and evaluated a total of 300 models, selecting 21 that demonstrated good performance (</w:t>
      </w:r>
      <w:r w:rsidR="002E7061">
        <w:rPr>
          <w:szCs w:val="18"/>
        </w:rPr>
        <w:t>coefficient of determination</w:t>
      </w:r>
      <w:r w:rsidR="007B33E7">
        <w:rPr>
          <w:szCs w:val="18"/>
        </w:rPr>
        <w:t>,</w:t>
      </w:r>
      <w:r w:rsidR="002E7061">
        <w:rPr>
          <w:szCs w:val="18"/>
        </w:rPr>
        <w:t xml:space="preserve"> </w:t>
      </w:r>
      <w:r w:rsidR="001F1F6C" w:rsidRPr="001F1F6C">
        <w:rPr>
          <w:rFonts w:hint="eastAsia"/>
          <w:szCs w:val="18"/>
        </w:rPr>
        <w:t>R</w:t>
      </w:r>
      <w:r w:rsidR="001F1F6C" w:rsidRPr="002E7061">
        <w:rPr>
          <w:rFonts w:hint="eastAsia"/>
          <w:szCs w:val="18"/>
          <w:vertAlign w:val="superscript"/>
        </w:rPr>
        <w:t>2</w:t>
      </w:r>
      <w:r w:rsidR="001F1F6C" w:rsidRPr="001F1F6C">
        <w:rPr>
          <w:rFonts w:hint="eastAsia"/>
          <w:szCs w:val="18"/>
        </w:rPr>
        <w:t xml:space="preserve"> ≥ 0.70 or </w:t>
      </w:r>
      <w:r w:rsidR="002E7061" w:rsidRPr="008F1FFD">
        <w:t>concordance correlation coefficient</w:t>
      </w:r>
      <w:r w:rsidR="007B33E7">
        <w:t>,</w:t>
      </w:r>
      <w:r w:rsidR="002E7061" w:rsidRPr="008F1FFD">
        <w:t xml:space="preserve"> </w:t>
      </w:r>
      <w:r w:rsidR="001F1F6C" w:rsidRPr="001F1F6C">
        <w:rPr>
          <w:rFonts w:hint="eastAsia"/>
          <w:szCs w:val="18"/>
        </w:rPr>
        <w:t xml:space="preserve">CCC ≥ 0.85). Six of these top-performing models met both performance criteria and were used to construct five ensemble models. </w:t>
      </w:r>
      <w:r w:rsidR="004E726F">
        <w:rPr>
          <w:szCs w:val="18"/>
        </w:rPr>
        <w:t>W</w:t>
      </w:r>
      <w:r w:rsidR="001F1F6C" w:rsidRPr="001F1F6C">
        <w:rPr>
          <w:szCs w:val="18"/>
        </w:rPr>
        <w:t xml:space="preserve">e identified the descriptors most important in explaining HMG-CoA inhibition for each of the six best-performing models. We used the top models to search through over 220,000 chemical compounds from a large database (ZINC 15) for potential </w:t>
      </w:r>
      <w:r w:rsidR="001F1F6C" w:rsidRPr="001F1F6C">
        <w:rPr>
          <w:rFonts w:hint="eastAsia"/>
          <w:szCs w:val="18"/>
        </w:rPr>
        <w:t xml:space="preserve">new inhibitors. Only a small fraction (237 out of approximately 220,000 compounds) had reliable predictions with mean pIC50 values ≥8 </w:t>
      </w:r>
      <w:r w:rsidR="00DF3D5E">
        <w:rPr>
          <w:szCs w:val="18"/>
        </w:rPr>
        <w:t>(</w:t>
      </w:r>
      <w:r w:rsidR="001F1F6C" w:rsidRPr="001F1F6C">
        <w:rPr>
          <w:rFonts w:hint="eastAsia"/>
          <w:szCs w:val="18"/>
        </w:rPr>
        <w:t>IC50 values ≤10 nM</w:t>
      </w:r>
      <w:r w:rsidR="00323D43">
        <w:rPr>
          <w:szCs w:val="18"/>
        </w:rPr>
        <w:t>)</w:t>
      </w:r>
      <w:r w:rsidR="001F1F6C" w:rsidRPr="001F1F6C">
        <w:rPr>
          <w:rFonts w:hint="eastAsia"/>
          <w:szCs w:val="18"/>
        </w:rPr>
        <w:t xml:space="preserve">. Our svm-based ensemble model predicted IC50 values &lt;10 nM for roughly 0.08% of the screened </w:t>
      </w:r>
      <w:r w:rsidR="001F1F6C" w:rsidRPr="001F1F6C">
        <w:rPr>
          <w:szCs w:val="18"/>
        </w:rPr>
        <w:t xml:space="preserve">compounds. We have also illustrated the potential applications of these QSAR models in understanding the cholesterol-lowering activities of herbal extracts, such as those reported for an extract prepared from the </w:t>
      </w:r>
      <w:r w:rsidR="001F1F6C" w:rsidRPr="005845B7">
        <w:rPr>
          <w:i/>
          <w:iCs/>
          <w:szCs w:val="18"/>
        </w:rPr>
        <w:t xml:space="preserve">Iris </w:t>
      </w:r>
      <w:r w:rsidR="002F4BD3" w:rsidRPr="002F4BD3">
        <w:rPr>
          <w:i/>
          <w:iCs/>
          <w:szCs w:val="18"/>
        </w:rPr>
        <w:t>×</w:t>
      </w:r>
      <w:r w:rsidR="002F4BD3">
        <w:rPr>
          <w:i/>
          <w:iCs/>
          <w:szCs w:val="18"/>
        </w:rPr>
        <w:t xml:space="preserve"> </w:t>
      </w:r>
      <w:r w:rsidR="001F1F6C" w:rsidRPr="005845B7">
        <w:rPr>
          <w:i/>
          <w:iCs/>
          <w:szCs w:val="18"/>
        </w:rPr>
        <w:t>germanica</w:t>
      </w:r>
      <w:r w:rsidR="001F1F6C" w:rsidRPr="001F1F6C">
        <w:rPr>
          <w:szCs w:val="18"/>
        </w:rPr>
        <w:t xml:space="preserve"> rhizome.</w:t>
      </w:r>
    </w:p>
    <w:p w14:paraId="32DD76B2" w14:textId="185E1525" w:rsidR="00D64004" w:rsidRPr="00550626" w:rsidRDefault="00074CD2" w:rsidP="00074CD2">
      <w:pPr>
        <w:pStyle w:val="MDPI17abstract"/>
        <w:rPr>
          <w:szCs w:val="18"/>
        </w:rPr>
      </w:pPr>
      <w:r w:rsidRPr="00074CD2">
        <w:rPr>
          <w:szCs w:val="18"/>
        </w:rPr>
        <w:t xml:space="preserve"> </w:t>
      </w:r>
      <w:r w:rsidRPr="00074CD2">
        <w:rPr>
          <w:b/>
          <w:bCs/>
          <w:szCs w:val="18"/>
        </w:rPr>
        <w:t>Conclusions</w:t>
      </w:r>
      <w:r w:rsidRPr="00074CD2">
        <w:rPr>
          <w:szCs w:val="18"/>
        </w:rPr>
        <w:t xml:space="preserve">: </w:t>
      </w:r>
      <w:r w:rsidR="007C49E9" w:rsidRPr="007C49E9">
        <w:rPr>
          <w:rFonts w:hint="eastAsia"/>
          <w:szCs w:val="18"/>
        </w:rPr>
        <w:t xml:space="preserve">Our QSAR models can accurately predict human HMG-CoA reductase inhibitors, </w:t>
      </w:r>
      <w:r w:rsidR="00970613">
        <w:rPr>
          <w:szCs w:val="18"/>
        </w:rPr>
        <w:t xml:space="preserve">having </w:t>
      </w:r>
      <w:r w:rsidR="007C49E9" w:rsidRPr="007C49E9">
        <w:rPr>
          <w:rFonts w:hint="eastAsia"/>
          <w:szCs w:val="18"/>
        </w:rPr>
        <w:t>th</w:t>
      </w:r>
      <w:r w:rsidR="007C49E9" w:rsidRPr="007C49E9">
        <w:rPr>
          <w:szCs w:val="18"/>
        </w:rPr>
        <w:t>e potential to accelerate the discovery of novel cholesterol-lowering agents and may also be applied to understand the mechanisms underlying the reported cholesterol-lowering activities of herbal extracts.</w:t>
      </w:r>
    </w:p>
    <w:bookmarkEnd w:id="0"/>
    <w:p w14:paraId="751F5644" w14:textId="38ACE5E3" w:rsidR="00D64004" w:rsidRPr="00550626" w:rsidRDefault="00D64004" w:rsidP="00D64004">
      <w:pPr>
        <w:pStyle w:val="MDPI18keywords"/>
        <w:rPr>
          <w:szCs w:val="18"/>
        </w:rPr>
      </w:pPr>
      <w:r w:rsidRPr="00550626">
        <w:rPr>
          <w:b/>
          <w:szCs w:val="18"/>
        </w:rPr>
        <w:t xml:space="preserve">Keywords: </w:t>
      </w:r>
      <w:r w:rsidR="007C49E9">
        <w:rPr>
          <w:szCs w:val="18"/>
        </w:rPr>
        <w:t>HMG-CoA reductase</w:t>
      </w:r>
      <w:r w:rsidRPr="00D945EC">
        <w:rPr>
          <w:szCs w:val="18"/>
        </w:rPr>
        <w:t xml:space="preserve">; </w:t>
      </w:r>
      <w:r w:rsidR="007C49E9">
        <w:rPr>
          <w:szCs w:val="18"/>
        </w:rPr>
        <w:t>QSAR</w:t>
      </w:r>
      <w:r w:rsidRPr="00D945EC">
        <w:rPr>
          <w:szCs w:val="18"/>
        </w:rPr>
        <w:t xml:space="preserve">; </w:t>
      </w:r>
      <w:r w:rsidR="007C49E9">
        <w:rPr>
          <w:szCs w:val="18"/>
        </w:rPr>
        <w:t xml:space="preserve">statins; nested cross-validation; </w:t>
      </w:r>
      <w:r w:rsidR="00FF0D68">
        <w:rPr>
          <w:szCs w:val="18"/>
        </w:rPr>
        <w:t xml:space="preserve">virtual screening; </w:t>
      </w:r>
      <w:r w:rsidR="00FB7673" w:rsidRPr="002F4BD3">
        <w:rPr>
          <w:i/>
          <w:iCs/>
          <w:szCs w:val="18"/>
        </w:rPr>
        <w:t>Iris germanica</w:t>
      </w:r>
      <w:r w:rsidR="00FB7673">
        <w:rPr>
          <w:szCs w:val="18"/>
        </w:rPr>
        <w:t xml:space="preserve">; </w:t>
      </w:r>
      <w:r w:rsidR="000A3966">
        <w:rPr>
          <w:szCs w:val="18"/>
        </w:rPr>
        <w:t xml:space="preserve">machine learning; feature selection; </w:t>
      </w:r>
      <w:r w:rsidR="007E6C17">
        <w:rPr>
          <w:szCs w:val="18"/>
        </w:rPr>
        <w:t xml:space="preserve">mlr3; </w:t>
      </w:r>
      <w:r w:rsidR="000B16AC">
        <w:rPr>
          <w:szCs w:val="18"/>
        </w:rPr>
        <w:t>MACCS fingerprints; molecular descriptors.</w:t>
      </w:r>
    </w:p>
    <w:p w14:paraId="4E3D531B" w14:textId="77777777" w:rsidR="00D64004" w:rsidRPr="00550626" w:rsidRDefault="00D64004" w:rsidP="00D64004">
      <w:pPr>
        <w:pStyle w:val="MDPI19line"/>
      </w:pPr>
    </w:p>
    <w:p w14:paraId="2E031435" w14:textId="77777777" w:rsidR="00D64004" w:rsidRDefault="00D64004" w:rsidP="00D64004">
      <w:pPr>
        <w:pStyle w:val="MDPI21heading1"/>
        <w:rPr>
          <w:lang w:eastAsia="zh-CN"/>
        </w:rPr>
      </w:pPr>
      <w:r w:rsidRPr="007F2582">
        <w:rPr>
          <w:lang w:eastAsia="zh-CN"/>
        </w:rPr>
        <w:lastRenderedPageBreak/>
        <w:t>1. Introduction</w:t>
      </w:r>
    </w:p>
    <w:p w14:paraId="1B42D770" w14:textId="16989768" w:rsidR="00FE2A8D" w:rsidRPr="00FE2A8D" w:rsidRDefault="00FE2A8D" w:rsidP="00FE2A8D">
      <w:pPr>
        <w:pStyle w:val="MDPI31text"/>
        <w:rPr>
          <w:rFonts w:eastAsia="Calibri"/>
        </w:rPr>
      </w:pPr>
      <w:r w:rsidRPr="00FE2A8D">
        <w:rPr>
          <w:rFonts w:eastAsia="Calibri"/>
        </w:rPr>
        <w:t xml:space="preserve">The incidence of atherosclerotic cardiovascular disease is on the rise and continues to rank as the top cause of death and disability in industrialized countries. Atherosclerosis can be slowed or even reversed with the use of lipid-lowering agents when the medicines are administered in appropriate regimens, while the plaque is still immature and has not become calcified or fibrotic </w:t>
      </w:r>
      <w:r w:rsidRPr="00FE2A8D">
        <w:rPr>
          <w:rFonts w:eastAsia="Calibri"/>
        </w:rPr>
        <w:fldChar w:fldCharType="begin"/>
      </w:r>
      <w:r w:rsidR="00D26257">
        <w:rPr>
          <w:rFonts w:eastAsia="Calibri"/>
        </w:rPr>
        <w:instrText xml:space="preserve"> ADDIN ZOTERO_ITEM CSL_CITATION {"citationID":"ASa2hgE5","properties":{"formattedCitation":"[1]","plainCitation":"[1]","noteIndex":0},"citationItems":[{"id":9659,"uris":["http://zotero.org/users/2590805/items/KJAWV7TA"],"itemData":{"id":9659,"type":"article-journal","container-title":"Methodist DeBakey Cardiovascular Journal","DOI":"10.14797/mdcj-15-1-23","ISSN":"1947-6108, 1947-6094","issue":"1","page":"23","source":"DOI.org (Crossref)","title":"Statins: Then and Now","title-short":"Statins","volume":"15","author":[{"family":"Toth","given":"Peter P."},{"family":"Banach","given":"Maciej"}],"issued":{"date-parts":[["2019",1,1]]}}}],"schema":"https://github.com/citation-style-language/schema/raw/master/csl-citation.json"} </w:instrText>
      </w:r>
      <w:r w:rsidRPr="00FE2A8D">
        <w:rPr>
          <w:rFonts w:eastAsia="Calibri"/>
        </w:rPr>
        <w:fldChar w:fldCharType="separate"/>
      </w:r>
      <w:r w:rsidR="001C33B3" w:rsidRPr="001C33B3">
        <w:rPr>
          <w:rFonts w:eastAsia="Calibri"/>
        </w:rPr>
        <w:t>[1]</w:t>
      </w:r>
      <w:r w:rsidRPr="00FE2A8D">
        <w:rPr>
          <w:rFonts w:eastAsia="Calibri"/>
        </w:rPr>
        <w:fldChar w:fldCharType="end"/>
      </w:r>
      <w:r w:rsidRPr="00FE2A8D">
        <w:rPr>
          <w:rFonts w:eastAsia="Calibri"/>
        </w:rPr>
        <w:t xml:space="preserve">. Evidence from both primary and secondary prevention studies shows that HMG-CoA reductase inhibitors (also known as statins) lessen the risk of atherosclerotic cardiovascular disease, making them the first-line lipid-lowering agents recommended by various national and international clinical guidelines </w:t>
      </w:r>
      <w:r w:rsidRPr="00FE2A8D">
        <w:rPr>
          <w:rFonts w:eastAsia="Calibri"/>
        </w:rPr>
        <w:fldChar w:fldCharType="begin"/>
      </w:r>
      <w:r w:rsidR="00D26257">
        <w:rPr>
          <w:rFonts w:eastAsia="Calibri"/>
        </w:rPr>
        <w:instrText xml:space="preserve"> ADDIN ZOTERO_ITEM CSL_CITATION {"citationID":"16rVJlE4","properties":{"formattedCitation":"[2]","plainCitation":"[2]","noteIndex":0},"citationItems":[{"id":9658,"uris":["http://zotero.org/users/2590805/items/QCYLH9SY"],"itemData":{"id":9658,"type":"article-journal","container-title":"Nature Reviews Cardiology","DOI":"10.1038/s41569-018-0098-5","ISSN":"1759-5002, 1759-5010","issue":"12","journalAbbreviation":"Nat Rev Cardiol","language":"en","page":"757-769","source":"DOI.org (Crossref)","title":"Safety and efficacy of statin therapy","volume":"15","author":[{"family":"Adhyaru","given":"Bhavin B."},{"family":"Jacobson","given":"Terry A."}],"issued":{"date-parts":[["2018",12]]}}}],"schema":"https://github.com/citation-style-language/schema/raw/master/csl-citation.json"} </w:instrText>
      </w:r>
      <w:r w:rsidRPr="00FE2A8D">
        <w:rPr>
          <w:rFonts w:eastAsia="Calibri"/>
        </w:rPr>
        <w:fldChar w:fldCharType="separate"/>
      </w:r>
      <w:r w:rsidR="001C33B3" w:rsidRPr="001C33B3">
        <w:rPr>
          <w:rFonts w:eastAsia="Calibri"/>
        </w:rPr>
        <w:t>[2]</w:t>
      </w:r>
      <w:r w:rsidRPr="00FE2A8D">
        <w:rPr>
          <w:rFonts w:eastAsia="Calibri"/>
        </w:rPr>
        <w:fldChar w:fldCharType="end"/>
      </w:r>
      <w:r w:rsidRPr="00FE2A8D">
        <w:rPr>
          <w:rFonts w:eastAsia="Calibri"/>
        </w:rPr>
        <w:t xml:space="preserve">. HMG-CoA reductase (3-hydroxy-3-methylglutaryl coenzyme A reductase) is an enzyme that </w:t>
      </w:r>
      <w:r w:rsidR="00E97E5C">
        <w:rPr>
          <w:rFonts w:eastAsia="Calibri"/>
        </w:rPr>
        <w:t>catalyzes</w:t>
      </w:r>
      <w:r w:rsidR="00970613">
        <w:rPr>
          <w:rFonts w:eastAsia="Calibri"/>
        </w:rPr>
        <w:t xml:space="preserve"> </w:t>
      </w:r>
      <w:r w:rsidRPr="00FE2A8D">
        <w:rPr>
          <w:rFonts w:eastAsia="Calibri"/>
        </w:rPr>
        <w:t xml:space="preserve">an initial stage in the biosynthesis of cholesterol. This particular step is the one controlling the overall speed of the entire sequence of reactions involved in cholesterol synthesis </w:t>
      </w:r>
      <w:r w:rsidRPr="00FE2A8D">
        <w:rPr>
          <w:rFonts w:eastAsia="Calibri"/>
        </w:rPr>
        <w:fldChar w:fldCharType="begin"/>
      </w:r>
      <w:r w:rsidR="00D26257">
        <w:rPr>
          <w:rFonts w:eastAsia="Calibri"/>
        </w:rPr>
        <w:instrText xml:space="preserve"> ADDIN ZOTERO_ITEM CSL_CITATION {"citationID":"kiHHxfzL","properties":{"formattedCitation":"[3]","plainCitation":"[3]","noteIndex":0},"citationItems":[{"id":9657,"uris":["http://zotero.org/users/2590805/items/B3K3XFWR"],"itemData":{"id":9657,"type":"article-journal","abstract":"The polytopic, endoplasmic reticulum (ER) membrane protein 3-hydroxy-3-methylglutaryl coenzyme A (HMG CoA) reductase produces mevalonate, the key intermediate in the synthesis of cholesterol and many nonsterol isoprenoids including geranylgeranyl pyrophosphate (GGpp). Transcriptional, translational, and posttranslational feedback mechanisms converge on this reductase to ensure cells maintain a sufficient supply of essential nonsterol isoprenoids but avoid overaccumulation of cholesterol and other sterols. The focus of this review is mechanisms for the posttranslational regulation of HMG CoA reductase, which include sterol-accelerated ubiquitination and ER-associated degradation (ERAD) that is augmented by GGpp. We discuss how GGpp-induced ER-to-Golgi trafficking of the vitamin K\n              2\n              synthetic enzyme UbiA prenyltransferase domain–containing protein-1 (UBIAD1) modulates HMG CoA reductase ERAD to balance the synthesis of sterol and nonsterol isoprenoids. We also summarize the characterization of genetically manipulated mice, which established that sterol-accelerated, UBIAD1-modulated ERAD plays a major role in regulation of HMG CoA reductase and cholesterol metabolism in vivo.","container-title":"Annual Review of Biochemistry","DOI":"10.1146/annurev-biochem-081820-101010","ISSN":"0066-4154, 1545-4509","issue":"1","journalAbbreviation":"Annu. Rev. Biochem.","language":"en","page":"659-679","source":"DOI.org (Crossref)","title":"Posttranslational Regulation of HMG CoA Reductase, the Rate-Limiting Enzyme in Synthesis of Cholesterol","volume":"90","author":[{"family":"Schumacher","given":"Marc M."},{"family":"DeBose-Boyd","given":"Russell A."}],"issued":{"date-parts":[["2021",6,20]]}}}],"schema":"https://github.com/citation-style-language/schema/raw/master/csl-citation.json"} </w:instrText>
      </w:r>
      <w:r w:rsidRPr="00FE2A8D">
        <w:rPr>
          <w:rFonts w:eastAsia="Calibri"/>
        </w:rPr>
        <w:fldChar w:fldCharType="separate"/>
      </w:r>
      <w:r w:rsidR="001C33B3" w:rsidRPr="001C33B3">
        <w:rPr>
          <w:rFonts w:eastAsia="Calibri"/>
        </w:rPr>
        <w:t>[3]</w:t>
      </w:r>
      <w:r w:rsidRPr="00FE2A8D">
        <w:rPr>
          <w:rFonts w:eastAsia="Calibri"/>
        </w:rPr>
        <w:fldChar w:fldCharType="end"/>
      </w:r>
      <w:r w:rsidRPr="00FE2A8D">
        <w:rPr>
          <w:rFonts w:eastAsia="Calibri"/>
        </w:rPr>
        <w:t xml:space="preserve">. Besides their main effects on HMG-CoA reductase, such inhibitors </w:t>
      </w:r>
      <w:r w:rsidR="00660B9A">
        <w:rPr>
          <w:rFonts w:eastAsia="Calibri"/>
        </w:rPr>
        <w:t xml:space="preserve">appear </w:t>
      </w:r>
      <w:r w:rsidRPr="00FE2A8D">
        <w:rPr>
          <w:rFonts w:eastAsia="Calibri"/>
        </w:rPr>
        <w:t xml:space="preserve">to have a large number of pleiotropic effects, providing cardiovascular protection independent of their effect on cholesterol, by preventing the formation of intermediates in the cholesterol biosynthetic pathway. These effects result in an inhibition of post-translational modifications of intracellular proteins. </w:t>
      </w:r>
      <w:r w:rsidR="00A46C1B">
        <w:rPr>
          <w:rFonts w:eastAsia="Calibri"/>
        </w:rPr>
        <w:t>T</w:t>
      </w:r>
      <w:r w:rsidRPr="00FE2A8D">
        <w:rPr>
          <w:rFonts w:eastAsia="Calibri"/>
        </w:rPr>
        <w:t>hese changes</w:t>
      </w:r>
      <w:r w:rsidR="00A46C1B">
        <w:rPr>
          <w:rFonts w:eastAsia="Calibri"/>
        </w:rPr>
        <w:t>, in turn,</w:t>
      </w:r>
      <w:r w:rsidRPr="00FE2A8D">
        <w:rPr>
          <w:rFonts w:eastAsia="Calibri"/>
        </w:rPr>
        <w:t xml:space="preserve"> have downstream effects on endothelial, inflammatory, and smooth muscle cells </w:t>
      </w:r>
      <w:r w:rsidRPr="00FE2A8D">
        <w:rPr>
          <w:rFonts w:eastAsia="Calibri"/>
        </w:rPr>
        <w:fldChar w:fldCharType="begin"/>
      </w:r>
      <w:r w:rsidR="00D26257">
        <w:rPr>
          <w:rFonts w:eastAsia="Calibri"/>
        </w:rPr>
        <w:instrText xml:space="preserve"> ADDIN ZOTERO_ITEM CSL_CITATION {"citationID":"wDNwBPpG","properties":{"formattedCitation":"[4]","plainCitation":"[4]","noteIndex":0},"citationItems":[{"id":9656,"uris":["http://zotero.org/users/2590805/items/W6GYNKUJ"],"itemData":{"id":9656,"type":"article-journal","container-title":"Trends in Cardiovascular Medicine","DOI":"10.1016/j.tcm.2019.01.001","ISSN":"10501738","issue":"8","journalAbbreviation":"Trends in Cardiovascular Medicine","language":"en","page":"451-455","source":"DOI.org (Crossref)","title":"Effect of statins on atherosclerotic plaque","volume":"29","author":[{"family":"Almeida","given":"Shone O."},{"family":"Budoff","given":"Matthew"}],"issued":{"date-parts":[["2019",11]]}}}],"schema":"https://github.com/citation-style-language/schema/raw/master/csl-citation.json"} </w:instrText>
      </w:r>
      <w:r w:rsidRPr="00FE2A8D">
        <w:rPr>
          <w:rFonts w:eastAsia="Calibri"/>
        </w:rPr>
        <w:fldChar w:fldCharType="separate"/>
      </w:r>
      <w:r w:rsidR="001C33B3" w:rsidRPr="001C33B3">
        <w:rPr>
          <w:rFonts w:eastAsia="Calibri"/>
        </w:rPr>
        <w:t>[4]</w:t>
      </w:r>
      <w:r w:rsidRPr="00FE2A8D">
        <w:rPr>
          <w:rFonts w:eastAsia="Calibri"/>
        </w:rPr>
        <w:fldChar w:fldCharType="end"/>
      </w:r>
      <w:r w:rsidRPr="00FE2A8D">
        <w:rPr>
          <w:rFonts w:eastAsia="Calibri"/>
        </w:rPr>
        <w:t xml:space="preserve">. The pleiotropic effects of statins and their potential therapeutic uses (related to the cholesterol inhibition or their pleiotropic effects) seem to be </w:t>
      </w:r>
      <w:r w:rsidR="00E12E12">
        <w:rPr>
          <w:rFonts w:eastAsia="Calibri"/>
        </w:rPr>
        <w:t>broad</w:t>
      </w:r>
      <w:r w:rsidRPr="00FE2A8D">
        <w:rPr>
          <w:rFonts w:eastAsia="Calibri"/>
        </w:rPr>
        <w:t xml:space="preserve">, from anti-inflammatory and immunomodulatory activities </w:t>
      </w:r>
      <w:r w:rsidRPr="00FE2A8D">
        <w:rPr>
          <w:rFonts w:eastAsia="Calibri"/>
        </w:rPr>
        <w:fldChar w:fldCharType="begin"/>
      </w:r>
      <w:r w:rsidR="00D26257">
        <w:rPr>
          <w:rFonts w:eastAsia="Calibri"/>
        </w:rPr>
        <w:instrText xml:space="preserve"> ADDIN ZOTERO_ITEM CSL_CITATION {"citationID":"kDy1RlCA","properties":{"formattedCitation":"[5]","plainCitation":"[5]","noteIndex":0},"citationItems":[{"id":9655,"uris":["http://zotero.org/users/2590805/items/35YVI9AG"],"itemData":{"id":9655,"type":"article-journal","container-title":"Biochemistry (Moscow)","DOI":"10.1134/S0006297918080023","ISSN":"0006-2979, 1608-3040","issue":"8","journalAbbreviation":"Biochemistry Moscow","language":"en","page":"874-889","source":"DOI.org (Crossref)","title":"Immunotropic Effects and Proposed Mechanism of Action for 3-Hydroxy-3-methylglutaryl-coenzyme A Reductase Inhibitors (Statins)","volume":"83","author":[{"family":"Arefieva","given":"T. I."},{"family":"Filatova","given":"A. Yu."},{"family":"Potekhina","given":"A. V."},{"family":"Shchinova","given":"A. M."}],"issued":{"date-parts":[["2018",8]]}}}],"schema":"https://github.com/citation-style-language/schema/raw/master/csl-citation.json"} </w:instrText>
      </w:r>
      <w:r w:rsidRPr="00FE2A8D">
        <w:rPr>
          <w:rFonts w:eastAsia="Calibri"/>
        </w:rPr>
        <w:fldChar w:fldCharType="separate"/>
      </w:r>
      <w:r w:rsidR="001C33B3" w:rsidRPr="001C33B3">
        <w:rPr>
          <w:rFonts w:eastAsia="Calibri"/>
        </w:rPr>
        <w:t>[5]</w:t>
      </w:r>
      <w:r w:rsidRPr="00FE2A8D">
        <w:rPr>
          <w:rFonts w:eastAsia="Calibri"/>
        </w:rPr>
        <w:fldChar w:fldCharType="end"/>
      </w:r>
      <w:r w:rsidRPr="00FE2A8D">
        <w:rPr>
          <w:rFonts w:eastAsia="Calibri"/>
        </w:rPr>
        <w:t xml:space="preserve"> to neuroprotective effects </w:t>
      </w:r>
      <w:r w:rsidRPr="00FE2A8D">
        <w:rPr>
          <w:rFonts w:eastAsia="Calibri"/>
        </w:rPr>
        <w:fldChar w:fldCharType="begin"/>
      </w:r>
      <w:r w:rsidR="00D26257">
        <w:rPr>
          <w:rFonts w:eastAsia="Calibri"/>
        </w:rPr>
        <w:instrText xml:space="preserve"> ADDIN ZOTERO_ITEM CSL_CITATION {"citationID":"8lIa6rrT","properties":{"formattedCitation":"[6,7]","plainCitation":"[6,7]","noteIndex":0},"citationItems":[{"id":9654,"uris":["http://zotero.org/users/2590805/items/N2SZYW8G"],"itemData":{"id":9654,"type":"article-journal","container-title":"Metabolic Brain Disease","DOI":"10.1007/s11011-017-0021-5","ISSN":"0885-7490, 1573-7365","issue":"4","journalAbbreviation":"Metab Brain Dis","language":"en","page":"949-965","source":"DOI.org (Crossref)","title":"The beneficial effects of HMG-CoA reductase inhibitors in the processes of neurodegeneration","volume":"32","author":[{"family":"Saeedi Saravi","given":"Seyed Soheil"},{"family":"Saeedi Saravi","given":"Seyed Sobhan"},{"family":"Arefidoust","given":"Alireza"},{"family":"Dehpour","given":"Ahmad Reza"}],"issued":{"date-parts":[["2017",8]]}}},{"id":9649,"uris":["http://zotero.org/users/2590805/items/Z25IA9EA"],"itemData":{"id":9649,"type":"article-journal","container-title":"Biochimica et Biophysica Acta (BBA) - Biomembranes","DOI":"10.1016/j.bbamem.2020.183340","ISSN":"00052736","issue":"9","journalAbbreviation":"Biochimica et Biophysica Acta (BBA) - Biomembranes","language":"en","page":"183340","source":"DOI.org (Crossref)","title":"Pleiotropic effects of statins on brain cells","volume":"1862","author":[{"family":"Sodero","given":"Alejandro O."},{"family":"Barrantes","given":"Francisco J."}],"issued":{"date-parts":[["2020",9]]}}}],"schema":"https://github.com/citation-style-language/schema/raw/master/csl-citation.json"} </w:instrText>
      </w:r>
      <w:r w:rsidRPr="00FE2A8D">
        <w:rPr>
          <w:rFonts w:eastAsia="Calibri"/>
        </w:rPr>
        <w:fldChar w:fldCharType="separate"/>
      </w:r>
      <w:r w:rsidR="001C33B3" w:rsidRPr="001C33B3">
        <w:rPr>
          <w:rFonts w:eastAsia="Calibri"/>
        </w:rPr>
        <w:t>[6,7]</w:t>
      </w:r>
      <w:r w:rsidRPr="00FE2A8D">
        <w:rPr>
          <w:rFonts w:eastAsia="Calibri"/>
        </w:rPr>
        <w:fldChar w:fldCharType="end"/>
      </w:r>
      <w:r w:rsidRPr="00FE2A8D">
        <w:rPr>
          <w:rFonts w:eastAsia="Calibri"/>
        </w:rPr>
        <w:t xml:space="preserve">, from anti-tumorigenic and anti-metastatic </w:t>
      </w:r>
      <w:r w:rsidR="003A185F">
        <w:rPr>
          <w:rFonts w:eastAsia="Calibri"/>
        </w:rPr>
        <w:t xml:space="preserve">actions </w:t>
      </w:r>
      <w:r w:rsidRPr="00FE2A8D">
        <w:rPr>
          <w:rFonts w:eastAsia="Calibri"/>
        </w:rPr>
        <w:fldChar w:fldCharType="begin"/>
      </w:r>
      <w:r w:rsidR="00D26257">
        <w:rPr>
          <w:rFonts w:eastAsia="Calibri"/>
        </w:rPr>
        <w:instrText xml:space="preserve"> ADDIN ZOTERO_ITEM CSL_CITATION {"citationID":"whk5sVk1","properties":{"formattedCitation":"[8,9]","plainCitation":"[8,9]","noteIndex":0},"citationItems":[{"id":9653,"uris":["http://zotero.org/users/2590805/items/UQAHVASN"],"itemData":{"id":9653,"type":"article-journal","container-title":"Oncotarget","DOI":"10.18632/oncotarget.5834","ISSN":"1949-2553","issue":"1","journalAbbreviation":"Oncotarget","language":"en","page":"946-960","source":"DOI.org (Crossref)","title":"The HMG-CoA reductase inhibitor, simvastatin, exhibits anti-metastatic and anti-tumorigenic effects in ovarian cancer","volume":"7","author":[{"family":"Stine","given":"Jessica E."},{"family":"Guo","given":"Hui"},{"family":"Sheng","given":"Xiugui"},{"family":"Han","given":"Xiaoyun"},{"family":"Schointuch","given":"Monica N."},{"family":"Gilliam","given":"Timothy P."},{"family":"Gehrig","given":"Paola A."},{"family":"Zhou","given":"Chunxiao"},{"family":"Bae-Jump","given":"Victoria L."}],"issued":{"date-parts":[["2016",1,5]]}}},{"id":9650,"uris":["http://zotero.org/users/2590805/items/TPBNFH3B"],"itemData":{"id":9650,"type":"article-journal","container-title":"Biochimica et Biophysica Acta (BBA) - Molecular Basis of Disease","DOI":"10.1016/j.bbadis.2020.165968","ISSN":"09254439","issue":"12","journalAbbreviation":"Biochimica et Biophysica Acta (BBA) - Molecular Basis of Disease","language":"en","page":"165968","source":"DOI.org (Crossref)","title":"Pleiotropic effects of statins: A focus on cancer","title-short":"Pleiotropic effects of statins","volume":"1866","author":[{"family":"Ahmadi","given":"Mazaher"},{"family":"Amiri","given":"Shayan"},{"family":"Pecic","given":"Stevan"},{"family":"Machaj","given":"Filip"},{"family":"Rosik","given":"Jakub"},{"family":"Łos","given":"Marek J."},{"family":"Alizadeh","given":"Javad"},{"family":"Mahdian","given":"Reza"},{"family":"Da Silva Rosa","given":"Simone C."},{"family":"Schaafsma","given":"Dedmer"},{"family":"Shojaei","given":"Shahla"},{"family":"Madrakian","given":"Tayyebeh"},{"family":"Zeki","given":"Amir A."},{"family":"Ghavami","given":"Saeid"}],"issued":{"date-parts":[["2020",12]]}}}],"schema":"https://github.com/citation-style-language/schema/raw/master/csl-citation.json"} </w:instrText>
      </w:r>
      <w:r w:rsidRPr="00FE2A8D">
        <w:rPr>
          <w:rFonts w:eastAsia="Calibri"/>
        </w:rPr>
        <w:fldChar w:fldCharType="separate"/>
      </w:r>
      <w:r w:rsidR="001C33B3" w:rsidRPr="001C33B3">
        <w:rPr>
          <w:rFonts w:eastAsia="Calibri"/>
        </w:rPr>
        <w:t>[8,9]</w:t>
      </w:r>
      <w:r w:rsidRPr="00FE2A8D">
        <w:rPr>
          <w:rFonts w:eastAsia="Calibri"/>
        </w:rPr>
        <w:fldChar w:fldCharType="end"/>
      </w:r>
      <w:r w:rsidRPr="00FE2A8D">
        <w:rPr>
          <w:rFonts w:eastAsia="Calibri"/>
        </w:rPr>
        <w:t xml:space="preserve"> to protection against aging </w:t>
      </w:r>
      <w:r w:rsidRPr="00FE2A8D">
        <w:rPr>
          <w:rFonts w:eastAsia="Calibri"/>
        </w:rPr>
        <w:fldChar w:fldCharType="begin"/>
      </w:r>
      <w:r w:rsidR="00D26257">
        <w:rPr>
          <w:rFonts w:eastAsia="Calibri"/>
        </w:rPr>
        <w:instrText xml:space="preserve"> ADDIN ZOTERO_ITEM CSL_CITATION {"citationID":"aKZbPmjC","properties":{"formattedCitation":"[10]","plainCitation":"[10]","noteIndex":0},"citationItems":[{"id":9652,"uris":["http://zotero.org/users/2590805/items/TSSWUTPJ"],"itemData":{"id":9652,"type":"article-journal","container-title":"Ageing Research Reviews","DOI":"10.1016/j.arr.2020.101024","ISSN":"15681637","journalAbbreviation":"Ageing Research Reviews","language":"en","page":"101024","source":"DOI.org (Crossref)","title":"Effects of 3-hydroxy-3-methylglutaryl coenzyme A reductase inhibitors on ageing: Molecular mechanisms","title-short":"Effects of 3-hydroxy-3-methylglutaryl coenzyme A reductase inhibitors on ageing","volume":"58","author":[{"family":"Bahrami","given":"Afsane"},{"family":"Bo","given":"Simona"},{"family":"Jamialahmadi","given":"Tannaz"},{"family":"Sahebkar","given":"Amirhossein"}],"issued":{"date-parts":[["2020",3]]}}}],"schema":"https://github.com/citation-style-language/schema/raw/master/csl-citation.json"} </w:instrText>
      </w:r>
      <w:r w:rsidRPr="00FE2A8D">
        <w:rPr>
          <w:rFonts w:eastAsia="Calibri"/>
        </w:rPr>
        <w:fldChar w:fldCharType="separate"/>
      </w:r>
      <w:r w:rsidR="001C33B3" w:rsidRPr="001C33B3">
        <w:rPr>
          <w:rFonts w:eastAsia="Calibri"/>
        </w:rPr>
        <w:t>[10]</w:t>
      </w:r>
      <w:r w:rsidRPr="00FE2A8D">
        <w:rPr>
          <w:rFonts w:eastAsia="Calibri"/>
        </w:rPr>
        <w:fldChar w:fldCharType="end"/>
      </w:r>
      <w:r w:rsidRPr="00FE2A8D">
        <w:rPr>
          <w:rFonts w:eastAsia="Calibri"/>
        </w:rPr>
        <w:t xml:space="preserve">, from </w:t>
      </w:r>
      <w:r w:rsidR="001F51A4">
        <w:rPr>
          <w:rFonts w:eastAsia="Calibri"/>
        </w:rPr>
        <w:t xml:space="preserve">preventing or reducing the risk of </w:t>
      </w:r>
      <w:r w:rsidRPr="00FE2A8D">
        <w:rPr>
          <w:rFonts w:eastAsia="Calibri"/>
        </w:rPr>
        <w:t xml:space="preserve">osteoporosis </w:t>
      </w:r>
      <w:r w:rsidRPr="00FE2A8D">
        <w:rPr>
          <w:rFonts w:eastAsia="Calibri"/>
        </w:rPr>
        <w:fldChar w:fldCharType="begin"/>
      </w:r>
      <w:r w:rsidR="00D26257">
        <w:rPr>
          <w:rFonts w:eastAsia="Calibri"/>
        </w:rPr>
        <w:instrText xml:space="preserve"> ADDIN ZOTERO_ITEM CSL_CITATION {"citationID":"Euw7dETO","properties":{"formattedCitation":"[11]","plainCitation":"[11]","noteIndex":0},"citationItems":[{"id":9651,"uris":["http://zotero.org/users/2590805/items/DP3KYGVD"],"itemData":{"id":9651,"type":"article-journal","container-title":"Journal of Bone and Mineral Metabolism","DOI":"10.1007/s00774-016-0750-2","ISSN":"0914-8779, 1435-5604","issue":"3","journalAbbreviation":"J Bone Miner Metab","language":"en","page":"245-254","source":"DOI.org (Crossref)","title":"The effect of atorvastatin, 3-hydroxy-3-methylglutaryl coenzyme A reductase inhibitor (HMG-CoA), on the prevention of osteoporosis in ovariectomized rabbits","volume":"35","author":[{"family":"Zhou","given":"Huan"},{"family":"Xie","given":"Yunqiu"},{"family":"Baloch","given":"Zulqarnain"},{"family":"Shi","given":"Qingping"},{"family":"Huo","given":"Qiang"},{"family":"Ma","given":"Tao"}],"issued":{"date-parts":[["2017",5]]}}}],"schema":"https://github.com/citation-style-language/schema/raw/master/csl-citation.json"} </w:instrText>
      </w:r>
      <w:r w:rsidRPr="00FE2A8D">
        <w:rPr>
          <w:rFonts w:eastAsia="Calibri"/>
        </w:rPr>
        <w:fldChar w:fldCharType="separate"/>
      </w:r>
      <w:r w:rsidR="001C33B3" w:rsidRPr="001C33B3">
        <w:rPr>
          <w:rFonts w:eastAsia="Calibri"/>
        </w:rPr>
        <w:t>[11]</w:t>
      </w:r>
      <w:r w:rsidRPr="00FE2A8D">
        <w:rPr>
          <w:rFonts w:eastAsia="Calibri"/>
        </w:rPr>
        <w:fldChar w:fldCharType="end"/>
      </w:r>
      <w:r w:rsidRPr="00FE2A8D">
        <w:rPr>
          <w:rFonts w:eastAsia="Calibri"/>
        </w:rPr>
        <w:t xml:space="preserve"> to certain effects on the endocrine system </w:t>
      </w:r>
      <w:r w:rsidRPr="00FE2A8D">
        <w:rPr>
          <w:rFonts w:eastAsia="Calibri"/>
        </w:rPr>
        <w:fldChar w:fldCharType="begin"/>
      </w:r>
      <w:r w:rsidR="00D26257">
        <w:rPr>
          <w:rFonts w:eastAsia="Calibri"/>
        </w:rPr>
        <w:instrText xml:space="preserve"> ADDIN ZOTERO_ITEM CSL_CITATION {"citationID":"u2PSX8gG","properties":{"formattedCitation":"[12]","plainCitation":"[12]","noteIndex":0},"citationItems":[{"id":9648,"uris":["http://zotero.org/users/2590805/items/JTIBY6H9"],"itemData":{"id":9648,"type":"article-journal","abstract":"Background:\n              The 3-Hydroxy-3-MethylGlutaryl-CoA reductase inhibitors, better known as statins, are used extensively in the treatment of dyslipidemia and cardiovascular risk reduction. They have also demonstrated a variety of non-lipid lowering, or pleiotropic effects. Pertaining to the endocrine system the benefits of statins can extend to patients with the polycystic ovarian syndrome and thyroid disease. However, there is also increasing evidence that statin use can lead to deleterious effects in different organs, including worsening glycemia and the development of diabetes mellitus.\n            \n            \n              Objective:\n              The aim of this review is to describe the most relevant and updated evidence regarding the pleiotropic effects of statins in endocrine disorders.\n            \n            \n              Methods:\n              We did a systematic review of scientific articles published in PubMed regarding the effects of statins on the different aspects of the endocrine system up until June 5th of 2018.\n            \n            \n              Results:\n              We identified preliminarily 61 publications, of which 4 were excluded due to having abstract format only, and 5 were excluded for not containing pertinent information to the study.\n            \n            \n              Conclusion:\n              Several aspects of the endocrine system have been shown to be influenced by the pleiotropic effects that statins exert, however, the benefits of statins on cardiovascular morbidity and mortality largely outweigh this deleterious effect, and statin therapy should continue to be recommended.","container-title":"Endocrine, Metabolic &amp; Immune Disorders - Drug Targets","DOI":"10.2174/1871530319666190329115003","ISSN":"18715303","issue":"6","journalAbbreviation":"EMIDDT","language":"en","page":"787-793","source":"DOI.org (Crossref)","title":"The Pleiotropic Effects of Statins in Endocrine Disorders","volume":"19","author":[{"family":"De La Cruz","given":"Javier A."},{"family":"Mihos","given":"Christos G."},{"family":"Horvath","given":"Sofia A."},{"family":"Santana","given":"Orlando"}],"issued":{"date-parts":[["2019",9,3]]}}}],"schema":"https://github.com/citation-style-language/schema/raw/master/csl-citation.json"} </w:instrText>
      </w:r>
      <w:r w:rsidRPr="00FE2A8D">
        <w:rPr>
          <w:rFonts w:eastAsia="Calibri"/>
        </w:rPr>
        <w:fldChar w:fldCharType="separate"/>
      </w:r>
      <w:r w:rsidR="001C33B3" w:rsidRPr="001C33B3">
        <w:rPr>
          <w:rFonts w:eastAsia="Calibri"/>
        </w:rPr>
        <w:t>[12]</w:t>
      </w:r>
      <w:r w:rsidRPr="00FE2A8D">
        <w:rPr>
          <w:rFonts w:eastAsia="Calibri"/>
        </w:rPr>
        <w:fldChar w:fldCharType="end"/>
      </w:r>
      <w:r w:rsidRPr="00FE2A8D">
        <w:rPr>
          <w:rFonts w:eastAsia="Calibri"/>
        </w:rPr>
        <w:t xml:space="preserve">. This topic, however, remains controversial, and the true impact of the reduction in these intermediates has not been fully clarified because it frequently corresponds to a simultaneous fall in cholesterol </w:t>
      </w:r>
      <w:r w:rsidRPr="00FE2A8D">
        <w:rPr>
          <w:rFonts w:eastAsia="Calibri"/>
        </w:rPr>
        <w:fldChar w:fldCharType="begin"/>
      </w:r>
      <w:r w:rsidR="00D26257">
        <w:rPr>
          <w:rFonts w:eastAsia="Calibri"/>
        </w:rPr>
        <w:instrText xml:space="preserve"> ADDIN ZOTERO_ITEM CSL_CITATION {"citationID":"yycRl8O8","properties":{"formattedCitation":"[4]","plainCitation":"[4]","noteIndex":0},"citationItems":[{"id":9656,"uris":["http://zotero.org/users/2590805/items/W6GYNKUJ"],"itemData":{"id":9656,"type":"article-journal","container-title":"Trends in Cardiovascular Medicine","DOI":"10.1016/j.tcm.2019.01.001","ISSN":"10501738","issue":"8","journalAbbreviation":"Trends in Cardiovascular Medicine","language":"en","page":"451-455","source":"DOI.org (Crossref)","title":"Effect of statins on atherosclerotic plaque","volume":"29","author":[{"family":"Almeida","given":"Shone O."},{"family":"Budoff","given":"Matthew"}],"issued":{"date-parts":[["2019",11]]}}}],"schema":"https://github.com/citation-style-language/schema/raw/master/csl-citation.json"} </w:instrText>
      </w:r>
      <w:r w:rsidRPr="00FE2A8D">
        <w:rPr>
          <w:rFonts w:eastAsia="Calibri"/>
        </w:rPr>
        <w:fldChar w:fldCharType="separate"/>
      </w:r>
      <w:r w:rsidR="001C33B3" w:rsidRPr="001C33B3">
        <w:rPr>
          <w:rFonts w:eastAsia="Calibri"/>
        </w:rPr>
        <w:t>[4]</w:t>
      </w:r>
      <w:r w:rsidRPr="00FE2A8D">
        <w:rPr>
          <w:rFonts w:eastAsia="Calibri"/>
        </w:rPr>
        <w:fldChar w:fldCharType="end"/>
      </w:r>
      <w:r w:rsidRPr="00FE2A8D">
        <w:rPr>
          <w:rFonts w:eastAsia="Calibri"/>
        </w:rPr>
        <w:t>.</w:t>
      </w:r>
    </w:p>
    <w:p w14:paraId="6E4F954A" w14:textId="0E1B22AB" w:rsidR="00FE2A8D" w:rsidRPr="00FE2A8D" w:rsidRDefault="00FE2A8D" w:rsidP="00FE2A8D">
      <w:pPr>
        <w:pStyle w:val="MDPI31text"/>
        <w:rPr>
          <w:rFonts w:eastAsia="Calibri"/>
        </w:rPr>
      </w:pPr>
      <w:r w:rsidRPr="00FE2A8D">
        <w:rPr>
          <w:rFonts w:eastAsia="Calibri"/>
        </w:rPr>
        <w:t xml:space="preserve">The currently available statins differ widely in their solubility and pharmacokinetic properties. Some are rather lipophilic (simvastatin, fluvastatin, lovastatin, pitavastatin, and atorvastatin), can easily penetrate </w:t>
      </w:r>
      <w:r w:rsidR="00B463F2">
        <w:rPr>
          <w:rFonts w:eastAsia="Calibri"/>
        </w:rPr>
        <w:t xml:space="preserve">biological </w:t>
      </w:r>
      <w:r w:rsidRPr="00FE2A8D">
        <w:rPr>
          <w:rFonts w:eastAsia="Calibri"/>
        </w:rPr>
        <w:t xml:space="preserve">membranes and tend to </w:t>
      </w:r>
      <w:r w:rsidR="00DE2019">
        <w:rPr>
          <w:rFonts w:eastAsia="Calibri"/>
        </w:rPr>
        <w:t xml:space="preserve">be </w:t>
      </w:r>
      <w:r w:rsidRPr="00FE2A8D">
        <w:rPr>
          <w:rFonts w:eastAsia="Calibri"/>
        </w:rPr>
        <w:t xml:space="preserve">more widely </w:t>
      </w:r>
      <w:r w:rsidR="00DE2019" w:rsidRPr="00DE2019">
        <w:rPr>
          <w:rFonts w:eastAsia="Calibri"/>
        </w:rPr>
        <w:t>distribute</w:t>
      </w:r>
      <w:r w:rsidR="00DE2019">
        <w:rPr>
          <w:rFonts w:eastAsia="Calibri"/>
        </w:rPr>
        <w:t>d</w:t>
      </w:r>
      <w:r w:rsidR="00DE2019" w:rsidRPr="00DE2019">
        <w:rPr>
          <w:rFonts w:eastAsia="Calibri"/>
        </w:rPr>
        <w:t xml:space="preserve"> </w:t>
      </w:r>
      <w:r w:rsidRPr="00FE2A8D">
        <w:rPr>
          <w:rFonts w:eastAsia="Calibri"/>
        </w:rPr>
        <w:t xml:space="preserve">in the body. </w:t>
      </w:r>
      <w:r w:rsidR="00343415" w:rsidRPr="00343415">
        <w:rPr>
          <w:rFonts w:eastAsia="Calibri"/>
        </w:rPr>
        <w:t xml:space="preserve">Others, like pravastatin and a lesser extent rosuvastatin, are more hydrophilic. They stay connected to the polar surface of the membrane and need protein transporters to get into the cell. It is thought that because they are not as widely distributed, they might </w:t>
      </w:r>
      <w:r w:rsidR="00343415">
        <w:rPr>
          <w:rFonts w:eastAsia="Calibri"/>
        </w:rPr>
        <w:t>have less pleiotropic</w:t>
      </w:r>
      <w:r w:rsidR="00343415" w:rsidRPr="00343415">
        <w:rPr>
          <w:rFonts w:eastAsia="Calibri"/>
        </w:rPr>
        <w:t xml:space="preserve"> effects</w:t>
      </w:r>
      <w:r w:rsidR="00343415">
        <w:rPr>
          <w:rFonts w:eastAsia="Calibri"/>
        </w:rPr>
        <w:t>.</w:t>
      </w:r>
      <w:r w:rsidR="00343415" w:rsidRPr="00343415">
        <w:rPr>
          <w:rFonts w:eastAsia="Calibri"/>
        </w:rPr>
        <w:t xml:space="preserve"> </w:t>
      </w:r>
      <w:r w:rsidRPr="00FE2A8D">
        <w:rPr>
          <w:rFonts w:eastAsia="Calibri"/>
        </w:rPr>
        <w:fldChar w:fldCharType="begin"/>
      </w:r>
      <w:r w:rsidR="00D26257">
        <w:rPr>
          <w:rFonts w:eastAsia="Calibri"/>
        </w:rPr>
        <w:instrText xml:space="preserve"> ADDIN ZOTERO_ITEM CSL_CITATION {"citationID":"HNF34mLW","properties":{"formattedCitation":"[13]","plainCitation":"[13]","noteIndex":0},"citationItems":[{"id":9647,"uris":["http://zotero.org/users/2590805/items/WURV5PMP"],"itemData":{"id":9647,"type":"article-journal","abstract":"Drugs can be classified as hydrophilic or lipophilic depending on their ability to dissolve in water or in lipid-containing media. The predominantly lipophilic statins (simvastatin, fluvastatin, pitavastatin, lovastatin and atorvastatin) can easily enter cells, whereas hydrophilic statins (rosuvastatin and pravastatin) present greater hepatoselectivity. Although the beneficial role of statins in primary and secondary cardiovascular prevention has been unequivocally confirmed, the possible superiority of one statin or other regarding their solubility profile is still not well-established. In this respect, although some previously published observational studies and clinical trials observed a superiority of lipophilic statins in cardiovascular outcomes, these results could also be explained by a greater low-density lipoprotein cholesterol reduction with this statin type. On the other hand, previous studies reported conflicting results as to the possible superiority of one statin type over the other regarding heart failure outcomes. Furthermore, adverse events with statin therapy may also be related to their solubility profile. Thus, the aim of the present review was to collect clinical evidence on possible differences in cardiovascular outcomes among statins when their solubility profile is considered, and how this may also be related to the occurrence of statin-related adverse effects.","container-title":"Frontiers in Cardiovascular Medicine","DOI":"10.3389/fcvm.2021.687585","ISSN":"2297-055X","journalAbbreviation":"Front. Cardiovasc. Med.","page":"687585","source":"DOI.org (Crossref)","title":"Hydrophilic or Lipophilic Statins?","volume":"8","author":[{"family":"Climent","given":"Elisenda"},{"family":"Benaiges","given":"David"},{"family":"Pedro-Botet","given":"Juan"}],"issued":{"date-parts":[["2021",5,20]]}}}],"schema":"https://github.com/citation-style-language/schema/raw/master/csl-citation.json"} </w:instrText>
      </w:r>
      <w:r w:rsidRPr="00FE2A8D">
        <w:rPr>
          <w:rFonts w:eastAsia="Calibri"/>
        </w:rPr>
        <w:fldChar w:fldCharType="separate"/>
      </w:r>
      <w:r w:rsidR="001C33B3" w:rsidRPr="001C33B3">
        <w:rPr>
          <w:rFonts w:eastAsia="Calibri"/>
        </w:rPr>
        <w:t>[13]</w:t>
      </w:r>
      <w:r w:rsidRPr="00FE2A8D">
        <w:rPr>
          <w:rFonts w:eastAsia="Calibri"/>
        </w:rPr>
        <w:fldChar w:fldCharType="end"/>
      </w:r>
      <w:r w:rsidRPr="00FE2A8D">
        <w:rPr>
          <w:rFonts w:eastAsia="Calibri"/>
        </w:rPr>
        <w:t xml:space="preserve">. Whereas approved statins seem often to be similar in their efficacy and safety, there are data suggesting that different statins have different safety profiles (with respect to their muscle-related side effects </w:t>
      </w:r>
      <w:r w:rsidRPr="00FE2A8D">
        <w:rPr>
          <w:rFonts w:eastAsia="Calibri"/>
        </w:rPr>
        <w:fldChar w:fldCharType="begin"/>
      </w:r>
      <w:r w:rsidR="00D26257">
        <w:rPr>
          <w:rFonts w:eastAsia="Calibri"/>
        </w:rPr>
        <w:instrText xml:space="preserve"> ADDIN ZOTERO_ITEM CSL_CITATION {"citationID":"dzQXpswp","properties":{"formattedCitation":"[14]","plainCitation":"[14]","noteIndex":0},"citationItems":[{"id":9646,"uris":["http://zotero.org/users/2590805/items/BJ4B24FA"],"itemData":{"id":9646,"type":"article-journal","abstract":"Rhabdomyolysis is a serious adverse drug reaction of statins. There are few studies comparing the risk of rhabdomyolysis between the different statins. Using the WHO pharmacovigilance database, VigiBase®, we compared the risk of rhabdomyolysis reporting of seven statins (atorvastatin, fluvastatin, lovastatin, pitavastatin, pravastatin, rosuvastatin and simvastatin, with cerivastatin excluded). All reports of rhabdomyolysis in VigiBase® in adults with statins until 31 December 2022 were included. Results are expressed as reporting odds ratio (ROR, 95% CI). Among 10 657 reports with rhabdomyolysis with statins, simvastatin was the highest risk statin in comparison with others: ROR = 2.20 (2.11–2.29). The risk was higher in men, older than 74 years and in cases of drug interactions.","container-title":"British Journal of Clinical Pharmacology","DOI":"10.1111/bcp.15757","ISSN":"0306-5251, 1365-2125","issue":"8","journalAbbreviation":"Brit J Clinical Pharma","language":"en","license":"http://onlinelibrary.wiley.com/termsAndConditions#vor","page":"2636-2638","source":"DOI.org (Crossref)","title":"Rhabdomyolysis and statins: A pharmacovigilance comparative study between statins","title-short":"Rhabdomyolysis and statins","volume":"89","author":[{"family":"Montastruc","given":"Jean‐Louis"}],"issued":{"date-parts":[["2023",8]]}}}],"schema":"https://github.com/citation-style-language/schema/raw/master/csl-citation.json"} </w:instrText>
      </w:r>
      <w:r w:rsidRPr="00FE2A8D">
        <w:rPr>
          <w:rFonts w:eastAsia="Calibri"/>
        </w:rPr>
        <w:fldChar w:fldCharType="separate"/>
      </w:r>
      <w:r w:rsidR="001C33B3" w:rsidRPr="001C33B3">
        <w:rPr>
          <w:rFonts w:eastAsia="Calibri"/>
        </w:rPr>
        <w:t>[14]</w:t>
      </w:r>
      <w:r w:rsidRPr="00FE2A8D">
        <w:rPr>
          <w:rFonts w:eastAsia="Calibri"/>
        </w:rPr>
        <w:fldChar w:fldCharType="end"/>
      </w:r>
      <w:r w:rsidRPr="00FE2A8D">
        <w:rPr>
          <w:rFonts w:eastAsia="Calibri"/>
        </w:rPr>
        <w:t xml:space="preserve">, liver toxicity </w:t>
      </w:r>
      <w:r w:rsidRPr="00FE2A8D">
        <w:rPr>
          <w:rFonts w:eastAsia="Calibri"/>
        </w:rPr>
        <w:fldChar w:fldCharType="begin"/>
      </w:r>
      <w:r w:rsidR="00D26257">
        <w:rPr>
          <w:rFonts w:eastAsia="Calibri"/>
        </w:rPr>
        <w:instrText xml:space="preserve"> ADDIN ZOTERO_ITEM CSL_CITATION {"citationID":"RRmKD9Cw","properties":{"formattedCitation":"[15,16]","plainCitation":"[15,16]","noteIndex":0},"citationItems":[{"id":9645,"uris":["http://zotero.org/users/2590805/items/5W7MFQX9"],"itemData":{"id":9645,"type":"article-journal","container-title":"International Journal of General Medicine","note":"publisher: Taylor &amp; Francis","page":"2055–2063","title":"Statin-Associated Liver Dysfunction and Muscle Injury: epidemiology, Mechanisms, and Management Strategies","author":[{"family":"Ma","given":"Ming-Ming"},{"family":"Xu","given":"Yao-Yao"},{"family":"Sun","given":"Li-Hua"},{"family":"Cui","given":"Wen-Jie"},{"family":"Fan","given":"Miao"},{"family":"Zhang","given":"Su"},{"family":"Liu","given":"Lei"},{"family":"Wu","given":"Ling-Zhi"},{"family":"Li","given":"Liu-Cheng"}],"issued":{"date-parts":[["2024"]]}}},{"id":9644,"uris":["http://zotero.org/users/2590805/items/DN99XXHC"],"itemData":{"id":9644,"type":"article-journal","container-title":"PLOS ONE","DOI":"10.1371/journal.pone.0151587","ISSN":"1932-6203","issue":"3","journalAbbreviation":"PLoS ONE","language":"en","page":"e0151587","source":"DOI.org (Crossref)","title":"High Dose Atorvastatin Associated with Increased Risk of Significant Hepatotoxicity in Comparison to Simvastatin in UK GPRD Cohort","volume":"11","author":[{"family":"Clarke","given":"Alan T."},{"family":"Johnson","given":"Paul C. D."},{"family":"Hall","given":"Gillian C."},{"family":"Ford","given":"Ian"},{"family":"Mills","given":"Peter R."}],"editor":[{"family":"Bonino","given":"Ferruccio"}],"issued":{"date-parts":[["2016",3,16]]}}}],"schema":"https://github.com/citation-style-language/schema/raw/master/csl-citation.json"} </w:instrText>
      </w:r>
      <w:r w:rsidRPr="00FE2A8D">
        <w:rPr>
          <w:rFonts w:eastAsia="Calibri"/>
        </w:rPr>
        <w:fldChar w:fldCharType="separate"/>
      </w:r>
      <w:r w:rsidR="001C33B3" w:rsidRPr="001C33B3">
        <w:rPr>
          <w:rFonts w:eastAsia="Calibri"/>
        </w:rPr>
        <w:t>[15,16]</w:t>
      </w:r>
      <w:r w:rsidRPr="00FE2A8D">
        <w:rPr>
          <w:rFonts w:eastAsia="Calibri"/>
        </w:rPr>
        <w:fldChar w:fldCharType="end"/>
      </w:r>
      <w:r w:rsidRPr="00FE2A8D">
        <w:rPr>
          <w:rFonts w:eastAsia="Calibri"/>
        </w:rPr>
        <w:t xml:space="preserve">, diabetes-risk </w:t>
      </w:r>
      <w:r w:rsidRPr="00FE2A8D">
        <w:rPr>
          <w:rFonts w:eastAsia="Calibri"/>
        </w:rPr>
        <w:fldChar w:fldCharType="begin"/>
      </w:r>
      <w:r w:rsidR="00D26257">
        <w:rPr>
          <w:rFonts w:eastAsia="Calibri"/>
        </w:rPr>
        <w:instrText xml:space="preserve"> ADDIN ZOTERO_ITEM CSL_CITATION {"citationID":"JN0vyZbN","properties":{"formattedCitation":"[17]","plainCitation":"[17]","noteIndex":0},"citationItems":[{"id":9643,"uris":["http://zotero.org/users/2590805/items/JBI4MHHP"],"itemData":{"id":9643,"type":"article-journal","abstract":"Abstract\n            \n              Purpose\n              Randomized controlled trials have shown mixed findings regarding the association of statins and diabetes. This systematic literature review and network meta‐analysis (NMA) was performed to update evidence on this association to possibly assist clinicians in making more informed treatment choices.\n            \n            \n              Methods\n              We identified studies relevant to our NMA by performing study searches in databases like Embase, Cochrane, and PubMed, published between August 2010 and June 2014. Pre‐2010 studies were identified from bibliography of previously published meta‐analyses. Unpublished study data were found from clinicaltrial.gov. Data synthesis was performed by pairwise meta‐analysis and NMA within a Frequentist framework.\n            \n            \n              Results\n              \n                Twenty nine trials in which 1 63 039 participants had been randomized were included in this review; among these 1 41 863 were non‐diabetic patients. The direct meta‐analysis showed that statins, as a class, significantly increased the likelihood of developing diabetes by 12% (pooled OR 1.12; 95%CI 1.05–1.21; I\n                2\n                36%;\n                p\n                 = 0.002; 18 RCTs). In the NMA, atorvastatin 80 mg was associated with a highest risk of diabetes, with OR of 1.34 (95%CI 1.14–1.57) followed by rosuvastatin (OR: 1.17; 95%CI: 1.02–1.35). The ORs (95%CIs) for simvastatin 80 mg, simvastatin, atorvastatin, pravastatin, lovastatin and pitavastatin were 1.21 (0.99–1.49), 1.13 (0.99–1.29), 1.13 (0.94–1.34), 1.04 (0.93–1.16), 0.98 (0.69–1.38) and 0.74 (0.31–1.77), respectively. High‐dose atorvastatin increased the odds of developing diabetes even when compared with pravastatin, simvastatin and low‐dose atorvastatin in the NMA.\n              \n            \n            \n              Conclusions\n              Based on the results, statins, as a class, increased the risk of diabetes significantly in the pairwise meta‐analysis. Overall, there appears to be a small increased risk of incident diabetes, particularly with more intensive statin therapy, although more data would be valuable to increase the robustness of this interpretation, given that the lower confidence intervals of our study analyses are close to, or just crossing one. Copyright © 2016 John Wiley &amp; Sons, Ltd.","container-title":"Pharmacoepidemiology and Drug Safety","DOI":"10.1002/pds.4020","ISSN":"1053-8569, 1099-1557","issue":"10","journalAbbreviation":"Pharmacoepidemiology and Drug","language":"en","license":"http://onlinelibrary.wiley.com/termsAndConditions#vor","page":"1131-1149","source":"DOI.org (Crossref)","title":"Statin use and the risk of developing diabetes: a network meta‐analysis","title-short":"Statin use and the risk of developing diabetes","volume":"25","author":[{"family":"Thakker","given":"Divyesh"},{"family":"Nair","given":"Sunita"},{"family":"Pagada","given":"Amit"},{"family":"Jamdade","given":"Vinayak"},{"family":"Malik","given":"Anuradha"}],"issued":{"date-parts":[["2016",10]]}}}],"schema":"https://github.com/citation-style-language/schema/raw/master/csl-citation.json"} </w:instrText>
      </w:r>
      <w:r w:rsidRPr="00FE2A8D">
        <w:rPr>
          <w:rFonts w:eastAsia="Calibri"/>
        </w:rPr>
        <w:fldChar w:fldCharType="separate"/>
      </w:r>
      <w:r w:rsidR="001C33B3" w:rsidRPr="001C33B3">
        <w:rPr>
          <w:rFonts w:eastAsia="Calibri"/>
        </w:rPr>
        <w:t>[17]</w:t>
      </w:r>
      <w:r w:rsidRPr="00FE2A8D">
        <w:rPr>
          <w:rFonts w:eastAsia="Calibri"/>
        </w:rPr>
        <w:fldChar w:fldCharType="end"/>
      </w:r>
      <w:r w:rsidRPr="00FE2A8D">
        <w:rPr>
          <w:rFonts w:eastAsia="Calibri"/>
        </w:rPr>
        <w:t xml:space="preserve">, Alzheimer disease risk </w:t>
      </w:r>
      <w:r w:rsidRPr="00FE2A8D">
        <w:rPr>
          <w:rFonts w:eastAsia="Calibri"/>
        </w:rPr>
        <w:fldChar w:fldCharType="begin"/>
      </w:r>
      <w:r w:rsidR="00D26257">
        <w:rPr>
          <w:rFonts w:eastAsia="Calibri"/>
        </w:rPr>
        <w:instrText xml:space="preserve"> ADDIN ZOTERO_ITEM CSL_CITATION {"citationID":"4vCYFWTD","properties":{"formattedCitation":"[18]","plainCitation":"[18]","noteIndex":0},"citationItems":[{"id":9640,"uris":["http://zotero.org/users/2590805/items/QVQKH9TN"],"itemData":{"id":9640,"type":"article-journal","container-title":"Neurology","DOI":"10.1212/WNL.0000000000004818","ISSN":"0028-3878, 1526-632X","issue":"3","journalAbbreviation":"Neurology","language":"en","source":"DOI.org (Crossref)","title":"Comparative effect of statins on the risk of incident Alzheimer disease","URL":"https://www.neurology.org/doi/10.1212/WNL.0000000000004818","volume":"90","author":[{"family":"Sinyavskaya","given":"Liliya"},{"family":"Gauthier","given":"Serge"},{"family":"Renoux","given":"Christel"},{"family":"Dell'Aniello","given":"Sophie"},{"family":"Suissa","given":"Samy"},{"family":"Brassard","given":"Paul"}],"accessed":{"date-parts":[["2024",7,9]]},"issued":{"date-parts":[["2018",1,16]]}}}],"schema":"https://github.com/citation-style-language/schema/raw/master/csl-citation.json"} </w:instrText>
      </w:r>
      <w:r w:rsidRPr="00FE2A8D">
        <w:rPr>
          <w:rFonts w:eastAsia="Calibri"/>
        </w:rPr>
        <w:fldChar w:fldCharType="separate"/>
      </w:r>
      <w:r w:rsidR="001C33B3" w:rsidRPr="001C33B3">
        <w:rPr>
          <w:rFonts w:eastAsia="Calibri"/>
        </w:rPr>
        <w:t>[18]</w:t>
      </w:r>
      <w:r w:rsidRPr="00FE2A8D">
        <w:rPr>
          <w:rFonts w:eastAsia="Calibri"/>
        </w:rPr>
        <w:fldChar w:fldCharType="end"/>
      </w:r>
      <w:r w:rsidRPr="00FE2A8D">
        <w:rPr>
          <w:rFonts w:eastAsia="Calibri"/>
        </w:rPr>
        <w:t>, drug interactions</w:t>
      </w:r>
      <w:r w:rsidR="00DE2019">
        <w:rPr>
          <w:rFonts w:eastAsia="Calibri"/>
        </w:rPr>
        <w:t>,</w:t>
      </w:r>
      <w:r w:rsidRPr="00FE2A8D">
        <w:rPr>
          <w:rFonts w:eastAsia="Calibri"/>
        </w:rPr>
        <w:t xml:space="preserve"> etc</w:t>
      </w:r>
      <w:r w:rsidR="00DE2019">
        <w:rPr>
          <w:rFonts w:eastAsia="Calibri"/>
        </w:rPr>
        <w:t>.</w:t>
      </w:r>
      <w:r w:rsidRPr="00FE2A8D">
        <w:rPr>
          <w:rFonts w:eastAsia="Calibri"/>
        </w:rPr>
        <w:t xml:space="preserve"> </w:t>
      </w:r>
      <w:r w:rsidRPr="00FE2A8D">
        <w:rPr>
          <w:rFonts w:eastAsia="Calibri"/>
        </w:rPr>
        <w:fldChar w:fldCharType="begin"/>
      </w:r>
      <w:r w:rsidR="00D26257">
        <w:rPr>
          <w:rFonts w:eastAsia="Calibri"/>
        </w:rPr>
        <w:instrText xml:space="preserve"> ADDIN ZOTERO_ITEM CSL_CITATION {"citationID":"GXx8E2Yy","properties":{"formattedCitation":"[19]","plainCitation":"[19]","noteIndex":0},"citationItems":[{"id":9641,"uris":["http://zotero.org/users/2590805/items/CXJPAB88"],"itemData":{"id":9641,"type":"article-journal","container-title":"Expert Opinion on Drug Metabolism &amp; Toxicology","DOI":"10.1080/17425255.2020.1801634","ISSN":"1742-5255, 1744-7607","issue":"9","journalAbbreviation":"Expert Opinion on Drug Metabolism &amp; Toxicology","language":"en","page":"809-822","source":"DOI.org (Crossref)","title":"An updated review of pharmacokinetic drug interactions and pharmacogenetics of statins","volume":"16","author":[{"family":"Hirota","given":"Takeshi"},{"family":"Fujita","given":"Yuito"},{"family":"Ieiri","given":"Ichiro"}],"issued":{"date-parts":[["2020",9,1]]}}}],"schema":"https://github.com/citation-style-language/schema/raw/master/csl-citation.json"} </w:instrText>
      </w:r>
      <w:r w:rsidRPr="00FE2A8D">
        <w:rPr>
          <w:rFonts w:eastAsia="Calibri"/>
        </w:rPr>
        <w:fldChar w:fldCharType="separate"/>
      </w:r>
      <w:r w:rsidR="001C33B3" w:rsidRPr="001C33B3">
        <w:rPr>
          <w:rFonts w:eastAsia="Calibri"/>
        </w:rPr>
        <w:t>[19]</w:t>
      </w:r>
      <w:r w:rsidRPr="00FE2A8D">
        <w:rPr>
          <w:rFonts w:eastAsia="Calibri"/>
        </w:rPr>
        <w:fldChar w:fldCharType="end"/>
      </w:r>
      <w:r w:rsidRPr="00FE2A8D">
        <w:rPr>
          <w:rFonts w:eastAsia="Calibri"/>
        </w:rPr>
        <w:t xml:space="preserve">) and different efficacy </w:t>
      </w:r>
      <w:r w:rsidRPr="00FE2A8D">
        <w:rPr>
          <w:rFonts w:eastAsia="Calibri"/>
        </w:rPr>
        <w:fldChar w:fldCharType="begin"/>
      </w:r>
      <w:r w:rsidR="00D26257">
        <w:rPr>
          <w:rFonts w:eastAsia="Calibri"/>
        </w:rPr>
        <w:instrText xml:space="preserve"> ADDIN ZOTERO_ITEM CSL_CITATION {"citationID":"oRxJdFUk","properties":{"formattedCitation":"[20]","plainCitation":"[20]","noteIndex":0},"citationItems":[{"id":9642,"uris":["http://zotero.org/users/2590805/items/2GT75PHJ"],"itemData":{"id":9642,"type":"article-journal","abstract":"Objective\n              . The drug efficacy may differ among different statins, and evidence from head-to-head comparisons is sparse and inconsistent. The study is aimed at comparing the lipid-lowering/increasing effects of 7 different statins in patients with dyslipidemia, cardiovascular diseases, or diabetes mellitus by conducting systematic review and network meta-analyses (NMA) of the lipid changes after certain statins’ use.\n              Methods\n              . In this study, we searched four electronic databases for randomized controlled trials (RCTs) published through February 25, 2020, comparing the lipid-lowering efficacy of no less than two of the included statins (or statin vs. placebo). Three reviewers independently extracted data in duplicate. Firstly, mixed treatment overall comparison analyses, in the form of frequentist NMAs, were conducted using STATA 15.0 software. Then, subgroup analyses were conducted according to different baseline diseases. At last, sensitivity analyses were conducted according to age and follow-up duration. The trial was registered with PROSPERO (number\n              CRD42018108799\n              ).\n              Results\n              . As a result, seven statin monotherapy treatments in 50 studies (51956 participants) were used for the analyses. The statins included simvastatin (SIM), fluvastatin (FLU), atorvastatin (ATO), rosuvastatin (ROS), lovastatin (LOV), pravastatin (PRA), and pitavastatin (PIT). In terms of LDL-C lowering, rosuvastatin ranked 1\n              st\n              with a surface under cumulated ranking (SUCRA) value of 93.1%. The comparative treatment efficacy for LDL-C lowering was ROS&gt;ATO&gt;PIT&gt;SIM&gt;PRA&gt;FLU&gt;LOV&gt;PLA. All of the other ranking and NMA results were reported in SUCRA plots and league tables.\n              Conclusions\n              . According to the NMAs, it can be concluded that rosuvastatin ranked 1\n              st\n              in LDL-C, ApoB-lowering efficacy and ApoA1-increasing efficacy. Lovastatin ranked 1\n              st\n              in TC- and TG-lowering efficacy, and fluvastatin ranked 1\n              st\n              in HDL-C-increasing efficacy. The results should be interpreted with caution due to some limitations in our review. However, they can provide references and evidence-based foundation for drug selection in both statin monotherapies and statin combination therapies.","container-title":"Cardiovascular Therapeutics","DOI":"10.1155/2020/3987065","ISSN":"1755-5914, 1755-5922","journalAbbreviation":"Cardiovascular Therapeutics","language":"en","license":"http://creativecommons.org/licenses/by/4.0/","page":"1-21","source":"DOI.org (Crossref)","title":"Comparative Lipid-Lowering/Increasing Efficacy of 7 Statins in Patients with Dyslipidemia, Cardiovascular Diseases, or Diabetes Mellitus: Systematic Review and Network Meta-Analyses of 50 Randomized Controlled Trials","title-short":"Comparative Lipid-Lowering/Increasing Efficacy of 7 Statins in Patients with Dyslipidemia, Cardiovascular Diseases, or Diabetes Mellitus","volume":"2020","author":[{"family":"Zhang","given":"Xiaodan"},{"family":"Xing","given":"Lu"},{"family":"Jia","given":"Xiaona"},{"family":"Pang","given":"Xiaocong"},{"family":"Xiang","given":"Qian"},{"family":"Zhao","given":"Xia"},{"family":"Ma","given":"Lingyue"},{"family":"Liu","given":"Zhiyan"},{"family":"Hu","given":"Kun"},{"family":"Wang","given":"Zhe"},{"family":"Cui","given":"Yimin"}],"issued":{"date-parts":[["2020",4,27]]}}}],"schema":"https://github.com/citation-style-language/schema/raw/master/csl-citation.json"} </w:instrText>
      </w:r>
      <w:r w:rsidRPr="00FE2A8D">
        <w:rPr>
          <w:rFonts w:eastAsia="Calibri"/>
        </w:rPr>
        <w:fldChar w:fldCharType="separate"/>
      </w:r>
      <w:r w:rsidR="001C33B3" w:rsidRPr="001C33B3">
        <w:rPr>
          <w:rFonts w:eastAsia="Calibri"/>
        </w:rPr>
        <w:t>[20]</w:t>
      </w:r>
      <w:r w:rsidRPr="00FE2A8D">
        <w:rPr>
          <w:rFonts w:eastAsia="Calibri"/>
        </w:rPr>
        <w:fldChar w:fldCharType="end"/>
      </w:r>
      <w:r w:rsidRPr="00FE2A8D">
        <w:rPr>
          <w:rFonts w:eastAsia="Calibri"/>
        </w:rPr>
        <w:t xml:space="preserve">. </w:t>
      </w:r>
      <w:r w:rsidR="000C5FEE" w:rsidRPr="000C5FEE">
        <w:rPr>
          <w:rFonts w:eastAsia="Calibri"/>
        </w:rPr>
        <w:t>Therefore, developing new HMG-CoA reductase inhibitors could result in statins with improved or modified efficacy and safety.</w:t>
      </w:r>
      <w:r w:rsidRPr="00FE2A8D">
        <w:rPr>
          <w:rFonts w:eastAsia="Calibri"/>
        </w:rPr>
        <w:t xml:space="preserve">. </w:t>
      </w:r>
    </w:p>
    <w:p w14:paraId="7E1F1B29" w14:textId="5B7FC574" w:rsidR="00FE2A8D" w:rsidRPr="00FE2A8D" w:rsidRDefault="00FE2A8D" w:rsidP="00FE2A8D">
      <w:pPr>
        <w:pStyle w:val="MDPI31text"/>
        <w:rPr>
          <w:rFonts w:eastAsia="Calibri"/>
        </w:rPr>
      </w:pPr>
      <w:r w:rsidRPr="00FE2A8D">
        <w:rPr>
          <w:rFonts w:eastAsia="Calibri"/>
        </w:rPr>
        <w:t>QSAR is a computational approach that is based on building models describing the relationship between the biological activity and certain structural properties (descriptors) of ligands that bind to a specific biologic target (or who have a specific biological effect</w:t>
      </w:r>
      <w:r w:rsidR="00B463F2">
        <w:rPr>
          <w:rFonts w:eastAsia="Calibri"/>
        </w:rPr>
        <w:t>)</w:t>
      </w:r>
      <w:r w:rsidRPr="00FE2A8D">
        <w:rPr>
          <w:rFonts w:eastAsia="Calibri"/>
        </w:rPr>
        <w:t xml:space="preserve"> </w:t>
      </w:r>
      <w:r w:rsidRPr="00FE2A8D">
        <w:rPr>
          <w:rFonts w:eastAsia="Calibri"/>
        </w:rPr>
        <w:fldChar w:fldCharType="begin"/>
      </w:r>
      <w:r w:rsidR="00D26257">
        <w:rPr>
          <w:rFonts w:eastAsia="Calibri"/>
        </w:rPr>
        <w:instrText xml:space="preserve"> ADDIN ZOTERO_ITEM CSL_CITATION {"citationID":"06NwsPzk","properties":{"formattedCitation":"[21]","plainCitation":"[21]","noteIndex":0},"citationItems":[{"id":2440,"uris":["http://zotero.org/users/2590805/items/4QBFGMNQ"],"itemData":{"id":2440,"type":"article-journal","container-title":"Beilstein Journal of Organic Chemistry","DOI":"10.3762/bjoc.12.267","ISSN":"1860-5397","language":"en","page":"2694-2718","source":"Crossref","title":"Computational methods in drug discovery","volume":"12","author":[{"family":"Leelananda","given":"Sumudu P"},{"family":"Lindert","given":"Steffen"}],"issued":{"date-parts":[["2016",12,12]]}}}],"schema":"https://github.com/citation-style-language/schema/raw/master/csl-citation.json"} </w:instrText>
      </w:r>
      <w:r w:rsidRPr="00FE2A8D">
        <w:rPr>
          <w:rFonts w:eastAsia="Calibri"/>
        </w:rPr>
        <w:fldChar w:fldCharType="separate"/>
      </w:r>
      <w:r w:rsidR="001C33B3" w:rsidRPr="001C33B3">
        <w:rPr>
          <w:rFonts w:eastAsia="Calibri"/>
        </w:rPr>
        <w:t>[21]</w:t>
      </w:r>
      <w:r w:rsidRPr="00FE2A8D">
        <w:rPr>
          <w:rFonts w:eastAsia="Calibri"/>
        </w:rPr>
        <w:fldChar w:fldCharType="end"/>
      </w:r>
      <w:r w:rsidRPr="00FE2A8D">
        <w:rPr>
          <w:rFonts w:eastAsia="Calibri"/>
        </w:rPr>
        <w:t xml:space="preserve">. </w:t>
      </w:r>
      <w:r w:rsidR="00FE2985" w:rsidRPr="00FE2985">
        <w:rPr>
          <w:rFonts w:eastAsia="Calibri"/>
        </w:rPr>
        <w:t>Over time, two primary approaches to QSAR have emerged, based on the methods used to build the models</w:t>
      </w:r>
      <w:r w:rsidRPr="00FE2A8D">
        <w:rPr>
          <w:rFonts w:eastAsia="Calibri"/>
        </w:rPr>
        <w:t xml:space="preserve">. A first, more traditional one, is based on models that are often straightforward, linear, and may be interpreted in terms of physicochemical concepts. A second approach is based on the utilization of machine learning techniques, which are more suited for predicting the relationship between structure and activity in extensive datasets with significant chemical variability </w:t>
      </w:r>
      <w:r w:rsidRPr="00FE2A8D">
        <w:rPr>
          <w:rFonts w:eastAsia="Calibri"/>
        </w:rPr>
        <w:fldChar w:fldCharType="begin"/>
      </w:r>
      <w:r w:rsidR="00D26257">
        <w:rPr>
          <w:rFonts w:eastAsia="Calibri"/>
        </w:rPr>
        <w:instrText xml:space="preserve"> ADDIN ZOTERO_ITEM CSL_CITATION {"citationID":"jzKsbaOS","properties":{"formattedCitation":"[22]","plainCitation":"[22]","noteIndex":0},"citationItems":[{"id":1526,"uris":["http://zotero.org/users/2590805/items/8HVDZ256"],"itemData":{"id":1526,"type":"article-journal","container-title":"Expert Opinion on Drug Discovery","DOI":"10.1080/17460441.2018.1542428","ISSN":"1746-0441, 1746-045X","issue":"12","journalAbbreviation":"Expert Opinion on Drug Discovery","language":"en","page":"1075-1089","source":"DOI.org (Crossref)","title":"Current approaches for choosing feature selection and learning algorithms in quantitative structure–activity relationships (QSAR)","volume":"13","author":[{"family":"Khan","given":"Pathan Mohsin"},{"family":"Roy","given":"Kunal"}],"issued":{"date-parts":[["2018",12,2]]}}}],"schema":"https://github.com/citation-style-language/schema/raw/master/csl-citation.json"} </w:instrText>
      </w:r>
      <w:r w:rsidRPr="00FE2A8D">
        <w:rPr>
          <w:rFonts w:eastAsia="Calibri"/>
        </w:rPr>
        <w:fldChar w:fldCharType="separate"/>
      </w:r>
      <w:r w:rsidR="001C33B3" w:rsidRPr="001C33B3">
        <w:rPr>
          <w:rFonts w:eastAsia="Calibri"/>
        </w:rPr>
        <w:t>[22]</w:t>
      </w:r>
      <w:r w:rsidRPr="00FE2A8D">
        <w:rPr>
          <w:rFonts w:eastAsia="Calibri"/>
        </w:rPr>
        <w:fldChar w:fldCharType="end"/>
      </w:r>
      <w:r w:rsidRPr="00FE2A8D">
        <w:rPr>
          <w:rFonts w:eastAsia="Calibri"/>
        </w:rPr>
        <w:t xml:space="preserve">. Molecular descriptors can capture broad categories of molecule structure information, such as bulk characteristics, substructure frequency, or more complicated three-dimensional descriptions. To describe the level of complexity for such descriptors, different dimensionalities (levels of complexity) are used, the descriptors being labelled as 1D, 2D, 3D, and 4D </w:t>
      </w:r>
      <w:r w:rsidRPr="00FE2A8D">
        <w:rPr>
          <w:rFonts w:eastAsia="Calibri"/>
        </w:rPr>
        <w:fldChar w:fldCharType="begin"/>
      </w:r>
      <w:r w:rsidR="00D26257">
        <w:rPr>
          <w:rFonts w:eastAsia="Calibri"/>
        </w:rPr>
        <w:instrText xml:space="preserve"> ADDIN ZOTERO_ITEM CSL_CITATION {"citationID":"0wVfx3Qc","properties":{"formattedCitation":"[23]","plainCitation":"[23]","noteIndex":0},"citationItems":[{"id":9637,"uris":["http://zotero.org/users/2590805/items/LEH42D8H"],"itemData":{"id":9637,"type":"chapter","container-title":"Computational Toxicology","event-place":"New York, NY","ISBN":"978-1-4939-7898-4","note":"collection-title: Methods in Molecular Biology\nDOI: 10.1007/978-1-4939-7899-1_1","page":"3-53","publisher":"Springer New York","publisher-place":"New York, NY","source":"DOI.org (Crossref)","title":"Molecular Descriptors for Structure–Activity Applications: A Hands-On Approach","title-short":"Molecular Descriptors for Structure–Activity Applications","URL":"http://link.springer.com/10.1007/978-1-4939-7899-1_1","volume":"1800","editor":[{"family":"Nicolotti","given":"Orazio"}],"author":[{"family":"Grisoni","given":"Francesca"},{"family":"Ballabio","given":"Davide"},{"family":"Todeschini","given":"Roberto"},{"family":"Consonni","given":"Viviana"}],"accessed":{"date-parts":[["2024",7,9]]},"issued":{"date-parts":[["2018"]]}}}],"schema":"https://github.com/citation-style-language/schema/raw/master/csl-citation.json"} </w:instrText>
      </w:r>
      <w:r w:rsidRPr="00FE2A8D">
        <w:rPr>
          <w:rFonts w:eastAsia="Calibri"/>
        </w:rPr>
        <w:fldChar w:fldCharType="separate"/>
      </w:r>
      <w:r w:rsidR="001C33B3" w:rsidRPr="001C33B3">
        <w:rPr>
          <w:rFonts w:eastAsia="Calibri"/>
        </w:rPr>
        <w:t>[23]</w:t>
      </w:r>
      <w:r w:rsidRPr="00FE2A8D">
        <w:rPr>
          <w:rFonts w:eastAsia="Calibri"/>
        </w:rPr>
        <w:fldChar w:fldCharType="end"/>
      </w:r>
      <w:r w:rsidRPr="00FE2A8D">
        <w:rPr>
          <w:rFonts w:eastAsia="Calibri"/>
        </w:rPr>
        <w:t xml:space="preserve">. While it is reasonable to assume that 3D models would provide substantially more detail regarding a compound's activity or property, in practice, such models are typically restricted to relatively small series of similar compounds, in order to eliminate conformational uncertainty. On the other hand, 2D molecule representations are commonly used for large datasets. </w:t>
      </w:r>
      <w:r w:rsidR="00AF6043">
        <w:rPr>
          <w:rFonts w:eastAsia="Calibri"/>
        </w:rPr>
        <w:lastRenderedPageBreak/>
        <w:t>Furthermore</w:t>
      </w:r>
      <w:r w:rsidRPr="00FE2A8D">
        <w:rPr>
          <w:rFonts w:eastAsia="Calibri"/>
        </w:rPr>
        <w:t xml:space="preserve">, the molecular graphs provided by 2D representations are also useful for interpreting QSAR models via the use of chemical structure information (molecule fragments) </w:t>
      </w:r>
      <w:r w:rsidRPr="00FE2A8D">
        <w:rPr>
          <w:rFonts w:eastAsia="Calibri"/>
        </w:rPr>
        <w:fldChar w:fldCharType="begin"/>
      </w:r>
      <w:r w:rsidR="00D26257">
        <w:rPr>
          <w:rFonts w:eastAsia="Calibri"/>
        </w:rPr>
        <w:instrText xml:space="preserve"> ADDIN ZOTERO_ITEM CSL_CITATION {"citationID":"ekc8uO0F","properties":{"formattedCitation":"[24]","plainCitation":"[24]","noteIndex":0},"citationItems":[{"id":9636,"uris":["http://zotero.org/users/2590805/items/CR2SI2D3"],"itemData":{"id":9636,"type":"article-journal","container-title":"Journal of Computer-Aided Molecular Design","DOI":"10.1007/s10822-020-00361-7","ISSN":"0920-654X, 1573-4951","issue":"2","journalAbbreviation":"J Comput Aided Mol Des","language":"en","page":"179-193","source":"DOI.org (Crossref)","title":"Comparing predictive ability of QSAR/QSPR models using 2D and 3D molecular representations","volume":"35","author":[{"family":"Sato","given":"Akinori"},{"family":"Miyao","given":"Tomoyuki"},{"family":"Jasial","given":"Swarit"},{"family":"Funatsu","given":"Kimito"}],"issued":{"date-parts":[["2021",2]]}}}],"schema":"https://github.com/citation-style-language/schema/raw/master/csl-citation.json"} </w:instrText>
      </w:r>
      <w:r w:rsidRPr="00FE2A8D">
        <w:rPr>
          <w:rFonts w:eastAsia="Calibri"/>
        </w:rPr>
        <w:fldChar w:fldCharType="separate"/>
      </w:r>
      <w:r w:rsidR="001C33B3" w:rsidRPr="001C33B3">
        <w:rPr>
          <w:rFonts w:eastAsia="Calibri"/>
        </w:rPr>
        <w:t>[24]</w:t>
      </w:r>
      <w:r w:rsidRPr="00FE2A8D">
        <w:rPr>
          <w:rFonts w:eastAsia="Calibri"/>
        </w:rPr>
        <w:fldChar w:fldCharType="end"/>
      </w:r>
      <w:r w:rsidRPr="00FE2A8D">
        <w:rPr>
          <w:rFonts w:eastAsia="Calibri"/>
        </w:rPr>
        <w:t xml:space="preserve">. </w:t>
      </w:r>
    </w:p>
    <w:p w14:paraId="0A61E7AA" w14:textId="619825B0" w:rsidR="00FE2A8D" w:rsidRPr="00FE2A8D" w:rsidRDefault="00FE2A8D" w:rsidP="00FE2A8D">
      <w:pPr>
        <w:pStyle w:val="MDPI31text"/>
        <w:rPr>
          <w:rFonts w:eastAsia="Calibri"/>
        </w:rPr>
      </w:pPr>
      <w:r w:rsidRPr="00FE2A8D">
        <w:rPr>
          <w:rFonts w:eastAsia="Calibri"/>
        </w:rPr>
        <w:t xml:space="preserve">Rajathei et al. (2020) developed a 2D-QSAR model for HMG-CoA reductase inhibitors, but it was based on only 30 pyrrole derivatives of atorvastatin </w:t>
      </w:r>
      <w:r w:rsidRPr="00FE2A8D">
        <w:rPr>
          <w:rFonts w:eastAsia="Calibri"/>
        </w:rPr>
        <w:fldChar w:fldCharType="begin"/>
      </w:r>
      <w:r w:rsidR="00D26257">
        <w:rPr>
          <w:rFonts w:eastAsia="Calibri"/>
        </w:rPr>
        <w:instrText xml:space="preserve"> ADDIN ZOTERO_ITEM CSL_CITATION {"citationID":"rp7EJJLA","properties":{"formattedCitation":"[25]","plainCitation":"[25]","noteIndex":0},"citationItems":[{"id":9635,"uris":["http://zotero.org/users/2590805/items/J2TBNMKE"],"itemData":{"id":9635,"type":"article-journal","container-title":"Current Computer-Aided Drug Design","issue":"4","note":"publisher: Bentham Science Publishers","page":"473–485","title":"Combined QSAR model and chemical similarity search for novel HMG-CoA reductase inhibitors for coronary heart disease","volume":"16","author":[{"family":"Rajathei","given":"David M"},{"family":"Parthasarathy","given":"Subbiah"},{"family":"Selvaraj","given":"Samuel"}],"issued":{"date-parts":[["2020"]]}}}],"schema":"https://github.com/citation-style-language/schema/raw/master/csl-citation.json"} </w:instrText>
      </w:r>
      <w:r w:rsidRPr="00FE2A8D">
        <w:rPr>
          <w:rFonts w:eastAsia="Calibri"/>
        </w:rPr>
        <w:fldChar w:fldCharType="separate"/>
      </w:r>
      <w:r w:rsidR="001C33B3" w:rsidRPr="001C33B3">
        <w:rPr>
          <w:rFonts w:eastAsia="Calibri"/>
        </w:rPr>
        <w:t>[25]</w:t>
      </w:r>
      <w:r w:rsidRPr="00FE2A8D">
        <w:rPr>
          <w:rFonts w:eastAsia="Calibri"/>
        </w:rPr>
        <w:fldChar w:fldCharType="end"/>
      </w:r>
      <w:r w:rsidRPr="00FE2A8D">
        <w:rPr>
          <w:rFonts w:eastAsia="Calibri"/>
        </w:rPr>
        <w:t xml:space="preserve">. Moorthy et al. (2015) developed an interesting set of QSAR models, based on both linear regression and classification, using MOE for the calculation of the molecular descriptors (2D and 3D). However, these authors did not report on using the models for virtual screening purposes and their validation was based on the techniques of leave one out (LOO), leave many out (LMO), and bootstrapping (besides randomization and holdout testing) </w:t>
      </w:r>
      <w:r w:rsidRPr="00FE2A8D">
        <w:rPr>
          <w:rFonts w:eastAsia="Calibri"/>
        </w:rPr>
        <w:fldChar w:fldCharType="begin"/>
      </w:r>
      <w:r w:rsidR="00D26257">
        <w:rPr>
          <w:rFonts w:eastAsia="Calibri"/>
        </w:rPr>
        <w:instrText xml:space="preserve"> ADDIN ZOTERO_ITEM CSL_CITATION {"citationID":"3ODMr2DH","properties":{"formattedCitation":"[26]","plainCitation":"[26]","noteIndex":0},"citationItems":[{"id":9634,"uris":["http://zotero.org/users/2590805/items/PXZU4J9J"],"itemData":{"id":9634,"type":"article-journal","container-title":"Chemometrics and Intelligent Laboratory Systems","note":"publisher: Elsevier","page":"102–116","title":"Ligand based analysis on HMG-CoA reductase inhibitors","volume":"140","author":[{"family":"Moorthy","given":"NS Hari Narayana"},{"family":"Cerqueira","given":"Nuno MFSA"},{"family":"Ramos","given":"Maria J"},{"family":"Fernandes","given":"Pedro A"}],"issued":{"date-parts":[["2015"]]}}}],"schema":"https://github.com/citation-style-language/schema/raw/master/csl-citation.json"} </w:instrText>
      </w:r>
      <w:r w:rsidRPr="00FE2A8D">
        <w:rPr>
          <w:rFonts w:eastAsia="Calibri"/>
        </w:rPr>
        <w:fldChar w:fldCharType="separate"/>
      </w:r>
      <w:r w:rsidR="001C33B3" w:rsidRPr="001C33B3">
        <w:rPr>
          <w:rFonts w:eastAsia="Calibri"/>
        </w:rPr>
        <w:t>[26]</w:t>
      </w:r>
      <w:r w:rsidRPr="00FE2A8D">
        <w:rPr>
          <w:rFonts w:eastAsia="Calibri"/>
        </w:rPr>
        <w:fldChar w:fldCharType="end"/>
      </w:r>
      <w:r w:rsidRPr="00FE2A8D">
        <w:rPr>
          <w:rFonts w:eastAsia="Calibri"/>
        </w:rPr>
        <w:t xml:space="preserve">. Nested cross-validation, which is apt to provide a more reliable estimation of model performance and a better control of overfitting was not used in this interesting paper. Moreover, it is not clear from that paper whether the HMG-CoA reductase inhibitors were evaluated on a human or rodent version of the enzyme. Samizo and Kaneko (2023) developed QSAR models using a data set of 833 compounds from the ChEMBL database, but they used a HMG-CoA reductase of rat origin, not of human origin </w:t>
      </w:r>
      <w:r w:rsidRPr="00FE2A8D">
        <w:rPr>
          <w:rFonts w:eastAsia="Calibri"/>
        </w:rPr>
        <w:fldChar w:fldCharType="begin"/>
      </w:r>
      <w:r w:rsidR="00D26257">
        <w:rPr>
          <w:rFonts w:eastAsia="Calibri"/>
        </w:rPr>
        <w:instrText xml:space="preserve"> ADDIN ZOTERO_ITEM CSL_CITATION {"citationID":"b4EeANqA","properties":{"formattedCitation":"[27]","plainCitation":"[27]","noteIndex":0},"citationItems":[{"id":9633,"uris":["http://zotero.org/users/2590805/items/7Z7M8H2C"],"itemData":{"id":9633,"type":"article-journal","container-title":"ACS Omega","DOI":"10.1021/acsomega.3c02567","ISSN":"2470-1343, 2470-1343","issue":"30","journalAbbreviation":"ACS Omega","language":"en","license":"https://creativecommons.org/licenses/by-nc-nd/4.0/","page":"27247-27255","source":"DOI.org (Crossref)","title":"Predictive Modeling of HMG-CoA Reductase Inhibitory Activity and Design of New HMG-CoA Reductase Inhibitors","volume":"8","author":[{"family":"Samizo","given":"Shigeyoshi"},{"family":"Kaneko","given":"Hiromasa"}],"issued":{"date-parts":[["2023",8,1]]}}}],"schema":"https://github.com/citation-style-language/schema/raw/master/csl-citation.json"} </w:instrText>
      </w:r>
      <w:r w:rsidRPr="00FE2A8D">
        <w:rPr>
          <w:rFonts w:eastAsia="Calibri"/>
        </w:rPr>
        <w:fldChar w:fldCharType="separate"/>
      </w:r>
      <w:r w:rsidR="001C33B3" w:rsidRPr="001C33B3">
        <w:rPr>
          <w:rFonts w:eastAsia="Calibri"/>
        </w:rPr>
        <w:t>[27]</w:t>
      </w:r>
      <w:r w:rsidRPr="00FE2A8D">
        <w:rPr>
          <w:rFonts w:eastAsia="Calibri"/>
        </w:rPr>
        <w:fldChar w:fldCharType="end"/>
      </w:r>
      <w:r w:rsidRPr="00FE2A8D">
        <w:rPr>
          <w:rFonts w:eastAsia="Calibri"/>
        </w:rPr>
        <w:t xml:space="preserve">. Zang et al. (2017) built a 3D-QSAR model based on a small sample size of 19 compounds, but targeting not human, but lepidopteran HMG-CoA reductase </w:t>
      </w:r>
      <w:r w:rsidRPr="00FE2A8D">
        <w:rPr>
          <w:rFonts w:eastAsia="Calibri"/>
        </w:rPr>
        <w:fldChar w:fldCharType="begin"/>
      </w:r>
      <w:r w:rsidR="00D26257">
        <w:rPr>
          <w:rFonts w:eastAsia="Calibri"/>
        </w:rPr>
        <w:instrText xml:space="preserve"> ADDIN ZOTERO_ITEM CSL_CITATION {"citationID":"YZHd28dZ","properties":{"formattedCitation":"[28]","plainCitation":"[28]","noteIndex":0},"citationItems":[{"id":9632,"uris":["http://zotero.org/users/2590805/items/U64MMEAN"],"itemData":{"id":9632,"type":"article-journal","abstract":"Abstract\n            \n              BACKGROUND\n              \n                In a previous study we have demonstrated that insect 3‐hydroxy‐3‐methylglutaryl‐\n                CoA\n                reductase (\n                HMGR\n                ) can be a potential selective insecticide target. Three series of inhibitors were designed on the basis of the difference in\n                HMGR\n                structures from\n                Homo sapiens\n                and\n                Manduca sexta\n                , with the aim of discovering potent selective insecticide candidates.\n              \n            \n            \n              RESULTS\n              \n                An\n                in vitro\n                bioassay showed that\n                gem\n                ‐difluoromethylenated statin analogues have potent effects on\n                JH\n                biosynthesis of\n                M. sexta\n                and high selectivity between\n                H. sapiens\n                and\n                M. sexta\n                . All series\n                II\n                compounds {1,3,5‐trisubstituted [4‐\n                tert\n                ‐butyl 2‐(5,5‐difluoro‐2,2‐dimethyl‐6‐vinyl‐4‐yl) acetate] pyrazoles} have some effect on\n                JH\n                biosynthesis, whereas most of them are inactive on human\n                HMGR\n                . In particular, the\n                \n                  IC\n                  50\n                \n                value of compound\n                II\n                ‐12 (37.8 n\n                m\n                ) is lower than that of lovastatin (99.5 n\n                m\n                ) and similar to that of rosuvastatin (24.2 n\n                m\n                ). An\n                in vivo\n                bioassay showed that I‐1, I‐2, I‐3 and\n                II\n                ‐12 are potential selective insecticides, especially for lepidopteran pest control. A predictable and statistically meaningful\n                CoMFA\n                model of 23 inhibitors (20 as training sets and three as test sets) was obtained with a value of\n                q\n                2\n                and\n                r\n                2\n                of 0.66 and 0.996 respectively. The final model suggested that a potent insect\n                HMGR\n                inhibitor should contain suitable small and non‐electronegative groups in the ring part, and electronegative groups in the side chain.\n              \n            \n            \n              CONCLUSION\n              \n                Four analogues were discovered as potent selective lepidopteran\n                HMGR\n                inhibitors, which can specifically be used for lepidopteran pest control. The\n                CoMFA\n                model will be useful for the design of new selective insect\n                HMGR\n                inhibitors that are structurally related to the training set compounds. © 2017 Society of Chemical Industry","container-title":"Pest Management Science","DOI":"10.1002/ps.4561","ISSN":"1526-498X, 1526-4998","issue":"9","journalAbbreviation":"Pest Management Science","language":"en","page":"1944-1952","source":"DOI.org (Crossref)","title":"Discovery and quantitative structure–activity relationship study of lepidopteran &lt;span style=\"font-variant:small-caps;\"&gt;HMG‐CoA&lt;/span&gt; reductase inhibitors as selective insecticides","title-short":"Discovery and quantitative structure–activity relationship study of lepidopteran &lt;span style=\"font-variant","volume":"73","author":[{"family":"Zang","given":"Yang‐yang"},{"family":"Li","given":"Yuan‐mei"},{"family":"Yin","given":"Yue"},{"family":"Chen","given":"Shan‐shan"},{"family":"Kai","given":"Zhen‐peng"}],"issued":{"date-parts":[["2017",9]]}}}],"schema":"https://github.com/citation-style-language/schema/raw/master/csl-citation.json"} </w:instrText>
      </w:r>
      <w:r w:rsidRPr="00FE2A8D">
        <w:rPr>
          <w:rFonts w:eastAsia="Calibri"/>
        </w:rPr>
        <w:fldChar w:fldCharType="separate"/>
      </w:r>
      <w:r w:rsidR="001C33B3" w:rsidRPr="001C33B3">
        <w:rPr>
          <w:rFonts w:eastAsia="Calibri"/>
        </w:rPr>
        <w:t>[28]</w:t>
      </w:r>
      <w:r w:rsidRPr="00FE2A8D">
        <w:rPr>
          <w:rFonts w:eastAsia="Calibri"/>
        </w:rPr>
        <w:fldChar w:fldCharType="end"/>
      </w:r>
      <w:r w:rsidRPr="00FE2A8D">
        <w:rPr>
          <w:rFonts w:eastAsia="Calibri"/>
        </w:rPr>
        <w:t xml:space="preserve">. Another QSAR model was also built on a small number (n=18) of phthalimide congeners </w:t>
      </w:r>
      <w:r w:rsidRPr="00FE2A8D">
        <w:rPr>
          <w:rFonts w:eastAsia="Calibri"/>
        </w:rPr>
        <w:fldChar w:fldCharType="begin"/>
      </w:r>
      <w:r w:rsidR="00D26257">
        <w:rPr>
          <w:rFonts w:eastAsia="Calibri"/>
        </w:rPr>
        <w:instrText xml:space="preserve"> ADDIN ZOTERO_ITEM CSL_CITATION {"citationID":"qWyWVXvk","properties":{"formattedCitation":"[29]","plainCitation":"[29]","noteIndex":0},"citationItems":[{"id":9631,"uris":["http://zotero.org/users/2590805/items/DFKGQKA7"],"itemData":{"id":9631,"type":"article-journal","container-title":"Orbital: The Electronic Journal of Chemistry","DOI":"10.17807/orbital.v13i3.1493","ISSN":"1984-6428","issue":"3","journalAbbreviation":"Orbital: Electron. J. Chem.","page":"188-199","source":"DOI.org (Crossref)","title":"In silico Studies Combining QSAR Models, DFT-based Reactivity Descriptors and Docking Simulations of Phthalimide Congeners with Hypolipidemic Activity","volume":"13","author":[{"family":"Oliveira","given":"Maria Angélica"},{"family":"Araújo","given":"Regiane De Cássia M. U."},{"family":"Lopes","given":"Camila Da Câmara"},{"family":"De Oliveira","given":"Boaz Galdino"}],"issued":{"date-parts":[["2021",7,6]]}}}],"schema":"https://github.com/citation-style-language/schema/raw/master/csl-citation.json"} </w:instrText>
      </w:r>
      <w:r w:rsidRPr="00FE2A8D">
        <w:rPr>
          <w:rFonts w:eastAsia="Calibri"/>
        </w:rPr>
        <w:fldChar w:fldCharType="separate"/>
      </w:r>
      <w:r w:rsidR="001C33B3" w:rsidRPr="001C33B3">
        <w:rPr>
          <w:rFonts w:eastAsia="Calibri"/>
        </w:rPr>
        <w:t>[29]</w:t>
      </w:r>
      <w:r w:rsidRPr="00FE2A8D">
        <w:rPr>
          <w:rFonts w:eastAsia="Calibri"/>
        </w:rPr>
        <w:fldChar w:fldCharType="end"/>
      </w:r>
      <w:r w:rsidRPr="00FE2A8D">
        <w:rPr>
          <w:rFonts w:eastAsia="Calibri"/>
        </w:rPr>
        <w:t xml:space="preserve">. We report in this paper on a series of QSAR models developed for human HMG-CoA reductase inhibitors, using nested cross-validation as the main validation approach, and using the best performing-models for the virtual screening of over 220,000 chemical compounds from the ZINC 15 database. As a practical application of the models, we have also used them to understand what are the natural compounds responsible for the reported LDL-cholesterol lowering effect of an </w:t>
      </w:r>
      <w:r w:rsidRPr="00FE2A8D">
        <w:rPr>
          <w:rFonts w:eastAsia="Calibri"/>
          <w:i/>
          <w:iCs/>
        </w:rPr>
        <w:t xml:space="preserve">Iris </w:t>
      </w:r>
      <w:r w:rsidRPr="00FE2A8D">
        <w:rPr>
          <w:rFonts w:eastAsia="Calibri"/>
        </w:rPr>
        <w:t xml:space="preserve"> × </w:t>
      </w:r>
      <w:r w:rsidRPr="00FE2A8D">
        <w:rPr>
          <w:rFonts w:eastAsia="Calibri"/>
          <w:i/>
          <w:iCs/>
        </w:rPr>
        <w:t xml:space="preserve"> germanica</w:t>
      </w:r>
      <w:r w:rsidRPr="00FE2A8D">
        <w:rPr>
          <w:rFonts w:eastAsia="Calibri"/>
        </w:rPr>
        <w:t xml:space="preserve"> L. extract </w:t>
      </w:r>
      <w:r w:rsidRPr="00FE2A8D">
        <w:rPr>
          <w:rFonts w:eastAsia="Calibri"/>
        </w:rPr>
        <w:fldChar w:fldCharType="begin"/>
      </w:r>
      <w:r w:rsidR="00D26257">
        <w:rPr>
          <w:rFonts w:eastAsia="Calibri"/>
        </w:rPr>
        <w:instrText xml:space="preserve"> ADDIN ZOTERO_ITEM CSL_CITATION {"citationID":"Pd8lYlLV","properties":{"formattedCitation":"[30]","plainCitation":"[30]","noteIndex":0},"citationItems":[{"id":9613,"uris":["http://zotero.org/users/2590805/items/827ZHWQU"],"itemData":{"id":9613,"type":"article-journal","container-title":"Journal of Ethnopharmacology","DOI":"10.1016/j.jep.2005.01.013","ISSN":"03788741","issue":"1-2","journalAbbreviation":"Journal of Ethnopharmacology","language":"en","license":"https://www.elsevier.com/tdm/userlicense/1.0/","page":"217-220","source":"DOI.org (Crossref)","title":"Effects of ethanolic extract of Iris germanica on lipid profile of rats fed on a high-fat diet","volume":"98","author":[{"family":"Choudhary","given":"M. Iqbal"},{"family":"Naheed","given":"S."},{"family":"Jalil","given":"S."},{"family":"Alam","given":"J.M."},{"literal":"Atta-ur-Rahman"}],"issued":{"date-parts":[["2005",4]]}}}],"schema":"https://github.com/citation-style-language/schema/raw/master/csl-citation.json"} </w:instrText>
      </w:r>
      <w:r w:rsidRPr="00FE2A8D">
        <w:rPr>
          <w:rFonts w:eastAsia="Calibri"/>
        </w:rPr>
        <w:fldChar w:fldCharType="separate"/>
      </w:r>
      <w:r w:rsidR="001C33B3" w:rsidRPr="001C33B3">
        <w:rPr>
          <w:rFonts w:eastAsia="Calibri"/>
        </w:rPr>
        <w:t>[30]</w:t>
      </w:r>
      <w:r w:rsidRPr="00FE2A8D">
        <w:rPr>
          <w:rFonts w:eastAsia="Calibri"/>
        </w:rPr>
        <w:fldChar w:fldCharType="end"/>
      </w:r>
      <w:r w:rsidRPr="00FE2A8D">
        <w:rPr>
          <w:rFonts w:eastAsia="Calibri"/>
        </w:rPr>
        <w:t>.</w:t>
      </w:r>
    </w:p>
    <w:p w14:paraId="5964E399" w14:textId="77777777" w:rsidR="005C7C8D" w:rsidRDefault="005C7C8D" w:rsidP="009C540D">
      <w:pPr>
        <w:pStyle w:val="MDPI31text"/>
        <w:spacing w:before="240" w:after="60"/>
        <w:ind w:firstLine="0"/>
        <w:jc w:val="left"/>
        <w:outlineLvl w:val="0"/>
        <w:rPr>
          <w:b/>
        </w:rPr>
      </w:pPr>
      <w:r>
        <w:rPr>
          <w:b/>
        </w:rPr>
        <w:t>2. Results</w:t>
      </w:r>
    </w:p>
    <w:p w14:paraId="0ED30052" w14:textId="77777777" w:rsidR="00726B1B" w:rsidRDefault="00726B1B" w:rsidP="009C540D">
      <w:pPr>
        <w:pStyle w:val="MDPI31text"/>
        <w:spacing w:before="240" w:after="60"/>
        <w:ind w:firstLine="0"/>
        <w:jc w:val="left"/>
        <w:outlineLvl w:val="0"/>
        <w:rPr>
          <w:b/>
        </w:rPr>
      </w:pPr>
    </w:p>
    <w:p w14:paraId="50483D56" w14:textId="4504D40A" w:rsidR="005C7C8D" w:rsidRDefault="005C7C8D" w:rsidP="005C7C8D">
      <w:pPr>
        <w:pStyle w:val="MDPI22heading2"/>
        <w:spacing w:before="0"/>
      </w:pPr>
      <w:bookmarkStart w:id="1" w:name="page2"/>
      <w:bookmarkEnd w:id="1"/>
      <w:r>
        <w:t xml:space="preserve">2.1. </w:t>
      </w:r>
      <w:r w:rsidR="001C33B3" w:rsidRPr="001C33B3">
        <w:t>Chemical space distribution and diversity of the compounds in the training data set</w:t>
      </w:r>
    </w:p>
    <w:p w14:paraId="3B006954" w14:textId="1C7CD669" w:rsidR="007249E1" w:rsidRDefault="007249E1" w:rsidP="007249E1">
      <w:pPr>
        <w:pStyle w:val="MDPI31text"/>
        <w:rPr>
          <w:rFonts w:eastAsia="Calibri"/>
        </w:rPr>
      </w:pPr>
      <w:r w:rsidRPr="007249E1">
        <w:rPr>
          <w:rFonts w:eastAsia="Calibri"/>
        </w:rPr>
        <w:t xml:space="preserve">The variation of ALogP (a measure of lipophilicity, and indirectly, of membrane permeability </w:t>
      </w:r>
      <w:r w:rsidRPr="007249E1">
        <w:rPr>
          <w:rFonts w:eastAsia="Calibri"/>
        </w:rPr>
        <w:fldChar w:fldCharType="begin"/>
      </w:r>
      <w:r w:rsidR="00D26257">
        <w:rPr>
          <w:rFonts w:eastAsia="Calibri"/>
        </w:rPr>
        <w:instrText xml:space="preserve"> ADDIN ZOTERO_ITEM CSL_CITATION {"citationID":"txMgh6cn","properties":{"formattedCitation":"[31]","plainCitation":"[31]","noteIndex":0},"citationItems":[{"id":807,"uris":["http://zotero.org/users/2590805/items/Q47D4KMT"],"itemData":{"id":807,"type":"article-journal","container-title":"Journal of Medicinal Chemistry","DOI":"10.1021/acs.jmedchem.8b01259","ISSN":"0022-2623, 1520-4804","issue":"24","journalAbbreviation":"J. Med. Chem.","language":"en","page":"11169-11182","source":"DOI.org (Crossref)","title":"Lipophilic Permeability Efficiency Reconciles the Opposing Roles of Lipophilicity in Membrane Permeability and Aqueous Solubility","volume":"61","author":[{"family":"Naylor","given":"Matthew R."},{"family":"Ly","given":"Andrew M."},{"family":"Handford","given":"Mason J."},{"family":"Ramos","given":"Daniel P."},{"family":"Pye","given":"Cameron R."},{"family":"Furukawa","given":"Akihiro"},{"family":"Klein","given":"Victoria G."},{"family":"Noland","given":"Ryan P."},{"family":"Edmondson","given":"Quinn"},{"family":"Turmon","given":"Alexandra C."},{"family":"Hewitt","given":"William M."},{"family":"Schwochert","given":"Joshua"},{"family":"Townsend","given":"Chad E."},{"family":"Kelly","given":"Colin N."},{"family":"Blanco","given":"Maria-Jesus"},{"family":"Lokey","given":"R. Scott"}],"issued":{"date-parts":[["2018",12,27]]}}}],"schema":"https://github.com/citation-style-language/schema/raw/master/csl-citation.json"} </w:instrText>
      </w:r>
      <w:r w:rsidRPr="007249E1">
        <w:rPr>
          <w:rFonts w:eastAsia="Calibri"/>
        </w:rPr>
        <w:fldChar w:fldCharType="separate"/>
      </w:r>
      <w:r w:rsidR="00960E00" w:rsidRPr="00960E00">
        <w:rPr>
          <w:rFonts w:eastAsia="Calibri"/>
        </w:rPr>
        <w:t>[31]</w:t>
      </w:r>
      <w:r w:rsidRPr="007249E1">
        <w:rPr>
          <w:rFonts w:eastAsia="Calibri"/>
        </w:rPr>
        <w:fldChar w:fldCharType="end"/>
      </w:r>
      <w:r w:rsidRPr="007249E1">
        <w:rPr>
          <w:rFonts w:eastAsia="Calibri"/>
        </w:rPr>
        <w:t>) as a function of the molecular weight is represented graphically in Fig. 1. The largest density was observed for molecular weights varying between 250 and 500 g mol</w:t>
      </w:r>
      <w:r w:rsidRPr="007249E1">
        <w:rPr>
          <w:rFonts w:eastAsia="Calibri"/>
          <w:vertAlign w:val="superscript"/>
        </w:rPr>
        <w:t>−1</w:t>
      </w:r>
      <w:r w:rsidRPr="007249E1">
        <w:rPr>
          <w:rFonts w:eastAsia="Calibri"/>
        </w:rPr>
        <w:t xml:space="preserve"> (first and third quartiles corresponded to 257.2 and 455.5, respectively), and for ALogP varying between 1 and 4. For active compounds (defined as having an IC50 &lt; 100 nM), the minimum molecular weight in the data set was 369.4, the maximum 778.1, and the median value was 491.1 g mol</w:t>
      </w:r>
      <w:r w:rsidRPr="007249E1">
        <w:rPr>
          <w:rFonts w:eastAsia="Calibri"/>
          <w:vertAlign w:val="superscript"/>
        </w:rPr>
        <w:t>−1</w:t>
      </w:r>
      <w:r w:rsidRPr="007249E1">
        <w:rPr>
          <w:rFonts w:eastAsia="Calibri"/>
        </w:rPr>
        <w:t xml:space="preserve">. ALogP varied between 1.4 and 8.4 for the active compounds, with a median value of 4.9. We compared these data with those for ten statins that were at least partially developed as medicinal products (lovastatin, cerivastatin, atorvastatin, fluvastatin, simvastatin, rosuvastatin, glenvastatin, pravastatin, mevastatin, </w:t>
      </w:r>
      <w:r w:rsidR="00DC780C">
        <w:rPr>
          <w:rFonts w:eastAsia="Calibri"/>
        </w:rPr>
        <w:t xml:space="preserve">and </w:t>
      </w:r>
      <w:r w:rsidRPr="007249E1">
        <w:rPr>
          <w:rFonts w:eastAsia="Calibri"/>
        </w:rPr>
        <w:t>pitavastatin) and found that for the latter molecular weight varied between 390.5 and 558.6, with a median value of 422.5 g mol</w:t>
      </w:r>
      <w:r w:rsidRPr="007249E1">
        <w:rPr>
          <w:rFonts w:eastAsia="Calibri"/>
          <w:vertAlign w:val="superscript"/>
        </w:rPr>
        <w:t>−1</w:t>
      </w:r>
      <w:r w:rsidRPr="007249E1">
        <w:rPr>
          <w:rFonts w:eastAsia="Calibri"/>
        </w:rPr>
        <w:t>. For statins</w:t>
      </w:r>
      <w:r w:rsidR="00DC780C">
        <w:rPr>
          <w:rFonts w:eastAsia="Calibri"/>
        </w:rPr>
        <w:t>,</w:t>
      </w:r>
      <w:r w:rsidRPr="007249E1">
        <w:rPr>
          <w:rFonts w:eastAsia="Calibri"/>
        </w:rPr>
        <w:t xml:space="preserve"> ALogP ranged between 2.1 and 5.5, with a median value of 4.2. </w:t>
      </w:r>
    </w:p>
    <w:p w14:paraId="6B43C6F5" w14:textId="0C0ED2E0" w:rsidR="0036137C" w:rsidRPr="0036137C" w:rsidRDefault="0036137C" w:rsidP="0036137C">
      <w:pPr>
        <w:pStyle w:val="MDPI31text"/>
        <w:rPr>
          <w:rFonts w:eastAsia="Calibri"/>
        </w:rPr>
      </w:pPr>
      <w:r w:rsidRPr="0036137C">
        <w:rPr>
          <w:rFonts w:eastAsia="Calibri"/>
        </w:rPr>
        <w:t>For the entire data set of HMG-CoA reductase inhibitors (all pairs), the average of the Tanimoto similarity coefficients was 0.59, and the first and third quartiles were 0.52 and 0.59 (Fig. 2). For the compounds forming the training</w:t>
      </w:r>
      <w:r w:rsidR="00DC780C">
        <w:rPr>
          <w:rFonts w:eastAsia="Calibri"/>
        </w:rPr>
        <w:t>,</w:t>
      </w:r>
      <w:r w:rsidRPr="0036137C">
        <w:rPr>
          <w:rFonts w:eastAsia="Calibri"/>
        </w:rPr>
        <w:t xml:space="preserve"> the average of the Tanimoto coefficients was also 0.53, whereas for the testing set, it was slightly higher, 0.59. The Tanimoto coefficients for the whole data set and the training and test subsets indicate a reasonably large chemical diversity for the compounds used in the modeling. </w:t>
      </w:r>
    </w:p>
    <w:p w14:paraId="733F079D" w14:textId="77777777" w:rsidR="005812FC" w:rsidRDefault="005812FC" w:rsidP="007249E1">
      <w:pPr>
        <w:pStyle w:val="MDPI31text"/>
        <w:rPr>
          <w:rFonts w:eastAsia="Calibri"/>
        </w:rPr>
      </w:pPr>
    </w:p>
    <w:p w14:paraId="4D4F5BBE" w14:textId="77777777" w:rsidR="005812FC" w:rsidRDefault="005812FC" w:rsidP="007249E1">
      <w:pPr>
        <w:pStyle w:val="MDPI31text"/>
        <w:rPr>
          <w:rFonts w:eastAsia="Calibri"/>
        </w:rPr>
      </w:pPr>
    </w:p>
    <w:p w14:paraId="52C68FFB" w14:textId="77777777" w:rsidR="005812FC" w:rsidRDefault="005812FC" w:rsidP="007249E1">
      <w:pPr>
        <w:pStyle w:val="MDPI31text"/>
        <w:rPr>
          <w:rFonts w:eastAsia="Calibri"/>
        </w:rPr>
      </w:pPr>
    </w:p>
    <w:p w14:paraId="6ED802C2" w14:textId="77777777" w:rsidR="005812FC" w:rsidRDefault="005812FC" w:rsidP="007249E1">
      <w:pPr>
        <w:pStyle w:val="MDPI31text"/>
        <w:rPr>
          <w:rFonts w:eastAsia="Calibri"/>
        </w:rPr>
      </w:pPr>
    </w:p>
    <w:p w14:paraId="4F296B55" w14:textId="77777777" w:rsidR="005812FC" w:rsidRDefault="005812FC" w:rsidP="007249E1">
      <w:pPr>
        <w:pStyle w:val="MDPI31text"/>
        <w:rPr>
          <w:rFonts w:eastAsia="Calibri"/>
        </w:rPr>
      </w:pPr>
    </w:p>
    <w:p w14:paraId="778BFD14" w14:textId="71563686" w:rsidR="005812FC" w:rsidRDefault="005812FC" w:rsidP="007249E1">
      <w:pPr>
        <w:pStyle w:val="MDPI31text"/>
        <w:rPr>
          <w:rFonts w:eastAsia="Calibri"/>
        </w:rPr>
      </w:pPr>
      <w:r w:rsidRPr="001B2986">
        <w:rPr>
          <w:rFonts w:ascii="Times New Roman" w:hAnsi="Times New Roman"/>
          <w:noProof/>
        </w:rPr>
        <w:drawing>
          <wp:anchor distT="0" distB="0" distL="114300" distR="114300" simplePos="0" relativeHeight="251659264" behindDoc="0" locked="0" layoutInCell="1" allowOverlap="1" wp14:anchorId="76BB81E8" wp14:editId="43662D59">
            <wp:simplePos x="0" y="0"/>
            <wp:positionH relativeFrom="margin">
              <wp:posOffset>1839773</wp:posOffset>
            </wp:positionH>
            <wp:positionV relativeFrom="paragraph">
              <wp:posOffset>-155398</wp:posOffset>
            </wp:positionV>
            <wp:extent cx="4012910" cy="2809037"/>
            <wp:effectExtent l="0" t="0" r="6985" b="0"/>
            <wp:wrapNone/>
            <wp:docPr id="58977880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in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0684" cy="2814479"/>
                    </a:xfrm>
                    <a:prstGeom prst="rect">
                      <a:avLst/>
                    </a:prstGeom>
                  </pic:spPr>
                </pic:pic>
              </a:graphicData>
            </a:graphic>
            <wp14:sizeRelH relativeFrom="page">
              <wp14:pctWidth>0</wp14:pctWidth>
            </wp14:sizeRelH>
            <wp14:sizeRelV relativeFrom="page">
              <wp14:pctHeight>0</wp14:pctHeight>
            </wp14:sizeRelV>
          </wp:anchor>
        </w:drawing>
      </w:r>
    </w:p>
    <w:p w14:paraId="01055523" w14:textId="77777777" w:rsidR="005812FC" w:rsidRDefault="005812FC" w:rsidP="007249E1">
      <w:pPr>
        <w:pStyle w:val="MDPI31text"/>
        <w:rPr>
          <w:rFonts w:eastAsia="Calibri"/>
        </w:rPr>
      </w:pPr>
    </w:p>
    <w:p w14:paraId="5ECEE6EB" w14:textId="77777777" w:rsidR="005812FC" w:rsidRDefault="005812FC" w:rsidP="007249E1">
      <w:pPr>
        <w:pStyle w:val="MDPI31text"/>
        <w:rPr>
          <w:rFonts w:eastAsia="Calibri"/>
        </w:rPr>
      </w:pPr>
    </w:p>
    <w:p w14:paraId="7F2C2499" w14:textId="63593BC1" w:rsidR="005812FC" w:rsidRDefault="005812FC" w:rsidP="007249E1">
      <w:pPr>
        <w:pStyle w:val="MDPI31text"/>
        <w:rPr>
          <w:rFonts w:eastAsia="Calibri"/>
        </w:rPr>
      </w:pPr>
    </w:p>
    <w:p w14:paraId="77660386" w14:textId="77777777" w:rsidR="005812FC" w:rsidRDefault="005812FC" w:rsidP="007249E1">
      <w:pPr>
        <w:pStyle w:val="MDPI31text"/>
        <w:rPr>
          <w:rFonts w:eastAsia="Calibri"/>
        </w:rPr>
      </w:pPr>
    </w:p>
    <w:p w14:paraId="0033B3D5" w14:textId="5EEABFB9" w:rsidR="005812FC" w:rsidRDefault="005812FC" w:rsidP="007249E1">
      <w:pPr>
        <w:pStyle w:val="MDPI31text"/>
        <w:rPr>
          <w:rFonts w:eastAsia="Calibri"/>
        </w:rPr>
      </w:pPr>
    </w:p>
    <w:p w14:paraId="2D02744E" w14:textId="77777777" w:rsidR="005812FC" w:rsidRDefault="005812FC" w:rsidP="007249E1">
      <w:pPr>
        <w:pStyle w:val="MDPI31text"/>
        <w:rPr>
          <w:rFonts w:eastAsia="Calibri"/>
        </w:rPr>
      </w:pPr>
    </w:p>
    <w:p w14:paraId="5793436A" w14:textId="77777777" w:rsidR="005812FC" w:rsidRDefault="005812FC" w:rsidP="007249E1">
      <w:pPr>
        <w:pStyle w:val="MDPI31text"/>
        <w:rPr>
          <w:rFonts w:eastAsia="Calibri"/>
        </w:rPr>
      </w:pPr>
    </w:p>
    <w:p w14:paraId="5338B4E9" w14:textId="6311ECFC" w:rsidR="005812FC" w:rsidRDefault="005812FC" w:rsidP="007249E1">
      <w:pPr>
        <w:pStyle w:val="MDPI31text"/>
        <w:rPr>
          <w:rFonts w:eastAsia="Calibri"/>
        </w:rPr>
      </w:pPr>
    </w:p>
    <w:p w14:paraId="0A1BB2D5" w14:textId="77777777" w:rsidR="005812FC" w:rsidRDefault="005812FC" w:rsidP="007249E1">
      <w:pPr>
        <w:pStyle w:val="MDPI31text"/>
        <w:rPr>
          <w:rFonts w:eastAsia="Calibri"/>
        </w:rPr>
      </w:pPr>
    </w:p>
    <w:p w14:paraId="7FCBCA9F" w14:textId="77777777" w:rsidR="005812FC" w:rsidRDefault="005812FC" w:rsidP="007249E1">
      <w:pPr>
        <w:pStyle w:val="MDPI31text"/>
        <w:rPr>
          <w:rFonts w:eastAsia="Calibri"/>
        </w:rPr>
      </w:pPr>
    </w:p>
    <w:p w14:paraId="523F52F5" w14:textId="7988A54A" w:rsidR="005812FC" w:rsidRDefault="005812FC" w:rsidP="007249E1">
      <w:pPr>
        <w:pStyle w:val="MDPI31text"/>
        <w:rPr>
          <w:rFonts w:eastAsia="Calibri"/>
        </w:rPr>
      </w:pPr>
    </w:p>
    <w:p w14:paraId="72CB9EA1" w14:textId="77777777" w:rsidR="005812FC" w:rsidRDefault="005812FC" w:rsidP="007249E1">
      <w:pPr>
        <w:pStyle w:val="MDPI31text"/>
        <w:rPr>
          <w:rFonts w:eastAsia="Calibri"/>
        </w:rPr>
      </w:pPr>
    </w:p>
    <w:p w14:paraId="4C93DD7E" w14:textId="77777777" w:rsidR="005812FC" w:rsidRDefault="005812FC" w:rsidP="007249E1">
      <w:pPr>
        <w:pStyle w:val="MDPI31text"/>
        <w:rPr>
          <w:rFonts w:eastAsia="Calibri"/>
        </w:rPr>
      </w:pPr>
    </w:p>
    <w:p w14:paraId="31388174" w14:textId="12D78E27" w:rsidR="005812FC" w:rsidRDefault="005812FC" w:rsidP="007249E1">
      <w:pPr>
        <w:pStyle w:val="MDPI31text"/>
        <w:rPr>
          <w:rFonts w:eastAsia="Calibri"/>
        </w:rPr>
      </w:pPr>
    </w:p>
    <w:p w14:paraId="175DB277" w14:textId="77777777" w:rsidR="005812FC" w:rsidRDefault="005812FC" w:rsidP="007249E1">
      <w:pPr>
        <w:pStyle w:val="MDPI31text"/>
        <w:rPr>
          <w:rFonts w:eastAsia="Calibri"/>
        </w:rPr>
      </w:pPr>
    </w:p>
    <w:p w14:paraId="74EBF8BF" w14:textId="77777777" w:rsidR="005812FC" w:rsidRDefault="005812FC" w:rsidP="007249E1">
      <w:pPr>
        <w:pStyle w:val="MDPI31text"/>
        <w:rPr>
          <w:rFonts w:eastAsia="Calibri"/>
        </w:rPr>
      </w:pPr>
    </w:p>
    <w:p w14:paraId="317B246C" w14:textId="1D9FAF69" w:rsidR="005812FC" w:rsidRDefault="005812FC" w:rsidP="005812FC">
      <w:pPr>
        <w:pStyle w:val="MDPI51figurecaption"/>
        <w:rPr>
          <w:rFonts w:eastAsia="Calibri"/>
        </w:rPr>
      </w:pPr>
      <w:r w:rsidRPr="005812FC">
        <w:rPr>
          <w:rFonts w:eastAsia="Calibri"/>
          <w:b/>
          <w:bCs/>
        </w:rPr>
        <w:t>Figure 1.</w:t>
      </w:r>
      <w:r w:rsidRPr="005812FC">
        <w:rPr>
          <w:rFonts w:eastAsia="Calibri"/>
        </w:rPr>
        <w:t xml:space="preserve"> Chemical diversity representation of the HMGCoA-inhibitors data set (chemical space defined by the molecular weight (MW) and AK Ghose – G.M. Crippen logP (ALogP).</w:t>
      </w:r>
    </w:p>
    <w:p w14:paraId="47895487" w14:textId="715BC0E3" w:rsidR="005812FC" w:rsidRDefault="0036137C" w:rsidP="007249E1">
      <w:pPr>
        <w:pStyle w:val="MDPI31text"/>
        <w:rPr>
          <w:rFonts w:eastAsia="Calibri"/>
        </w:rPr>
      </w:pPr>
      <w:r w:rsidRPr="001B2986">
        <w:rPr>
          <w:rFonts w:ascii="Times New Roman" w:hAnsi="Times New Roman"/>
          <w:noProof/>
        </w:rPr>
        <w:drawing>
          <wp:anchor distT="0" distB="0" distL="114300" distR="114300" simplePos="0" relativeHeight="251661312" behindDoc="0" locked="0" layoutInCell="1" allowOverlap="1" wp14:anchorId="0AD2E878" wp14:editId="1CD005CF">
            <wp:simplePos x="0" y="0"/>
            <wp:positionH relativeFrom="column">
              <wp:posOffset>2007540</wp:posOffset>
            </wp:positionH>
            <wp:positionV relativeFrom="paragraph">
              <wp:posOffset>7061</wp:posOffset>
            </wp:positionV>
            <wp:extent cx="3321100" cy="2324770"/>
            <wp:effectExtent l="0" t="0" r="0" b="0"/>
            <wp:wrapNone/>
            <wp:docPr id="232941429"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in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21100" cy="2324770"/>
                    </a:xfrm>
                    <a:prstGeom prst="rect">
                      <a:avLst/>
                    </a:prstGeom>
                  </pic:spPr>
                </pic:pic>
              </a:graphicData>
            </a:graphic>
            <wp14:sizeRelH relativeFrom="page">
              <wp14:pctWidth>0</wp14:pctWidth>
            </wp14:sizeRelH>
            <wp14:sizeRelV relativeFrom="page">
              <wp14:pctHeight>0</wp14:pctHeight>
            </wp14:sizeRelV>
          </wp:anchor>
        </w:drawing>
      </w:r>
    </w:p>
    <w:p w14:paraId="7B2FE1D0" w14:textId="3066C336" w:rsidR="005812FC" w:rsidRDefault="005812FC" w:rsidP="007249E1">
      <w:pPr>
        <w:pStyle w:val="MDPI31text"/>
        <w:rPr>
          <w:rFonts w:eastAsia="Calibri"/>
        </w:rPr>
      </w:pPr>
    </w:p>
    <w:p w14:paraId="75264A1B" w14:textId="77777777" w:rsidR="005812FC" w:rsidRDefault="005812FC" w:rsidP="007249E1">
      <w:pPr>
        <w:pStyle w:val="MDPI31text"/>
        <w:rPr>
          <w:rFonts w:eastAsia="Calibri"/>
        </w:rPr>
      </w:pPr>
    </w:p>
    <w:p w14:paraId="40C7C9A4" w14:textId="77777777" w:rsidR="005812FC" w:rsidRDefault="005812FC" w:rsidP="007249E1">
      <w:pPr>
        <w:pStyle w:val="MDPI31text"/>
        <w:rPr>
          <w:rFonts w:eastAsia="Calibri"/>
        </w:rPr>
      </w:pPr>
    </w:p>
    <w:p w14:paraId="3B036BEB" w14:textId="77777777" w:rsidR="005812FC" w:rsidRDefault="005812FC" w:rsidP="007249E1">
      <w:pPr>
        <w:pStyle w:val="MDPI31text"/>
        <w:rPr>
          <w:rFonts w:eastAsia="Calibri"/>
        </w:rPr>
      </w:pPr>
    </w:p>
    <w:p w14:paraId="655D9FA2" w14:textId="77777777" w:rsidR="005812FC" w:rsidRDefault="005812FC" w:rsidP="007249E1">
      <w:pPr>
        <w:pStyle w:val="MDPI31text"/>
        <w:rPr>
          <w:rFonts w:eastAsia="Calibri"/>
        </w:rPr>
      </w:pPr>
    </w:p>
    <w:p w14:paraId="16B5ACC9" w14:textId="77777777" w:rsidR="005812FC" w:rsidRDefault="005812FC" w:rsidP="007249E1">
      <w:pPr>
        <w:pStyle w:val="MDPI31text"/>
        <w:rPr>
          <w:rFonts w:eastAsia="Calibri"/>
        </w:rPr>
      </w:pPr>
    </w:p>
    <w:p w14:paraId="782B542A" w14:textId="77777777" w:rsidR="0036137C" w:rsidRDefault="0036137C" w:rsidP="007249E1">
      <w:pPr>
        <w:pStyle w:val="MDPI31text"/>
        <w:rPr>
          <w:rFonts w:eastAsia="Calibri"/>
        </w:rPr>
      </w:pPr>
    </w:p>
    <w:p w14:paraId="3C251CF7" w14:textId="77777777" w:rsidR="0036137C" w:rsidRDefault="0036137C" w:rsidP="007249E1">
      <w:pPr>
        <w:pStyle w:val="MDPI31text"/>
        <w:rPr>
          <w:rFonts w:eastAsia="Calibri"/>
        </w:rPr>
      </w:pPr>
    </w:p>
    <w:p w14:paraId="18D4AFBC" w14:textId="77777777" w:rsidR="0036137C" w:rsidRDefault="0036137C" w:rsidP="007249E1">
      <w:pPr>
        <w:pStyle w:val="MDPI31text"/>
        <w:rPr>
          <w:rFonts w:eastAsia="Calibri"/>
        </w:rPr>
      </w:pPr>
    </w:p>
    <w:p w14:paraId="4BDD9385" w14:textId="77777777" w:rsidR="0036137C" w:rsidRDefault="0036137C" w:rsidP="007249E1">
      <w:pPr>
        <w:pStyle w:val="MDPI31text"/>
        <w:rPr>
          <w:rFonts w:eastAsia="Calibri"/>
        </w:rPr>
      </w:pPr>
    </w:p>
    <w:p w14:paraId="02E08593" w14:textId="77777777" w:rsidR="0036137C" w:rsidRDefault="0036137C" w:rsidP="007249E1">
      <w:pPr>
        <w:pStyle w:val="MDPI31text"/>
        <w:rPr>
          <w:rFonts w:eastAsia="Calibri"/>
        </w:rPr>
      </w:pPr>
    </w:p>
    <w:p w14:paraId="23BA9AF2" w14:textId="77777777" w:rsidR="0036137C" w:rsidRDefault="0036137C" w:rsidP="007249E1">
      <w:pPr>
        <w:pStyle w:val="MDPI31text"/>
        <w:rPr>
          <w:rFonts w:eastAsia="Calibri"/>
        </w:rPr>
      </w:pPr>
    </w:p>
    <w:p w14:paraId="0C030518" w14:textId="14D49ADF" w:rsidR="005812FC" w:rsidRDefault="005812FC" w:rsidP="007249E1">
      <w:pPr>
        <w:pStyle w:val="MDPI31text"/>
        <w:rPr>
          <w:rFonts w:eastAsia="Calibri"/>
        </w:rPr>
      </w:pPr>
    </w:p>
    <w:p w14:paraId="25893401" w14:textId="77777777" w:rsidR="005812FC" w:rsidRDefault="005812FC" w:rsidP="007249E1">
      <w:pPr>
        <w:pStyle w:val="MDPI31text"/>
        <w:rPr>
          <w:rFonts w:eastAsia="Calibri"/>
        </w:rPr>
      </w:pPr>
    </w:p>
    <w:p w14:paraId="4110BD78" w14:textId="5DB73B20" w:rsidR="005812FC" w:rsidRDefault="0036137C" w:rsidP="0036137C">
      <w:pPr>
        <w:pStyle w:val="MDPI51figurecaption"/>
        <w:rPr>
          <w:rFonts w:eastAsia="Calibri"/>
        </w:rPr>
      </w:pPr>
      <w:r w:rsidRPr="0036137C">
        <w:rPr>
          <w:rFonts w:eastAsia="Calibri"/>
          <w:b/>
          <w:bCs/>
        </w:rPr>
        <w:t>Figure 2.</w:t>
      </w:r>
      <w:r w:rsidRPr="0036137C">
        <w:rPr>
          <w:rFonts w:eastAsia="Calibri"/>
        </w:rPr>
        <w:t xml:space="preserve"> Chemical diversity representation of the HMGCoA-inhibitors data set - histogram of the Tanimoto similarity (based on MACCS fingerprints) for all possible unique pairs of chemical compounds from the data set.</w:t>
      </w:r>
    </w:p>
    <w:p w14:paraId="10090976" w14:textId="2EBDA3CC" w:rsidR="008A4F64" w:rsidRDefault="00090F2F" w:rsidP="00866E9B">
      <w:pPr>
        <w:pStyle w:val="MDPI31text"/>
        <w:rPr>
          <w:rFonts w:eastAsia="Calibri"/>
        </w:rPr>
      </w:pPr>
      <w:r w:rsidRPr="00090F2F">
        <w:rPr>
          <w:rFonts w:eastAsia="Calibri"/>
        </w:rPr>
        <w:t xml:space="preserve">Table 1 displays the number of failures of Lipinski's rule of five for both active and inactive compounds (defined as previously mentioned). One-third of the active compounds had no failure, whereas 19.56% had one failure, 22.46% two failures, and 24.64% three failures. </w:t>
      </w:r>
      <w:r w:rsidR="00117D34">
        <w:rPr>
          <w:rFonts w:eastAsia="Calibri"/>
        </w:rPr>
        <w:t xml:space="preserve">No active compound had four or five failures of Lipinski’s rule. </w:t>
      </w:r>
      <w:r w:rsidR="000A2078">
        <w:rPr>
          <w:rFonts w:eastAsia="Calibri"/>
        </w:rPr>
        <w:t>Interestingly, most inactive</w:t>
      </w:r>
      <w:r w:rsidR="00117D34">
        <w:rPr>
          <w:rFonts w:eastAsia="Calibri"/>
        </w:rPr>
        <w:t xml:space="preserve"> </w:t>
      </w:r>
      <w:r w:rsidR="000A2078">
        <w:rPr>
          <w:rFonts w:eastAsia="Calibri"/>
        </w:rPr>
        <w:t xml:space="preserve">compounds </w:t>
      </w:r>
      <w:r w:rsidR="00840808">
        <w:rPr>
          <w:rFonts w:eastAsia="Calibri"/>
        </w:rPr>
        <w:t xml:space="preserve">(71.79%) </w:t>
      </w:r>
      <w:r w:rsidR="000A2078">
        <w:rPr>
          <w:rFonts w:eastAsia="Calibri"/>
        </w:rPr>
        <w:t>had no Lipinsky failures</w:t>
      </w:r>
      <w:r w:rsidR="00840808">
        <w:rPr>
          <w:rFonts w:eastAsia="Calibri"/>
        </w:rPr>
        <w:t xml:space="preserve">. </w:t>
      </w:r>
    </w:p>
    <w:p w14:paraId="088B9593" w14:textId="211A31D1" w:rsidR="0081280B" w:rsidRDefault="0081280B" w:rsidP="00DB4D9F">
      <w:pPr>
        <w:pStyle w:val="MDPI41tablecaption"/>
        <w:rPr>
          <w:rFonts w:eastAsia="Calibri"/>
        </w:rPr>
      </w:pPr>
      <w:r>
        <w:rPr>
          <w:rFonts w:eastAsia="Calibri"/>
        </w:rPr>
        <w:t>Table 1. Number of f</w:t>
      </w:r>
      <w:r w:rsidRPr="00866E9B">
        <w:rPr>
          <w:rFonts w:eastAsia="Calibri"/>
        </w:rPr>
        <w:t xml:space="preserve">ailures of the Lipinski's </w:t>
      </w:r>
      <w:r>
        <w:rPr>
          <w:rFonts w:eastAsia="Calibri"/>
        </w:rPr>
        <w:t>r</w:t>
      </w:r>
      <w:r w:rsidRPr="00866E9B">
        <w:rPr>
          <w:rFonts w:eastAsia="Calibri"/>
        </w:rPr>
        <w:t xml:space="preserve">ule </w:t>
      </w:r>
      <w:r>
        <w:rPr>
          <w:rFonts w:eastAsia="Calibri"/>
        </w:rPr>
        <w:t>o</w:t>
      </w:r>
      <w:r w:rsidRPr="00866E9B">
        <w:rPr>
          <w:rFonts w:eastAsia="Calibri"/>
        </w:rPr>
        <w:t xml:space="preserve">f </w:t>
      </w:r>
      <w:r>
        <w:rPr>
          <w:rFonts w:eastAsia="Calibri"/>
        </w:rPr>
        <w:t>f</w:t>
      </w:r>
      <w:r w:rsidRPr="00866E9B">
        <w:rPr>
          <w:rFonts w:eastAsia="Calibri"/>
        </w:rPr>
        <w:t>ive</w:t>
      </w:r>
      <w:r>
        <w:rPr>
          <w:rFonts w:eastAsia="Calibri"/>
        </w:rPr>
        <w:t xml:space="preserve"> for the </w:t>
      </w:r>
      <w:r w:rsidR="00DB4D9F">
        <w:rPr>
          <w:rFonts w:eastAsia="Calibri"/>
        </w:rPr>
        <w:t xml:space="preserve">compounds in the </w:t>
      </w:r>
      <w:r>
        <w:rPr>
          <w:rFonts w:eastAsia="Calibri"/>
        </w:rPr>
        <w:t>data set</w:t>
      </w:r>
    </w:p>
    <w:tbl>
      <w:tblPr>
        <w:tblStyle w:val="TableGrid"/>
        <w:tblW w:w="0" w:type="auto"/>
        <w:tblInd w:w="2608" w:type="dxa"/>
        <w:tblLook w:val="04A0" w:firstRow="1" w:lastRow="0" w:firstColumn="1" w:lastColumn="0" w:noHBand="0" w:noVBand="1"/>
      </w:tblPr>
      <w:tblGrid>
        <w:gridCol w:w="2551"/>
        <w:gridCol w:w="2648"/>
        <w:gridCol w:w="2649"/>
      </w:tblGrid>
      <w:tr w:rsidR="008A4F64" w14:paraId="6376FB4D" w14:textId="77777777" w:rsidTr="008A4F64">
        <w:tc>
          <w:tcPr>
            <w:tcW w:w="3485" w:type="dxa"/>
          </w:tcPr>
          <w:p w14:paraId="717D549D" w14:textId="60838C32" w:rsidR="008A4F64" w:rsidRPr="008A4F64" w:rsidRDefault="008A4F64" w:rsidP="00866E9B">
            <w:pPr>
              <w:pStyle w:val="MDPI31text"/>
              <w:ind w:left="0" w:firstLine="0"/>
              <w:rPr>
                <w:rFonts w:eastAsia="Calibri"/>
                <w:b/>
                <w:bCs/>
              </w:rPr>
            </w:pPr>
            <w:r w:rsidRPr="008A4F64">
              <w:rPr>
                <w:rFonts w:eastAsia="Calibri"/>
                <w:b/>
                <w:bCs/>
              </w:rPr>
              <w:t>No. of failures</w:t>
            </w:r>
          </w:p>
        </w:tc>
        <w:tc>
          <w:tcPr>
            <w:tcW w:w="3485" w:type="dxa"/>
          </w:tcPr>
          <w:p w14:paraId="7023EC97" w14:textId="466E08FC" w:rsidR="008A4F64" w:rsidRPr="008A4F64" w:rsidRDefault="008A4F64" w:rsidP="00866E9B">
            <w:pPr>
              <w:pStyle w:val="MDPI31text"/>
              <w:ind w:left="0" w:firstLine="0"/>
              <w:rPr>
                <w:rFonts w:eastAsia="Calibri"/>
                <w:b/>
                <w:bCs/>
              </w:rPr>
            </w:pPr>
            <w:r w:rsidRPr="008A4F64">
              <w:rPr>
                <w:rFonts w:eastAsia="Calibri"/>
                <w:b/>
                <w:bCs/>
              </w:rPr>
              <w:t>Active compounds</w:t>
            </w:r>
          </w:p>
        </w:tc>
        <w:tc>
          <w:tcPr>
            <w:tcW w:w="3486" w:type="dxa"/>
          </w:tcPr>
          <w:p w14:paraId="2D3849E1" w14:textId="269E3210" w:rsidR="008A4F64" w:rsidRPr="008A4F64" w:rsidRDefault="008A4F64" w:rsidP="00866E9B">
            <w:pPr>
              <w:pStyle w:val="MDPI31text"/>
              <w:ind w:left="0" w:firstLine="0"/>
              <w:rPr>
                <w:rFonts w:eastAsia="Calibri"/>
                <w:b/>
                <w:bCs/>
              </w:rPr>
            </w:pPr>
            <w:r w:rsidRPr="008A4F64">
              <w:rPr>
                <w:rFonts w:eastAsia="Calibri"/>
                <w:b/>
                <w:bCs/>
              </w:rPr>
              <w:t>Inactive compounds</w:t>
            </w:r>
          </w:p>
        </w:tc>
      </w:tr>
      <w:tr w:rsidR="008A4F64" w14:paraId="4E710F36" w14:textId="77777777" w:rsidTr="008A4F64">
        <w:tc>
          <w:tcPr>
            <w:tcW w:w="3485" w:type="dxa"/>
          </w:tcPr>
          <w:p w14:paraId="6693AC83" w14:textId="7BDB81F1" w:rsidR="008A4F64" w:rsidRDefault="008A4F64" w:rsidP="00DB4D9F">
            <w:pPr>
              <w:pStyle w:val="MDPI31text"/>
              <w:ind w:left="0" w:firstLine="0"/>
              <w:jc w:val="center"/>
              <w:rPr>
                <w:rFonts w:eastAsia="Calibri"/>
              </w:rPr>
            </w:pPr>
            <w:r>
              <w:rPr>
                <w:rFonts w:eastAsia="Calibri"/>
              </w:rPr>
              <w:t>0</w:t>
            </w:r>
          </w:p>
        </w:tc>
        <w:tc>
          <w:tcPr>
            <w:tcW w:w="3485" w:type="dxa"/>
          </w:tcPr>
          <w:p w14:paraId="4A4DFAE0" w14:textId="51D117CB" w:rsidR="008A4F64" w:rsidRDefault="008A4F64" w:rsidP="00DB4D9F">
            <w:pPr>
              <w:pStyle w:val="MDPI31text"/>
              <w:ind w:left="0" w:firstLine="0"/>
              <w:jc w:val="center"/>
              <w:rPr>
                <w:rFonts w:eastAsia="Calibri"/>
              </w:rPr>
            </w:pPr>
            <w:r>
              <w:rPr>
                <w:rFonts w:eastAsia="Calibri"/>
              </w:rPr>
              <w:t>46</w:t>
            </w:r>
          </w:p>
        </w:tc>
        <w:tc>
          <w:tcPr>
            <w:tcW w:w="3486" w:type="dxa"/>
          </w:tcPr>
          <w:p w14:paraId="2C9E42AF" w14:textId="39E4A640" w:rsidR="008A4F64" w:rsidRDefault="008A4F64" w:rsidP="00DB4D9F">
            <w:pPr>
              <w:pStyle w:val="MDPI31text"/>
              <w:ind w:left="0" w:firstLine="0"/>
              <w:jc w:val="center"/>
              <w:rPr>
                <w:rFonts w:eastAsia="Calibri"/>
              </w:rPr>
            </w:pPr>
            <w:r>
              <w:rPr>
                <w:rFonts w:eastAsia="Calibri"/>
              </w:rPr>
              <w:t>649</w:t>
            </w:r>
          </w:p>
        </w:tc>
      </w:tr>
      <w:tr w:rsidR="008A4F64" w14:paraId="185A1918" w14:textId="77777777" w:rsidTr="008A4F64">
        <w:tc>
          <w:tcPr>
            <w:tcW w:w="3485" w:type="dxa"/>
          </w:tcPr>
          <w:p w14:paraId="62616A13" w14:textId="2D382B79" w:rsidR="008A4F64" w:rsidRDefault="008A4F64" w:rsidP="00DB4D9F">
            <w:pPr>
              <w:pStyle w:val="MDPI31text"/>
              <w:ind w:left="0" w:firstLine="0"/>
              <w:jc w:val="center"/>
              <w:rPr>
                <w:rFonts w:eastAsia="Calibri"/>
              </w:rPr>
            </w:pPr>
            <w:r>
              <w:rPr>
                <w:rFonts w:eastAsia="Calibri"/>
              </w:rPr>
              <w:t>1</w:t>
            </w:r>
          </w:p>
        </w:tc>
        <w:tc>
          <w:tcPr>
            <w:tcW w:w="3485" w:type="dxa"/>
          </w:tcPr>
          <w:p w14:paraId="4E2F447A" w14:textId="468E9B5C" w:rsidR="008A4F64" w:rsidRDefault="008A4F64" w:rsidP="00DB4D9F">
            <w:pPr>
              <w:pStyle w:val="MDPI31text"/>
              <w:ind w:left="0" w:firstLine="0"/>
              <w:jc w:val="center"/>
              <w:rPr>
                <w:rFonts w:eastAsia="Calibri"/>
              </w:rPr>
            </w:pPr>
            <w:r>
              <w:rPr>
                <w:rFonts w:eastAsia="Calibri"/>
              </w:rPr>
              <w:t>27</w:t>
            </w:r>
          </w:p>
        </w:tc>
        <w:tc>
          <w:tcPr>
            <w:tcW w:w="3486" w:type="dxa"/>
          </w:tcPr>
          <w:p w14:paraId="0662D38A" w14:textId="17455F2F" w:rsidR="008A4F64" w:rsidRDefault="008A4F64" w:rsidP="00DB4D9F">
            <w:pPr>
              <w:pStyle w:val="MDPI31text"/>
              <w:ind w:left="0" w:firstLine="0"/>
              <w:jc w:val="center"/>
              <w:rPr>
                <w:rFonts w:eastAsia="Calibri"/>
              </w:rPr>
            </w:pPr>
            <w:r>
              <w:rPr>
                <w:rFonts w:eastAsia="Calibri"/>
              </w:rPr>
              <w:t>127</w:t>
            </w:r>
          </w:p>
        </w:tc>
      </w:tr>
      <w:tr w:rsidR="008A4F64" w14:paraId="6F052F3C" w14:textId="77777777" w:rsidTr="008A4F64">
        <w:tc>
          <w:tcPr>
            <w:tcW w:w="3485" w:type="dxa"/>
          </w:tcPr>
          <w:p w14:paraId="53817DE4" w14:textId="5922061C" w:rsidR="008A4F64" w:rsidRDefault="008A4F64" w:rsidP="00DB4D9F">
            <w:pPr>
              <w:pStyle w:val="MDPI31text"/>
              <w:ind w:left="0" w:firstLine="0"/>
              <w:jc w:val="center"/>
              <w:rPr>
                <w:rFonts w:eastAsia="Calibri"/>
              </w:rPr>
            </w:pPr>
            <w:r>
              <w:rPr>
                <w:rFonts w:eastAsia="Calibri"/>
              </w:rPr>
              <w:t>2</w:t>
            </w:r>
          </w:p>
        </w:tc>
        <w:tc>
          <w:tcPr>
            <w:tcW w:w="3485" w:type="dxa"/>
          </w:tcPr>
          <w:p w14:paraId="29C77B4E" w14:textId="4D593ABB" w:rsidR="008A4F64" w:rsidRDefault="008A4F64" w:rsidP="00DB4D9F">
            <w:pPr>
              <w:pStyle w:val="MDPI31text"/>
              <w:ind w:left="0" w:firstLine="0"/>
              <w:jc w:val="center"/>
              <w:rPr>
                <w:rFonts w:eastAsia="Calibri"/>
              </w:rPr>
            </w:pPr>
            <w:r>
              <w:rPr>
                <w:rFonts w:eastAsia="Calibri"/>
              </w:rPr>
              <w:t>31</w:t>
            </w:r>
          </w:p>
        </w:tc>
        <w:tc>
          <w:tcPr>
            <w:tcW w:w="3486" w:type="dxa"/>
          </w:tcPr>
          <w:p w14:paraId="64D23341" w14:textId="326DC284" w:rsidR="008A4F64" w:rsidRDefault="008A4F64" w:rsidP="00DB4D9F">
            <w:pPr>
              <w:pStyle w:val="MDPI31text"/>
              <w:ind w:left="0" w:firstLine="0"/>
              <w:jc w:val="center"/>
              <w:rPr>
                <w:rFonts w:eastAsia="Calibri"/>
              </w:rPr>
            </w:pPr>
            <w:r>
              <w:rPr>
                <w:rFonts w:eastAsia="Calibri"/>
              </w:rPr>
              <w:t>52</w:t>
            </w:r>
          </w:p>
        </w:tc>
      </w:tr>
      <w:tr w:rsidR="008A4F64" w14:paraId="127538BD" w14:textId="77777777" w:rsidTr="008A4F64">
        <w:tc>
          <w:tcPr>
            <w:tcW w:w="3485" w:type="dxa"/>
          </w:tcPr>
          <w:p w14:paraId="70A899A4" w14:textId="119DFC28" w:rsidR="008A4F64" w:rsidRDefault="008A4F64" w:rsidP="00DB4D9F">
            <w:pPr>
              <w:pStyle w:val="MDPI31text"/>
              <w:ind w:left="0" w:firstLine="0"/>
              <w:jc w:val="center"/>
              <w:rPr>
                <w:rFonts w:eastAsia="Calibri"/>
              </w:rPr>
            </w:pPr>
            <w:r>
              <w:rPr>
                <w:rFonts w:eastAsia="Calibri"/>
              </w:rPr>
              <w:t>3</w:t>
            </w:r>
          </w:p>
        </w:tc>
        <w:tc>
          <w:tcPr>
            <w:tcW w:w="3485" w:type="dxa"/>
          </w:tcPr>
          <w:p w14:paraId="0F1B2AF5" w14:textId="4687217F" w:rsidR="008A4F64" w:rsidRDefault="008A4F64" w:rsidP="00DB4D9F">
            <w:pPr>
              <w:pStyle w:val="MDPI31text"/>
              <w:ind w:left="0" w:firstLine="0"/>
              <w:jc w:val="center"/>
              <w:rPr>
                <w:rFonts w:eastAsia="Calibri"/>
              </w:rPr>
            </w:pPr>
            <w:r>
              <w:rPr>
                <w:rFonts w:eastAsia="Calibri"/>
              </w:rPr>
              <w:t>34</w:t>
            </w:r>
          </w:p>
        </w:tc>
        <w:tc>
          <w:tcPr>
            <w:tcW w:w="3486" w:type="dxa"/>
          </w:tcPr>
          <w:p w14:paraId="204BAE94" w14:textId="0364D6A7" w:rsidR="008A4F64" w:rsidRDefault="008A4F64" w:rsidP="00DB4D9F">
            <w:pPr>
              <w:pStyle w:val="MDPI31text"/>
              <w:ind w:left="0" w:firstLine="0"/>
              <w:jc w:val="center"/>
              <w:rPr>
                <w:rFonts w:eastAsia="Calibri"/>
              </w:rPr>
            </w:pPr>
            <w:r>
              <w:rPr>
                <w:rFonts w:eastAsia="Calibri"/>
              </w:rPr>
              <w:t>34</w:t>
            </w:r>
          </w:p>
        </w:tc>
      </w:tr>
      <w:tr w:rsidR="008A4F64" w14:paraId="37DE4842" w14:textId="77777777" w:rsidTr="008A4F64">
        <w:tc>
          <w:tcPr>
            <w:tcW w:w="3485" w:type="dxa"/>
          </w:tcPr>
          <w:p w14:paraId="360E5D63" w14:textId="46D289BC" w:rsidR="008A4F64" w:rsidRDefault="008A4F64" w:rsidP="00DB4D9F">
            <w:pPr>
              <w:pStyle w:val="MDPI31text"/>
              <w:ind w:left="0" w:firstLine="0"/>
              <w:jc w:val="center"/>
              <w:rPr>
                <w:rFonts w:eastAsia="Calibri"/>
              </w:rPr>
            </w:pPr>
            <w:r>
              <w:rPr>
                <w:rFonts w:eastAsia="Calibri"/>
              </w:rPr>
              <w:t>4</w:t>
            </w:r>
          </w:p>
        </w:tc>
        <w:tc>
          <w:tcPr>
            <w:tcW w:w="3485" w:type="dxa"/>
          </w:tcPr>
          <w:p w14:paraId="602177AE" w14:textId="7BE3DC84" w:rsidR="008A4F64" w:rsidRDefault="008A4F64" w:rsidP="00DB4D9F">
            <w:pPr>
              <w:pStyle w:val="MDPI31text"/>
              <w:ind w:left="0" w:firstLine="0"/>
              <w:jc w:val="center"/>
              <w:rPr>
                <w:rFonts w:eastAsia="Calibri"/>
              </w:rPr>
            </w:pPr>
            <w:r>
              <w:rPr>
                <w:rFonts w:eastAsia="Calibri"/>
              </w:rPr>
              <w:t>0</w:t>
            </w:r>
          </w:p>
        </w:tc>
        <w:tc>
          <w:tcPr>
            <w:tcW w:w="3486" w:type="dxa"/>
          </w:tcPr>
          <w:p w14:paraId="7EF92A72" w14:textId="23714B71" w:rsidR="008A4F64" w:rsidRDefault="008A4F64" w:rsidP="00DB4D9F">
            <w:pPr>
              <w:pStyle w:val="MDPI31text"/>
              <w:ind w:left="0" w:firstLine="0"/>
              <w:jc w:val="center"/>
              <w:rPr>
                <w:rFonts w:eastAsia="Calibri"/>
              </w:rPr>
            </w:pPr>
            <w:r>
              <w:rPr>
                <w:rFonts w:eastAsia="Calibri"/>
              </w:rPr>
              <w:t>40</w:t>
            </w:r>
          </w:p>
        </w:tc>
      </w:tr>
      <w:tr w:rsidR="008A4F64" w14:paraId="46F69830" w14:textId="77777777" w:rsidTr="008A4F64">
        <w:tc>
          <w:tcPr>
            <w:tcW w:w="3485" w:type="dxa"/>
          </w:tcPr>
          <w:p w14:paraId="025561B0" w14:textId="5C1E835E" w:rsidR="008A4F64" w:rsidRDefault="008A4F64" w:rsidP="00DB4D9F">
            <w:pPr>
              <w:pStyle w:val="MDPI31text"/>
              <w:ind w:left="0" w:firstLine="0"/>
              <w:jc w:val="center"/>
              <w:rPr>
                <w:rFonts w:eastAsia="Calibri"/>
              </w:rPr>
            </w:pPr>
            <w:r>
              <w:rPr>
                <w:rFonts w:eastAsia="Calibri"/>
              </w:rPr>
              <w:lastRenderedPageBreak/>
              <w:t>5</w:t>
            </w:r>
          </w:p>
        </w:tc>
        <w:tc>
          <w:tcPr>
            <w:tcW w:w="3485" w:type="dxa"/>
          </w:tcPr>
          <w:p w14:paraId="20915D61" w14:textId="05BA2E50" w:rsidR="008A4F64" w:rsidRDefault="008A4F64" w:rsidP="00DB4D9F">
            <w:pPr>
              <w:pStyle w:val="MDPI31text"/>
              <w:ind w:left="0" w:firstLine="0"/>
              <w:jc w:val="center"/>
              <w:rPr>
                <w:rFonts w:eastAsia="Calibri"/>
              </w:rPr>
            </w:pPr>
            <w:r>
              <w:rPr>
                <w:rFonts w:eastAsia="Calibri"/>
              </w:rPr>
              <w:t>0</w:t>
            </w:r>
          </w:p>
        </w:tc>
        <w:tc>
          <w:tcPr>
            <w:tcW w:w="3486" w:type="dxa"/>
          </w:tcPr>
          <w:p w14:paraId="03B80DD0" w14:textId="03B43580" w:rsidR="008A4F64" w:rsidRDefault="008A4F64" w:rsidP="00DB4D9F">
            <w:pPr>
              <w:pStyle w:val="MDPI31text"/>
              <w:ind w:left="0" w:firstLine="0"/>
              <w:jc w:val="center"/>
              <w:rPr>
                <w:rFonts w:eastAsia="Calibri"/>
              </w:rPr>
            </w:pPr>
            <w:r>
              <w:rPr>
                <w:rFonts w:eastAsia="Calibri"/>
              </w:rPr>
              <w:t>2</w:t>
            </w:r>
          </w:p>
        </w:tc>
      </w:tr>
    </w:tbl>
    <w:p w14:paraId="39051C15" w14:textId="4D820510" w:rsidR="00866E9B" w:rsidRDefault="00866E9B" w:rsidP="00866E9B">
      <w:pPr>
        <w:pStyle w:val="MDPI31text"/>
        <w:rPr>
          <w:rFonts w:eastAsia="Calibri"/>
        </w:rPr>
      </w:pPr>
    </w:p>
    <w:p w14:paraId="05E10412" w14:textId="12EDBCD2" w:rsidR="005812FC" w:rsidRDefault="00FF663F" w:rsidP="00FF663F">
      <w:pPr>
        <w:pStyle w:val="MDPI22heading2"/>
        <w:rPr>
          <w:rFonts w:eastAsia="Calibri"/>
        </w:rPr>
      </w:pPr>
      <w:r w:rsidRPr="00FF663F">
        <w:rPr>
          <w:rFonts w:eastAsia="Calibri"/>
        </w:rPr>
        <w:t>2</w:t>
      </w:r>
      <w:r w:rsidRPr="00D636A8">
        <w:rPr>
          <w:rFonts w:eastAsia="Calibri"/>
          <w:color w:val="auto"/>
        </w:rPr>
        <w:t xml:space="preserve">.1. </w:t>
      </w:r>
      <w:r w:rsidR="00D636A8" w:rsidRPr="00D636A8">
        <w:rPr>
          <w:rFonts w:eastAsia="Calibri"/>
          <w:color w:val="auto"/>
        </w:rPr>
        <w:t>Regression models and their performance</w:t>
      </w:r>
    </w:p>
    <w:p w14:paraId="7E80A58B" w14:textId="69D0FCF3" w:rsidR="005C0D0B" w:rsidRDefault="009628CD" w:rsidP="005C0D0B">
      <w:pPr>
        <w:pStyle w:val="MDPI31text"/>
        <w:rPr>
          <w:rFonts w:eastAsia="Calibri"/>
        </w:rPr>
      </w:pPr>
      <w:bookmarkStart w:id="2" w:name="_Hlk171503451"/>
      <w:r w:rsidRPr="009628CD">
        <w:rPr>
          <w:rFonts w:eastAsia="Calibri"/>
        </w:rPr>
        <w:t>We built and evaluated a number of 300 models through nested-cross validation (</w:t>
      </w:r>
      <w:r w:rsidR="00793AFD">
        <w:rPr>
          <w:rFonts w:eastAsia="Calibri"/>
        </w:rPr>
        <w:t>using</w:t>
      </w:r>
      <w:r w:rsidRPr="009628CD">
        <w:rPr>
          <w:rFonts w:eastAsia="Calibri"/>
        </w:rPr>
        <w:t xml:space="preserve"> different machine learning regression algorithms, feature selection methods, and fingerprint or descriptor data sets) (Tables S1-S6). </w:t>
      </w:r>
      <w:r w:rsidR="00793AFD">
        <w:rPr>
          <w:rFonts w:eastAsia="Calibri"/>
        </w:rPr>
        <w:t>From these</w:t>
      </w:r>
      <w:r w:rsidRPr="009628CD">
        <w:rPr>
          <w:rFonts w:eastAsia="Calibri"/>
        </w:rPr>
        <w:t>, we selected a number of</w:t>
      </w:r>
      <w:r w:rsidRPr="009628CD">
        <w:rPr>
          <w:rFonts w:eastAsia="Calibri" w:hint="eastAsia"/>
        </w:rPr>
        <w:t xml:space="preserve"> 21 models </w:t>
      </w:r>
      <w:r w:rsidR="00793AFD">
        <w:rPr>
          <w:rFonts w:eastAsia="Calibri"/>
        </w:rPr>
        <w:t xml:space="preserve">that performed reasonably well </w:t>
      </w:r>
      <w:r w:rsidRPr="009628CD">
        <w:rPr>
          <w:rFonts w:eastAsia="Calibri" w:hint="eastAsia"/>
        </w:rPr>
        <w:t>in the nested cross-validation (either R</w:t>
      </w:r>
      <w:r w:rsidRPr="002707C8">
        <w:rPr>
          <w:rFonts w:eastAsia="Calibri" w:hint="eastAsia"/>
          <w:vertAlign w:val="superscript"/>
        </w:rPr>
        <w:t>2</w:t>
      </w:r>
      <w:r w:rsidRPr="009628CD">
        <w:rPr>
          <w:rFonts w:eastAsia="Calibri" w:hint="eastAsia"/>
        </w:rPr>
        <w:t xml:space="preserve"> </w:t>
      </w:r>
      <w:r w:rsidRPr="009628CD">
        <w:rPr>
          <w:rFonts w:eastAsia="Calibri" w:hint="eastAsia"/>
        </w:rPr>
        <w:t>≥</w:t>
      </w:r>
      <w:r w:rsidRPr="009628CD">
        <w:rPr>
          <w:rFonts w:eastAsia="Calibri" w:hint="eastAsia"/>
        </w:rPr>
        <w:t xml:space="preserve"> 0.70 or CCC </w:t>
      </w:r>
      <w:r w:rsidRPr="009628CD">
        <w:rPr>
          <w:rFonts w:eastAsia="Calibri" w:hint="eastAsia"/>
        </w:rPr>
        <w:t>≥</w:t>
      </w:r>
      <w:r w:rsidRPr="009628CD">
        <w:rPr>
          <w:rFonts w:eastAsia="Calibri" w:hint="eastAsia"/>
        </w:rPr>
        <w:t xml:space="preserve"> 0.85, Table 2). Among the latter, only six </w:t>
      </w:r>
      <w:r w:rsidR="00E14DA8">
        <w:rPr>
          <w:rFonts w:eastAsia="Calibri"/>
        </w:rPr>
        <w:t xml:space="preserve">met </w:t>
      </w:r>
      <w:r w:rsidRPr="009628CD">
        <w:rPr>
          <w:rFonts w:eastAsia="Calibri" w:hint="eastAsia"/>
        </w:rPr>
        <w:t xml:space="preserve">performance </w:t>
      </w:r>
      <w:r w:rsidR="00E14DA8">
        <w:rPr>
          <w:rFonts w:eastAsia="Calibri"/>
        </w:rPr>
        <w:t xml:space="preserve">conditions </w:t>
      </w:r>
      <w:r w:rsidRPr="009628CD">
        <w:rPr>
          <w:rFonts w:eastAsia="Calibri" w:hint="eastAsia"/>
        </w:rPr>
        <w:t>(R</w:t>
      </w:r>
      <w:r w:rsidRPr="002707C8">
        <w:rPr>
          <w:rFonts w:eastAsia="Calibri" w:hint="eastAsia"/>
          <w:vertAlign w:val="superscript"/>
        </w:rPr>
        <w:t>2</w:t>
      </w:r>
      <w:r w:rsidRPr="009628CD">
        <w:rPr>
          <w:rFonts w:eastAsia="Calibri" w:hint="eastAsia"/>
        </w:rPr>
        <w:t xml:space="preserve"> </w:t>
      </w:r>
      <w:r w:rsidRPr="009628CD">
        <w:rPr>
          <w:rFonts w:eastAsia="Calibri" w:hint="eastAsia"/>
        </w:rPr>
        <w:t>≥</w:t>
      </w:r>
      <w:r w:rsidRPr="009628CD">
        <w:rPr>
          <w:rFonts w:eastAsia="Calibri" w:hint="eastAsia"/>
        </w:rPr>
        <w:t xml:space="preserve"> 0.70 and CCC </w:t>
      </w:r>
      <w:r w:rsidRPr="009628CD">
        <w:rPr>
          <w:rFonts w:eastAsia="Calibri" w:hint="eastAsia"/>
        </w:rPr>
        <w:t>≥</w:t>
      </w:r>
      <w:r w:rsidRPr="009628CD">
        <w:rPr>
          <w:rFonts w:eastAsia="Calibri" w:hint="eastAsia"/>
        </w:rPr>
        <w:t xml:space="preserve"> 0.85), and these were selected to also bui</w:t>
      </w:r>
      <w:r w:rsidRPr="009628CD">
        <w:rPr>
          <w:rFonts w:eastAsia="Calibri"/>
        </w:rPr>
        <w:t xml:space="preserve">ld five ensemble models. To do this, we used the predicted values from the external loop of the nested cross-validation results (using as </w:t>
      </w:r>
      <w:r w:rsidR="00AF065D">
        <w:rPr>
          <w:rFonts w:eastAsia="Calibri"/>
        </w:rPr>
        <w:t>the</w:t>
      </w:r>
      <w:r w:rsidRPr="009628CD">
        <w:rPr>
          <w:rFonts w:eastAsia="Calibri"/>
        </w:rPr>
        <w:t xml:space="preserve"> random seed the one that gave CCC values closest to the mean value of the five seeds tested; for example, for model no. 4, we used the predicted values for the seed that </w:t>
      </w:r>
      <w:r w:rsidR="00AF065D">
        <w:rPr>
          <w:rFonts w:eastAsia="Calibri"/>
        </w:rPr>
        <w:t xml:space="preserve">gave </w:t>
      </w:r>
      <w:r w:rsidRPr="009628CD">
        <w:rPr>
          <w:rFonts w:eastAsia="Calibri"/>
        </w:rPr>
        <w:t>a CCC value of 0.853</w:t>
      </w:r>
      <w:r w:rsidR="00AF065D">
        <w:rPr>
          <w:rFonts w:eastAsia="Calibri"/>
        </w:rPr>
        <w:t>,</w:t>
      </w:r>
      <w:r w:rsidRPr="009628CD">
        <w:rPr>
          <w:rFonts w:eastAsia="Calibri"/>
        </w:rPr>
        <w:t xml:space="preserve"> </w:t>
      </w:r>
      <w:r w:rsidR="00AF065D">
        <w:rPr>
          <w:rFonts w:eastAsia="Calibri"/>
        </w:rPr>
        <w:t xml:space="preserve">as this </w:t>
      </w:r>
      <w:r w:rsidRPr="009628CD">
        <w:rPr>
          <w:rFonts w:eastAsia="Calibri"/>
        </w:rPr>
        <w:t>was the closest to the mean value of 0.851 for that model).</w:t>
      </w:r>
    </w:p>
    <w:p w14:paraId="6D6FA0AC" w14:textId="54D1E549" w:rsidR="005C0D0B" w:rsidRDefault="005C0D0B" w:rsidP="005C0D0B">
      <w:pPr>
        <w:pStyle w:val="MDPI41tablecaption"/>
        <w:rPr>
          <w:rFonts w:eastAsia="Calibri"/>
        </w:rPr>
      </w:pPr>
      <w:r w:rsidRPr="005C0D0B">
        <w:rPr>
          <w:rFonts w:eastAsia="Calibri"/>
        </w:rPr>
        <w:t xml:space="preserve">Table </w:t>
      </w:r>
      <w:r w:rsidR="00FC26EA">
        <w:rPr>
          <w:rFonts w:eastAsia="Calibri"/>
        </w:rPr>
        <w:t>2</w:t>
      </w:r>
      <w:r w:rsidRPr="005C0D0B">
        <w:rPr>
          <w:rFonts w:eastAsia="Calibri"/>
        </w:rPr>
        <w:t>. Results of nested-cross validation for models with reasonably good performance. Five replicates were used with different random seeds.</w:t>
      </w:r>
    </w:p>
    <w:p w14:paraId="0151B12B" w14:textId="77777777" w:rsidR="005C0D0B" w:rsidRPr="005C0D0B" w:rsidRDefault="005C0D0B" w:rsidP="005C0D0B">
      <w:pPr>
        <w:pStyle w:val="MDPI31text"/>
        <w:rPr>
          <w:rFonts w:eastAsia="Calibri"/>
        </w:rPr>
      </w:pPr>
    </w:p>
    <w:tbl>
      <w:tblPr>
        <w:tblStyle w:val="TableGrid1"/>
        <w:tblW w:w="8640" w:type="dxa"/>
        <w:jc w:val="right"/>
        <w:tblLook w:val="04A0" w:firstRow="1" w:lastRow="0" w:firstColumn="1" w:lastColumn="0" w:noHBand="0" w:noVBand="1"/>
      </w:tblPr>
      <w:tblGrid>
        <w:gridCol w:w="574"/>
        <w:gridCol w:w="1242"/>
        <w:gridCol w:w="1180"/>
        <w:gridCol w:w="1081"/>
        <w:gridCol w:w="1447"/>
        <w:gridCol w:w="1401"/>
        <w:gridCol w:w="1715"/>
      </w:tblGrid>
      <w:tr w:rsidR="005C0D0B" w:rsidRPr="00CA7301" w14:paraId="5BC7A96D" w14:textId="77777777" w:rsidTr="00CA7301">
        <w:trPr>
          <w:trHeight w:val="1296"/>
          <w:tblHeader/>
          <w:jc w:val="right"/>
        </w:trPr>
        <w:tc>
          <w:tcPr>
            <w:tcW w:w="574" w:type="dxa"/>
          </w:tcPr>
          <w:bookmarkEnd w:id="2"/>
          <w:p w14:paraId="7ECEC081" w14:textId="77777777" w:rsidR="005C0D0B" w:rsidRPr="00CA7301" w:rsidRDefault="005C0D0B" w:rsidP="00CA7301">
            <w:pPr>
              <w:pStyle w:val="MDPI42tablebody"/>
              <w:rPr>
                <w:b/>
                <w:bCs/>
                <w:sz w:val="20"/>
                <w:szCs w:val="20"/>
              </w:rPr>
            </w:pPr>
            <w:r w:rsidRPr="00CA7301">
              <w:rPr>
                <w:b/>
                <w:bCs/>
                <w:sz w:val="20"/>
                <w:szCs w:val="20"/>
              </w:rPr>
              <w:t>No.</w:t>
            </w:r>
          </w:p>
        </w:tc>
        <w:tc>
          <w:tcPr>
            <w:tcW w:w="1242" w:type="dxa"/>
          </w:tcPr>
          <w:p w14:paraId="5CBC100B" w14:textId="77777777" w:rsidR="005C0D0B" w:rsidRPr="00CA7301" w:rsidRDefault="005C0D0B" w:rsidP="00CA7301">
            <w:pPr>
              <w:pStyle w:val="MDPI42tablebody"/>
              <w:rPr>
                <w:b/>
                <w:bCs/>
                <w:sz w:val="20"/>
                <w:szCs w:val="20"/>
              </w:rPr>
            </w:pPr>
            <w:r w:rsidRPr="00CA7301">
              <w:rPr>
                <w:b/>
                <w:bCs/>
                <w:sz w:val="20"/>
                <w:szCs w:val="20"/>
              </w:rPr>
              <w:t>Regression algorithm</w:t>
            </w:r>
          </w:p>
        </w:tc>
        <w:tc>
          <w:tcPr>
            <w:tcW w:w="1180" w:type="dxa"/>
          </w:tcPr>
          <w:p w14:paraId="35C06783" w14:textId="77777777" w:rsidR="005C0D0B" w:rsidRPr="00CA7301" w:rsidRDefault="005C0D0B" w:rsidP="00CA7301">
            <w:pPr>
              <w:pStyle w:val="MDPI42tablebody"/>
              <w:rPr>
                <w:b/>
                <w:bCs/>
                <w:sz w:val="20"/>
                <w:szCs w:val="20"/>
              </w:rPr>
            </w:pPr>
            <w:r w:rsidRPr="00CA7301">
              <w:rPr>
                <w:b/>
                <w:bCs/>
                <w:sz w:val="20"/>
                <w:szCs w:val="20"/>
              </w:rPr>
              <w:t>Descriptor set</w:t>
            </w:r>
          </w:p>
        </w:tc>
        <w:tc>
          <w:tcPr>
            <w:tcW w:w="1081" w:type="dxa"/>
          </w:tcPr>
          <w:p w14:paraId="314FED8C" w14:textId="77777777" w:rsidR="005C0D0B" w:rsidRPr="00CA7301" w:rsidRDefault="005C0D0B" w:rsidP="00CA7301">
            <w:pPr>
              <w:pStyle w:val="MDPI42tablebody"/>
              <w:rPr>
                <w:b/>
                <w:bCs/>
                <w:sz w:val="20"/>
                <w:szCs w:val="20"/>
              </w:rPr>
            </w:pPr>
            <w:r w:rsidRPr="00CA7301">
              <w:rPr>
                <w:b/>
                <w:bCs/>
                <w:sz w:val="20"/>
                <w:szCs w:val="20"/>
              </w:rPr>
              <w:t>Feature selection method</w:t>
            </w:r>
          </w:p>
        </w:tc>
        <w:tc>
          <w:tcPr>
            <w:tcW w:w="1447" w:type="dxa"/>
          </w:tcPr>
          <w:p w14:paraId="6258EF58" w14:textId="77777777" w:rsidR="005C0D0B" w:rsidRPr="00CA7301" w:rsidRDefault="005C0D0B" w:rsidP="00CA7301">
            <w:pPr>
              <w:pStyle w:val="MDPI42tablebody"/>
              <w:rPr>
                <w:b/>
                <w:bCs/>
                <w:sz w:val="20"/>
                <w:szCs w:val="20"/>
                <w:lang w:val="ro-RO"/>
              </w:rPr>
            </w:pPr>
            <w:r w:rsidRPr="00CA7301">
              <w:rPr>
                <w:b/>
                <w:bCs/>
                <w:sz w:val="20"/>
                <w:szCs w:val="20"/>
              </w:rPr>
              <w:t>CCC (</w:t>
            </w:r>
            <w:r w:rsidRPr="00CA7301">
              <w:rPr>
                <w:b/>
                <w:bCs/>
                <w:sz w:val="20"/>
                <w:szCs w:val="20"/>
                <w:lang w:val="ro-RO"/>
              </w:rPr>
              <w:t xml:space="preserve">nested CV, n = 5) </w:t>
            </w:r>
          </w:p>
          <w:p w14:paraId="06BE6F04" w14:textId="17D5A344" w:rsidR="005C0D0B" w:rsidRPr="00CA7301" w:rsidRDefault="005C0D0B" w:rsidP="00CA7301">
            <w:pPr>
              <w:pStyle w:val="MDPI42tablebody"/>
              <w:rPr>
                <w:b/>
                <w:bCs/>
                <w:sz w:val="20"/>
                <w:szCs w:val="20"/>
                <w:lang w:val="ro-RO"/>
              </w:rPr>
            </w:pPr>
            <w:r w:rsidRPr="00CA7301">
              <w:rPr>
                <w:b/>
                <w:bCs/>
                <w:sz w:val="20"/>
                <w:szCs w:val="20"/>
                <w:lang w:val="ro-RO"/>
              </w:rPr>
              <w:t>mean (s.d.)</w:t>
            </w:r>
          </w:p>
        </w:tc>
        <w:tc>
          <w:tcPr>
            <w:tcW w:w="1401" w:type="dxa"/>
          </w:tcPr>
          <w:p w14:paraId="52B59C8E" w14:textId="77777777" w:rsidR="005C0D0B" w:rsidRPr="00CA7301" w:rsidRDefault="005C0D0B" w:rsidP="00CA7301">
            <w:pPr>
              <w:pStyle w:val="MDPI42tablebody"/>
              <w:rPr>
                <w:b/>
                <w:bCs/>
                <w:sz w:val="20"/>
                <w:szCs w:val="20"/>
              </w:rPr>
            </w:pPr>
            <w:r w:rsidRPr="00CA7301">
              <w:rPr>
                <w:b/>
                <w:bCs/>
                <w:sz w:val="20"/>
                <w:szCs w:val="20"/>
              </w:rPr>
              <w:t>R</w:t>
            </w:r>
            <w:r w:rsidRPr="00CA7301">
              <w:rPr>
                <w:b/>
                <w:bCs/>
                <w:sz w:val="20"/>
                <w:szCs w:val="20"/>
                <w:vertAlign w:val="superscript"/>
              </w:rPr>
              <w:t>2</w:t>
            </w:r>
            <w:r w:rsidRPr="00CA7301">
              <w:rPr>
                <w:b/>
                <w:bCs/>
                <w:sz w:val="20"/>
                <w:szCs w:val="20"/>
              </w:rPr>
              <w:t xml:space="preserve"> </w:t>
            </w:r>
          </w:p>
          <w:p w14:paraId="1C43E4F4" w14:textId="77777777" w:rsidR="005C0D0B" w:rsidRPr="00CA7301" w:rsidRDefault="005C0D0B" w:rsidP="00CA7301">
            <w:pPr>
              <w:pStyle w:val="MDPI42tablebody"/>
              <w:rPr>
                <w:b/>
                <w:bCs/>
                <w:sz w:val="20"/>
                <w:szCs w:val="20"/>
              </w:rPr>
            </w:pPr>
            <w:r w:rsidRPr="00CA7301">
              <w:rPr>
                <w:b/>
                <w:bCs/>
                <w:sz w:val="20"/>
                <w:szCs w:val="20"/>
              </w:rPr>
              <w:t>(nested CV, n=5)</w:t>
            </w:r>
          </w:p>
          <w:p w14:paraId="73B337A9" w14:textId="77777777" w:rsidR="005C0D0B" w:rsidRPr="00CA7301" w:rsidRDefault="005C0D0B" w:rsidP="00CA7301">
            <w:pPr>
              <w:pStyle w:val="MDPI42tablebody"/>
              <w:rPr>
                <w:b/>
                <w:bCs/>
                <w:sz w:val="20"/>
                <w:szCs w:val="20"/>
              </w:rPr>
            </w:pPr>
            <w:r w:rsidRPr="00CA7301">
              <w:rPr>
                <w:b/>
                <w:bCs/>
                <w:sz w:val="20"/>
                <w:szCs w:val="20"/>
              </w:rPr>
              <w:t>mean (s.d.)</w:t>
            </w:r>
          </w:p>
        </w:tc>
        <w:tc>
          <w:tcPr>
            <w:tcW w:w="1715" w:type="dxa"/>
          </w:tcPr>
          <w:p w14:paraId="3D6B3220" w14:textId="77777777" w:rsidR="005C0D0B" w:rsidRPr="00CA7301" w:rsidRDefault="005C0D0B" w:rsidP="00CA7301">
            <w:pPr>
              <w:pStyle w:val="MDPI42tablebody"/>
              <w:rPr>
                <w:b/>
                <w:bCs/>
                <w:sz w:val="20"/>
                <w:szCs w:val="20"/>
              </w:rPr>
            </w:pPr>
            <w:r w:rsidRPr="00CA7301">
              <w:rPr>
                <w:b/>
                <w:bCs/>
                <w:sz w:val="20"/>
                <w:szCs w:val="20"/>
              </w:rPr>
              <w:t xml:space="preserve">RMSE </w:t>
            </w:r>
          </w:p>
          <w:p w14:paraId="546EC679" w14:textId="77777777" w:rsidR="005C0D0B" w:rsidRPr="00CA7301" w:rsidRDefault="005C0D0B" w:rsidP="00CA7301">
            <w:pPr>
              <w:pStyle w:val="MDPI42tablebody"/>
              <w:rPr>
                <w:b/>
                <w:bCs/>
                <w:sz w:val="20"/>
                <w:szCs w:val="20"/>
              </w:rPr>
            </w:pPr>
            <w:r w:rsidRPr="00CA7301">
              <w:rPr>
                <w:b/>
                <w:bCs/>
                <w:sz w:val="20"/>
                <w:szCs w:val="20"/>
              </w:rPr>
              <w:t>(n=5)</w:t>
            </w:r>
          </w:p>
          <w:p w14:paraId="38C0E96C" w14:textId="77777777" w:rsidR="005C0D0B" w:rsidRPr="00CA7301" w:rsidRDefault="005C0D0B" w:rsidP="00CA7301">
            <w:pPr>
              <w:pStyle w:val="MDPI42tablebody"/>
              <w:rPr>
                <w:b/>
                <w:bCs/>
                <w:sz w:val="20"/>
                <w:szCs w:val="20"/>
              </w:rPr>
            </w:pPr>
            <w:r w:rsidRPr="00CA7301">
              <w:rPr>
                <w:b/>
                <w:bCs/>
                <w:sz w:val="20"/>
                <w:szCs w:val="20"/>
              </w:rPr>
              <w:t>mean (s.d.)</w:t>
            </w:r>
          </w:p>
        </w:tc>
      </w:tr>
      <w:tr w:rsidR="005C0D0B" w:rsidRPr="00CA7301" w14:paraId="39043F1E" w14:textId="77777777" w:rsidTr="00CA7301">
        <w:trPr>
          <w:jc w:val="right"/>
        </w:trPr>
        <w:tc>
          <w:tcPr>
            <w:tcW w:w="574" w:type="dxa"/>
          </w:tcPr>
          <w:p w14:paraId="15BBA898"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1</w:t>
            </w:r>
          </w:p>
        </w:tc>
        <w:tc>
          <w:tcPr>
            <w:tcW w:w="1242" w:type="dxa"/>
          </w:tcPr>
          <w:p w14:paraId="5B3F9B9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lang w:val="ro-RO"/>
              </w:rPr>
              <w:t>Random forest (</w:t>
            </w:r>
            <w:r w:rsidRPr="00CA7301">
              <w:rPr>
                <w:noProof w:val="0"/>
                <w:color w:val="auto"/>
                <w:sz w:val="20"/>
                <w:szCs w:val="20"/>
              </w:rPr>
              <w:t>“ranger”)</w:t>
            </w:r>
          </w:p>
        </w:tc>
        <w:tc>
          <w:tcPr>
            <w:tcW w:w="1180" w:type="dxa"/>
          </w:tcPr>
          <w:p w14:paraId="32400D6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MACCS</w:t>
            </w:r>
          </w:p>
        </w:tc>
        <w:tc>
          <w:tcPr>
            <w:tcW w:w="1081" w:type="dxa"/>
          </w:tcPr>
          <w:p w14:paraId="5E4EE85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“cmim”</w:t>
            </w:r>
          </w:p>
        </w:tc>
        <w:tc>
          <w:tcPr>
            <w:tcW w:w="1447" w:type="dxa"/>
          </w:tcPr>
          <w:p w14:paraId="1433DC6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0.837</w:t>
            </w:r>
          </w:p>
          <w:p w14:paraId="249AEE8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0.840</w:t>
            </w:r>
          </w:p>
          <w:p w14:paraId="66BD70B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0.846</w:t>
            </w:r>
          </w:p>
          <w:p w14:paraId="0C9A9EE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0.833</w:t>
            </w:r>
          </w:p>
          <w:p w14:paraId="22CF167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0.825</w:t>
            </w:r>
          </w:p>
          <w:p w14:paraId="7D9E2B3F"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 xml:space="preserve">0.836 (0.008) </w:t>
            </w:r>
          </w:p>
        </w:tc>
        <w:tc>
          <w:tcPr>
            <w:tcW w:w="1401" w:type="dxa"/>
          </w:tcPr>
          <w:p w14:paraId="37EE036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0.707</w:t>
            </w:r>
          </w:p>
          <w:p w14:paraId="41064A0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0.716</w:t>
            </w:r>
          </w:p>
          <w:p w14:paraId="2953022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0.745</w:t>
            </w:r>
          </w:p>
          <w:p w14:paraId="7086658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0.698</w:t>
            </w:r>
          </w:p>
          <w:p w14:paraId="6EF3258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0.720</w:t>
            </w:r>
          </w:p>
          <w:p w14:paraId="00F341DA"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0.717 (0.018)</w:t>
            </w:r>
          </w:p>
        </w:tc>
        <w:tc>
          <w:tcPr>
            <w:tcW w:w="1715" w:type="dxa"/>
          </w:tcPr>
          <w:p w14:paraId="0F31F64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0.872</w:t>
            </w:r>
          </w:p>
          <w:p w14:paraId="0AC1D07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0.867</w:t>
            </w:r>
          </w:p>
          <w:p w14:paraId="4867664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0.835</w:t>
            </w:r>
          </w:p>
          <w:p w14:paraId="41CC338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0.884</w:t>
            </w:r>
          </w:p>
          <w:p w14:paraId="51E0E5B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0.877</w:t>
            </w:r>
          </w:p>
          <w:p w14:paraId="3BDA192A"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0.867 (0.019)</w:t>
            </w:r>
          </w:p>
        </w:tc>
      </w:tr>
      <w:tr w:rsidR="005C0D0B" w:rsidRPr="00CA7301" w14:paraId="064BFB50" w14:textId="77777777" w:rsidTr="00CA7301">
        <w:trPr>
          <w:jc w:val="right"/>
        </w:trPr>
        <w:tc>
          <w:tcPr>
            <w:tcW w:w="574" w:type="dxa"/>
          </w:tcPr>
          <w:p w14:paraId="72F63A1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2</w:t>
            </w:r>
          </w:p>
        </w:tc>
        <w:tc>
          <w:tcPr>
            <w:tcW w:w="1242" w:type="dxa"/>
          </w:tcPr>
          <w:p w14:paraId="6B1F562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XGboost</w:t>
            </w:r>
          </w:p>
        </w:tc>
        <w:tc>
          <w:tcPr>
            <w:tcW w:w="1180" w:type="dxa"/>
          </w:tcPr>
          <w:p w14:paraId="2C39E3A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MACCS</w:t>
            </w:r>
          </w:p>
        </w:tc>
        <w:tc>
          <w:tcPr>
            <w:tcW w:w="1081" w:type="dxa"/>
          </w:tcPr>
          <w:p w14:paraId="43E029E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09B47CC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6C22B8E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0.861</w:t>
            </w:r>
          </w:p>
          <w:p w14:paraId="0B1D3A8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0.840</w:t>
            </w:r>
          </w:p>
          <w:p w14:paraId="7B5A61F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0.850</w:t>
            </w:r>
          </w:p>
          <w:p w14:paraId="556D51A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5DE1E5CE" w14:textId="77777777" w:rsidR="005C0D0B" w:rsidRPr="00CA7301" w:rsidRDefault="005C0D0B" w:rsidP="005C0D0B">
            <w:pPr>
              <w:suppressAutoHyphens/>
              <w:spacing w:line="240" w:lineRule="auto"/>
              <w:rPr>
                <w:b/>
                <w:bCs/>
                <w:noProof w:val="0"/>
                <w:color w:val="auto"/>
                <w:sz w:val="20"/>
                <w:szCs w:val="20"/>
                <w:lang w:val="ro-RO"/>
              </w:rPr>
            </w:pPr>
            <w:r w:rsidRPr="00CA7301">
              <w:rPr>
                <w:b/>
                <w:bCs/>
                <w:noProof w:val="0"/>
                <w:color w:val="auto"/>
                <w:sz w:val="20"/>
                <w:szCs w:val="20"/>
              </w:rPr>
              <w:t xml:space="preserve">0.849 (0.008) </w:t>
            </w:r>
          </w:p>
        </w:tc>
        <w:tc>
          <w:tcPr>
            <w:tcW w:w="1401" w:type="dxa"/>
          </w:tcPr>
          <w:p w14:paraId="3E39F8E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0.726</w:t>
            </w:r>
          </w:p>
          <w:p w14:paraId="510DE94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0.744</w:t>
            </w:r>
          </w:p>
          <w:p w14:paraId="1DBAB68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0.725</w:t>
            </w:r>
          </w:p>
          <w:p w14:paraId="1EF88D2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0.701</w:t>
            </w:r>
          </w:p>
          <w:p w14:paraId="404B77D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0.741</w:t>
            </w:r>
          </w:p>
          <w:p w14:paraId="2A41642D"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0.727 (0.017)</w:t>
            </w:r>
          </w:p>
        </w:tc>
        <w:tc>
          <w:tcPr>
            <w:tcW w:w="1715" w:type="dxa"/>
          </w:tcPr>
          <w:p w14:paraId="29ACC97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64BADAF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0.821</w:t>
            </w:r>
          </w:p>
          <w:p w14:paraId="6F6FEB2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0.873</w:t>
            </w:r>
          </w:p>
          <w:p w14:paraId="339E4AA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0.870</w:t>
            </w:r>
          </w:p>
          <w:p w14:paraId="5AA2EE1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0.835</w:t>
            </w:r>
          </w:p>
          <w:p w14:paraId="3795BBA2"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0.849 (0.022)</w:t>
            </w:r>
          </w:p>
        </w:tc>
      </w:tr>
      <w:tr w:rsidR="005C0D0B" w:rsidRPr="00CA7301" w14:paraId="6F0CA9A1" w14:textId="77777777" w:rsidTr="00CA7301">
        <w:trPr>
          <w:jc w:val="right"/>
        </w:trPr>
        <w:tc>
          <w:tcPr>
            <w:tcW w:w="574" w:type="dxa"/>
          </w:tcPr>
          <w:p w14:paraId="2BF4EE27"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3</w:t>
            </w:r>
          </w:p>
        </w:tc>
        <w:tc>
          <w:tcPr>
            <w:tcW w:w="1242" w:type="dxa"/>
          </w:tcPr>
          <w:p w14:paraId="6E61099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lang w:val="ro-RO"/>
              </w:rPr>
              <w:t>Random forest (</w:t>
            </w:r>
            <w:r w:rsidRPr="00CA7301">
              <w:rPr>
                <w:noProof w:val="0"/>
                <w:color w:val="auto"/>
                <w:sz w:val="20"/>
                <w:szCs w:val="20"/>
              </w:rPr>
              <w:t>“ranger”)</w:t>
            </w:r>
          </w:p>
        </w:tc>
        <w:tc>
          <w:tcPr>
            <w:tcW w:w="1180" w:type="dxa"/>
          </w:tcPr>
          <w:p w14:paraId="1BB99AE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MACCS</w:t>
            </w:r>
          </w:p>
        </w:tc>
        <w:tc>
          <w:tcPr>
            <w:tcW w:w="1081" w:type="dxa"/>
          </w:tcPr>
          <w:p w14:paraId="3A7880D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3BF3615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0.835</w:t>
            </w:r>
          </w:p>
          <w:p w14:paraId="02E93686"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0.827</w:t>
            </w:r>
          </w:p>
          <w:p w14:paraId="47DD5AD7"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0.833</w:t>
            </w:r>
          </w:p>
          <w:p w14:paraId="11F2D1BD"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0.826</w:t>
            </w:r>
          </w:p>
          <w:p w14:paraId="2B64EBC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 xml:space="preserve">0.834 </w:t>
            </w:r>
          </w:p>
          <w:p w14:paraId="59B6A40F"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0.831 (0.004)</w:t>
            </w:r>
          </w:p>
        </w:tc>
        <w:tc>
          <w:tcPr>
            <w:tcW w:w="1401" w:type="dxa"/>
          </w:tcPr>
          <w:p w14:paraId="4EC0C11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0.712</w:t>
            </w:r>
          </w:p>
          <w:p w14:paraId="53BB9F6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0.696</w:t>
            </w:r>
          </w:p>
          <w:p w14:paraId="5FDF711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0.722</w:t>
            </w:r>
          </w:p>
          <w:p w14:paraId="1A03239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0.679</w:t>
            </w:r>
          </w:p>
          <w:p w14:paraId="0578A78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0.707</w:t>
            </w:r>
          </w:p>
          <w:p w14:paraId="00BFB9D1"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0.702 (0.016)</w:t>
            </w:r>
          </w:p>
        </w:tc>
        <w:tc>
          <w:tcPr>
            <w:tcW w:w="1715" w:type="dxa"/>
          </w:tcPr>
          <w:p w14:paraId="56483D3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0.890</w:t>
            </w:r>
          </w:p>
          <w:p w14:paraId="2C628E2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0.903</w:t>
            </w:r>
          </w:p>
          <w:p w14:paraId="5BF5360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0.877</w:t>
            </w:r>
          </w:p>
          <w:p w14:paraId="69278B8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0.916</w:t>
            </w:r>
          </w:p>
          <w:p w14:paraId="2D20AF1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0.886</w:t>
            </w:r>
          </w:p>
          <w:p w14:paraId="59E987D4"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0.891</w:t>
            </w:r>
            <w:r w:rsidRPr="00CA7301">
              <w:rPr>
                <w:noProof w:val="0"/>
                <w:color w:val="auto"/>
                <w:sz w:val="20"/>
                <w:szCs w:val="20"/>
              </w:rPr>
              <w:t xml:space="preserve"> </w:t>
            </w:r>
            <w:r w:rsidRPr="00CA7301">
              <w:rPr>
                <w:b/>
                <w:bCs/>
                <w:noProof w:val="0"/>
                <w:color w:val="auto"/>
                <w:sz w:val="20"/>
                <w:szCs w:val="20"/>
              </w:rPr>
              <w:t>(0.018)</w:t>
            </w:r>
          </w:p>
        </w:tc>
      </w:tr>
      <w:tr w:rsidR="005C0D0B" w:rsidRPr="00CA7301" w14:paraId="4D45BC93" w14:textId="77777777" w:rsidTr="00CA7301">
        <w:trPr>
          <w:trHeight w:val="1745"/>
          <w:jc w:val="right"/>
        </w:trPr>
        <w:tc>
          <w:tcPr>
            <w:tcW w:w="574" w:type="dxa"/>
          </w:tcPr>
          <w:p w14:paraId="53D4689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4</w:t>
            </w:r>
          </w:p>
        </w:tc>
        <w:tc>
          <w:tcPr>
            <w:tcW w:w="1242" w:type="dxa"/>
          </w:tcPr>
          <w:p w14:paraId="16BE5B3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Support vector machines</w:t>
            </w:r>
          </w:p>
        </w:tc>
        <w:tc>
          <w:tcPr>
            <w:tcW w:w="1180" w:type="dxa"/>
          </w:tcPr>
          <w:p w14:paraId="1FBE942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MACCS</w:t>
            </w:r>
          </w:p>
        </w:tc>
        <w:tc>
          <w:tcPr>
            <w:tcW w:w="1081" w:type="dxa"/>
          </w:tcPr>
          <w:p w14:paraId="6D45FB4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30C5903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0.857</w:t>
            </w:r>
          </w:p>
          <w:p w14:paraId="263B258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0.853</w:t>
            </w:r>
          </w:p>
          <w:p w14:paraId="461BED8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0.857</w:t>
            </w:r>
          </w:p>
          <w:p w14:paraId="38736DE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0.843</w:t>
            </w:r>
          </w:p>
          <w:p w14:paraId="3F4C941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0.845</w:t>
            </w:r>
          </w:p>
          <w:p w14:paraId="77DAB170"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lastRenderedPageBreak/>
              <w:t xml:space="preserve"> </w:t>
            </w:r>
            <w:r w:rsidRPr="00CA7301">
              <w:rPr>
                <w:b/>
                <w:bCs/>
                <w:noProof w:val="0"/>
                <w:color w:val="auto"/>
                <w:sz w:val="20"/>
                <w:szCs w:val="20"/>
              </w:rPr>
              <w:t>0.851 (0.007)</w:t>
            </w:r>
          </w:p>
        </w:tc>
        <w:tc>
          <w:tcPr>
            <w:tcW w:w="1401" w:type="dxa"/>
          </w:tcPr>
          <w:p w14:paraId="1BD60987"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lastRenderedPageBreak/>
              <w:t>0.743</w:t>
            </w:r>
          </w:p>
          <w:p w14:paraId="7D3852FC"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0.740</w:t>
            </w:r>
          </w:p>
          <w:p w14:paraId="74D490AB"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0.754</w:t>
            </w:r>
          </w:p>
          <w:p w14:paraId="19BEEB88"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0.708</w:t>
            </w:r>
          </w:p>
          <w:p w14:paraId="4C5E7A2D"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0.738</w:t>
            </w:r>
          </w:p>
          <w:p w14:paraId="5F81EBE9" w14:textId="77777777" w:rsidR="005C0D0B" w:rsidRPr="00CA7301" w:rsidRDefault="005C0D0B" w:rsidP="005C0D0B">
            <w:pPr>
              <w:suppressAutoHyphens/>
              <w:spacing w:line="240" w:lineRule="auto"/>
              <w:rPr>
                <w:b/>
                <w:bCs/>
                <w:noProof w:val="0"/>
                <w:color w:val="auto"/>
                <w:sz w:val="20"/>
                <w:szCs w:val="20"/>
                <w:lang w:val="ro-RO"/>
              </w:rPr>
            </w:pPr>
            <w:r w:rsidRPr="00CA7301">
              <w:rPr>
                <w:b/>
                <w:bCs/>
                <w:noProof w:val="0"/>
                <w:color w:val="auto"/>
                <w:sz w:val="20"/>
                <w:szCs w:val="20"/>
                <w:lang w:val="ro-RO"/>
              </w:rPr>
              <w:lastRenderedPageBreak/>
              <w:t>0.737 (0.017)</w:t>
            </w:r>
          </w:p>
        </w:tc>
        <w:tc>
          <w:tcPr>
            <w:tcW w:w="1715" w:type="dxa"/>
          </w:tcPr>
          <w:p w14:paraId="16442223"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lastRenderedPageBreak/>
              <w:t>0.832</w:t>
            </w:r>
          </w:p>
          <w:p w14:paraId="4EDE600C"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0.831</w:t>
            </w:r>
          </w:p>
          <w:p w14:paraId="44178334"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0.815</w:t>
            </w:r>
          </w:p>
          <w:p w14:paraId="5511295F"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0.872</w:t>
            </w:r>
          </w:p>
          <w:p w14:paraId="0E6D064B"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0.839</w:t>
            </w:r>
          </w:p>
          <w:p w14:paraId="07972A7D" w14:textId="77777777" w:rsidR="005C0D0B" w:rsidRPr="00CA7301" w:rsidRDefault="005C0D0B" w:rsidP="005C0D0B">
            <w:pPr>
              <w:suppressAutoHyphens/>
              <w:spacing w:line="240" w:lineRule="auto"/>
              <w:rPr>
                <w:b/>
                <w:bCs/>
                <w:noProof w:val="0"/>
                <w:color w:val="auto"/>
                <w:sz w:val="20"/>
                <w:szCs w:val="20"/>
                <w:lang w:val="ro-RO"/>
              </w:rPr>
            </w:pPr>
            <w:r w:rsidRPr="00CA7301">
              <w:rPr>
                <w:b/>
                <w:bCs/>
                <w:noProof w:val="0"/>
                <w:color w:val="auto"/>
                <w:sz w:val="20"/>
                <w:szCs w:val="20"/>
                <w:lang w:val="ro-RO"/>
              </w:rPr>
              <w:lastRenderedPageBreak/>
              <w:t>0.838 (0.021)</w:t>
            </w:r>
          </w:p>
        </w:tc>
      </w:tr>
      <w:tr w:rsidR="005C0D0B" w:rsidRPr="00CA7301" w14:paraId="4034DE0E" w14:textId="77777777" w:rsidTr="00CA7301">
        <w:trPr>
          <w:jc w:val="right"/>
        </w:trPr>
        <w:tc>
          <w:tcPr>
            <w:tcW w:w="574" w:type="dxa"/>
          </w:tcPr>
          <w:p w14:paraId="076031F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5</w:t>
            </w:r>
          </w:p>
        </w:tc>
        <w:tc>
          <w:tcPr>
            <w:tcW w:w="1242" w:type="dxa"/>
          </w:tcPr>
          <w:p w14:paraId="10698D0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Gradient boosting machine (“GBM”)</w:t>
            </w:r>
          </w:p>
        </w:tc>
        <w:tc>
          <w:tcPr>
            <w:tcW w:w="1180" w:type="dxa"/>
          </w:tcPr>
          <w:p w14:paraId="3C54E7A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Set2</w:t>
            </w:r>
          </w:p>
        </w:tc>
        <w:tc>
          <w:tcPr>
            <w:tcW w:w="1081" w:type="dxa"/>
          </w:tcPr>
          <w:p w14:paraId="20484A9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1062309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0.858</w:t>
            </w:r>
          </w:p>
          <w:p w14:paraId="21EDD68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0.820</w:t>
            </w:r>
          </w:p>
          <w:p w14:paraId="3C4B1D0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0.827</w:t>
            </w:r>
          </w:p>
          <w:p w14:paraId="28A593A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0.830</w:t>
            </w:r>
          </w:p>
          <w:p w14:paraId="731E15A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0.829</w:t>
            </w:r>
          </w:p>
          <w:p w14:paraId="64328DE6"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0.833 (0.015)</w:t>
            </w:r>
          </w:p>
        </w:tc>
        <w:tc>
          <w:tcPr>
            <w:tcW w:w="1401" w:type="dxa"/>
          </w:tcPr>
          <w:p w14:paraId="027A9ABB"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0.752</w:t>
            </w:r>
          </w:p>
          <w:p w14:paraId="348EBA2C"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0.681</w:t>
            </w:r>
          </w:p>
          <w:p w14:paraId="6288F357"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0.702</w:t>
            </w:r>
          </w:p>
          <w:p w14:paraId="3AEC3AC8"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0.696</w:t>
            </w:r>
          </w:p>
          <w:p w14:paraId="1397CCE5"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0.667</w:t>
            </w:r>
          </w:p>
          <w:p w14:paraId="419C368C" w14:textId="77777777" w:rsidR="005C0D0B" w:rsidRPr="00CA7301" w:rsidRDefault="005C0D0B" w:rsidP="005C0D0B">
            <w:pPr>
              <w:suppressAutoHyphens/>
              <w:spacing w:line="240" w:lineRule="auto"/>
              <w:rPr>
                <w:b/>
                <w:bCs/>
                <w:noProof w:val="0"/>
                <w:color w:val="auto"/>
                <w:sz w:val="20"/>
                <w:szCs w:val="20"/>
                <w:lang w:val="ro-RO"/>
              </w:rPr>
            </w:pPr>
            <w:r w:rsidRPr="00CA7301">
              <w:rPr>
                <w:b/>
                <w:bCs/>
                <w:noProof w:val="0"/>
                <w:color w:val="auto"/>
                <w:sz w:val="20"/>
                <w:szCs w:val="20"/>
                <w:lang w:val="ro-RO"/>
              </w:rPr>
              <w:t>0.700 (0.032)</w:t>
            </w:r>
          </w:p>
        </w:tc>
        <w:tc>
          <w:tcPr>
            <w:tcW w:w="1715" w:type="dxa"/>
          </w:tcPr>
          <w:p w14:paraId="20E56C0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0.815</w:t>
            </w:r>
          </w:p>
          <w:p w14:paraId="1C6E3A3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0.942</w:t>
            </w:r>
          </w:p>
          <w:p w14:paraId="4BBBF22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0.912</w:t>
            </w:r>
          </w:p>
          <w:p w14:paraId="04456F0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0.915</w:t>
            </w:r>
          </w:p>
          <w:p w14:paraId="76C217F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0.926</w:t>
            </w:r>
          </w:p>
          <w:p w14:paraId="0F1F560D"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0.902 (0.050)</w:t>
            </w:r>
          </w:p>
        </w:tc>
      </w:tr>
      <w:tr w:rsidR="005C0D0B" w:rsidRPr="00CA7301" w14:paraId="6842ED23" w14:textId="77777777" w:rsidTr="00CA7301">
        <w:trPr>
          <w:jc w:val="right"/>
        </w:trPr>
        <w:tc>
          <w:tcPr>
            <w:tcW w:w="574" w:type="dxa"/>
          </w:tcPr>
          <w:p w14:paraId="473794C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6</w:t>
            </w:r>
          </w:p>
        </w:tc>
        <w:tc>
          <w:tcPr>
            <w:tcW w:w="1242" w:type="dxa"/>
          </w:tcPr>
          <w:p w14:paraId="3A5474E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Support vector machines</w:t>
            </w:r>
          </w:p>
        </w:tc>
        <w:tc>
          <w:tcPr>
            <w:tcW w:w="1180" w:type="dxa"/>
          </w:tcPr>
          <w:p w14:paraId="5514D7F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Set2</w:t>
            </w:r>
          </w:p>
        </w:tc>
        <w:tc>
          <w:tcPr>
            <w:tcW w:w="1081" w:type="dxa"/>
          </w:tcPr>
          <w:p w14:paraId="1BAE251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“jmim”</w:t>
            </w:r>
          </w:p>
        </w:tc>
        <w:tc>
          <w:tcPr>
            <w:tcW w:w="1447" w:type="dxa"/>
          </w:tcPr>
          <w:p w14:paraId="02D13DE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0.840</w:t>
            </w:r>
          </w:p>
          <w:p w14:paraId="3040349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0.841</w:t>
            </w:r>
          </w:p>
          <w:p w14:paraId="2A2D3EE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0.850</w:t>
            </w:r>
          </w:p>
          <w:p w14:paraId="24D2CC1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0.839</w:t>
            </w:r>
          </w:p>
          <w:p w14:paraId="45EC02E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0.841</w:t>
            </w:r>
          </w:p>
          <w:p w14:paraId="0A37C6B0"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0.842 (0.004)</w:t>
            </w:r>
          </w:p>
        </w:tc>
        <w:tc>
          <w:tcPr>
            <w:tcW w:w="1401" w:type="dxa"/>
          </w:tcPr>
          <w:p w14:paraId="18CE09F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0.734</w:t>
            </w:r>
          </w:p>
          <w:p w14:paraId="3360C27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0.727</w:t>
            </w:r>
          </w:p>
          <w:p w14:paraId="221012A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0.756</w:t>
            </w:r>
          </w:p>
          <w:p w14:paraId="5DA7C9C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0.728</w:t>
            </w:r>
          </w:p>
          <w:p w14:paraId="08F5044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0.746</w:t>
            </w:r>
          </w:p>
          <w:p w14:paraId="3AB2E779"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0.738 (0.012)</w:t>
            </w:r>
          </w:p>
        </w:tc>
        <w:tc>
          <w:tcPr>
            <w:tcW w:w="1715" w:type="dxa"/>
          </w:tcPr>
          <w:p w14:paraId="7C66DD3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0.854</w:t>
            </w:r>
          </w:p>
          <w:p w14:paraId="1141025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0.850</w:t>
            </w:r>
          </w:p>
          <w:p w14:paraId="06036D3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0.824</w:t>
            </w:r>
          </w:p>
          <w:p w14:paraId="4C80C35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0.849</w:t>
            </w:r>
          </w:p>
          <w:p w14:paraId="02D3F3C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0.838</w:t>
            </w:r>
          </w:p>
          <w:p w14:paraId="183C9C3F"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0.843 (0.012)</w:t>
            </w:r>
          </w:p>
        </w:tc>
      </w:tr>
      <w:tr w:rsidR="005C0D0B" w:rsidRPr="00CA7301" w14:paraId="0CC40F0C" w14:textId="77777777" w:rsidTr="00CA7301">
        <w:trPr>
          <w:jc w:val="right"/>
        </w:trPr>
        <w:tc>
          <w:tcPr>
            <w:tcW w:w="574" w:type="dxa"/>
          </w:tcPr>
          <w:p w14:paraId="6A9036C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7</w:t>
            </w:r>
          </w:p>
        </w:tc>
        <w:tc>
          <w:tcPr>
            <w:tcW w:w="1242" w:type="dxa"/>
          </w:tcPr>
          <w:p w14:paraId="39931D35"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rPr>
              <w:t>BART</w:t>
            </w:r>
          </w:p>
        </w:tc>
        <w:tc>
          <w:tcPr>
            <w:tcW w:w="1180" w:type="dxa"/>
          </w:tcPr>
          <w:p w14:paraId="5BD43FB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Set2</w:t>
            </w:r>
          </w:p>
        </w:tc>
        <w:tc>
          <w:tcPr>
            <w:tcW w:w="1081" w:type="dxa"/>
          </w:tcPr>
          <w:p w14:paraId="789D119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Gaselect</w:t>
            </w:r>
          </w:p>
        </w:tc>
        <w:tc>
          <w:tcPr>
            <w:tcW w:w="1447" w:type="dxa"/>
          </w:tcPr>
          <w:p w14:paraId="3CB7C97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0.846</w:t>
            </w:r>
          </w:p>
          <w:p w14:paraId="71B868F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4AA0A9C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0.854</w:t>
            </w:r>
          </w:p>
          <w:p w14:paraId="109EC29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0.850</w:t>
            </w:r>
          </w:p>
          <w:p w14:paraId="359AE4C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0.845</w:t>
            </w:r>
          </w:p>
          <w:p w14:paraId="124797AA"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 xml:space="preserve"> </w:t>
            </w:r>
            <w:r w:rsidRPr="00CA7301">
              <w:rPr>
                <w:b/>
                <w:bCs/>
                <w:noProof w:val="0"/>
                <w:color w:val="auto"/>
                <w:sz w:val="20"/>
                <w:szCs w:val="20"/>
              </w:rPr>
              <w:t>0.849 (0.004)</w:t>
            </w:r>
          </w:p>
        </w:tc>
        <w:tc>
          <w:tcPr>
            <w:tcW w:w="1401" w:type="dxa"/>
          </w:tcPr>
          <w:p w14:paraId="5F92016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0.730</w:t>
            </w:r>
          </w:p>
          <w:p w14:paraId="7F4D233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0.739</w:t>
            </w:r>
          </w:p>
          <w:p w14:paraId="4D4DABE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0.745</w:t>
            </w:r>
          </w:p>
          <w:p w14:paraId="37C9C27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0.733</w:t>
            </w:r>
          </w:p>
          <w:p w14:paraId="52365CD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0.689</w:t>
            </w:r>
          </w:p>
          <w:p w14:paraId="0A94AFDA"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0.727 (0.022)</w:t>
            </w:r>
          </w:p>
        </w:tc>
        <w:tc>
          <w:tcPr>
            <w:tcW w:w="1715" w:type="dxa"/>
          </w:tcPr>
          <w:p w14:paraId="052AE87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0.858</w:t>
            </w:r>
          </w:p>
          <w:p w14:paraId="5A24951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0.833</w:t>
            </w:r>
          </w:p>
          <w:p w14:paraId="4877685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0.830</w:t>
            </w:r>
          </w:p>
          <w:p w14:paraId="27EBCB0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0.847</w:t>
            </w:r>
          </w:p>
          <w:p w14:paraId="1BD855B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0.864</w:t>
            </w:r>
          </w:p>
          <w:p w14:paraId="555DDBBF"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0.846 (0.015)</w:t>
            </w:r>
          </w:p>
        </w:tc>
      </w:tr>
      <w:tr w:rsidR="005C0D0B" w:rsidRPr="00CA7301" w14:paraId="32617790" w14:textId="77777777" w:rsidTr="00CA7301">
        <w:trPr>
          <w:jc w:val="right"/>
        </w:trPr>
        <w:tc>
          <w:tcPr>
            <w:tcW w:w="574" w:type="dxa"/>
          </w:tcPr>
          <w:p w14:paraId="5881FEF9"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8</w:t>
            </w:r>
          </w:p>
        </w:tc>
        <w:tc>
          <w:tcPr>
            <w:tcW w:w="1242" w:type="dxa"/>
          </w:tcPr>
          <w:p w14:paraId="0E1F787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lang w:val="ro-RO"/>
              </w:rPr>
              <w:t>Random forest (</w:t>
            </w:r>
            <w:r w:rsidRPr="00CA7301">
              <w:rPr>
                <w:noProof w:val="0"/>
                <w:color w:val="auto"/>
                <w:sz w:val="20"/>
                <w:szCs w:val="20"/>
              </w:rPr>
              <w:t>“ranger”)</w:t>
            </w:r>
          </w:p>
        </w:tc>
        <w:tc>
          <w:tcPr>
            <w:tcW w:w="1180" w:type="dxa"/>
          </w:tcPr>
          <w:p w14:paraId="685D372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Set2</w:t>
            </w:r>
          </w:p>
        </w:tc>
        <w:tc>
          <w:tcPr>
            <w:tcW w:w="1081" w:type="dxa"/>
          </w:tcPr>
          <w:p w14:paraId="5B1AEAA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Gaselect</w:t>
            </w:r>
          </w:p>
        </w:tc>
        <w:tc>
          <w:tcPr>
            <w:tcW w:w="1447" w:type="dxa"/>
          </w:tcPr>
          <w:p w14:paraId="32A7F330" w14:textId="77777777" w:rsidR="005C0D0B" w:rsidRPr="00CA7301" w:rsidRDefault="005C0D0B" w:rsidP="005C0D0B">
            <w:pPr>
              <w:suppressAutoHyphens/>
              <w:spacing w:line="240" w:lineRule="auto"/>
              <w:rPr>
                <w:noProof w:val="0"/>
                <w:color w:val="auto"/>
                <w:sz w:val="20"/>
                <w:szCs w:val="20"/>
                <w:lang w:val="el-GR"/>
              </w:rPr>
            </w:pPr>
            <w:r w:rsidRPr="00CA7301">
              <w:rPr>
                <w:noProof w:val="0"/>
                <w:color w:val="auto"/>
                <w:sz w:val="20"/>
                <w:szCs w:val="20"/>
                <w:lang w:val="el-GR"/>
              </w:rPr>
              <w:t>0.827</w:t>
            </w:r>
          </w:p>
          <w:p w14:paraId="702943F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0.830</w:t>
            </w:r>
          </w:p>
          <w:p w14:paraId="7A21382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0.823</w:t>
            </w:r>
          </w:p>
          <w:p w14:paraId="6774909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0.830</w:t>
            </w:r>
          </w:p>
          <w:p w14:paraId="7DDB583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0.818</w:t>
            </w:r>
          </w:p>
          <w:p w14:paraId="62D3A5F2"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lang w:val="el-GR"/>
              </w:rPr>
              <w:t xml:space="preserve"> </w:t>
            </w:r>
            <w:r w:rsidRPr="00CA7301">
              <w:rPr>
                <w:b/>
                <w:bCs/>
                <w:noProof w:val="0"/>
                <w:color w:val="auto"/>
                <w:sz w:val="20"/>
                <w:szCs w:val="20"/>
              </w:rPr>
              <w:t>0.826 (0.005)</w:t>
            </w:r>
          </w:p>
        </w:tc>
        <w:tc>
          <w:tcPr>
            <w:tcW w:w="1401" w:type="dxa"/>
          </w:tcPr>
          <w:p w14:paraId="6C9213D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0.733</w:t>
            </w:r>
          </w:p>
          <w:p w14:paraId="3B104AF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0.730</w:t>
            </w:r>
          </w:p>
          <w:p w14:paraId="7B19C01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0.708</w:t>
            </w:r>
          </w:p>
          <w:p w14:paraId="25EC5AE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0.742</w:t>
            </w:r>
          </w:p>
          <w:p w14:paraId="77680A4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0.723</w:t>
            </w:r>
          </w:p>
          <w:p w14:paraId="6D5F7F76"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0.727 (0.013)</w:t>
            </w:r>
          </w:p>
        </w:tc>
        <w:tc>
          <w:tcPr>
            <w:tcW w:w="1715" w:type="dxa"/>
          </w:tcPr>
          <w:p w14:paraId="03A9D64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258DC70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0.849</w:t>
            </w:r>
          </w:p>
          <w:p w14:paraId="4B19D0C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0.864</w:t>
            </w:r>
          </w:p>
          <w:p w14:paraId="386A5B3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0.850</w:t>
            </w:r>
          </w:p>
          <w:p w14:paraId="63397A4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0.874</w:t>
            </w:r>
          </w:p>
          <w:p w14:paraId="2F1421CD"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0.857 (0.011)</w:t>
            </w:r>
          </w:p>
        </w:tc>
      </w:tr>
      <w:tr w:rsidR="005C0D0B" w:rsidRPr="00CA7301" w14:paraId="44999660" w14:textId="77777777" w:rsidTr="00CA7301">
        <w:trPr>
          <w:jc w:val="right"/>
        </w:trPr>
        <w:tc>
          <w:tcPr>
            <w:tcW w:w="574" w:type="dxa"/>
          </w:tcPr>
          <w:p w14:paraId="60348AB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9</w:t>
            </w:r>
          </w:p>
        </w:tc>
        <w:tc>
          <w:tcPr>
            <w:tcW w:w="1242" w:type="dxa"/>
          </w:tcPr>
          <w:p w14:paraId="5ABB035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XGboost</w:t>
            </w:r>
          </w:p>
        </w:tc>
        <w:tc>
          <w:tcPr>
            <w:tcW w:w="1180" w:type="dxa"/>
          </w:tcPr>
          <w:p w14:paraId="537C37E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Set2</w:t>
            </w:r>
          </w:p>
        </w:tc>
        <w:tc>
          <w:tcPr>
            <w:tcW w:w="1081" w:type="dxa"/>
          </w:tcPr>
          <w:p w14:paraId="5F78CF0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“jmim”</w:t>
            </w:r>
          </w:p>
        </w:tc>
        <w:tc>
          <w:tcPr>
            <w:tcW w:w="1447" w:type="dxa"/>
          </w:tcPr>
          <w:p w14:paraId="38AB88B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 xml:space="preserve">0.832 </w:t>
            </w:r>
          </w:p>
          <w:p w14:paraId="27A9161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0.843</w:t>
            </w:r>
          </w:p>
          <w:p w14:paraId="1CC17E5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0.832</w:t>
            </w:r>
          </w:p>
          <w:p w14:paraId="4618D7D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0.830</w:t>
            </w:r>
          </w:p>
          <w:p w14:paraId="421C9C0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0.823</w:t>
            </w:r>
          </w:p>
          <w:p w14:paraId="5E9ACBB3"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0.832 (0.007)</w:t>
            </w:r>
          </w:p>
        </w:tc>
        <w:tc>
          <w:tcPr>
            <w:tcW w:w="1401" w:type="dxa"/>
          </w:tcPr>
          <w:p w14:paraId="7385885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0.724</w:t>
            </w:r>
          </w:p>
          <w:p w14:paraId="64CC442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0.724</w:t>
            </w:r>
          </w:p>
          <w:p w14:paraId="0B6052C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0.706</w:t>
            </w:r>
          </w:p>
          <w:p w14:paraId="095493B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0.684</w:t>
            </w:r>
          </w:p>
          <w:p w14:paraId="0CB434F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0.705</w:t>
            </w:r>
          </w:p>
          <w:p w14:paraId="785FCA61"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0.709 (0.017)</w:t>
            </w:r>
          </w:p>
        </w:tc>
        <w:tc>
          <w:tcPr>
            <w:tcW w:w="1715" w:type="dxa"/>
          </w:tcPr>
          <w:p w14:paraId="0DE3DA5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0.868</w:t>
            </w:r>
          </w:p>
          <w:p w14:paraId="793CBD4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0.852</w:t>
            </w:r>
          </w:p>
          <w:p w14:paraId="2A36666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0.885</w:t>
            </w:r>
          </w:p>
          <w:p w14:paraId="0403189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0.890</w:t>
            </w:r>
          </w:p>
          <w:p w14:paraId="05D43CC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0.901</w:t>
            </w:r>
          </w:p>
          <w:p w14:paraId="3A2BFD1A"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0.879 (0.019)</w:t>
            </w:r>
          </w:p>
        </w:tc>
      </w:tr>
      <w:tr w:rsidR="005C0D0B" w:rsidRPr="00CA7301" w14:paraId="5D621579" w14:textId="77777777" w:rsidTr="00CA7301">
        <w:trPr>
          <w:jc w:val="right"/>
        </w:trPr>
        <w:tc>
          <w:tcPr>
            <w:tcW w:w="574" w:type="dxa"/>
          </w:tcPr>
          <w:p w14:paraId="532AC91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10</w:t>
            </w:r>
          </w:p>
        </w:tc>
        <w:tc>
          <w:tcPr>
            <w:tcW w:w="1242" w:type="dxa"/>
          </w:tcPr>
          <w:p w14:paraId="2B71B753"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rPr>
              <w:t>BART</w:t>
            </w:r>
          </w:p>
        </w:tc>
        <w:tc>
          <w:tcPr>
            <w:tcW w:w="1180" w:type="dxa"/>
          </w:tcPr>
          <w:p w14:paraId="4492AC9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Set2</w:t>
            </w:r>
          </w:p>
        </w:tc>
        <w:tc>
          <w:tcPr>
            <w:tcW w:w="1081" w:type="dxa"/>
          </w:tcPr>
          <w:p w14:paraId="49F3001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0A57E5F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0.867</w:t>
            </w:r>
          </w:p>
          <w:p w14:paraId="691D627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0.825</w:t>
            </w:r>
          </w:p>
          <w:p w14:paraId="275711C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0.825</w:t>
            </w:r>
          </w:p>
          <w:p w14:paraId="5251A8A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0.834</w:t>
            </w:r>
          </w:p>
          <w:p w14:paraId="21BFF2B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0.829</w:t>
            </w:r>
          </w:p>
          <w:p w14:paraId="5BCE834F"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 xml:space="preserve"> </w:t>
            </w:r>
            <w:r w:rsidRPr="00CA7301">
              <w:rPr>
                <w:b/>
                <w:bCs/>
                <w:noProof w:val="0"/>
                <w:color w:val="auto"/>
                <w:sz w:val="20"/>
                <w:szCs w:val="20"/>
              </w:rPr>
              <w:t>0.836 (0.018)</w:t>
            </w:r>
          </w:p>
        </w:tc>
        <w:tc>
          <w:tcPr>
            <w:tcW w:w="1401" w:type="dxa"/>
          </w:tcPr>
          <w:p w14:paraId="1C90561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0.764</w:t>
            </w:r>
          </w:p>
          <w:p w14:paraId="6842F1B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0.690</w:t>
            </w:r>
          </w:p>
          <w:p w14:paraId="6B3FD90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0.697</w:t>
            </w:r>
          </w:p>
          <w:p w14:paraId="0B7538A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0.707</w:t>
            </w:r>
          </w:p>
          <w:p w14:paraId="2B0A721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0.674</w:t>
            </w:r>
          </w:p>
          <w:p w14:paraId="4AC7FB5A"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0.704 (0.034)</w:t>
            </w:r>
          </w:p>
        </w:tc>
        <w:tc>
          <w:tcPr>
            <w:tcW w:w="1715" w:type="dxa"/>
          </w:tcPr>
          <w:p w14:paraId="7502967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0.797</w:t>
            </w:r>
          </w:p>
          <w:p w14:paraId="7F534D3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0.929</w:t>
            </w:r>
          </w:p>
          <w:p w14:paraId="39C605B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0.917</w:t>
            </w:r>
          </w:p>
          <w:p w14:paraId="7CD6AD2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0.901</w:t>
            </w:r>
          </w:p>
          <w:p w14:paraId="52BE73C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0.919</w:t>
            </w:r>
          </w:p>
          <w:p w14:paraId="6F6DABBB"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0.893 (0.054)</w:t>
            </w:r>
          </w:p>
        </w:tc>
      </w:tr>
      <w:tr w:rsidR="005C0D0B" w:rsidRPr="00CA7301" w14:paraId="69EC2816" w14:textId="77777777" w:rsidTr="00CA7301">
        <w:trPr>
          <w:jc w:val="right"/>
        </w:trPr>
        <w:tc>
          <w:tcPr>
            <w:tcW w:w="574" w:type="dxa"/>
          </w:tcPr>
          <w:p w14:paraId="16DEBC92"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lastRenderedPageBreak/>
              <w:t>11</w:t>
            </w:r>
          </w:p>
        </w:tc>
        <w:tc>
          <w:tcPr>
            <w:tcW w:w="1242" w:type="dxa"/>
          </w:tcPr>
          <w:p w14:paraId="79F4D8F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lang w:val="ro-RO"/>
              </w:rPr>
              <w:t>Rule- and instance-cased regression</w:t>
            </w:r>
          </w:p>
        </w:tc>
        <w:tc>
          <w:tcPr>
            <w:tcW w:w="1180" w:type="dxa"/>
          </w:tcPr>
          <w:p w14:paraId="4133A6B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Set2</w:t>
            </w:r>
          </w:p>
        </w:tc>
        <w:tc>
          <w:tcPr>
            <w:tcW w:w="1081" w:type="dxa"/>
          </w:tcPr>
          <w:p w14:paraId="758E81A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Gaselect</w:t>
            </w:r>
          </w:p>
        </w:tc>
        <w:tc>
          <w:tcPr>
            <w:tcW w:w="1447" w:type="dxa"/>
          </w:tcPr>
          <w:p w14:paraId="770FF99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0.837</w:t>
            </w:r>
          </w:p>
          <w:p w14:paraId="3AE6281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0.821</w:t>
            </w:r>
          </w:p>
          <w:p w14:paraId="2A9CA9F0"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0.835</w:t>
            </w:r>
          </w:p>
          <w:p w14:paraId="57301CC6"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0.843</w:t>
            </w:r>
          </w:p>
          <w:p w14:paraId="6BCCC7CC"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0.823</w:t>
            </w:r>
          </w:p>
          <w:p w14:paraId="2A19BE38" w14:textId="77777777" w:rsidR="005C0D0B" w:rsidRPr="00CA7301" w:rsidRDefault="005C0D0B" w:rsidP="005C0D0B">
            <w:pPr>
              <w:suppressAutoHyphens/>
              <w:spacing w:line="240" w:lineRule="auto"/>
              <w:rPr>
                <w:b/>
                <w:bCs/>
                <w:noProof w:val="0"/>
                <w:color w:val="auto"/>
                <w:sz w:val="20"/>
                <w:szCs w:val="20"/>
                <w:lang w:val="ro-RO"/>
              </w:rPr>
            </w:pPr>
            <w:r w:rsidRPr="00CA7301">
              <w:rPr>
                <w:b/>
                <w:bCs/>
                <w:noProof w:val="0"/>
                <w:color w:val="auto"/>
                <w:sz w:val="20"/>
                <w:szCs w:val="20"/>
                <w:lang w:val="ro-RO"/>
              </w:rPr>
              <w:t>0.832 (0.009)</w:t>
            </w:r>
          </w:p>
        </w:tc>
        <w:tc>
          <w:tcPr>
            <w:tcW w:w="1401" w:type="dxa"/>
          </w:tcPr>
          <w:p w14:paraId="38A32D6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0.724</w:t>
            </w:r>
          </w:p>
          <w:p w14:paraId="6711B80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0.707</w:t>
            </w:r>
          </w:p>
          <w:p w14:paraId="2DCF0A0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0.717</w:t>
            </w:r>
          </w:p>
          <w:p w14:paraId="7AC00AE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0.727</w:t>
            </w:r>
          </w:p>
          <w:p w14:paraId="346E21E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0.660</w:t>
            </w:r>
          </w:p>
          <w:p w14:paraId="0017250A"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0.707 (0.027)</w:t>
            </w:r>
          </w:p>
        </w:tc>
        <w:tc>
          <w:tcPr>
            <w:tcW w:w="1715" w:type="dxa"/>
          </w:tcPr>
          <w:p w14:paraId="12F491C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0.860</w:t>
            </w:r>
          </w:p>
          <w:p w14:paraId="4B88578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0.891</w:t>
            </w:r>
          </w:p>
          <w:p w14:paraId="4892C94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0.881</w:t>
            </w:r>
          </w:p>
          <w:p w14:paraId="42416EE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0.851</w:t>
            </w:r>
          </w:p>
          <w:p w14:paraId="63479AC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0.893</w:t>
            </w:r>
          </w:p>
          <w:p w14:paraId="4D08E954"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0.875 (0.019)</w:t>
            </w:r>
          </w:p>
        </w:tc>
      </w:tr>
      <w:tr w:rsidR="005C0D0B" w:rsidRPr="00CA7301" w14:paraId="32431F13" w14:textId="77777777" w:rsidTr="00CA7301">
        <w:trPr>
          <w:jc w:val="right"/>
        </w:trPr>
        <w:tc>
          <w:tcPr>
            <w:tcW w:w="574" w:type="dxa"/>
          </w:tcPr>
          <w:p w14:paraId="23CAB56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12</w:t>
            </w:r>
          </w:p>
        </w:tc>
        <w:tc>
          <w:tcPr>
            <w:tcW w:w="1242" w:type="dxa"/>
          </w:tcPr>
          <w:p w14:paraId="329DE8F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Support vector machines</w:t>
            </w:r>
          </w:p>
        </w:tc>
        <w:tc>
          <w:tcPr>
            <w:tcW w:w="1180" w:type="dxa"/>
          </w:tcPr>
          <w:p w14:paraId="6F00111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Set2</w:t>
            </w:r>
          </w:p>
        </w:tc>
        <w:tc>
          <w:tcPr>
            <w:tcW w:w="1081" w:type="dxa"/>
          </w:tcPr>
          <w:p w14:paraId="709BAD3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Gaselect</w:t>
            </w:r>
          </w:p>
        </w:tc>
        <w:tc>
          <w:tcPr>
            <w:tcW w:w="1447" w:type="dxa"/>
          </w:tcPr>
          <w:p w14:paraId="1F51E4F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0.849</w:t>
            </w:r>
          </w:p>
          <w:p w14:paraId="23C894B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0.853</w:t>
            </w:r>
          </w:p>
          <w:p w14:paraId="60FD2B6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0.840</w:t>
            </w:r>
          </w:p>
          <w:p w14:paraId="6B771E3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0.856</w:t>
            </w:r>
          </w:p>
          <w:p w14:paraId="53CEA08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0.851</w:t>
            </w:r>
          </w:p>
          <w:p w14:paraId="38F1741F"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0.850 (0.006)</w:t>
            </w:r>
          </w:p>
        </w:tc>
        <w:tc>
          <w:tcPr>
            <w:tcW w:w="1401" w:type="dxa"/>
          </w:tcPr>
          <w:p w14:paraId="2200A6A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0.748</w:t>
            </w:r>
          </w:p>
          <w:p w14:paraId="0E05080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0.754</w:t>
            </w:r>
          </w:p>
          <w:p w14:paraId="72123F2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0.715</w:t>
            </w:r>
          </w:p>
          <w:p w14:paraId="410D74A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0.766</w:t>
            </w:r>
          </w:p>
          <w:p w14:paraId="3C40775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0.757</w:t>
            </w:r>
          </w:p>
          <w:p w14:paraId="102F348D"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0.748 (0.020)</w:t>
            </w:r>
          </w:p>
        </w:tc>
        <w:tc>
          <w:tcPr>
            <w:tcW w:w="1715" w:type="dxa"/>
          </w:tcPr>
          <w:p w14:paraId="7DFFC6E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0.821</w:t>
            </w:r>
          </w:p>
          <w:p w14:paraId="587FA42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0.804</w:t>
            </w:r>
          </w:p>
          <w:p w14:paraId="33C84FA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0.846</w:t>
            </w:r>
          </w:p>
          <w:p w14:paraId="26A435A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0.804</w:t>
            </w:r>
          </w:p>
          <w:p w14:paraId="04A9F5F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0.819</w:t>
            </w:r>
          </w:p>
          <w:p w14:paraId="074D0EF2"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0.819 (0.017)</w:t>
            </w:r>
          </w:p>
        </w:tc>
      </w:tr>
      <w:tr w:rsidR="005C0D0B" w:rsidRPr="00CA7301" w14:paraId="4D32DA07" w14:textId="77777777" w:rsidTr="00CA7301">
        <w:trPr>
          <w:jc w:val="right"/>
        </w:trPr>
        <w:tc>
          <w:tcPr>
            <w:tcW w:w="574" w:type="dxa"/>
          </w:tcPr>
          <w:p w14:paraId="540BE87A"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13</w:t>
            </w:r>
          </w:p>
        </w:tc>
        <w:tc>
          <w:tcPr>
            <w:tcW w:w="1242" w:type="dxa"/>
          </w:tcPr>
          <w:p w14:paraId="67E2829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lang w:val="ro-RO"/>
              </w:rPr>
              <w:t>Random forest (</w:t>
            </w:r>
            <w:r w:rsidRPr="00CA7301">
              <w:rPr>
                <w:noProof w:val="0"/>
                <w:color w:val="auto"/>
                <w:sz w:val="20"/>
                <w:szCs w:val="20"/>
              </w:rPr>
              <w:t>“ranger”)</w:t>
            </w:r>
          </w:p>
        </w:tc>
        <w:tc>
          <w:tcPr>
            <w:tcW w:w="1180" w:type="dxa"/>
          </w:tcPr>
          <w:p w14:paraId="77B88E67"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Set3</w:t>
            </w:r>
          </w:p>
        </w:tc>
        <w:tc>
          <w:tcPr>
            <w:tcW w:w="1081" w:type="dxa"/>
          </w:tcPr>
          <w:p w14:paraId="7E3C046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Gaselect</w:t>
            </w:r>
          </w:p>
        </w:tc>
        <w:tc>
          <w:tcPr>
            <w:tcW w:w="1447" w:type="dxa"/>
          </w:tcPr>
          <w:p w14:paraId="5F82789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0.812</w:t>
            </w:r>
          </w:p>
          <w:p w14:paraId="2B589B6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0.832</w:t>
            </w:r>
          </w:p>
          <w:p w14:paraId="014ED63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0.826</w:t>
            </w:r>
          </w:p>
          <w:p w14:paraId="487D22B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0.826</w:t>
            </w:r>
          </w:p>
          <w:p w14:paraId="03A8E64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0.823</w:t>
            </w:r>
          </w:p>
          <w:p w14:paraId="0196E80C"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0.824 (0.007)</w:t>
            </w:r>
          </w:p>
        </w:tc>
        <w:tc>
          <w:tcPr>
            <w:tcW w:w="1401" w:type="dxa"/>
          </w:tcPr>
          <w:p w14:paraId="1550B4F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0.702</w:t>
            </w:r>
          </w:p>
          <w:p w14:paraId="543ACF0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0.720</w:t>
            </w:r>
          </w:p>
          <w:p w14:paraId="6F2440F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0.727</w:t>
            </w:r>
          </w:p>
          <w:p w14:paraId="5CDC9BD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0.731</w:t>
            </w:r>
          </w:p>
          <w:p w14:paraId="16547B9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0.717</w:t>
            </w:r>
          </w:p>
          <w:p w14:paraId="42158DC5"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0.719 (0.011)</w:t>
            </w:r>
          </w:p>
        </w:tc>
        <w:tc>
          <w:tcPr>
            <w:tcW w:w="1715" w:type="dxa"/>
          </w:tcPr>
          <w:p w14:paraId="4FEC907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0.873</w:t>
            </w:r>
          </w:p>
          <w:p w14:paraId="416EED2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0.841</w:t>
            </w:r>
          </w:p>
          <w:p w14:paraId="578D261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0.860</w:t>
            </w:r>
          </w:p>
          <w:p w14:paraId="5CFC402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0.862</w:t>
            </w:r>
          </w:p>
          <w:p w14:paraId="5435667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0.876</w:t>
            </w:r>
          </w:p>
          <w:p w14:paraId="1FA9B935"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0.862 (0.014)</w:t>
            </w:r>
          </w:p>
        </w:tc>
      </w:tr>
      <w:tr w:rsidR="005C0D0B" w:rsidRPr="00CA7301" w14:paraId="593F77C5" w14:textId="77777777" w:rsidTr="00CA7301">
        <w:trPr>
          <w:jc w:val="right"/>
        </w:trPr>
        <w:tc>
          <w:tcPr>
            <w:tcW w:w="574" w:type="dxa"/>
          </w:tcPr>
          <w:p w14:paraId="32E32C1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14</w:t>
            </w:r>
          </w:p>
        </w:tc>
        <w:tc>
          <w:tcPr>
            <w:tcW w:w="1242" w:type="dxa"/>
          </w:tcPr>
          <w:p w14:paraId="501F374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BART</w:t>
            </w:r>
          </w:p>
        </w:tc>
        <w:tc>
          <w:tcPr>
            <w:tcW w:w="1180" w:type="dxa"/>
          </w:tcPr>
          <w:p w14:paraId="5897D510"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Set4</w:t>
            </w:r>
          </w:p>
        </w:tc>
        <w:tc>
          <w:tcPr>
            <w:tcW w:w="1081" w:type="dxa"/>
          </w:tcPr>
          <w:p w14:paraId="53D5AAD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“jmim”</w:t>
            </w:r>
          </w:p>
        </w:tc>
        <w:tc>
          <w:tcPr>
            <w:tcW w:w="1447" w:type="dxa"/>
          </w:tcPr>
          <w:p w14:paraId="4707E6C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0.864</w:t>
            </w:r>
          </w:p>
          <w:p w14:paraId="152C3C2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0.845</w:t>
            </w:r>
          </w:p>
          <w:p w14:paraId="5D0B727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0.858</w:t>
            </w:r>
          </w:p>
          <w:p w14:paraId="1B32123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0.853</w:t>
            </w:r>
          </w:p>
          <w:p w14:paraId="6AF1DEE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0.852</w:t>
            </w:r>
          </w:p>
          <w:p w14:paraId="5C007D8F"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0.854 (0.007)</w:t>
            </w:r>
          </w:p>
        </w:tc>
        <w:tc>
          <w:tcPr>
            <w:tcW w:w="1401" w:type="dxa"/>
          </w:tcPr>
          <w:p w14:paraId="19DDC1B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0.751</w:t>
            </w:r>
          </w:p>
          <w:p w14:paraId="6B5DA9D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0.710</w:t>
            </w:r>
          </w:p>
          <w:p w14:paraId="0348F8C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0.742</w:t>
            </w:r>
          </w:p>
          <w:p w14:paraId="217C4D7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0.731</w:t>
            </w:r>
          </w:p>
          <w:p w14:paraId="38B3EAE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0.730</w:t>
            </w:r>
          </w:p>
          <w:p w14:paraId="694689C2"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0.733 (0.015)</w:t>
            </w:r>
          </w:p>
        </w:tc>
        <w:tc>
          <w:tcPr>
            <w:tcW w:w="1715" w:type="dxa"/>
          </w:tcPr>
          <w:p w14:paraId="521FD76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0.821</w:t>
            </w:r>
          </w:p>
          <w:p w14:paraId="2A96806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0.888</w:t>
            </w:r>
          </w:p>
          <w:p w14:paraId="6AC8B2E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0.844</w:t>
            </w:r>
          </w:p>
          <w:p w14:paraId="3085213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0.858</w:t>
            </w:r>
          </w:p>
          <w:p w14:paraId="7E57084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0.856</w:t>
            </w:r>
          </w:p>
          <w:p w14:paraId="6BE55D76"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0.853 (0.024)</w:t>
            </w:r>
          </w:p>
        </w:tc>
      </w:tr>
      <w:tr w:rsidR="005C0D0B" w:rsidRPr="00CA7301" w14:paraId="4ED958C6" w14:textId="77777777" w:rsidTr="00CA7301">
        <w:trPr>
          <w:jc w:val="right"/>
        </w:trPr>
        <w:tc>
          <w:tcPr>
            <w:tcW w:w="574" w:type="dxa"/>
          </w:tcPr>
          <w:p w14:paraId="72E29CC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15</w:t>
            </w:r>
          </w:p>
        </w:tc>
        <w:tc>
          <w:tcPr>
            <w:tcW w:w="1242" w:type="dxa"/>
          </w:tcPr>
          <w:p w14:paraId="7AA65550"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rPr>
              <w:t>Weighted k-Nearest Neighbor</w:t>
            </w:r>
          </w:p>
        </w:tc>
        <w:tc>
          <w:tcPr>
            <w:tcW w:w="1180" w:type="dxa"/>
          </w:tcPr>
          <w:p w14:paraId="5A23CD2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Set4</w:t>
            </w:r>
          </w:p>
        </w:tc>
        <w:tc>
          <w:tcPr>
            <w:tcW w:w="1081" w:type="dxa"/>
          </w:tcPr>
          <w:p w14:paraId="2A8345F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091ED51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0.826</w:t>
            </w:r>
          </w:p>
          <w:p w14:paraId="7EE0AE9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0.854</w:t>
            </w:r>
          </w:p>
          <w:p w14:paraId="0C96A04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0.865</w:t>
            </w:r>
          </w:p>
          <w:p w14:paraId="098FEAA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712A1C9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0.858</w:t>
            </w:r>
          </w:p>
          <w:p w14:paraId="779722AB"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0.850 (0.015)</w:t>
            </w:r>
          </w:p>
        </w:tc>
        <w:tc>
          <w:tcPr>
            <w:tcW w:w="1401" w:type="dxa"/>
          </w:tcPr>
          <w:p w14:paraId="7C19F04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0.690</w:t>
            </w:r>
          </w:p>
          <w:p w14:paraId="0A23E53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0.740</w:t>
            </w:r>
          </w:p>
          <w:p w14:paraId="1E1DD1A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0.739</w:t>
            </w:r>
          </w:p>
          <w:p w14:paraId="790045C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0.709</w:t>
            </w:r>
          </w:p>
          <w:p w14:paraId="1A83101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0.737</w:t>
            </w:r>
          </w:p>
          <w:p w14:paraId="310DCA08"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0.723 (0.022)</w:t>
            </w:r>
          </w:p>
        </w:tc>
        <w:tc>
          <w:tcPr>
            <w:tcW w:w="1715" w:type="dxa"/>
          </w:tcPr>
          <w:p w14:paraId="790C4FC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0.923</w:t>
            </w:r>
          </w:p>
          <w:p w14:paraId="685E3C7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0.846</w:t>
            </w:r>
          </w:p>
          <w:p w14:paraId="0242AF1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0.821</w:t>
            </w:r>
          </w:p>
          <w:p w14:paraId="5343197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0.874</w:t>
            </w:r>
          </w:p>
          <w:p w14:paraId="5034882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0.858</w:t>
            </w:r>
          </w:p>
          <w:p w14:paraId="0A5736AE"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0.864 (0.038)</w:t>
            </w:r>
          </w:p>
        </w:tc>
      </w:tr>
      <w:tr w:rsidR="005C0D0B" w:rsidRPr="00CA7301" w14:paraId="3BD420AF" w14:textId="77777777" w:rsidTr="00CA7301">
        <w:trPr>
          <w:jc w:val="right"/>
        </w:trPr>
        <w:tc>
          <w:tcPr>
            <w:tcW w:w="574" w:type="dxa"/>
          </w:tcPr>
          <w:p w14:paraId="032F7A2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16</w:t>
            </w:r>
          </w:p>
        </w:tc>
        <w:tc>
          <w:tcPr>
            <w:tcW w:w="1242" w:type="dxa"/>
          </w:tcPr>
          <w:p w14:paraId="4F6EC672"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rPr>
              <w:t>BART</w:t>
            </w:r>
          </w:p>
        </w:tc>
        <w:tc>
          <w:tcPr>
            <w:tcW w:w="1180" w:type="dxa"/>
          </w:tcPr>
          <w:p w14:paraId="67BFE2CC"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Set4</w:t>
            </w:r>
          </w:p>
        </w:tc>
        <w:tc>
          <w:tcPr>
            <w:tcW w:w="1081" w:type="dxa"/>
          </w:tcPr>
          <w:p w14:paraId="476CA5B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Gaselect</w:t>
            </w:r>
          </w:p>
        </w:tc>
        <w:tc>
          <w:tcPr>
            <w:tcW w:w="1447" w:type="dxa"/>
          </w:tcPr>
          <w:p w14:paraId="2E1E561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0.856</w:t>
            </w:r>
          </w:p>
          <w:p w14:paraId="5CDA814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0.847</w:t>
            </w:r>
          </w:p>
          <w:p w14:paraId="459F875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0.845</w:t>
            </w:r>
          </w:p>
          <w:p w14:paraId="1417238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0.846</w:t>
            </w:r>
          </w:p>
          <w:p w14:paraId="56BB3B4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0.859</w:t>
            </w:r>
          </w:p>
          <w:p w14:paraId="67DECE77"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lastRenderedPageBreak/>
              <w:t>0.851 (0.006)</w:t>
            </w:r>
          </w:p>
        </w:tc>
        <w:tc>
          <w:tcPr>
            <w:tcW w:w="1401" w:type="dxa"/>
          </w:tcPr>
          <w:p w14:paraId="69A38EB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0.743</w:t>
            </w:r>
          </w:p>
          <w:p w14:paraId="42A7A48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0.726</w:t>
            </w:r>
          </w:p>
          <w:p w14:paraId="345FADE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0.715</w:t>
            </w:r>
          </w:p>
          <w:p w14:paraId="559F4F1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0.719</w:t>
            </w:r>
          </w:p>
          <w:p w14:paraId="5BAAB6F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0.745</w:t>
            </w:r>
          </w:p>
          <w:p w14:paraId="3F3B159A"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lastRenderedPageBreak/>
              <w:t>0.730 (0.014)</w:t>
            </w:r>
          </w:p>
        </w:tc>
        <w:tc>
          <w:tcPr>
            <w:tcW w:w="1715" w:type="dxa"/>
          </w:tcPr>
          <w:p w14:paraId="58B87AE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0.833</w:t>
            </w:r>
          </w:p>
          <w:p w14:paraId="3850C8F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0.865</w:t>
            </w:r>
          </w:p>
          <w:p w14:paraId="0E3A70A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0.871</w:t>
            </w:r>
          </w:p>
          <w:p w14:paraId="730107C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0.877</w:t>
            </w:r>
          </w:p>
          <w:p w14:paraId="0994CF0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2CD67F08"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lastRenderedPageBreak/>
              <w:t>0.859 (0.018)</w:t>
            </w:r>
          </w:p>
        </w:tc>
      </w:tr>
      <w:tr w:rsidR="005C0D0B" w:rsidRPr="00CA7301" w14:paraId="0201CDA3" w14:textId="77777777" w:rsidTr="00CA7301">
        <w:trPr>
          <w:jc w:val="right"/>
        </w:trPr>
        <w:tc>
          <w:tcPr>
            <w:tcW w:w="574" w:type="dxa"/>
          </w:tcPr>
          <w:p w14:paraId="53F6BE0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lastRenderedPageBreak/>
              <w:t>17</w:t>
            </w:r>
          </w:p>
        </w:tc>
        <w:tc>
          <w:tcPr>
            <w:tcW w:w="1242" w:type="dxa"/>
          </w:tcPr>
          <w:p w14:paraId="3BE5E8D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XGboost</w:t>
            </w:r>
          </w:p>
        </w:tc>
        <w:tc>
          <w:tcPr>
            <w:tcW w:w="1180" w:type="dxa"/>
          </w:tcPr>
          <w:p w14:paraId="7E216992"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Set4</w:t>
            </w:r>
          </w:p>
        </w:tc>
        <w:tc>
          <w:tcPr>
            <w:tcW w:w="1081" w:type="dxa"/>
          </w:tcPr>
          <w:p w14:paraId="62DC097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“jmim”</w:t>
            </w:r>
          </w:p>
        </w:tc>
        <w:tc>
          <w:tcPr>
            <w:tcW w:w="1447" w:type="dxa"/>
          </w:tcPr>
          <w:p w14:paraId="2E63E4C9"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0.835</w:t>
            </w:r>
          </w:p>
          <w:p w14:paraId="494CC298"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0.832</w:t>
            </w:r>
          </w:p>
          <w:p w14:paraId="20D21750"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0.856</w:t>
            </w:r>
          </w:p>
          <w:p w14:paraId="36D52697"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0.830</w:t>
            </w:r>
          </w:p>
          <w:p w14:paraId="2A36301F"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0.846</w:t>
            </w:r>
          </w:p>
          <w:p w14:paraId="7BE0D0C0" w14:textId="77777777" w:rsidR="005C0D0B" w:rsidRPr="00CA7301" w:rsidRDefault="005C0D0B" w:rsidP="005C0D0B">
            <w:pPr>
              <w:suppressAutoHyphens/>
              <w:spacing w:line="240" w:lineRule="auto"/>
              <w:rPr>
                <w:b/>
                <w:bCs/>
                <w:noProof w:val="0"/>
                <w:color w:val="auto"/>
                <w:sz w:val="20"/>
                <w:szCs w:val="20"/>
                <w:lang w:val="ro-RO"/>
              </w:rPr>
            </w:pPr>
            <w:r w:rsidRPr="00CA7301">
              <w:rPr>
                <w:b/>
                <w:bCs/>
                <w:noProof w:val="0"/>
                <w:color w:val="auto"/>
                <w:sz w:val="20"/>
                <w:szCs w:val="20"/>
                <w:lang w:val="ro-RO"/>
              </w:rPr>
              <w:t>0.840 (0.011)</w:t>
            </w:r>
          </w:p>
        </w:tc>
        <w:tc>
          <w:tcPr>
            <w:tcW w:w="1401" w:type="dxa"/>
          </w:tcPr>
          <w:p w14:paraId="7AB55E7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0.701</w:t>
            </w:r>
          </w:p>
          <w:p w14:paraId="1AF6F4A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0.702</w:t>
            </w:r>
          </w:p>
          <w:p w14:paraId="0F1434F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0.750</w:t>
            </w:r>
          </w:p>
          <w:p w14:paraId="153F8A3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0.705</w:t>
            </w:r>
          </w:p>
          <w:p w14:paraId="41A7490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0.737</w:t>
            </w:r>
          </w:p>
          <w:p w14:paraId="49AAAACD"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0.719 (0.022)</w:t>
            </w:r>
          </w:p>
        </w:tc>
        <w:tc>
          <w:tcPr>
            <w:tcW w:w="1715" w:type="dxa"/>
          </w:tcPr>
          <w:p w14:paraId="336758F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0.857</w:t>
            </w:r>
          </w:p>
          <w:p w14:paraId="1ECC8AB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0.896</w:t>
            </w:r>
          </w:p>
          <w:p w14:paraId="27F274E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0.825</w:t>
            </w:r>
          </w:p>
          <w:p w14:paraId="1B7BCDB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0.902</w:t>
            </w:r>
          </w:p>
          <w:p w14:paraId="77907CE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0.844</w:t>
            </w:r>
          </w:p>
          <w:p w14:paraId="7D13F743"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lang w:val="ro-RO"/>
              </w:rPr>
              <w:t>0.865 (0.033)</w:t>
            </w:r>
          </w:p>
        </w:tc>
      </w:tr>
      <w:tr w:rsidR="005C0D0B" w:rsidRPr="00CA7301" w14:paraId="0A197434" w14:textId="77777777" w:rsidTr="00CA7301">
        <w:trPr>
          <w:jc w:val="right"/>
        </w:trPr>
        <w:tc>
          <w:tcPr>
            <w:tcW w:w="574" w:type="dxa"/>
          </w:tcPr>
          <w:p w14:paraId="1A3AA947"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18</w:t>
            </w:r>
          </w:p>
        </w:tc>
        <w:tc>
          <w:tcPr>
            <w:tcW w:w="1242" w:type="dxa"/>
          </w:tcPr>
          <w:p w14:paraId="577CD21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lang w:val="ro-RO"/>
              </w:rPr>
              <w:t>Random forest (</w:t>
            </w:r>
            <w:r w:rsidRPr="00CA7301">
              <w:rPr>
                <w:noProof w:val="0"/>
                <w:color w:val="auto"/>
                <w:sz w:val="20"/>
                <w:szCs w:val="20"/>
              </w:rPr>
              <w:t>“ranger”)</w:t>
            </w:r>
          </w:p>
        </w:tc>
        <w:tc>
          <w:tcPr>
            <w:tcW w:w="1180" w:type="dxa"/>
          </w:tcPr>
          <w:p w14:paraId="6A94061B"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Set4</w:t>
            </w:r>
          </w:p>
        </w:tc>
        <w:tc>
          <w:tcPr>
            <w:tcW w:w="1081" w:type="dxa"/>
          </w:tcPr>
          <w:p w14:paraId="4BBB268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65C1F86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0.831</w:t>
            </w:r>
          </w:p>
          <w:p w14:paraId="5D62C4A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0.846</w:t>
            </w:r>
          </w:p>
          <w:p w14:paraId="311F40F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0.857</w:t>
            </w:r>
          </w:p>
          <w:p w14:paraId="170B243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0.855</w:t>
            </w:r>
          </w:p>
          <w:p w14:paraId="2178EA1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0.847</w:t>
            </w:r>
          </w:p>
          <w:p w14:paraId="36B9FA61"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0.847 (0.010)</w:t>
            </w:r>
          </w:p>
        </w:tc>
        <w:tc>
          <w:tcPr>
            <w:tcW w:w="1401" w:type="dxa"/>
          </w:tcPr>
          <w:p w14:paraId="17C73CA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0.702</w:t>
            </w:r>
          </w:p>
          <w:p w14:paraId="516E64E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0.748</w:t>
            </w:r>
          </w:p>
          <w:p w14:paraId="1320C48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0.754</w:t>
            </w:r>
          </w:p>
          <w:p w14:paraId="6B20897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0.749</w:t>
            </w:r>
          </w:p>
          <w:p w14:paraId="5A46A84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0.738</w:t>
            </w:r>
          </w:p>
          <w:p w14:paraId="63B32E12"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0.738 (0.021)</w:t>
            </w:r>
          </w:p>
        </w:tc>
        <w:tc>
          <w:tcPr>
            <w:tcW w:w="1715" w:type="dxa"/>
          </w:tcPr>
          <w:p w14:paraId="6BFB46C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0.861</w:t>
            </w:r>
          </w:p>
          <w:p w14:paraId="21D7ED4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0.835</w:t>
            </w:r>
          </w:p>
          <w:p w14:paraId="73B6AFA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0.796</w:t>
            </w:r>
          </w:p>
          <w:p w14:paraId="427DAB5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0.829</w:t>
            </w:r>
          </w:p>
          <w:p w14:paraId="6A22938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4B83607D"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0.834 (0.024)</w:t>
            </w:r>
          </w:p>
        </w:tc>
      </w:tr>
      <w:tr w:rsidR="005C0D0B" w:rsidRPr="00CA7301" w14:paraId="786E9FE5" w14:textId="77777777" w:rsidTr="00CA7301">
        <w:trPr>
          <w:jc w:val="right"/>
        </w:trPr>
        <w:tc>
          <w:tcPr>
            <w:tcW w:w="574" w:type="dxa"/>
          </w:tcPr>
          <w:p w14:paraId="0D8BABBC"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19</w:t>
            </w:r>
          </w:p>
        </w:tc>
        <w:tc>
          <w:tcPr>
            <w:tcW w:w="1242" w:type="dxa"/>
          </w:tcPr>
          <w:p w14:paraId="424811A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lang w:val="ro-RO"/>
              </w:rPr>
              <w:t>Rule- and instance-cased regression</w:t>
            </w:r>
          </w:p>
        </w:tc>
        <w:tc>
          <w:tcPr>
            <w:tcW w:w="1180" w:type="dxa"/>
          </w:tcPr>
          <w:p w14:paraId="61DA2302"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Set4</w:t>
            </w:r>
          </w:p>
        </w:tc>
        <w:tc>
          <w:tcPr>
            <w:tcW w:w="1081" w:type="dxa"/>
          </w:tcPr>
          <w:p w14:paraId="087E00C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Gaselect</w:t>
            </w:r>
          </w:p>
        </w:tc>
        <w:tc>
          <w:tcPr>
            <w:tcW w:w="1447" w:type="dxa"/>
          </w:tcPr>
          <w:p w14:paraId="64F0D890"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0.851</w:t>
            </w:r>
          </w:p>
          <w:p w14:paraId="06B0F95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0.813</w:t>
            </w:r>
          </w:p>
          <w:p w14:paraId="4E5A16B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0.841</w:t>
            </w:r>
          </w:p>
          <w:p w14:paraId="7126F08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0.842</w:t>
            </w:r>
          </w:p>
          <w:p w14:paraId="7DE5664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0.837</w:t>
            </w:r>
          </w:p>
          <w:p w14:paraId="64914400"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0.837 (0.014)</w:t>
            </w:r>
          </w:p>
        </w:tc>
        <w:tc>
          <w:tcPr>
            <w:tcW w:w="1401" w:type="dxa"/>
          </w:tcPr>
          <w:p w14:paraId="33EA933C"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0.726</w:t>
            </w:r>
          </w:p>
          <w:p w14:paraId="491F3977"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0.655</w:t>
            </w:r>
          </w:p>
          <w:p w14:paraId="4DEC6DCF"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0.721</w:t>
            </w:r>
          </w:p>
          <w:p w14:paraId="023D8767"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0.715</w:t>
            </w:r>
          </w:p>
          <w:p w14:paraId="0D802ECC"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lang w:val="ro-RO"/>
              </w:rPr>
              <w:t>0.688</w:t>
            </w:r>
          </w:p>
          <w:p w14:paraId="098FFA51" w14:textId="77777777" w:rsidR="005C0D0B" w:rsidRPr="00CA7301" w:rsidRDefault="005C0D0B" w:rsidP="005C0D0B">
            <w:pPr>
              <w:suppressAutoHyphens/>
              <w:spacing w:line="240" w:lineRule="auto"/>
              <w:rPr>
                <w:b/>
                <w:bCs/>
                <w:noProof w:val="0"/>
                <w:color w:val="auto"/>
                <w:sz w:val="20"/>
                <w:szCs w:val="20"/>
                <w:lang w:val="ro-RO"/>
              </w:rPr>
            </w:pPr>
            <w:r w:rsidRPr="00CA7301">
              <w:rPr>
                <w:b/>
                <w:bCs/>
                <w:noProof w:val="0"/>
                <w:color w:val="auto"/>
                <w:sz w:val="20"/>
                <w:szCs w:val="20"/>
                <w:lang w:val="ro-RO"/>
              </w:rPr>
              <w:t>0.701 (0.030)</w:t>
            </w:r>
          </w:p>
        </w:tc>
        <w:tc>
          <w:tcPr>
            <w:tcW w:w="1715" w:type="dxa"/>
          </w:tcPr>
          <w:p w14:paraId="7382B45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0.859</w:t>
            </w:r>
          </w:p>
          <w:p w14:paraId="784E43C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0.947</w:t>
            </w:r>
          </w:p>
          <w:p w14:paraId="6D8BFE9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0.882</w:t>
            </w:r>
          </w:p>
          <w:p w14:paraId="2EB2CF1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0.879</w:t>
            </w:r>
          </w:p>
          <w:p w14:paraId="1CBF259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0.896</w:t>
            </w:r>
          </w:p>
          <w:p w14:paraId="6C118D82"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0.893 (0.033)</w:t>
            </w:r>
          </w:p>
        </w:tc>
      </w:tr>
      <w:tr w:rsidR="005C0D0B" w:rsidRPr="00CA7301" w14:paraId="45CD4FE2" w14:textId="77777777" w:rsidTr="00CA7301">
        <w:trPr>
          <w:jc w:val="right"/>
        </w:trPr>
        <w:tc>
          <w:tcPr>
            <w:tcW w:w="574" w:type="dxa"/>
          </w:tcPr>
          <w:p w14:paraId="46F9152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20</w:t>
            </w:r>
          </w:p>
        </w:tc>
        <w:tc>
          <w:tcPr>
            <w:tcW w:w="1242" w:type="dxa"/>
          </w:tcPr>
          <w:p w14:paraId="5CACF725" w14:textId="77777777" w:rsidR="005C0D0B" w:rsidRPr="00CA7301" w:rsidRDefault="005C0D0B" w:rsidP="005C0D0B">
            <w:pPr>
              <w:suppressAutoHyphens/>
              <w:spacing w:line="240" w:lineRule="auto"/>
              <w:rPr>
                <w:noProof w:val="0"/>
                <w:color w:val="auto"/>
                <w:sz w:val="20"/>
                <w:szCs w:val="20"/>
                <w:lang w:val="ro-RO"/>
              </w:rPr>
            </w:pPr>
            <w:r w:rsidRPr="00CA7301">
              <w:rPr>
                <w:noProof w:val="0"/>
                <w:color w:val="auto"/>
                <w:sz w:val="20"/>
                <w:szCs w:val="20"/>
              </w:rPr>
              <w:t>BART</w:t>
            </w:r>
          </w:p>
        </w:tc>
        <w:tc>
          <w:tcPr>
            <w:tcW w:w="1180" w:type="dxa"/>
          </w:tcPr>
          <w:p w14:paraId="729223F3"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Set4</w:t>
            </w:r>
          </w:p>
        </w:tc>
        <w:tc>
          <w:tcPr>
            <w:tcW w:w="1081" w:type="dxa"/>
          </w:tcPr>
          <w:p w14:paraId="6B7A157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4597521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0.856</w:t>
            </w:r>
          </w:p>
          <w:p w14:paraId="593656E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0.870</w:t>
            </w:r>
          </w:p>
          <w:p w14:paraId="14B0245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0.868</w:t>
            </w:r>
          </w:p>
          <w:p w14:paraId="446E402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0.872</w:t>
            </w:r>
          </w:p>
          <w:p w14:paraId="54A09E6B"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0.877</w:t>
            </w:r>
          </w:p>
          <w:p w14:paraId="30EA3ED2"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0.869 (0.008)</w:t>
            </w:r>
          </w:p>
        </w:tc>
        <w:tc>
          <w:tcPr>
            <w:tcW w:w="1401" w:type="dxa"/>
          </w:tcPr>
          <w:p w14:paraId="2578D0DD"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0.743</w:t>
            </w:r>
          </w:p>
          <w:p w14:paraId="26F1683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0.757</w:t>
            </w:r>
          </w:p>
          <w:p w14:paraId="16377C64"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0.743</w:t>
            </w:r>
          </w:p>
          <w:p w14:paraId="69ABD89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0.760</w:t>
            </w:r>
          </w:p>
          <w:p w14:paraId="00A06DD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0.768</w:t>
            </w:r>
          </w:p>
          <w:p w14:paraId="25A2EDA2"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0.754 (0.011)</w:t>
            </w:r>
          </w:p>
        </w:tc>
        <w:tc>
          <w:tcPr>
            <w:tcW w:w="1715" w:type="dxa"/>
          </w:tcPr>
          <w:p w14:paraId="7683247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0.833</w:t>
            </w:r>
          </w:p>
          <w:p w14:paraId="201B9D13"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0.814</w:t>
            </w:r>
          </w:p>
          <w:p w14:paraId="5E65B30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0.836</w:t>
            </w:r>
          </w:p>
          <w:p w14:paraId="7E92C8B2"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0.805</w:t>
            </w:r>
          </w:p>
          <w:p w14:paraId="602A3FB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0.800</w:t>
            </w:r>
          </w:p>
          <w:p w14:paraId="4FDBFEDD"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0.818 (0.016)</w:t>
            </w:r>
          </w:p>
        </w:tc>
      </w:tr>
      <w:tr w:rsidR="005C0D0B" w:rsidRPr="00CA7301" w14:paraId="4354EAE4" w14:textId="77777777" w:rsidTr="00CA7301">
        <w:trPr>
          <w:jc w:val="right"/>
        </w:trPr>
        <w:tc>
          <w:tcPr>
            <w:tcW w:w="574" w:type="dxa"/>
          </w:tcPr>
          <w:p w14:paraId="707E64A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21</w:t>
            </w:r>
          </w:p>
        </w:tc>
        <w:tc>
          <w:tcPr>
            <w:tcW w:w="1242" w:type="dxa"/>
          </w:tcPr>
          <w:p w14:paraId="3BE7FC1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XGboost</w:t>
            </w:r>
          </w:p>
        </w:tc>
        <w:tc>
          <w:tcPr>
            <w:tcW w:w="1180" w:type="dxa"/>
          </w:tcPr>
          <w:p w14:paraId="4DBEB26E" w14:textId="77777777" w:rsidR="005C0D0B" w:rsidRPr="00CA7301" w:rsidRDefault="005C0D0B" w:rsidP="005C0D0B">
            <w:pPr>
              <w:suppressAutoHyphens/>
              <w:spacing w:line="240" w:lineRule="auto"/>
              <w:rPr>
                <w:b/>
                <w:bCs/>
                <w:noProof w:val="0"/>
                <w:color w:val="auto"/>
                <w:sz w:val="20"/>
                <w:szCs w:val="20"/>
              </w:rPr>
            </w:pPr>
            <w:r w:rsidRPr="00CA7301">
              <w:rPr>
                <w:noProof w:val="0"/>
                <w:color w:val="auto"/>
                <w:sz w:val="20"/>
                <w:szCs w:val="20"/>
              </w:rPr>
              <w:t>Set4</w:t>
            </w:r>
          </w:p>
        </w:tc>
        <w:tc>
          <w:tcPr>
            <w:tcW w:w="1081" w:type="dxa"/>
          </w:tcPr>
          <w:p w14:paraId="27D00905"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Boruta</w:t>
            </w:r>
          </w:p>
        </w:tc>
        <w:tc>
          <w:tcPr>
            <w:tcW w:w="1447" w:type="dxa"/>
          </w:tcPr>
          <w:p w14:paraId="72F6BD3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0.850</w:t>
            </w:r>
          </w:p>
          <w:p w14:paraId="7EC69E61"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0.849</w:t>
            </w:r>
          </w:p>
          <w:p w14:paraId="24B6EB8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0.850</w:t>
            </w:r>
          </w:p>
          <w:p w14:paraId="18771A86"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0.855</w:t>
            </w:r>
          </w:p>
          <w:p w14:paraId="2C415727"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0.843</w:t>
            </w:r>
          </w:p>
          <w:p w14:paraId="61B95027" w14:textId="77777777" w:rsidR="005C0D0B" w:rsidRPr="00CA7301" w:rsidRDefault="005C0D0B" w:rsidP="005C0D0B">
            <w:pPr>
              <w:suppressAutoHyphens/>
              <w:spacing w:line="240" w:lineRule="auto"/>
              <w:rPr>
                <w:b/>
                <w:bCs/>
                <w:noProof w:val="0"/>
                <w:color w:val="auto"/>
                <w:sz w:val="20"/>
                <w:szCs w:val="20"/>
              </w:rPr>
            </w:pPr>
            <w:r w:rsidRPr="00CA7301">
              <w:rPr>
                <w:b/>
                <w:bCs/>
                <w:noProof w:val="0"/>
                <w:color w:val="auto"/>
                <w:sz w:val="20"/>
                <w:szCs w:val="20"/>
              </w:rPr>
              <w:t>0.849 (0.004)</w:t>
            </w:r>
          </w:p>
        </w:tc>
        <w:tc>
          <w:tcPr>
            <w:tcW w:w="1401" w:type="dxa"/>
          </w:tcPr>
          <w:p w14:paraId="1D44D1F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0.737</w:t>
            </w:r>
          </w:p>
          <w:p w14:paraId="7437DCD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0.747</w:t>
            </w:r>
          </w:p>
          <w:p w14:paraId="1E207528"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0.734</w:t>
            </w:r>
          </w:p>
          <w:p w14:paraId="5E3B50FA"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0.738</w:t>
            </w:r>
          </w:p>
          <w:p w14:paraId="249E71AC"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0.711</w:t>
            </w:r>
          </w:p>
          <w:p w14:paraId="6D7B87B5"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0.733 (0.013)</w:t>
            </w:r>
          </w:p>
        </w:tc>
        <w:tc>
          <w:tcPr>
            <w:tcW w:w="1715" w:type="dxa"/>
          </w:tcPr>
          <w:p w14:paraId="37121BB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0.848</w:t>
            </w:r>
          </w:p>
          <w:p w14:paraId="4CBF44E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0.834</w:t>
            </w:r>
          </w:p>
          <w:p w14:paraId="60C4306E"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0.838</w:t>
            </w:r>
          </w:p>
          <w:p w14:paraId="6182E139"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0.842</w:t>
            </w:r>
          </w:p>
          <w:p w14:paraId="75072BCF" w14:textId="77777777" w:rsidR="005C0D0B" w:rsidRPr="00CA7301" w:rsidRDefault="005C0D0B" w:rsidP="005C0D0B">
            <w:pPr>
              <w:suppressAutoHyphens/>
              <w:spacing w:line="240" w:lineRule="auto"/>
              <w:rPr>
                <w:noProof w:val="0"/>
                <w:color w:val="auto"/>
                <w:sz w:val="20"/>
                <w:szCs w:val="20"/>
              </w:rPr>
            </w:pPr>
            <w:r w:rsidRPr="00CA7301">
              <w:rPr>
                <w:noProof w:val="0"/>
                <w:color w:val="auto"/>
                <w:sz w:val="20"/>
                <w:szCs w:val="20"/>
              </w:rPr>
              <w:t>0.893</w:t>
            </w:r>
          </w:p>
          <w:p w14:paraId="2F2897D1" w14:textId="77777777" w:rsidR="005C0D0B" w:rsidRPr="00CA7301" w:rsidRDefault="005C0D0B" w:rsidP="005C0D0B">
            <w:pPr>
              <w:suppressAutoHyphens/>
              <w:spacing w:line="240" w:lineRule="auto"/>
              <w:rPr>
                <w:noProof w:val="0"/>
                <w:color w:val="auto"/>
                <w:sz w:val="20"/>
                <w:szCs w:val="20"/>
              </w:rPr>
            </w:pPr>
            <w:r w:rsidRPr="00CA7301">
              <w:rPr>
                <w:b/>
                <w:bCs/>
                <w:noProof w:val="0"/>
                <w:color w:val="auto"/>
                <w:sz w:val="20"/>
                <w:szCs w:val="20"/>
              </w:rPr>
              <w:t>0.851 (0.024)</w:t>
            </w:r>
          </w:p>
        </w:tc>
      </w:tr>
    </w:tbl>
    <w:p w14:paraId="1B9FC0D0" w14:textId="77777777" w:rsidR="005C0D0B" w:rsidRDefault="005C0D0B" w:rsidP="005C0D0B">
      <w:pPr>
        <w:pStyle w:val="MDPI31text"/>
        <w:rPr>
          <w:rFonts w:eastAsia="Calibri"/>
        </w:rPr>
      </w:pPr>
    </w:p>
    <w:p w14:paraId="186ABCF2" w14:textId="14F3FB10" w:rsidR="005C0D0B" w:rsidRDefault="005C0D0B" w:rsidP="005C0D0B">
      <w:pPr>
        <w:pStyle w:val="MDPI31text"/>
        <w:rPr>
          <w:rFonts w:eastAsia="Calibri"/>
        </w:rPr>
      </w:pPr>
      <w:r w:rsidRPr="005C0D0B">
        <w:rPr>
          <w:rFonts w:eastAsia="Calibri"/>
        </w:rPr>
        <w:t xml:space="preserve">The 21 models with reasonably good performance were based on seven </w:t>
      </w:r>
      <w:r w:rsidR="006D1AD6">
        <w:rPr>
          <w:rFonts w:eastAsia="Calibri"/>
        </w:rPr>
        <w:t xml:space="preserve">different </w:t>
      </w:r>
      <w:r w:rsidRPr="005C0D0B">
        <w:rPr>
          <w:rFonts w:eastAsia="Calibri"/>
        </w:rPr>
        <w:t>algorithms: random forests (five models), BART (five models), boosting algorithms (Xgboost – four models and GBM – one model), support vector machines (three models), rule- and instance-</w:t>
      </w:r>
      <w:r w:rsidR="00CF107F">
        <w:rPr>
          <w:rFonts w:eastAsia="Calibri"/>
        </w:rPr>
        <w:t>b</w:t>
      </w:r>
      <w:r w:rsidRPr="005C0D0B">
        <w:rPr>
          <w:rFonts w:eastAsia="Calibri"/>
        </w:rPr>
        <w:t xml:space="preserve">ased regression (two models) and weighted k-nearest neighbor (one model). However, the six best performing models were built with the following algorithms:  support vector machines (two models), BART (three models) and weighted k-nearest neighbor (one model). With respect to feature selection algorithms, among the six best performing models three were built with the help of Boruta, two with “gaselect” and </w:t>
      </w:r>
      <w:r w:rsidRPr="005C0D0B">
        <w:rPr>
          <w:rFonts w:eastAsia="Calibri"/>
        </w:rPr>
        <w:lastRenderedPageBreak/>
        <w:t xml:space="preserve">one with the “jmim” algorithm. Among the 21 selected models, nine were built with Boruta, seven with “gaselect”, four with “jmim”, and one with “cmim”. </w:t>
      </w:r>
    </w:p>
    <w:p w14:paraId="3AF069EF" w14:textId="77777777" w:rsidR="00CA7301" w:rsidRDefault="00CA7301" w:rsidP="005C0D0B">
      <w:pPr>
        <w:pStyle w:val="MDPI31text"/>
        <w:rPr>
          <w:rFonts w:eastAsia="Calibri"/>
        </w:rPr>
      </w:pPr>
    </w:p>
    <w:p w14:paraId="44DBB434" w14:textId="292809C5" w:rsidR="00FC26EA" w:rsidRPr="00FC26EA" w:rsidRDefault="00FC26EA" w:rsidP="00E61EC6">
      <w:pPr>
        <w:pStyle w:val="MDPI41tablecaption"/>
        <w:rPr>
          <w:rFonts w:eastAsia="Calibri"/>
          <w:snapToGrid w:val="0"/>
        </w:rPr>
      </w:pPr>
      <w:r w:rsidRPr="00FC26EA">
        <w:rPr>
          <w:rFonts w:eastAsia="Calibri"/>
          <w:snapToGrid w:val="0"/>
        </w:rPr>
        <w:t xml:space="preserve">Table </w:t>
      </w:r>
      <w:r>
        <w:rPr>
          <w:rFonts w:eastAsia="Calibri"/>
        </w:rPr>
        <w:t>3</w:t>
      </w:r>
      <w:r w:rsidRPr="00FC26EA">
        <w:rPr>
          <w:rFonts w:eastAsia="Calibri"/>
          <w:snapToGrid w:val="0"/>
        </w:rPr>
        <w:t>. Performance of the five ensemble models</w:t>
      </w:r>
    </w:p>
    <w:tbl>
      <w:tblPr>
        <w:tblStyle w:val="TableGrid2"/>
        <w:tblpPr w:leftFromText="180" w:rightFromText="180" w:vertAnchor="page" w:horzAnchor="margin" w:tblpXSpec="right" w:tblpY="3407"/>
        <w:tblW w:w="0" w:type="auto"/>
        <w:tblLook w:val="04A0" w:firstRow="1" w:lastRow="0" w:firstColumn="1" w:lastColumn="0" w:noHBand="0" w:noVBand="1"/>
      </w:tblPr>
      <w:tblGrid>
        <w:gridCol w:w="2122"/>
        <w:gridCol w:w="1842"/>
        <w:gridCol w:w="2410"/>
        <w:gridCol w:w="1723"/>
      </w:tblGrid>
      <w:tr w:rsidR="00276604" w:rsidRPr="00CA7301" w14:paraId="63221B13" w14:textId="77777777" w:rsidTr="00276604">
        <w:tc>
          <w:tcPr>
            <w:tcW w:w="2122" w:type="dxa"/>
          </w:tcPr>
          <w:p w14:paraId="519221CC" w14:textId="77777777" w:rsidR="00276604" w:rsidRPr="00CA7301" w:rsidRDefault="00276604" w:rsidP="00276604">
            <w:pPr>
              <w:pStyle w:val="MDPI42tablebody"/>
              <w:rPr>
                <w:b/>
                <w:bCs/>
                <w:sz w:val="20"/>
                <w:szCs w:val="20"/>
              </w:rPr>
            </w:pPr>
            <w:r w:rsidRPr="00CA7301">
              <w:rPr>
                <w:b/>
                <w:bCs/>
                <w:sz w:val="20"/>
                <w:szCs w:val="20"/>
              </w:rPr>
              <w:t>Ensemble algorithm</w:t>
            </w:r>
          </w:p>
        </w:tc>
        <w:tc>
          <w:tcPr>
            <w:tcW w:w="1842" w:type="dxa"/>
          </w:tcPr>
          <w:p w14:paraId="6E2778C1" w14:textId="77777777" w:rsidR="00276604" w:rsidRPr="00CA7301" w:rsidRDefault="00276604" w:rsidP="00276604">
            <w:pPr>
              <w:pStyle w:val="MDPI42tablebody"/>
              <w:rPr>
                <w:b/>
                <w:bCs/>
                <w:sz w:val="20"/>
                <w:szCs w:val="20"/>
              </w:rPr>
            </w:pPr>
            <w:r w:rsidRPr="00CA7301">
              <w:rPr>
                <w:b/>
                <w:bCs/>
                <w:sz w:val="20"/>
                <w:szCs w:val="20"/>
              </w:rPr>
              <w:t>CCC (nested CV)</w:t>
            </w:r>
          </w:p>
        </w:tc>
        <w:tc>
          <w:tcPr>
            <w:tcW w:w="2410" w:type="dxa"/>
          </w:tcPr>
          <w:p w14:paraId="7B5088A8" w14:textId="77777777" w:rsidR="00276604" w:rsidRPr="00CA7301" w:rsidRDefault="00276604" w:rsidP="00276604">
            <w:pPr>
              <w:pStyle w:val="MDPI42tablebody"/>
              <w:rPr>
                <w:b/>
                <w:bCs/>
                <w:sz w:val="20"/>
                <w:szCs w:val="20"/>
              </w:rPr>
            </w:pPr>
            <w:r w:rsidRPr="00CA7301">
              <w:rPr>
                <w:b/>
                <w:bCs/>
                <w:sz w:val="20"/>
                <w:szCs w:val="20"/>
              </w:rPr>
              <w:t>R2 (nested cross-validation)</w:t>
            </w:r>
          </w:p>
        </w:tc>
        <w:tc>
          <w:tcPr>
            <w:tcW w:w="1723" w:type="dxa"/>
          </w:tcPr>
          <w:p w14:paraId="5B97A1AC" w14:textId="77777777" w:rsidR="00276604" w:rsidRPr="00CA7301" w:rsidRDefault="00276604" w:rsidP="00276604">
            <w:pPr>
              <w:pStyle w:val="MDPI42tablebody"/>
              <w:rPr>
                <w:b/>
                <w:bCs/>
                <w:sz w:val="20"/>
                <w:szCs w:val="20"/>
              </w:rPr>
            </w:pPr>
            <w:r w:rsidRPr="00CA7301">
              <w:rPr>
                <w:b/>
                <w:bCs/>
                <w:sz w:val="20"/>
                <w:szCs w:val="20"/>
              </w:rPr>
              <w:t>RMSE (nested cross-validation)</w:t>
            </w:r>
          </w:p>
        </w:tc>
      </w:tr>
      <w:tr w:rsidR="00276604" w:rsidRPr="00CA7301" w14:paraId="36EDF765" w14:textId="77777777" w:rsidTr="00276604">
        <w:tc>
          <w:tcPr>
            <w:tcW w:w="2122" w:type="dxa"/>
          </w:tcPr>
          <w:p w14:paraId="2E758EB5" w14:textId="77777777" w:rsidR="00276604" w:rsidRPr="00CA7301" w:rsidRDefault="00276604" w:rsidP="00276604">
            <w:pPr>
              <w:pStyle w:val="MDPI42tablebody"/>
              <w:rPr>
                <w:sz w:val="20"/>
                <w:szCs w:val="20"/>
              </w:rPr>
            </w:pPr>
            <w:r w:rsidRPr="00CA7301">
              <w:rPr>
                <w:sz w:val="20"/>
                <w:szCs w:val="20"/>
              </w:rPr>
              <w:t>Support vector machines</w:t>
            </w:r>
          </w:p>
        </w:tc>
        <w:tc>
          <w:tcPr>
            <w:tcW w:w="1842" w:type="dxa"/>
          </w:tcPr>
          <w:p w14:paraId="6EF07152" w14:textId="77777777" w:rsidR="00276604" w:rsidRPr="00CA7301" w:rsidRDefault="00276604" w:rsidP="00276604">
            <w:pPr>
              <w:pStyle w:val="MDPI42tablebody"/>
              <w:rPr>
                <w:sz w:val="20"/>
                <w:szCs w:val="20"/>
              </w:rPr>
            </w:pPr>
            <w:r w:rsidRPr="00CA7301">
              <w:rPr>
                <w:sz w:val="20"/>
                <w:szCs w:val="20"/>
              </w:rPr>
              <w:t>0.893</w:t>
            </w:r>
          </w:p>
        </w:tc>
        <w:tc>
          <w:tcPr>
            <w:tcW w:w="2410" w:type="dxa"/>
          </w:tcPr>
          <w:p w14:paraId="19384024" w14:textId="77777777" w:rsidR="00276604" w:rsidRPr="00CA7301" w:rsidRDefault="00276604" w:rsidP="00276604">
            <w:pPr>
              <w:pStyle w:val="MDPI42tablebody"/>
              <w:rPr>
                <w:sz w:val="20"/>
                <w:szCs w:val="20"/>
              </w:rPr>
            </w:pPr>
            <w:r w:rsidRPr="00CA7301">
              <w:rPr>
                <w:sz w:val="20"/>
                <w:szCs w:val="20"/>
              </w:rPr>
              <w:t>0.798</w:t>
            </w:r>
          </w:p>
        </w:tc>
        <w:tc>
          <w:tcPr>
            <w:tcW w:w="1723" w:type="dxa"/>
          </w:tcPr>
          <w:p w14:paraId="1E01678B" w14:textId="77777777" w:rsidR="00276604" w:rsidRPr="00CA7301" w:rsidRDefault="00276604" w:rsidP="00276604">
            <w:pPr>
              <w:pStyle w:val="MDPI42tablebody"/>
              <w:rPr>
                <w:sz w:val="20"/>
                <w:szCs w:val="20"/>
              </w:rPr>
            </w:pPr>
            <w:r w:rsidRPr="00CA7301">
              <w:rPr>
                <w:sz w:val="20"/>
                <w:szCs w:val="20"/>
              </w:rPr>
              <w:t>0.730</w:t>
            </w:r>
          </w:p>
        </w:tc>
      </w:tr>
      <w:tr w:rsidR="00276604" w:rsidRPr="00CA7301" w14:paraId="03E42D02" w14:textId="77777777" w:rsidTr="00276604">
        <w:tc>
          <w:tcPr>
            <w:tcW w:w="2122" w:type="dxa"/>
          </w:tcPr>
          <w:p w14:paraId="6238A47F" w14:textId="77777777" w:rsidR="00276604" w:rsidRPr="00CA7301" w:rsidRDefault="00276604" w:rsidP="00276604">
            <w:pPr>
              <w:pStyle w:val="MDPI42tablebody"/>
              <w:rPr>
                <w:sz w:val="20"/>
                <w:szCs w:val="20"/>
              </w:rPr>
            </w:pPr>
            <w:r w:rsidRPr="00CA7301">
              <w:rPr>
                <w:sz w:val="20"/>
                <w:szCs w:val="20"/>
              </w:rPr>
              <w:t>BART</w:t>
            </w:r>
          </w:p>
        </w:tc>
        <w:tc>
          <w:tcPr>
            <w:tcW w:w="1842" w:type="dxa"/>
          </w:tcPr>
          <w:p w14:paraId="320B8EEE" w14:textId="77777777" w:rsidR="00276604" w:rsidRPr="00CA7301" w:rsidRDefault="00276604" w:rsidP="00276604">
            <w:pPr>
              <w:pStyle w:val="MDPI42tablebody"/>
              <w:rPr>
                <w:sz w:val="20"/>
                <w:szCs w:val="20"/>
              </w:rPr>
            </w:pPr>
            <w:r w:rsidRPr="00CA7301">
              <w:rPr>
                <w:sz w:val="20"/>
                <w:szCs w:val="20"/>
              </w:rPr>
              <w:t>0.888</w:t>
            </w:r>
          </w:p>
        </w:tc>
        <w:tc>
          <w:tcPr>
            <w:tcW w:w="2410" w:type="dxa"/>
          </w:tcPr>
          <w:p w14:paraId="0076FE6E" w14:textId="77777777" w:rsidR="00276604" w:rsidRPr="00CA7301" w:rsidRDefault="00276604" w:rsidP="00276604">
            <w:pPr>
              <w:pStyle w:val="MDPI42tablebody"/>
              <w:rPr>
                <w:sz w:val="20"/>
                <w:szCs w:val="20"/>
              </w:rPr>
            </w:pPr>
            <w:r w:rsidRPr="00CA7301">
              <w:rPr>
                <w:sz w:val="20"/>
                <w:szCs w:val="20"/>
              </w:rPr>
              <w:t>0.789</w:t>
            </w:r>
          </w:p>
        </w:tc>
        <w:tc>
          <w:tcPr>
            <w:tcW w:w="1723" w:type="dxa"/>
          </w:tcPr>
          <w:p w14:paraId="700B7DC0" w14:textId="77777777" w:rsidR="00276604" w:rsidRPr="00CA7301" w:rsidRDefault="00276604" w:rsidP="00276604">
            <w:pPr>
              <w:pStyle w:val="MDPI42tablebody"/>
              <w:rPr>
                <w:sz w:val="20"/>
                <w:szCs w:val="20"/>
              </w:rPr>
            </w:pPr>
            <w:r w:rsidRPr="00CA7301">
              <w:rPr>
                <w:sz w:val="20"/>
                <w:szCs w:val="20"/>
              </w:rPr>
              <w:t>0.745</w:t>
            </w:r>
          </w:p>
        </w:tc>
      </w:tr>
      <w:tr w:rsidR="00276604" w:rsidRPr="00CA7301" w14:paraId="10F11765" w14:textId="77777777" w:rsidTr="00276604">
        <w:tc>
          <w:tcPr>
            <w:tcW w:w="2122" w:type="dxa"/>
          </w:tcPr>
          <w:p w14:paraId="639F6749" w14:textId="77777777" w:rsidR="00276604" w:rsidRPr="00CA7301" w:rsidRDefault="00276604" w:rsidP="00276604">
            <w:pPr>
              <w:pStyle w:val="MDPI42tablebody"/>
              <w:rPr>
                <w:sz w:val="20"/>
                <w:szCs w:val="20"/>
              </w:rPr>
            </w:pPr>
            <w:r w:rsidRPr="00CA7301">
              <w:rPr>
                <w:sz w:val="20"/>
                <w:szCs w:val="20"/>
              </w:rPr>
              <w:t>KKNN</w:t>
            </w:r>
          </w:p>
        </w:tc>
        <w:tc>
          <w:tcPr>
            <w:tcW w:w="1842" w:type="dxa"/>
          </w:tcPr>
          <w:p w14:paraId="754A593F" w14:textId="77777777" w:rsidR="00276604" w:rsidRPr="00CA7301" w:rsidRDefault="00276604" w:rsidP="00276604">
            <w:pPr>
              <w:pStyle w:val="MDPI42tablebody"/>
              <w:rPr>
                <w:sz w:val="20"/>
                <w:szCs w:val="20"/>
              </w:rPr>
            </w:pPr>
            <w:r w:rsidRPr="00CA7301">
              <w:rPr>
                <w:sz w:val="20"/>
                <w:szCs w:val="20"/>
              </w:rPr>
              <w:t>0.887</w:t>
            </w:r>
          </w:p>
        </w:tc>
        <w:tc>
          <w:tcPr>
            <w:tcW w:w="2410" w:type="dxa"/>
          </w:tcPr>
          <w:p w14:paraId="404EBE26" w14:textId="77777777" w:rsidR="00276604" w:rsidRPr="00CA7301" w:rsidRDefault="00276604" w:rsidP="00276604">
            <w:pPr>
              <w:pStyle w:val="MDPI42tablebody"/>
              <w:rPr>
                <w:sz w:val="20"/>
                <w:szCs w:val="20"/>
              </w:rPr>
            </w:pPr>
            <w:r w:rsidRPr="00CA7301">
              <w:rPr>
                <w:sz w:val="20"/>
                <w:szCs w:val="20"/>
              </w:rPr>
              <w:t>0.789</w:t>
            </w:r>
          </w:p>
        </w:tc>
        <w:tc>
          <w:tcPr>
            <w:tcW w:w="1723" w:type="dxa"/>
          </w:tcPr>
          <w:p w14:paraId="27E17FD0" w14:textId="77777777" w:rsidR="00276604" w:rsidRPr="00CA7301" w:rsidRDefault="00276604" w:rsidP="00276604">
            <w:pPr>
              <w:pStyle w:val="MDPI42tablebody"/>
              <w:rPr>
                <w:sz w:val="20"/>
                <w:szCs w:val="20"/>
              </w:rPr>
            </w:pPr>
            <w:r w:rsidRPr="00CA7301">
              <w:rPr>
                <w:sz w:val="20"/>
                <w:szCs w:val="20"/>
              </w:rPr>
              <w:t>0.750</w:t>
            </w:r>
          </w:p>
        </w:tc>
      </w:tr>
      <w:tr w:rsidR="00276604" w:rsidRPr="00CA7301" w14:paraId="109EAC9A" w14:textId="77777777" w:rsidTr="00276604">
        <w:tc>
          <w:tcPr>
            <w:tcW w:w="2122" w:type="dxa"/>
          </w:tcPr>
          <w:p w14:paraId="0C1B4673" w14:textId="77777777" w:rsidR="00276604" w:rsidRPr="00CA7301" w:rsidRDefault="00276604" w:rsidP="00276604">
            <w:pPr>
              <w:pStyle w:val="MDPI42tablebody"/>
              <w:rPr>
                <w:sz w:val="20"/>
                <w:szCs w:val="20"/>
              </w:rPr>
            </w:pPr>
            <w:r w:rsidRPr="00CA7301">
              <w:rPr>
                <w:sz w:val="20"/>
                <w:szCs w:val="20"/>
              </w:rPr>
              <w:t>Random forests</w:t>
            </w:r>
          </w:p>
        </w:tc>
        <w:tc>
          <w:tcPr>
            <w:tcW w:w="1842" w:type="dxa"/>
          </w:tcPr>
          <w:p w14:paraId="0D6A6B91" w14:textId="77777777" w:rsidR="00276604" w:rsidRPr="00CA7301" w:rsidRDefault="00276604" w:rsidP="00276604">
            <w:pPr>
              <w:pStyle w:val="MDPI42tablebody"/>
              <w:rPr>
                <w:sz w:val="20"/>
                <w:szCs w:val="20"/>
              </w:rPr>
            </w:pPr>
            <w:r w:rsidRPr="00CA7301">
              <w:rPr>
                <w:sz w:val="20"/>
                <w:szCs w:val="20"/>
              </w:rPr>
              <w:t>0.889</w:t>
            </w:r>
          </w:p>
        </w:tc>
        <w:tc>
          <w:tcPr>
            <w:tcW w:w="2410" w:type="dxa"/>
          </w:tcPr>
          <w:p w14:paraId="46AD5F95" w14:textId="77777777" w:rsidR="00276604" w:rsidRPr="00CA7301" w:rsidRDefault="00276604" w:rsidP="00276604">
            <w:pPr>
              <w:pStyle w:val="MDPI42tablebody"/>
              <w:rPr>
                <w:sz w:val="20"/>
                <w:szCs w:val="20"/>
              </w:rPr>
            </w:pPr>
            <w:r w:rsidRPr="00CA7301">
              <w:rPr>
                <w:sz w:val="20"/>
                <w:szCs w:val="20"/>
              </w:rPr>
              <w:t>0.794</w:t>
            </w:r>
          </w:p>
        </w:tc>
        <w:tc>
          <w:tcPr>
            <w:tcW w:w="1723" w:type="dxa"/>
          </w:tcPr>
          <w:p w14:paraId="0438C308" w14:textId="77777777" w:rsidR="00276604" w:rsidRPr="00CA7301" w:rsidRDefault="00276604" w:rsidP="00276604">
            <w:pPr>
              <w:pStyle w:val="MDPI42tablebody"/>
              <w:rPr>
                <w:sz w:val="20"/>
                <w:szCs w:val="20"/>
              </w:rPr>
            </w:pPr>
            <w:r w:rsidRPr="00CA7301">
              <w:rPr>
                <w:sz w:val="20"/>
                <w:szCs w:val="20"/>
              </w:rPr>
              <w:t>0.739</w:t>
            </w:r>
          </w:p>
        </w:tc>
      </w:tr>
      <w:tr w:rsidR="00276604" w:rsidRPr="00CA7301" w14:paraId="1486B5C4" w14:textId="77777777" w:rsidTr="00276604">
        <w:tc>
          <w:tcPr>
            <w:tcW w:w="2122" w:type="dxa"/>
          </w:tcPr>
          <w:p w14:paraId="3250473E" w14:textId="77777777" w:rsidR="00276604" w:rsidRPr="00CA7301" w:rsidRDefault="00276604" w:rsidP="00276604">
            <w:pPr>
              <w:pStyle w:val="MDPI42tablebody"/>
              <w:rPr>
                <w:sz w:val="20"/>
                <w:szCs w:val="20"/>
              </w:rPr>
            </w:pPr>
            <w:r w:rsidRPr="00CA7301">
              <w:rPr>
                <w:sz w:val="20"/>
                <w:szCs w:val="20"/>
              </w:rPr>
              <w:t>Xgboost</w:t>
            </w:r>
          </w:p>
        </w:tc>
        <w:tc>
          <w:tcPr>
            <w:tcW w:w="1842" w:type="dxa"/>
          </w:tcPr>
          <w:p w14:paraId="4CC9F14F" w14:textId="77777777" w:rsidR="00276604" w:rsidRPr="00CA7301" w:rsidRDefault="00276604" w:rsidP="00276604">
            <w:pPr>
              <w:pStyle w:val="MDPI42tablebody"/>
              <w:rPr>
                <w:sz w:val="20"/>
                <w:szCs w:val="20"/>
              </w:rPr>
            </w:pPr>
            <w:r w:rsidRPr="00CA7301">
              <w:rPr>
                <w:sz w:val="20"/>
                <w:szCs w:val="20"/>
              </w:rPr>
              <w:t>0.883</w:t>
            </w:r>
          </w:p>
        </w:tc>
        <w:tc>
          <w:tcPr>
            <w:tcW w:w="2410" w:type="dxa"/>
          </w:tcPr>
          <w:p w14:paraId="7A3B5117" w14:textId="77777777" w:rsidR="00276604" w:rsidRPr="00CA7301" w:rsidRDefault="00276604" w:rsidP="00276604">
            <w:pPr>
              <w:pStyle w:val="MDPI42tablebody"/>
              <w:rPr>
                <w:sz w:val="20"/>
                <w:szCs w:val="20"/>
              </w:rPr>
            </w:pPr>
            <w:r w:rsidRPr="00CA7301">
              <w:rPr>
                <w:sz w:val="20"/>
                <w:szCs w:val="20"/>
              </w:rPr>
              <w:t>0.784</w:t>
            </w:r>
          </w:p>
        </w:tc>
        <w:tc>
          <w:tcPr>
            <w:tcW w:w="1723" w:type="dxa"/>
          </w:tcPr>
          <w:p w14:paraId="50A2E70D" w14:textId="77777777" w:rsidR="00276604" w:rsidRPr="00CA7301" w:rsidRDefault="00276604" w:rsidP="00276604">
            <w:pPr>
              <w:pStyle w:val="MDPI42tablebody"/>
              <w:rPr>
                <w:sz w:val="20"/>
                <w:szCs w:val="20"/>
              </w:rPr>
            </w:pPr>
            <w:r w:rsidRPr="00CA7301">
              <w:rPr>
                <w:sz w:val="20"/>
                <w:szCs w:val="20"/>
              </w:rPr>
              <w:t>0.760</w:t>
            </w:r>
          </w:p>
        </w:tc>
      </w:tr>
    </w:tbl>
    <w:p w14:paraId="2A1DC455" w14:textId="0D930082" w:rsidR="00D636A8" w:rsidRDefault="00D636A8" w:rsidP="005C0D0B">
      <w:pPr>
        <w:pStyle w:val="MDPI31text"/>
        <w:rPr>
          <w:rFonts w:eastAsia="Calibri"/>
        </w:rPr>
      </w:pPr>
    </w:p>
    <w:p w14:paraId="0F9A1036" w14:textId="2EBB9C61" w:rsidR="00D636A8" w:rsidRDefault="00276604" w:rsidP="005C0D0B">
      <w:pPr>
        <w:pStyle w:val="MDPI31text"/>
        <w:rPr>
          <w:rFonts w:eastAsia="Calibri"/>
        </w:rPr>
      </w:pPr>
      <w:r>
        <w:rPr>
          <w:rFonts w:ascii="Times New Roman" w:hAnsi="Times New Roman"/>
          <w:noProof/>
        </w:rPr>
        <mc:AlternateContent>
          <mc:Choice Requires="wpg">
            <w:drawing>
              <wp:anchor distT="0" distB="0" distL="114300" distR="114300" simplePos="0" relativeHeight="251663360" behindDoc="0" locked="0" layoutInCell="1" allowOverlap="1" wp14:anchorId="64435924" wp14:editId="1B4B2E28">
                <wp:simplePos x="0" y="0"/>
                <wp:positionH relativeFrom="margin">
                  <wp:posOffset>1385570</wp:posOffset>
                </wp:positionH>
                <wp:positionV relativeFrom="paragraph">
                  <wp:posOffset>148590</wp:posOffset>
                </wp:positionV>
                <wp:extent cx="5263515" cy="4886325"/>
                <wp:effectExtent l="0" t="0" r="0" b="9525"/>
                <wp:wrapNone/>
                <wp:docPr id="1585007168" name="Grupare 8"/>
                <wp:cNvGraphicFramePr/>
                <a:graphic xmlns:a="http://schemas.openxmlformats.org/drawingml/2006/main">
                  <a:graphicData uri="http://schemas.microsoft.com/office/word/2010/wordprocessingGroup">
                    <wpg:wgp>
                      <wpg:cNvGrpSpPr/>
                      <wpg:grpSpPr>
                        <a:xfrm>
                          <a:off x="0" y="0"/>
                          <a:ext cx="5263515" cy="4886325"/>
                          <a:chOff x="0" y="0"/>
                          <a:chExt cx="5644653" cy="5705447"/>
                        </a:xfrm>
                      </wpg:grpSpPr>
                      <wpg:grpSp>
                        <wpg:cNvPr id="1492020003" name="Grupare 7"/>
                        <wpg:cNvGrpSpPr/>
                        <wpg:grpSpPr>
                          <a:xfrm>
                            <a:off x="0" y="0"/>
                            <a:ext cx="5644653" cy="5705447"/>
                            <a:chOff x="0" y="0"/>
                            <a:chExt cx="5644653" cy="5705447"/>
                          </a:xfrm>
                        </wpg:grpSpPr>
                        <pic:pic xmlns:pic="http://schemas.openxmlformats.org/drawingml/2006/picture">
                          <pic:nvPicPr>
                            <pic:cNvPr id="772157749" name="Imagine 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14630"/>
                              <a:ext cx="2766695" cy="1844675"/>
                            </a:xfrm>
                            <a:prstGeom prst="rect">
                              <a:avLst/>
                            </a:prstGeom>
                          </pic:spPr>
                        </pic:pic>
                        <pic:pic xmlns:pic="http://schemas.openxmlformats.org/drawingml/2006/picture">
                          <pic:nvPicPr>
                            <pic:cNvPr id="549126357" name="Imagine 2"/>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2767053" y="0"/>
                              <a:ext cx="2766695" cy="1844040"/>
                            </a:xfrm>
                            <a:prstGeom prst="rect">
                              <a:avLst/>
                            </a:prstGeom>
                          </pic:spPr>
                        </pic:pic>
                        <pic:pic xmlns:pic="http://schemas.openxmlformats.org/drawingml/2006/picture">
                          <pic:nvPicPr>
                            <pic:cNvPr id="884315573" name="Imagine 3"/>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1940118"/>
                              <a:ext cx="2821940" cy="1881505"/>
                            </a:xfrm>
                            <a:prstGeom prst="rect">
                              <a:avLst/>
                            </a:prstGeom>
                          </pic:spPr>
                        </pic:pic>
                        <pic:pic xmlns:pic="http://schemas.openxmlformats.org/drawingml/2006/picture">
                          <pic:nvPicPr>
                            <pic:cNvPr id="1400728192" name="Imagine 4"/>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2822713" y="1940118"/>
                              <a:ext cx="2821940" cy="1880870"/>
                            </a:xfrm>
                            <a:prstGeom prst="rect">
                              <a:avLst/>
                            </a:prstGeom>
                          </pic:spPr>
                        </pic:pic>
                        <pic:pic xmlns:pic="http://schemas.openxmlformats.org/drawingml/2006/picture">
                          <pic:nvPicPr>
                            <pic:cNvPr id="817479022" name="Imagine 5"/>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47707" y="3824577"/>
                              <a:ext cx="2821940" cy="1880870"/>
                            </a:xfrm>
                            <a:prstGeom prst="rect">
                              <a:avLst/>
                            </a:prstGeom>
                          </pic:spPr>
                        </pic:pic>
                        <pic:pic xmlns:pic="http://schemas.openxmlformats.org/drawingml/2006/picture">
                          <pic:nvPicPr>
                            <pic:cNvPr id="1111240100" name="Imagine 6"/>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2822713" y="3816626"/>
                              <a:ext cx="2821940" cy="1880870"/>
                            </a:xfrm>
                            <a:prstGeom prst="rect">
                              <a:avLst/>
                            </a:prstGeom>
                          </pic:spPr>
                        </pic:pic>
                      </wpg:grpSp>
                      <wps:wsp>
                        <wps:cNvPr id="864437883" name="Casetă text 2"/>
                        <wps:cNvSpPr txBox="1">
                          <a:spLocks noChangeArrowheads="1"/>
                        </wps:cNvSpPr>
                        <wps:spPr bwMode="auto">
                          <a:xfrm>
                            <a:off x="381649" y="2019537"/>
                            <a:ext cx="448447" cy="500084"/>
                          </a:xfrm>
                          <a:prstGeom prst="rect">
                            <a:avLst/>
                          </a:prstGeom>
                          <a:solidFill>
                            <a:srgbClr val="FFFFFF">
                              <a:alpha val="0"/>
                            </a:srgbClr>
                          </a:solidFill>
                          <a:ln w="9525">
                            <a:noFill/>
                            <a:miter lim="800000"/>
                            <a:headEnd/>
                            <a:tailEnd/>
                          </a:ln>
                        </wps:spPr>
                        <wps:txbx>
                          <w:txbxContent>
                            <w:p w14:paraId="237E3249" w14:textId="77777777" w:rsidR="00B85995" w:rsidRPr="00257F29" w:rsidRDefault="00B85995" w:rsidP="00B85995">
                              <w:pPr>
                                <w:rPr>
                                  <w:b/>
                                  <w:bCs/>
                                  <w:sz w:val="44"/>
                                  <w:szCs w:val="44"/>
                                </w:rPr>
                              </w:pPr>
                              <w:r>
                                <w:rPr>
                                  <w:b/>
                                  <w:bCs/>
                                  <w:sz w:val="44"/>
                                  <w:szCs w:val="44"/>
                                </w:rPr>
                                <w:t>C</w:t>
                              </w:r>
                              <w:r w:rsidRPr="00257F29">
                                <w:rPr>
                                  <w:b/>
                                  <w:bCs/>
                                  <w:sz w:val="44"/>
                                  <w:szCs w:val="44"/>
                                </w:rPr>
                                <w:drawing>
                                  <wp:inline distT="0" distB="0" distL="0" distR="0" wp14:anchorId="4D1434A2" wp14:editId="1B341660">
                                    <wp:extent cx="157480" cy="179070"/>
                                    <wp:effectExtent l="0" t="0" r="0" b="0"/>
                                    <wp:docPr id="1945872404" name="Imagine 1945872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1164114279" name="Casetă text 2"/>
                        <wps:cNvSpPr txBox="1">
                          <a:spLocks noChangeArrowheads="1"/>
                        </wps:cNvSpPr>
                        <wps:spPr bwMode="auto">
                          <a:xfrm>
                            <a:off x="3204266" y="2019537"/>
                            <a:ext cx="432345" cy="559873"/>
                          </a:xfrm>
                          <a:prstGeom prst="rect">
                            <a:avLst/>
                          </a:prstGeom>
                          <a:solidFill>
                            <a:srgbClr val="FFFFFF">
                              <a:alpha val="0"/>
                            </a:srgbClr>
                          </a:solidFill>
                          <a:ln w="9525">
                            <a:noFill/>
                            <a:miter lim="800000"/>
                            <a:headEnd/>
                            <a:tailEnd/>
                          </a:ln>
                        </wps:spPr>
                        <wps:txbx>
                          <w:txbxContent>
                            <w:p w14:paraId="384B2D74" w14:textId="77777777" w:rsidR="00B85995" w:rsidRPr="00257F29" w:rsidRDefault="00B85995" w:rsidP="00B85995">
                              <w:pPr>
                                <w:rPr>
                                  <w:b/>
                                  <w:bCs/>
                                  <w:sz w:val="44"/>
                                  <w:szCs w:val="44"/>
                                </w:rPr>
                              </w:pPr>
                              <w:r>
                                <w:rPr>
                                  <w:b/>
                                  <w:bCs/>
                                  <w:sz w:val="44"/>
                                  <w:szCs w:val="44"/>
                                </w:rPr>
                                <w:t>D</w:t>
                              </w:r>
                              <w:r w:rsidRPr="00257F29">
                                <w:rPr>
                                  <w:b/>
                                  <w:bCs/>
                                  <w:sz w:val="44"/>
                                  <w:szCs w:val="44"/>
                                </w:rPr>
                                <w:drawing>
                                  <wp:inline distT="0" distB="0" distL="0" distR="0" wp14:anchorId="36188AE9" wp14:editId="6695E548">
                                    <wp:extent cx="157480" cy="179070"/>
                                    <wp:effectExtent l="0" t="0" r="0" b="0"/>
                                    <wp:docPr id="331273217" name="Imagine 331273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1227851350" name="Casetă text 2"/>
                        <wps:cNvSpPr txBox="1">
                          <a:spLocks noChangeArrowheads="1"/>
                        </wps:cNvSpPr>
                        <wps:spPr bwMode="auto">
                          <a:xfrm>
                            <a:off x="317949" y="77740"/>
                            <a:ext cx="421498" cy="537219"/>
                          </a:xfrm>
                          <a:prstGeom prst="rect">
                            <a:avLst/>
                          </a:prstGeom>
                          <a:solidFill>
                            <a:srgbClr val="FFFFFF">
                              <a:alpha val="0"/>
                            </a:srgbClr>
                          </a:solidFill>
                          <a:ln w="9525">
                            <a:noFill/>
                            <a:miter lim="800000"/>
                            <a:headEnd/>
                            <a:tailEnd/>
                          </a:ln>
                        </wps:spPr>
                        <wps:txbx>
                          <w:txbxContent>
                            <w:p w14:paraId="1F89F6CA" w14:textId="77777777" w:rsidR="00B85995" w:rsidRPr="00257F29" w:rsidRDefault="00B85995" w:rsidP="00B85995">
                              <w:pPr>
                                <w:rPr>
                                  <w:b/>
                                  <w:bCs/>
                                  <w:sz w:val="44"/>
                                  <w:szCs w:val="44"/>
                                </w:rPr>
                              </w:pPr>
                              <w:r>
                                <w:rPr>
                                  <w:b/>
                                  <w:bCs/>
                                  <w:sz w:val="44"/>
                                  <w:szCs w:val="44"/>
                                </w:rPr>
                                <w:t>A</w:t>
                              </w:r>
                              <w:r w:rsidRPr="00257F29">
                                <w:rPr>
                                  <w:b/>
                                  <w:bCs/>
                                  <w:sz w:val="44"/>
                                  <w:szCs w:val="44"/>
                                </w:rPr>
                                <w:drawing>
                                  <wp:inline distT="0" distB="0" distL="0" distR="0" wp14:anchorId="069A98C8" wp14:editId="73E3E807">
                                    <wp:extent cx="157480" cy="179070"/>
                                    <wp:effectExtent l="0" t="0" r="0" b="0"/>
                                    <wp:docPr id="1181986943" name="Imagine 1181986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894925341" name="Casetă text 2"/>
                        <wps:cNvSpPr txBox="1">
                          <a:spLocks noChangeArrowheads="1"/>
                        </wps:cNvSpPr>
                        <wps:spPr bwMode="auto">
                          <a:xfrm>
                            <a:off x="3124755" y="47706"/>
                            <a:ext cx="424893" cy="609958"/>
                          </a:xfrm>
                          <a:prstGeom prst="rect">
                            <a:avLst/>
                          </a:prstGeom>
                          <a:solidFill>
                            <a:srgbClr val="FFFFFF">
                              <a:alpha val="0"/>
                            </a:srgbClr>
                          </a:solidFill>
                          <a:ln w="9525">
                            <a:noFill/>
                            <a:miter lim="800000"/>
                            <a:headEnd/>
                            <a:tailEnd/>
                          </a:ln>
                        </wps:spPr>
                        <wps:txbx>
                          <w:txbxContent>
                            <w:p w14:paraId="0949374D" w14:textId="77777777" w:rsidR="00B85995" w:rsidRPr="00257F29" w:rsidRDefault="00B85995" w:rsidP="00B85995">
                              <w:pPr>
                                <w:rPr>
                                  <w:b/>
                                  <w:bCs/>
                                  <w:sz w:val="44"/>
                                  <w:szCs w:val="44"/>
                                </w:rPr>
                              </w:pPr>
                              <w:r>
                                <w:rPr>
                                  <w:b/>
                                  <w:bCs/>
                                  <w:sz w:val="44"/>
                                  <w:szCs w:val="44"/>
                                </w:rPr>
                                <w:t>B</w:t>
                              </w:r>
                              <w:r w:rsidRPr="00257F29">
                                <w:rPr>
                                  <w:b/>
                                  <w:bCs/>
                                  <w:sz w:val="44"/>
                                  <w:szCs w:val="44"/>
                                </w:rPr>
                                <w:drawing>
                                  <wp:inline distT="0" distB="0" distL="0" distR="0" wp14:anchorId="6F674A8C" wp14:editId="68A3CF6C">
                                    <wp:extent cx="157480" cy="179070"/>
                                    <wp:effectExtent l="0" t="0" r="0" b="0"/>
                                    <wp:docPr id="1702485029" name="Imagine 1702485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1994046666" name="Casetă text 2"/>
                        <wps:cNvSpPr txBox="1">
                          <a:spLocks noChangeArrowheads="1"/>
                        </wps:cNvSpPr>
                        <wps:spPr bwMode="auto">
                          <a:xfrm>
                            <a:off x="429355" y="3888006"/>
                            <a:ext cx="479798" cy="570443"/>
                          </a:xfrm>
                          <a:prstGeom prst="rect">
                            <a:avLst/>
                          </a:prstGeom>
                          <a:solidFill>
                            <a:srgbClr val="FFFFFF">
                              <a:alpha val="0"/>
                            </a:srgbClr>
                          </a:solidFill>
                          <a:ln w="9525">
                            <a:noFill/>
                            <a:miter lim="800000"/>
                            <a:headEnd/>
                            <a:tailEnd/>
                          </a:ln>
                        </wps:spPr>
                        <wps:txbx>
                          <w:txbxContent>
                            <w:p w14:paraId="6F595818" w14:textId="77777777" w:rsidR="00B85995" w:rsidRPr="00257F29" w:rsidRDefault="00B85995" w:rsidP="00B85995">
                              <w:pPr>
                                <w:rPr>
                                  <w:b/>
                                  <w:bCs/>
                                  <w:sz w:val="44"/>
                                  <w:szCs w:val="44"/>
                                </w:rPr>
                              </w:pPr>
                              <w:r>
                                <w:rPr>
                                  <w:b/>
                                  <w:bCs/>
                                  <w:sz w:val="44"/>
                                  <w:szCs w:val="44"/>
                                </w:rPr>
                                <w:t>E</w:t>
                              </w:r>
                              <w:r w:rsidRPr="00257F29">
                                <w:rPr>
                                  <w:b/>
                                  <w:bCs/>
                                  <w:sz w:val="44"/>
                                  <w:szCs w:val="44"/>
                                </w:rPr>
                                <w:drawing>
                                  <wp:inline distT="0" distB="0" distL="0" distR="0" wp14:anchorId="704A71E6" wp14:editId="73006BCE">
                                    <wp:extent cx="157480" cy="179070"/>
                                    <wp:effectExtent l="0" t="0" r="0" b="0"/>
                                    <wp:docPr id="846910583" name="Imagine 846910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1655417007" name="Casetă text 2"/>
                        <wps:cNvSpPr txBox="1">
                          <a:spLocks noChangeArrowheads="1"/>
                        </wps:cNvSpPr>
                        <wps:spPr bwMode="auto">
                          <a:xfrm>
                            <a:off x="3228119" y="3888006"/>
                            <a:ext cx="471737" cy="544819"/>
                          </a:xfrm>
                          <a:prstGeom prst="rect">
                            <a:avLst/>
                          </a:prstGeom>
                          <a:solidFill>
                            <a:srgbClr val="FFFFFF">
                              <a:alpha val="0"/>
                            </a:srgbClr>
                          </a:solidFill>
                          <a:ln w="9525">
                            <a:noFill/>
                            <a:miter lim="800000"/>
                            <a:headEnd/>
                            <a:tailEnd/>
                          </a:ln>
                        </wps:spPr>
                        <wps:txbx>
                          <w:txbxContent>
                            <w:p w14:paraId="7234A35C" w14:textId="77777777" w:rsidR="00B85995" w:rsidRPr="00257F29" w:rsidRDefault="00B85995" w:rsidP="00B85995">
                              <w:pPr>
                                <w:rPr>
                                  <w:b/>
                                  <w:bCs/>
                                  <w:sz w:val="44"/>
                                  <w:szCs w:val="44"/>
                                </w:rPr>
                              </w:pPr>
                              <w:r>
                                <w:rPr>
                                  <w:b/>
                                  <w:bCs/>
                                  <w:sz w:val="44"/>
                                  <w:szCs w:val="44"/>
                                </w:rPr>
                                <w:t>F</w:t>
                              </w:r>
                              <w:r w:rsidRPr="00257F29">
                                <w:rPr>
                                  <w:b/>
                                  <w:bCs/>
                                  <w:sz w:val="44"/>
                                  <w:szCs w:val="44"/>
                                </w:rPr>
                                <w:drawing>
                                  <wp:inline distT="0" distB="0" distL="0" distR="0" wp14:anchorId="1318C399" wp14:editId="3814835F">
                                    <wp:extent cx="157480" cy="179070"/>
                                    <wp:effectExtent l="0" t="0" r="0" b="0"/>
                                    <wp:docPr id="1488822919" name="Imagine 148882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4435924" id="Grupare 8" o:spid="_x0000_s1026" style="position:absolute;left:0;text-align:left;margin-left:109.1pt;margin-top:11.7pt;width:414.45pt;height:384.75pt;z-index:251663360;mso-position-horizontal-relative:margin;mso-width-relative:margin;mso-height-relative:margin" coordsize="56446,57054"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">
                <v:group id="Grupare 7" o:spid="_x0000_s1027" style="position:absolute;width:56446;height:57054" coordsize="56446,57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ine 1" o:spid="_x0000_s1028" type="#_x0000_t75" style="position:absolute;top:146;width:27666;height:184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">
                    <v:imagedata r:id="rId22" o:title=""/>
                  </v:shape>
                  <v:shape id="Imagine 2" o:spid="_x0000_s1029" type="#_x0000_t75" style="position:absolute;left:27670;width:27667;height:184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">
                    <v:imagedata r:id="rId23" o:title=""/>
                  </v:shape>
                  <v:shape id="Imagine 3" o:spid="_x0000_s1030" type="#_x0000_t75" style="position:absolute;top:19401;width:28219;height:188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">
                    <v:imagedata r:id="rId24" o:title=""/>
                  </v:shape>
                  <v:shape id="Imagine 4" o:spid="_x0000_s1031" type="#_x0000_t75" style="position:absolute;left:28227;top:19401;width:28219;height:188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">
                    <v:imagedata r:id="rId25" o:title=""/>
                  </v:shape>
                  <v:shape id="Imagine 5" o:spid="_x0000_s1032" type="#_x0000_t75" style="position:absolute;left:477;top:38245;width:28219;height:18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">
                    <v:imagedata r:id="rId26" o:title=""/>
                  </v:shape>
                  <v:shape id="Imagine 6" o:spid="_x0000_s1033" type="#_x0000_t75" style="position:absolute;left:28227;top:38166;width:28219;height:188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">
                    <v:imagedata r:id="rId27" o:title=""/>
                  </v:shape>
                </v:group>
                <v:shapetype id="_x0000_t202" coordsize="21600,21600" o:spt="202" path="m,l,21600r21600,l21600,xe">
                  <v:stroke joinstyle="miter"/>
                  <v:path gradientshapeok="t" o:connecttype="rect"/>
                </v:shapetype>
                <v:shape id="Casetă text 2" o:spid="_x0000_s1034" type="#_x0000_t202" style="position:absolute;left:3816;top:20195;width:4484;height:5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" stroked="f">
                  <v:fill opacity="0"/>
                  <v:textbox>
                    <w:txbxContent>
                      <w:p w14:paraId="237E3249" w14:textId="77777777" w:rsidR="00B85995" w:rsidRPr="00257F29" w:rsidRDefault="00B85995" w:rsidP="00B85995">
                        <w:pPr>
                          <w:rPr>
                            <w:b/>
                            <w:bCs/>
                            <w:sz w:val="44"/>
                            <w:szCs w:val="44"/>
                          </w:rPr>
                        </w:pPr>
                        <w:r>
                          <w:rPr>
                            <w:b/>
                            <w:bCs/>
                            <w:sz w:val="44"/>
                            <w:szCs w:val="44"/>
                          </w:rPr>
                          <w:t>C</w:t>
                        </w:r>
                        <w:r w:rsidRPr="00257F29">
                          <w:rPr>
                            <w:b/>
                            <w:bCs/>
                            <w:sz w:val="44"/>
                            <w:szCs w:val="44"/>
                          </w:rPr>
                          <w:drawing>
                            <wp:inline distT="0" distB="0" distL="0" distR="0" wp14:anchorId="4D1434A2" wp14:editId="1B341660">
                              <wp:extent cx="157480" cy="179070"/>
                              <wp:effectExtent l="0" t="0" r="0" b="0"/>
                              <wp:docPr id="1945872404" name="Imagine 1945872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35" type="#_x0000_t202" style="position:absolute;left:32042;top:20195;width:4324;height:55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" stroked="f">
                  <v:fill opacity="0"/>
                  <v:textbox>
                    <w:txbxContent>
                      <w:p w14:paraId="384B2D74" w14:textId="77777777" w:rsidR="00B85995" w:rsidRPr="00257F29" w:rsidRDefault="00B85995" w:rsidP="00B85995">
                        <w:pPr>
                          <w:rPr>
                            <w:b/>
                            <w:bCs/>
                            <w:sz w:val="44"/>
                            <w:szCs w:val="44"/>
                          </w:rPr>
                        </w:pPr>
                        <w:r>
                          <w:rPr>
                            <w:b/>
                            <w:bCs/>
                            <w:sz w:val="44"/>
                            <w:szCs w:val="44"/>
                          </w:rPr>
                          <w:t>D</w:t>
                        </w:r>
                        <w:r w:rsidRPr="00257F29">
                          <w:rPr>
                            <w:b/>
                            <w:bCs/>
                            <w:sz w:val="44"/>
                            <w:szCs w:val="44"/>
                          </w:rPr>
                          <w:drawing>
                            <wp:inline distT="0" distB="0" distL="0" distR="0" wp14:anchorId="36188AE9" wp14:editId="6695E548">
                              <wp:extent cx="157480" cy="179070"/>
                              <wp:effectExtent l="0" t="0" r="0" b="0"/>
                              <wp:docPr id="331273217" name="Imagine 331273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36" type="#_x0000_t202" style="position:absolute;left:3179;top:777;width:4215;height:5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" stroked="f">
                  <v:fill opacity="0"/>
                  <v:textbox>
                    <w:txbxContent>
                      <w:p w14:paraId="1F89F6CA" w14:textId="77777777" w:rsidR="00B85995" w:rsidRPr="00257F29" w:rsidRDefault="00B85995" w:rsidP="00B85995">
                        <w:pPr>
                          <w:rPr>
                            <w:b/>
                            <w:bCs/>
                            <w:sz w:val="44"/>
                            <w:szCs w:val="44"/>
                          </w:rPr>
                        </w:pPr>
                        <w:r>
                          <w:rPr>
                            <w:b/>
                            <w:bCs/>
                            <w:sz w:val="44"/>
                            <w:szCs w:val="44"/>
                          </w:rPr>
                          <w:t>A</w:t>
                        </w:r>
                        <w:r w:rsidRPr="00257F29">
                          <w:rPr>
                            <w:b/>
                            <w:bCs/>
                            <w:sz w:val="44"/>
                            <w:szCs w:val="44"/>
                          </w:rPr>
                          <w:drawing>
                            <wp:inline distT="0" distB="0" distL="0" distR="0" wp14:anchorId="069A98C8" wp14:editId="73E3E807">
                              <wp:extent cx="157480" cy="179070"/>
                              <wp:effectExtent l="0" t="0" r="0" b="0"/>
                              <wp:docPr id="1181986943" name="Imagine 1181986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37" type="#_x0000_t202" style="position:absolute;left:31247;top:477;width:4249;height:6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" stroked="f">
                  <v:fill opacity="0"/>
                  <v:textbox>
                    <w:txbxContent>
                      <w:p w14:paraId="0949374D" w14:textId="77777777" w:rsidR="00B85995" w:rsidRPr="00257F29" w:rsidRDefault="00B85995" w:rsidP="00B85995">
                        <w:pPr>
                          <w:rPr>
                            <w:b/>
                            <w:bCs/>
                            <w:sz w:val="44"/>
                            <w:szCs w:val="44"/>
                          </w:rPr>
                        </w:pPr>
                        <w:r>
                          <w:rPr>
                            <w:b/>
                            <w:bCs/>
                            <w:sz w:val="44"/>
                            <w:szCs w:val="44"/>
                          </w:rPr>
                          <w:t>B</w:t>
                        </w:r>
                        <w:r w:rsidRPr="00257F29">
                          <w:rPr>
                            <w:b/>
                            <w:bCs/>
                            <w:sz w:val="44"/>
                            <w:szCs w:val="44"/>
                          </w:rPr>
                          <w:drawing>
                            <wp:inline distT="0" distB="0" distL="0" distR="0" wp14:anchorId="6F674A8C" wp14:editId="68A3CF6C">
                              <wp:extent cx="157480" cy="179070"/>
                              <wp:effectExtent l="0" t="0" r="0" b="0"/>
                              <wp:docPr id="1702485029" name="Imagine 1702485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38" type="#_x0000_t202" style="position:absolute;left:4293;top:38880;width:4798;height:5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" stroked="f">
                  <v:fill opacity="0"/>
                  <v:textbox>
                    <w:txbxContent>
                      <w:p w14:paraId="6F595818" w14:textId="77777777" w:rsidR="00B85995" w:rsidRPr="00257F29" w:rsidRDefault="00B85995" w:rsidP="00B85995">
                        <w:pPr>
                          <w:rPr>
                            <w:b/>
                            <w:bCs/>
                            <w:sz w:val="44"/>
                            <w:szCs w:val="44"/>
                          </w:rPr>
                        </w:pPr>
                        <w:r>
                          <w:rPr>
                            <w:b/>
                            <w:bCs/>
                            <w:sz w:val="44"/>
                            <w:szCs w:val="44"/>
                          </w:rPr>
                          <w:t>E</w:t>
                        </w:r>
                        <w:r w:rsidRPr="00257F29">
                          <w:rPr>
                            <w:b/>
                            <w:bCs/>
                            <w:sz w:val="44"/>
                            <w:szCs w:val="44"/>
                          </w:rPr>
                          <w:drawing>
                            <wp:inline distT="0" distB="0" distL="0" distR="0" wp14:anchorId="704A71E6" wp14:editId="73006BCE">
                              <wp:extent cx="157480" cy="179070"/>
                              <wp:effectExtent l="0" t="0" r="0" b="0"/>
                              <wp:docPr id="846910583" name="Imagine 846910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39" type="#_x0000_t202" style="position:absolute;left:32281;top:38880;width:4717;height:5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" stroked="f">
                  <v:fill opacity="0"/>
                  <v:textbox>
                    <w:txbxContent>
                      <w:p w14:paraId="7234A35C" w14:textId="77777777" w:rsidR="00B85995" w:rsidRPr="00257F29" w:rsidRDefault="00B85995" w:rsidP="00B85995">
                        <w:pPr>
                          <w:rPr>
                            <w:b/>
                            <w:bCs/>
                            <w:sz w:val="44"/>
                            <w:szCs w:val="44"/>
                          </w:rPr>
                        </w:pPr>
                        <w:r>
                          <w:rPr>
                            <w:b/>
                            <w:bCs/>
                            <w:sz w:val="44"/>
                            <w:szCs w:val="44"/>
                          </w:rPr>
                          <w:t>F</w:t>
                        </w:r>
                        <w:r w:rsidRPr="00257F29">
                          <w:rPr>
                            <w:b/>
                            <w:bCs/>
                            <w:sz w:val="44"/>
                            <w:szCs w:val="44"/>
                          </w:rPr>
                          <w:drawing>
                            <wp:inline distT="0" distB="0" distL="0" distR="0" wp14:anchorId="1318C399" wp14:editId="3814835F">
                              <wp:extent cx="157480" cy="179070"/>
                              <wp:effectExtent l="0" t="0" r="0" b="0"/>
                              <wp:docPr id="1488822919" name="Imagine 148882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w10:wrap anchorx="margin"/>
              </v:group>
            </w:pict>
          </mc:Fallback>
        </mc:AlternateContent>
      </w:r>
    </w:p>
    <w:p w14:paraId="02748DDD" w14:textId="0C658C14" w:rsidR="00D636A8" w:rsidRDefault="00D636A8" w:rsidP="005C0D0B">
      <w:pPr>
        <w:pStyle w:val="MDPI31text"/>
        <w:rPr>
          <w:rFonts w:eastAsia="Calibri"/>
        </w:rPr>
      </w:pPr>
    </w:p>
    <w:p w14:paraId="39F38112" w14:textId="7E197F8D" w:rsidR="00D636A8" w:rsidRDefault="00D636A8" w:rsidP="005C0D0B">
      <w:pPr>
        <w:pStyle w:val="MDPI31text"/>
        <w:rPr>
          <w:rFonts w:eastAsia="Calibri"/>
        </w:rPr>
      </w:pPr>
    </w:p>
    <w:p w14:paraId="179101E4" w14:textId="066CA85C" w:rsidR="00D636A8" w:rsidRDefault="00D636A8" w:rsidP="005C0D0B">
      <w:pPr>
        <w:pStyle w:val="MDPI31text"/>
        <w:rPr>
          <w:rFonts w:eastAsia="Calibri"/>
        </w:rPr>
      </w:pPr>
    </w:p>
    <w:p w14:paraId="2C51EFCB" w14:textId="77777777" w:rsidR="00D636A8" w:rsidRDefault="00D636A8" w:rsidP="005C0D0B">
      <w:pPr>
        <w:pStyle w:val="MDPI31text"/>
        <w:rPr>
          <w:rFonts w:eastAsia="Calibri"/>
        </w:rPr>
      </w:pPr>
    </w:p>
    <w:p w14:paraId="523DE826" w14:textId="77777777" w:rsidR="00D636A8" w:rsidRDefault="00D636A8" w:rsidP="005C0D0B">
      <w:pPr>
        <w:pStyle w:val="MDPI31text"/>
        <w:rPr>
          <w:rFonts w:eastAsia="Calibri"/>
        </w:rPr>
      </w:pPr>
    </w:p>
    <w:p w14:paraId="3A3AF9B4" w14:textId="2D534ABA" w:rsidR="00D636A8" w:rsidRDefault="00D636A8" w:rsidP="005C0D0B">
      <w:pPr>
        <w:pStyle w:val="MDPI31text"/>
        <w:rPr>
          <w:rFonts w:eastAsia="Calibri"/>
        </w:rPr>
      </w:pPr>
    </w:p>
    <w:p w14:paraId="7EEFEF0A" w14:textId="77777777" w:rsidR="00D636A8" w:rsidRDefault="00D636A8" w:rsidP="005C0D0B">
      <w:pPr>
        <w:pStyle w:val="MDPI31text"/>
        <w:rPr>
          <w:rFonts w:eastAsia="Calibri"/>
        </w:rPr>
      </w:pPr>
    </w:p>
    <w:p w14:paraId="19967FA3" w14:textId="77777777" w:rsidR="00D636A8" w:rsidRDefault="00D636A8" w:rsidP="005C0D0B">
      <w:pPr>
        <w:pStyle w:val="MDPI31text"/>
        <w:rPr>
          <w:rFonts w:eastAsia="Calibri"/>
        </w:rPr>
      </w:pPr>
    </w:p>
    <w:p w14:paraId="29E0F7BD" w14:textId="3A0BC658" w:rsidR="00D636A8" w:rsidRPr="005C0D0B" w:rsidRDefault="00D636A8" w:rsidP="005C0D0B">
      <w:pPr>
        <w:pStyle w:val="MDPI31text"/>
        <w:rPr>
          <w:rFonts w:eastAsia="Calibri"/>
        </w:rPr>
      </w:pPr>
    </w:p>
    <w:p w14:paraId="74D92DF7" w14:textId="1F8FE9E3" w:rsidR="0036137C" w:rsidRDefault="0036137C" w:rsidP="007249E1">
      <w:pPr>
        <w:pStyle w:val="MDPI31text"/>
        <w:rPr>
          <w:rFonts w:eastAsia="Calibri"/>
        </w:rPr>
      </w:pPr>
    </w:p>
    <w:p w14:paraId="5B0E87D7" w14:textId="1568E8FF" w:rsidR="005C0D0B" w:rsidRDefault="005C0D0B" w:rsidP="005C0D0B">
      <w:pPr>
        <w:suppressAutoHyphens/>
        <w:autoSpaceDN w:val="0"/>
        <w:spacing w:after="160" w:line="256" w:lineRule="auto"/>
        <w:rPr>
          <w:rFonts w:ascii="Times New Roman" w:eastAsia="Calibri" w:hAnsi="Times New Roman"/>
          <w:noProof w:val="0"/>
          <w:color w:val="auto"/>
          <w:sz w:val="22"/>
          <w:szCs w:val="22"/>
          <w:lang w:eastAsia="en-US"/>
        </w:rPr>
      </w:pPr>
    </w:p>
    <w:p w14:paraId="5D4FD949" w14:textId="508E31B6"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0D750E64"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2DA6C49C"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0A69C9CD"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6249D620"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63E014B2"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02DA6EF9"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0F9A1328" w14:textId="77777777" w:rsidR="00E61EC6" w:rsidRDefault="00E61EC6" w:rsidP="00E61EC6">
      <w:pPr>
        <w:pStyle w:val="MDPI33textspaceafter"/>
        <w:rPr>
          <w:rFonts w:eastAsia="Calibri"/>
        </w:rPr>
      </w:pPr>
      <w:r w:rsidRPr="00B85995">
        <w:rPr>
          <w:rFonts w:eastAsia="Calibri"/>
        </w:rPr>
        <w:t>Figure 3. Experimental vs. predicted pIC50 for the six best-performing regression models (which were selected to build the ensemble models).</w:t>
      </w:r>
    </w:p>
    <w:p w14:paraId="5D1140CB" w14:textId="77777777" w:rsidR="00E61EC6" w:rsidRDefault="00E61EC6" w:rsidP="00E61EC6">
      <w:pPr>
        <w:pStyle w:val="MDPI33textspaceafter"/>
        <w:rPr>
          <w:rFonts w:eastAsia="Calibri"/>
        </w:rPr>
      </w:pPr>
    </w:p>
    <w:p w14:paraId="0A54711B" w14:textId="768B4F9E" w:rsidR="00912EDA" w:rsidRDefault="00912EDA" w:rsidP="00912EDA">
      <w:pPr>
        <w:pStyle w:val="MDPI51figurecaption"/>
        <w:rPr>
          <w:lang w:val="ro-RO"/>
        </w:rPr>
      </w:pPr>
      <w:bookmarkStart w:id="3" w:name="_Hlk171504221"/>
      <w:r w:rsidRPr="006B4498">
        <w:rPr>
          <w:b/>
          <w:bCs/>
          <w:lang w:val="ro-RO"/>
        </w:rPr>
        <w:t>Figure 3</w:t>
      </w:r>
      <w:r w:rsidRPr="001B2986">
        <w:rPr>
          <w:lang w:val="ro-RO"/>
        </w:rPr>
        <w:t>. Experimental vs. predicted p</w:t>
      </w:r>
      <w:r>
        <w:rPr>
          <w:lang w:val="ro-RO"/>
        </w:rPr>
        <w:t>IC50</w:t>
      </w:r>
      <w:r w:rsidRPr="001B2986">
        <w:rPr>
          <w:lang w:val="ro-RO"/>
        </w:rPr>
        <w:t xml:space="preserve"> for the six best-performing regression models (which were selected to build the ensemble models).</w:t>
      </w:r>
      <w:r w:rsidR="00F93F57">
        <w:rPr>
          <w:lang w:val="ro-RO"/>
        </w:rPr>
        <w:t xml:space="preserve"> </w:t>
      </w:r>
      <w:r w:rsidR="00C92EC3" w:rsidRPr="00C92EC3">
        <w:t>The sloping line represents perfect agreement between actual and predicted values. Points above this line indicate overpredictions, while points below indicate underpredictions.</w:t>
      </w:r>
    </w:p>
    <w:bookmarkEnd w:id="3"/>
    <w:p w14:paraId="22D5826E" w14:textId="77777777" w:rsidR="00276604" w:rsidRPr="00912EDA" w:rsidRDefault="00276604" w:rsidP="00276604">
      <w:pPr>
        <w:pStyle w:val="MDPI31text"/>
        <w:rPr>
          <w:rFonts w:eastAsia="Calibri"/>
          <w:lang w:val="ro-RO"/>
        </w:rPr>
      </w:pPr>
    </w:p>
    <w:p w14:paraId="704486A0" w14:textId="77777777" w:rsidR="00276604" w:rsidRDefault="00276604" w:rsidP="00276604">
      <w:pPr>
        <w:pStyle w:val="MDPI31text"/>
        <w:rPr>
          <w:rFonts w:eastAsia="Calibri"/>
        </w:rPr>
      </w:pPr>
    </w:p>
    <w:p w14:paraId="179251C9" w14:textId="57AF4EE8" w:rsidR="00276604" w:rsidRDefault="00276604" w:rsidP="00276604">
      <w:pPr>
        <w:pStyle w:val="MDPI31text"/>
        <w:rPr>
          <w:rFonts w:eastAsia="Calibri"/>
        </w:rPr>
      </w:pPr>
      <w:r w:rsidRPr="00D636A8">
        <w:rPr>
          <w:rFonts w:eastAsia="Calibri"/>
        </w:rPr>
        <w:t xml:space="preserve">Five ensemble models were built, each using the predicted values in the external loop of the six best performing models (models no. 4, 12, 14-16, and 20 in Table </w:t>
      </w:r>
      <w:r w:rsidR="00C1292F">
        <w:rPr>
          <w:rFonts w:eastAsia="Calibri"/>
        </w:rPr>
        <w:t>2</w:t>
      </w:r>
      <w:r w:rsidRPr="00D636A8">
        <w:rPr>
          <w:rFonts w:eastAsia="Calibri"/>
        </w:rPr>
        <w:t xml:space="preserve">) and five different tree-based algorithms: support vector machines, BART, weighted k-nearest neighbor, random forests, and XGboost. The performance of these ensemble models is show synthetically in Table </w:t>
      </w:r>
      <w:r>
        <w:rPr>
          <w:rFonts w:eastAsia="Calibri"/>
        </w:rPr>
        <w:t>3</w:t>
      </w:r>
      <w:r w:rsidRPr="00D636A8">
        <w:rPr>
          <w:rFonts w:eastAsia="Calibri"/>
        </w:rPr>
        <w:t xml:space="preserve">. </w:t>
      </w:r>
    </w:p>
    <w:p w14:paraId="016AE7ED" w14:textId="4DC71606" w:rsidR="00912EDA" w:rsidRPr="00D636A8" w:rsidRDefault="006B4498" w:rsidP="00276604">
      <w:pPr>
        <w:pStyle w:val="MDPI31text"/>
        <w:rPr>
          <w:rFonts w:eastAsia="Calibri"/>
        </w:rPr>
      </w:pPr>
      <w:r>
        <w:rPr>
          <w:rFonts w:ascii="Times New Roman" w:hAnsi="Times New Roman"/>
          <w:noProof/>
        </w:rPr>
        <mc:AlternateContent>
          <mc:Choice Requires="wpg">
            <w:drawing>
              <wp:anchor distT="0" distB="0" distL="114300" distR="114300" simplePos="0" relativeHeight="251665408" behindDoc="0" locked="0" layoutInCell="1" allowOverlap="1" wp14:anchorId="29FCECC6" wp14:editId="3625E1FA">
                <wp:simplePos x="0" y="0"/>
                <wp:positionH relativeFrom="column">
                  <wp:posOffset>1689652</wp:posOffset>
                </wp:positionH>
                <wp:positionV relativeFrom="paragraph">
                  <wp:posOffset>81059</wp:posOffset>
                </wp:positionV>
                <wp:extent cx="4969565" cy="5128591"/>
                <wp:effectExtent l="0" t="0" r="2540" b="0"/>
                <wp:wrapNone/>
                <wp:docPr id="1604934800" name="Grupare 15"/>
                <wp:cNvGraphicFramePr/>
                <a:graphic xmlns:a="http://schemas.openxmlformats.org/drawingml/2006/main">
                  <a:graphicData uri="http://schemas.microsoft.com/office/word/2010/wordprocessingGroup">
                    <wpg:wgp>
                      <wpg:cNvGrpSpPr/>
                      <wpg:grpSpPr>
                        <a:xfrm>
                          <a:off x="0" y="0"/>
                          <a:ext cx="4969565" cy="5128591"/>
                          <a:chOff x="0" y="0"/>
                          <a:chExt cx="5676430" cy="5734988"/>
                        </a:xfrm>
                      </wpg:grpSpPr>
                      <wpg:grpSp>
                        <wpg:cNvPr id="502374626" name="Grupare 14"/>
                        <wpg:cNvGrpSpPr/>
                        <wpg:grpSpPr>
                          <a:xfrm>
                            <a:off x="0" y="0"/>
                            <a:ext cx="5676430" cy="5734988"/>
                            <a:chOff x="0" y="0"/>
                            <a:chExt cx="5676430" cy="5734988"/>
                          </a:xfrm>
                        </wpg:grpSpPr>
                        <pic:pic xmlns:pic="http://schemas.openxmlformats.org/drawingml/2006/picture">
                          <pic:nvPicPr>
                            <pic:cNvPr id="923889034" name="Imagine 9"/>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74315" cy="1849755"/>
                            </a:xfrm>
                            <a:prstGeom prst="rect">
                              <a:avLst/>
                            </a:prstGeom>
                          </pic:spPr>
                        </pic:pic>
                        <pic:pic xmlns:pic="http://schemas.openxmlformats.org/drawingml/2006/picture">
                          <pic:nvPicPr>
                            <pic:cNvPr id="589182479" name="Imagine 10"/>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2775005" y="0"/>
                              <a:ext cx="2813685" cy="1875790"/>
                            </a:xfrm>
                            <a:prstGeom prst="rect">
                              <a:avLst/>
                            </a:prstGeom>
                          </pic:spPr>
                        </pic:pic>
                        <pic:pic xmlns:pic="http://schemas.openxmlformats.org/drawingml/2006/picture">
                          <pic:nvPicPr>
                            <pic:cNvPr id="1269831510" name="Imagine 1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1876508"/>
                              <a:ext cx="2837815" cy="1891665"/>
                            </a:xfrm>
                            <a:prstGeom prst="rect">
                              <a:avLst/>
                            </a:prstGeom>
                          </pic:spPr>
                        </pic:pic>
                        <pic:pic xmlns:pic="http://schemas.openxmlformats.org/drawingml/2006/picture">
                          <pic:nvPicPr>
                            <pic:cNvPr id="985361542" name="Imagine 12"/>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2838615" y="1868556"/>
                              <a:ext cx="2837815" cy="1891665"/>
                            </a:xfrm>
                            <a:prstGeom prst="rect">
                              <a:avLst/>
                            </a:prstGeom>
                          </pic:spPr>
                        </pic:pic>
                        <pic:pic xmlns:pic="http://schemas.openxmlformats.org/drawingml/2006/picture">
                          <pic:nvPicPr>
                            <pic:cNvPr id="582129159" name="Imagine 13"/>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1391478" y="3832528"/>
                              <a:ext cx="2853690" cy="1902460"/>
                            </a:xfrm>
                            <a:prstGeom prst="rect">
                              <a:avLst/>
                            </a:prstGeom>
                          </pic:spPr>
                        </pic:pic>
                      </wpg:grpSp>
                      <wps:wsp>
                        <wps:cNvPr id="2052266251" name="Casetă text 2"/>
                        <wps:cNvSpPr txBox="1">
                          <a:spLocks noChangeArrowheads="1"/>
                        </wps:cNvSpPr>
                        <wps:spPr bwMode="auto">
                          <a:xfrm>
                            <a:off x="333952" y="0"/>
                            <a:ext cx="438043" cy="533487"/>
                          </a:xfrm>
                          <a:prstGeom prst="rect">
                            <a:avLst/>
                          </a:prstGeom>
                          <a:solidFill>
                            <a:srgbClr val="FFFFFF">
                              <a:alpha val="0"/>
                            </a:srgbClr>
                          </a:solidFill>
                          <a:ln w="9525">
                            <a:noFill/>
                            <a:miter lim="800000"/>
                            <a:headEnd/>
                            <a:tailEnd/>
                          </a:ln>
                        </wps:spPr>
                        <wps:txbx>
                          <w:txbxContent>
                            <w:p w14:paraId="6483D439" w14:textId="77777777" w:rsidR="006B4498" w:rsidRPr="00257F29" w:rsidRDefault="006B4498" w:rsidP="006B4498">
                              <w:pPr>
                                <w:rPr>
                                  <w:b/>
                                  <w:bCs/>
                                  <w:sz w:val="44"/>
                                  <w:szCs w:val="44"/>
                                </w:rPr>
                              </w:pPr>
                              <w:r>
                                <w:rPr>
                                  <w:b/>
                                  <w:bCs/>
                                  <w:sz w:val="44"/>
                                  <w:szCs w:val="44"/>
                                </w:rPr>
                                <w:t>A</w:t>
                              </w:r>
                              <w:r w:rsidRPr="00257F29">
                                <w:rPr>
                                  <w:b/>
                                  <w:bCs/>
                                  <w:sz w:val="44"/>
                                  <w:szCs w:val="44"/>
                                </w:rPr>
                                <w:drawing>
                                  <wp:inline distT="0" distB="0" distL="0" distR="0" wp14:anchorId="0CEF3011" wp14:editId="4F13A3F6">
                                    <wp:extent cx="157480" cy="179070"/>
                                    <wp:effectExtent l="0" t="0" r="0" b="0"/>
                                    <wp:docPr id="614253907" name="Imagine 614253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62070058" name="Casetă text 2"/>
                        <wps:cNvSpPr txBox="1">
                          <a:spLocks noChangeArrowheads="1"/>
                        </wps:cNvSpPr>
                        <wps:spPr bwMode="auto">
                          <a:xfrm>
                            <a:off x="3132780" y="0"/>
                            <a:ext cx="380300" cy="480139"/>
                          </a:xfrm>
                          <a:prstGeom prst="rect">
                            <a:avLst/>
                          </a:prstGeom>
                          <a:solidFill>
                            <a:srgbClr val="FFFFFF">
                              <a:alpha val="0"/>
                            </a:srgbClr>
                          </a:solidFill>
                          <a:ln w="9525">
                            <a:noFill/>
                            <a:miter lim="800000"/>
                            <a:headEnd/>
                            <a:tailEnd/>
                          </a:ln>
                        </wps:spPr>
                        <wps:txbx>
                          <w:txbxContent>
                            <w:p w14:paraId="3F85FF84" w14:textId="77777777" w:rsidR="006B4498" w:rsidRPr="00257F29" w:rsidRDefault="006B4498" w:rsidP="006B4498">
                              <w:pPr>
                                <w:rPr>
                                  <w:b/>
                                  <w:bCs/>
                                  <w:sz w:val="44"/>
                                  <w:szCs w:val="44"/>
                                </w:rPr>
                              </w:pPr>
                              <w:r>
                                <w:rPr>
                                  <w:b/>
                                  <w:bCs/>
                                  <w:sz w:val="44"/>
                                  <w:szCs w:val="44"/>
                                </w:rPr>
                                <w:t>B</w:t>
                              </w:r>
                              <w:r w:rsidRPr="00257F29">
                                <w:rPr>
                                  <w:b/>
                                  <w:bCs/>
                                  <w:sz w:val="44"/>
                                  <w:szCs w:val="44"/>
                                </w:rPr>
                                <w:drawing>
                                  <wp:inline distT="0" distB="0" distL="0" distR="0" wp14:anchorId="5AEE423B" wp14:editId="016FA97A">
                                    <wp:extent cx="157480" cy="179070"/>
                                    <wp:effectExtent l="0" t="0" r="0" b="0"/>
                                    <wp:docPr id="575446388" name="Imagine 575446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1944238088" name="Casetă text 2"/>
                        <wps:cNvSpPr txBox="1">
                          <a:spLocks noChangeArrowheads="1"/>
                        </wps:cNvSpPr>
                        <wps:spPr bwMode="auto">
                          <a:xfrm>
                            <a:off x="349854" y="1868436"/>
                            <a:ext cx="422133" cy="514475"/>
                          </a:xfrm>
                          <a:prstGeom prst="rect">
                            <a:avLst/>
                          </a:prstGeom>
                          <a:solidFill>
                            <a:srgbClr val="FFFFFF">
                              <a:alpha val="0"/>
                            </a:srgbClr>
                          </a:solidFill>
                          <a:ln w="9525">
                            <a:noFill/>
                            <a:miter lim="800000"/>
                            <a:headEnd/>
                            <a:tailEnd/>
                          </a:ln>
                        </wps:spPr>
                        <wps:txbx>
                          <w:txbxContent>
                            <w:p w14:paraId="33C57135" w14:textId="77777777" w:rsidR="006B4498" w:rsidRPr="00257F29" w:rsidRDefault="006B4498" w:rsidP="006B4498">
                              <w:pPr>
                                <w:rPr>
                                  <w:b/>
                                  <w:bCs/>
                                  <w:sz w:val="44"/>
                                  <w:szCs w:val="44"/>
                                </w:rPr>
                              </w:pPr>
                              <w:r>
                                <w:rPr>
                                  <w:b/>
                                  <w:bCs/>
                                  <w:sz w:val="44"/>
                                  <w:szCs w:val="44"/>
                                </w:rPr>
                                <w:t>C</w:t>
                              </w:r>
                              <w:r w:rsidRPr="00257F29">
                                <w:rPr>
                                  <w:b/>
                                  <w:bCs/>
                                  <w:sz w:val="44"/>
                                  <w:szCs w:val="44"/>
                                </w:rPr>
                                <w:drawing>
                                  <wp:inline distT="0" distB="0" distL="0" distR="0" wp14:anchorId="3EB4CA9A" wp14:editId="38CD581A">
                                    <wp:extent cx="157480" cy="179070"/>
                                    <wp:effectExtent l="0" t="0" r="0" b="0"/>
                                    <wp:docPr id="1508219102" name="Imagine 1508219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272139451" name="Casetă text 2"/>
                        <wps:cNvSpPr txBox="1">
                          <a:spLocks noChangeArrowheads="1"/>
                        </wps:cNvSpPr>
                        <wps:spPr bwMode="auto">
                          <a:xfrm>
                            <a:off x="1789024" y="3832281"/>
                            <a:ext cx="499713" cy="595664"/>
                          </a:xfrm>
                          <a:prstGeom prst="rect">
                            <a:avLst/>
                          </a:prstGeom>
                          <a:solidFill>
                            <a:srgbClr val="FFFFFF">
                              <a:alpha val="0"/>
                            </a:srgbClr>
                          </a:solidFill>
                          <a:ln w="9525">
                            <a:noFill/>
                            <a:miter lim="800000"/>
                            <a:headEnd/>
                            <a:tailEnd/>
                          </a:ln>
                        </wps:spPr>
                        <wps:txbx>
                          <w:txbxContent>
                            <w:p w14:paraId="38B9B556" w14:textId="77777777" w:rsidR="006B4498" w:rsidRPr="00257F29" w:rsidRDefault="006B4498" w:rsidP="006B4498">
                              <w:pPr>
                                <w:rPr>
                                  <w:b/>
                                  <w:bCs/>
                                  <w:sz w:val="44"/>
                                  <w:szCs w:val="44"/>
                                </w:rPr>
                              </w:pPr>
                              <w:r>
                                <w:rPr>
                                  <w:b/>
                                  <w:bCs/>
                                  <w:sz w:val="44"/>
                                  <w:szCs w:val="44"/>
                                </w:rPr>
                                <w:t>E</w:t>
                              </w:r>
                              <w:r w:rsidRPr="00257F29">
                                <w:rPr>
                                  <w:b/>
                                  <w:bCs/>
                                  <w:sz w:val="44"/>
                                  <w:szCs w:val="44"/>
                                </w:rPr>
                                <w:drawing>
                                  <wp:inline distT="0" distB="0" distL="0" distR="0" wp14:anchorId="75469908" wp14:editId="3069B2C1">
                                    <wp:extent cx="157480" cy="179070"/>
                                    <wp:effectExtent l="0" t="0" r="0" b="0"/>
                                    <wp:docPr id="461281677" name="Imagine 46128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357434476" name="Casetă text 2"/>
                        <wps:cNvSpPr txBox="1">
                          <a:spLocks noChangeArrowheads="1"/>
                        </wps:cNvSpPr>
                        <wps:spPr bwMode="auto">
                          <a:xfrm>
                            <a:off x="3228193" y="1844584"/>
                            <a:ext cx="459217" cy="538172"/>
                          </a:xfrm>
                          <a:prstGeom prst="rect">
                            <a:avLst/>
                          </a:prstGeom>
                          <a:solidFill>
                            <a:srgbClr val="FFFFFF">
                              <a:alpha val="0"/>
                            </a:srgbClr>
                          </a:solidFill>
                          <a:ln w="9525">
                            <a:noFill/>
                            <a:miter lim="800000"/>
                            <a:headEnd/>
                            <a:tailEnd/>
                          </a:ln>
                        </wps:spPr>
                        <wps:txbx>
                          <w:txbxContent>
                            <w:p w14:paraId="61FB70DA" w14:textId="77777777" w:rsidR="006B4498" w:rsidRPr="00257F29" w:rsidRDefault="006B4498" w:rsidP="006B4498">
                              <w:pPr>
                                <w:rPr>
                                  <w:b/>
                                  <w:bCs/>
                                  <w:sz w:val="44"/>
                                  <w:szCs w:val="44"/>
                                </w:rPr>
                              </w:pPr>
                              <w:r>
                                <w:rPr>
                                  <w:b/>
                                  <w:bCs/>
                                  <w:sz w:val="44"/>
                                  <w:szCs w:val="44"/>
                                </w:rPr>
                                <w:t>D</w:t>
                              </w:r>
                              <w:r w:rsidRPr="00257F29">
                                <w:rPr>
                                  <w:b/>
                                  <w:bCs/>
                                  <w:sz w:val="44"/>
                                  <w:szCs w:val="44"/>
                                </w:rPr>
                                <w:drawing>
                                  <wp:inline distT="0" distB="0" distL="0" distR="0" wp14:anchorId="5C3F8E23" wp14:editId="0D3CCDCD">
                                    <wp:extent cx="157480" cy="179070"/>
                                    <wp:effectExtent l="0" t="0" r="0" b="0"/>
                                    <wp:docPr id="826870982" name="Imagine 826870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9FCECC6" id="Grupare 15" o:spid="_x0000_s1040" style="position:absolute;left:0;text-align:left;margin-left:133.05pt;margin-top:6.4pt;width:391.3pt;height:403.85pt;z-index:251665408;mso-width-relative:margin;mso-height-relative:margin" coordsize="56764,57349"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">
                <v:group id="Grupare 14" o:spid="_x0000_s1041" style="position:absolute;width:56764;height:57349" coordsize="56764,57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">
                  <v:shape id="Imagine 9" o:spid="_x0000_s1042" type="#_x0000_t75" style="position:absolute;width:27743;height:18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">
                    <v:imagedata r:id="rId33" o:title=""/>
                  </v:shape>
                  <v:shape id="Imagine 10" o:spid="_x0000_s1043" type="#_x0000_t75" style="position:absolute;left:27750;width:28136;height:187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">
                    <v:imagedata r:id="rId34" o:title=""/>
                  </v:shape>
                  <v:shape id="Imagine 11" o:spid="_x0000_s1044" type="#_x0000_t75" style="position:absolute;top:18765;width:28378;height:18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">
                    <v:imagedata r:id="rId35" o:title=""/>
                  </v:shape>
                  <v:shape id="Imagine 12" o:spid="_x0000_s1045" type="#_x0000_t75" style="position:absolute;left:28386;top:18685;width:28378;height:18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">
                    <v:imagedata r:id="rId36" o:title=""/>
                  </v:shape>
                  <v:shape id="Imagine 13" o:spid="_x0000_s1046" type="#_x0000_t75" style="position:absolute;left:13914;top:38325;width:28537;height:190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">
                    <v:imagedata r:id="rId37" o:title=""/>
                  </v:shape>
                </v:group>
                <v:shape id="Casetă text 2" o:spid="_x0000_s1047" type="#_x0000_t202" style="position:absolute;left:3339;width:4380;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" stroked="f">
                  <v:fill opacity="0"/>
                  <v:textbox>
                    <w:txbxContent>
                      <w:p w14:paraId="6483D439" w14:textId="77777777" w:rsidR="006B4498" w:rsidRPr="00257F29" w:rsidRDefault="006B4498" w:rsidP="006B4498">
                        <w:pPr>
                          <w:rPr>
                            <w:b/>
                            <w:bCs/>
                            <w:sz w:val="44"/>
                            <w:szCs w:val="44"/>
                          </w:rPr>
                        </w:pPr>
                        <w:r>
                          <w:rPr>
                            <w:b/>
                            <w:bCs/>
                            <w:sz w:val="44"/>
                            <w:szCs w:val="44"/>
                          </w:rPr>
                          <w:t>A</w:t>
                        </w:r>
                        <w:r w:rsidRPr="00257F29">
                          <w:rPr>
                            <w:b/>
                            <w:bCs/>
                            <w:sz w:val="44"/>
                            <w:szCs w:val="44"/>
                          </w:rPr>
                          <w:drawing>
                            <wp:inline distT="0" distB="0" distL="0" distR="0" wp14:anchorId="0CEF3011" wp14:editId="4F13A3F6">
                              <wp:extent cx="157480" cy="179070"/>
                              <wp:effectExtent l="0" t="0" r="0" b="0"/>
                              <wp:docPr id="614253907" name="Imagine 614253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48" type="#_x0000_t202" style="position:absolute;left:31327;width:3803;height:4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" stroked="f">
                  <v:fill opacity="0"/>
                  <v:textbox>
                    <w:txbxContent>
                      <w:p w14:paraId="3F85FF84" w14:textId="77777777" w:rsidR="006B4498" w:rsidRPr="00257F29" w:rsidRDefault="006B4498" w:rsidP="006B4498">
                        <w:pPr>
                          <w:rPr>
                            <w:b/>
                            <w:bCs/>
                            <w:sz w:val="44"/>
                            <w:szCs w:val="44"/>
                          </w:rPr>
                        </w:pPr>
                        <w:r>
                          <w:rPr>
                            <w:b/>
                            <w:bCs/>
                            <w:sz w:val="44"/>
                            <w:szCs w:val="44"/>
                          </w:rPr>
                          <w:t>B</w:t>
                        </w:r>
                        <w:r w:rsidRPr="00257F29">
                          <w:rPr>
                            <w:b/>
                            <w:bCs/>
                            <w:sz w:val="44"/>
                            <w:szCs w:val="44"/>
                          </w:rPr>
                          <w:drawing>
                            <wp:inline distT="0" distB="0" distL="0" distR="0" wp14:anchorId="5AEE423B" wp14:editId="016FA97A">
                              <wp:extent cx="157480" cy="179070"/>
                              <wp:effectExtent l="0" t="0" r="0" b="0"/>
                              <wp:docPr id="575446388" name="Imagine 575446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49" type="#_x0000_t202" style="position:absolute;left:3498;top:18684;width:4221;height:5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" stroked="f">
                  <v:fill opacity="0"/>
                  <v:textbox>
                    <w:txbxContent>
                      <w:p w14:paraId="33C57135" w14:textId="77777777" w:rsidR="006B4498" w:rsidRPr="00257F29" w:rsidRDefault="006B4498" w:rsidP="006B4498">
                        <w:pPr>
                          <w:rPr>
                            <w:b/>
                            <w:bCs/>
                            <w:sz w:val="44"/>
                            <w:szCs w:val="44"/>
                          </w:rPr>
                        </w:pPr>
                        <w:r>
                          <w:rPr>
                            <w:b/>
                            <w:bCs/>
                            <w:sz w:val="44"/>
                            <w:szCs w:val="44"/>
                          </w:rPr>
                          <w:t>C</w:t>
                        </w:r>
                        <w:r w:rsidRPr="00257F29">
                          <w:rPr>
                            <w:b/>
                            <w:bCs/>
                            <w:sz w:val="44"/>
                            <w:szCs w:val="44"/>
                          </w:rPr>
                          <w:drawing>
                            <wp:inline distT="0" distB="0" distL="0" distR="0" wp14:anchorId="3EB4CA9A" wp14:editId="38CD581A">
                              <wp:extent cx="157480" cy="179070"/>
                              <wp:effectExtent l="0" t="0" r="0" b="0"/>
                              <wp:docPr id="1508219102" name="Imagine 1508219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50" type="#_x0000_t202" style="position:absolute;left:17890;top:38322;width:4997;height:5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" stroked="f">
                  <v:fill opacity="0"/>
                  <v:textbox>
                    <w:txbxContent>
                      <w:p w14:paraId="38B9B556" w14:textId="77777777" w:rsidR="006B4498" w:rsidRPr="00257F29" w:rsidRDefault="006B4498" w:rsidP="006B4498">
                        <w:pPr>
                          <w:rPr>
                            <w:b/>
                            <w:bCs/>
                            <w:sz w:val="44"/>
                            <w:szCs w:val="44"/>
                          </w:rPr>
                        </w:pPr>
                        <w:r>
                          <w:rPr>
                            <w:b/>
                            <w:bCs/>
                            <w:sz w:val="44"/>
                            <w:szCs w:val="44"/>
                          </w:rPr>
                          <w:t>E</w:t>
                        </w:r>
                        <w:r w:rsidRPr="00257F29">
                          <w:rPr>
                            <w:b/>
                            <w:bCs/>
                            <w:sz w:val="44"/>
                            <w:szCs w:val="44"/>
                          </w:rPr>
                          <w:drawing>
                            <wp:inline distT="0" distB="0" distL="0" distR="0" wp14:anchorId="75469908" wp14:editId="3069B2C1">
                              <wp:extent cx="157480" cy="179070"/>
                              <wp:effectExtent l="0" t="0" r="0" b="0"/>
                              <wp:docPr id="461281677" name="Imagine 46128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shape id="Casetă text 2" o:spid="_x0000_s1051" type="#_x0000_t202" style="position:absolute;left:32281;top:18445;width:4593;height:5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" stroked="f">
                  <v:fill opacity="0"/>
                  <v:textbox>
                    <w:txbxContent>
                      <w:p w14:paraId="61FB70DA" w14:textId="77777777" w:rsidR="006B4498" w:rsidRPr="00257F29" w:rsidRDefault="006B4498" w:rsidP="006B4498">
                        <w:pPr>
                          <w:rPr>
                            <w:b/>
                            <w:bCs/>
                            <w:sz w:val="44"/>
                            <w:szCs w:val="44"/>
                          </w:rPr>
                        </w:pPr>
                        <w:r>
                          <w:rPr>
                            <w:b/>
                            <w:bCs/>
                            <w:sz w:val="44"/>
                            <w:szCs w:val="44"/>
                          </w:rPr>
                          <w:t>D</w:t>
                        </w:r>
                        <w:r w:rsidRPr="00257F29">
                          <w:rPr>
                            <w:b/>
                            <w:bCs/>
                            <w:sz w:val="44"/>
                            <w:szCs w:val="44"/>
                          </w:rPr>
                          <w:drawing>
                            <wp:inline distT="0" distB="0" distL="0" distR="0" wp14:anchorId="5C3F8E23" wp14:editId="0D3CCDCD">
                              <wp:extent cx="157480" cy="179070"/>
                              <wp:effectExtent l="0" t="0" r="0" b="0"/>
                              <wp:docPr id="826870982" name="Imagine 826870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80" cy="179070"/>
                                      </a:xfrm>
                                      <a:prstGeom prst="rect">
                                        <a:avLst/>
                                      </a:prstGeom>
                                      <a:noFill/>
                                      <a:ln>
                                        <a:noFill/>
                                      </a:ln>
                                    </pic:spPr>
                                  </pic:pic>
                                </a:graphicData>
                              </a:graphic>
                            </wp:inline>
                          </w:drawing>
                        </w:r>
                      </w:p>
                    </w:txbxContent>
                  </v:textbox>
                </v:shape>
              </v:group>
            </w:pict>
          </mc:Fallback>
        </mc:AlternateContent>
      </w:r>
    </w:p>
    <w:p w14:paraId="5CF7D2F5" w14:textId="5F29484A"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1E8B0C56"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4C8C2C89"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055C0BFE"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10D933E9"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6B4A62BA"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64F95DFC"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326D9E20"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0CEBF80A"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464E8509"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3DF44E0D"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5F4E3757"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2024BF8C" w14:textId="77777777" w:rsidR="00D636A8"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54376D97" w14:textId="77777777" w:rsidR="00D636A8" w:rsidRPr="005C0D0B" w:rsidRDefault="00D636A8" w:rsidP="005C0D0B">
      <w:pPr>
        <w:suppressAutoHyphens/>
        <w:autoSpaceDN w:val="0"/>
        <w:spacing w:after="160" w:line="256" w:lineRule="auto"/>
        <w:rPr>
          <w:rFonts w:ascii="Times New Roman" w:eastAsia="Calibri" w:hAnsi="Times New Roman"/>
          <w:noProof w:val="0"/>
          <w:color w:val="auto"/>
          <w:sz w:val="22"/>
          <w:szCs w:val="22"/>
          <w:lang w:eastAsia="en-US"/>
        </w:rPr>
      </w:pPr>
    </w:p>
    <w:p w14:paraId="55E6F741" w14:textId="77777777" w:rsidR="005C0D0B" w:rsidRDefault="005C0D0B" w:rsidP="007249E1">
      <w:pPr>
        <w:pStyle w:val="MDPI31text"/>
        <w:rPr>
          <w:rFonts w:eastAsia="Calibri"/>
        </w:rPr>
      </w:pPr>
    </w:p>
    <w:p w14:paraId="35A833BF" w14:textId="77777777" w:rsidR="00FF663F" w:rsidRDefault="00FF663F" w:rsidP="007249E1">
      <w:pPr>
        <w:pStyle w:val="MDPI31text"/>
        <w:rPr>
          <w:rFonts w:eastAsia="Calibri"/>
        </w:rPr>
      </w:pPr>
    </w:p>
    <w:p w14:paraId="656479E0" w14:textId="77777777" w:rsidR="00FF663F" w:rsidRDefault="00FF663F" w:rsidP="007249E1">
      <w:pPr>
        <w:pStyle w:val="MDPI31text"/>
        <w:rPr>
          <w:rFonts w:eastAsia="Calibri"/>
        </w:rPr>
      </w:pPr>
    </w:p>
    <w:p w14:paraId="13A6DE02" w14:textId="77777777" w:rsidR="00FF663F" w:rsidRDefault="00FF663F" w:rsidP="007249E1">
      <w:pPr>
        <w:pStyle w:val="MDPI31text"/>
        <w:rPr>
          <w:rFonts w:eastAsia="Calibri"/>
        </w:rPr>
      </w:pPr>
    </w:p>
    <w:p w14:paraId="50B6674C" w14:textId="77777777" w:rsidR="00FF663F" w:rsidRDefault="00FF663F" w:rsidP="007249E1">
      <w:pPr>
        <w:pStyle w:val="MDPI31text"/>
        <w:rPr>
          <w:rFonts w:eastAsia="Calibri"/>
        </w:rPr>
      </w:pPr>
    </w:p>
    <w:p w14:paraId="27B62D34" w14:textId="77777777" w:rsidR="00B95BFD" w:rsidRDefault="006B4498" w:rsidP="00B95BFD">
      <w:pPr>
        <w:pStyle w:val="MDPI51figurecaption"/>
        <w:rPr>
          <w:lang w:val="ro-RO"/>
        </w:rPr>
      </w:pPr>
      <w:bookmarkStart w:id="4" w:name="_Hlk171504751"/>
      <w:r w:rsidRPr="006B4498">
        <w:rPr>
          <w:b/>
          <w:bCs/>
          <w:lang w:val="ro-RO"/>
        </w:rPr>
        <w:t>Figure 4</w:t>
      </w:r>
      <w:r w:rsidRPr="001B2986">
        <w:rPr>
          <w:lang w:val="ro-RO"/>
        </w:rPr>
        <w:t>. Experimental vs. predicted p</w:t>
      </w:r>
      <w:r>
        <w:rPr>
          <w:lang w:val="ro-RO"/>
        </w:rPr>
        <w:t>IC</w:t>
      </w:r>
      <w:r w:rsidRPr="00C658C0">
        <w:rPr>
          <w:vertAlign w:val="subscript"/>
          <w:lang w:val="ro-RO"/>
        </w:rPr>
        <w:t>50</w:t>
      </w:r>
      <w:r w:rsidRPr="001B2986">
        <w:rPr>
          <w:lang w:val="ro-RO"/>
        </w:rPr>
        <w:t xml:space="preserve"> for the five ensemble models</w:t>
      </w:r>
      <w:r>
        <w:rPr>
          <w:lang w:val="ro-RO"/>
        </w:rPr>
        <w:t>. A. SVM. B. BART. C. KKNN. D. Random forests. E. Xgboost</w:t>
      </w:r>
      <w:r w:rsidR="00B95BFD">
        <w:rPr>
          <w:lang w:val="ro-RO"/>
        </w:rPr>
        <w:t xml:space="preserve">. </w:t>
      </w:r>
      <w:r w:rsidR="00B95BFD" w:rsidRPr="00C92EC3">
        <w:t>The sloping line represents perfect agreement between actual and predicted values. Points above this line indicate overpredictions, while points below indicate underpredictions.</w:t>
      </w:r>
    </w:p>
    <w:bookmarkEnd w:id="4"/>
    <w:p w14:paraId="35AC59B1" w14:textId="77777777" w:rsidR="006B56E3" w:rsidRPr="006B56E3" w:rsidRDefault="006B56E3" w:rsidP="006B56E3">
      <w:pPr>
        <w:pStyle w:val="MDPI22heading2"/>
        <w:rPr>
          <w:rFonts w:eastAsia="Calibri"/>
        </w:rPr>
      </w:pPr>
      <w:r w:rsidRPr="006B56E3">
        <w:rPr>
          <w:rFonts w:eastAsia="Calibri"/>
        </w:rPr>
        <w:t>y-randomization</w:t>
      </w:r>
    </w:p>
    <w:p w14:paraId="1D069638" w14:textId="77A2F233" w:rsidR="006B56E3" w:rsidRPr="006B56E3" w:rsidRDefault="006B56E3" w:rsidP="006B56E3">
      <w:pPr>
        <w:pStyle w:val="MDPI31text"/>
        <w:rPr>
          <w:rFonts w:eastAsia="Calibri"/>
        </w:rPr>
      </w:pPr>
      <w:r w:rsidRPr="006B56E3">
        <w:rPr>
          <w:rFonts w:eastAsia="Calibri"/>
        </w:rPr>
        <w:t xml:space="preserve">We permuted the response variable in the initial data set and thereafter followed the same procedure of feature selection and nested cross-validation as for the authentic data set and computed the same performance metrics (Table </w:t>
      </w:r>
      <w:r>
        <w:rPr>
          <w:rFonts w:eastAsia="Calibri"/>
        </w:rPr>
        <w:t>4</w:t>
      </w:r>
      <w:r w:rsidRPr="006B56E3">
        <w:rPr>
          <w:rFonts w:eastAsia="Calibri"/>
        </w:rPr>
        <w:t xml:space="preserve">). Whereas in the feature selection with simple cross-validation a few of the models had reasonable performance, in the nested cross-validation all three metrics indicated overwhelming underperformance. This provides evidence that the relationship underlying the models selected is genuine and the good performance is not the mere chance result of good machine learning algorithms. </w:t>
      </w:r>
    </w:p>
    <w:p w14:paraId="74006B02" w14:textId="77777777" w:rsidR="00FF663F" w:rsidRPr="006B56E3" w:rsidRDefault="00FF663F" w:rsidP="007249E1">
      <w:pPr>
        <w:pStyle w:val="MDPI31text"/>
        <w:rPr>
          <w:rFonts w:eastAsia="Calibri"/>
        </w:rPr>
      </w:pPr>
    </w:p>
    <w:p w14:paraId="07CD406E" w14:textId="77777777" w:rsidR="00C43F4B" w:rsidRPr="001B2986" w:rsidRDefault="00C43F4B" w:rsidP="00C43F4B">
      <w:pPr>
        <w:pStyle w:val="MDPI41tablecaption"/>
      </w:pPr>
      <w:bookmarkStart w:id="5" w:name="_Hlk171506199"/>
      <w:r w:rsidRPr="001B2986">
        <w:lastRenderedPageBreak/>
        <w:t xml:space="preserve">Table </w:t>
      </w:r>
      <w:r>
        <w:t>4</w:t>
      </w:r>
      <w:r w:rsidRPr="001B2986">
        <w:t xml:space="preserve">. Performance metrics for three representative data sets and algorithms for which the response variable was permuted 20 times </w:t>
      </w:r>
    </w:p>
    <w:tbl>
      <w:tblPr>
        <w:tblStyle w:val="TableGrid"/>
        <w:tblW w:w="7768" w:type="dxa"/>
        <w:tblInd w:w="2689" w:type="dxa"/>
        <w:tblLook w:val="04A0" w:firstRow="1" w:lastRow="0" w:firstColumn="1" w:lastColumn="0" w:noHBand="0" w:noVBand="1"/>
      </w:tblPr>
      <w:tblGrid>
        <w:gridCol w:w="1984"/>
        <w:gridCol w:w="1559"/>
        <w:gridCol w:w="1418"/>
        <w:gridCol w:w="1417"/>
        <w:gridCol w:w="1390"/>
      </w:tblGrid>
      <w:tr w:rsidR="00C43F4B" w:rsidRPr="001B2986" w14:paraId="5A76236C" w14:textId="77777777" w:rsidTr="00C43F4B">
        <w:tc>
          <w:tcPr>
            <w:tcW w:w="1984" w:type="dxa"/>
          </w:tcPr>
          <w:p w14:paraId="682D7188" w14:textId="77777777" w:rsidR="00C43F4B" w:rsidRPr="001B2986" w:rsidRDefault="00C43F4B" w:rsidP="00C43F4B">
            <w:pPr>
              <w:pStyle w:val="MDPI42tablebody"/>
            </w:pPr>
            <w:r w:rsidRPr="001B2986">
              <w:t>Model whose features were randomized</w:t>
            </w:r>
          </w:p>
        </w:tc>
        <w:tc>
          <w:tcPr>
            <w:tcW w:w="1559" w:type="dxa"/>
          </w:tcPr>
          <w:p w14:paraId="326969BD" w14:textId="77777777" w:rsidR="00C43F4B" w:rsidRPr="001B2986" w:rsidRDefault="00C43F4B" w:rsidP="00C43F4B">
            <w:pPr>
              <w:pStyle w:val="MDPI42tablebody"/>
              <w:rPr>
                <w:b/>
                <w:bCs/>
                <w:lang w:val="ro-RO"/>
              </w:rPr>
            </w:pPr>
            <w:r w:rsidRPr="001B2986">
              <w:rPr>
                <w:b/>
                <w:bCs/>
              </w:rPr>
              <w:t>CCC (</w:t>
            </w:r>
            <w:r w:rsidRPr="001B2986">
              <w:rPr>
                <w:b/>
                <w:bCs/>
                <w:lang w:val="ro-RO"/>
              </w:rPr>
              <w:t xml:space="preserve">nested CV, n = 20) </w:t>
            </w:r>
          </w:p>
          <w:p w14:paraId="110A50C1" w14:textId="77777777" w:rsidR="00C43F4B" w:rsidRPr="001B2986" w:rsidRDefault="00C43F4B" w:rsidP="00C43F4B">
            <w:pPr>
              <w:pStyle w:val="MDPI42tablebody"/>
              <w:rPr>
                <w:b/>
                <w:bCs/>
                <w:lang w:val="ro-RO"/>
              </w:rPr>
            </w:pPr>
            <w:r w:rsidRPr="001B2986">
              <w:rPr>
                <w:b/>
                <w:bCs/>
                <w:lang w:val="ro-RO"/>
              </w:rPr>
              <w:t>mean (s.d.)</w:t>
            </w:r>
          </w:p>
          <w:p w14:paraId="53C8AE77" w14:textId="77777777" w:rsidR="00C43F4B" w:rsidRPr="001B2986" w:rsidRDefault="00C43F4B" w:rsidP="00C43F4B">
            <w:pPr>
              <w:pStyle w:val="MDPI42tablebody"/>
            </w:pPr>
          </w:p>
        </w:tc>
        <w:tc>
          <w:tcPr>
            <w:tcW w:w="1418" w:type="dxa"/>
          </w:tcPr>
          <w:p w14:paraId="54D9E777" w14:textId="686242AB" w:rsidR="00C43F4B" w:rsidRPr="001B2986" w:rsidRDefault="00C43F4B" w:rsidP="00C43F4B">
            <w:pPr>
              <w:pStyle w:val="MDPI42tablebody"/>
              <w:rPr>
                <w:b/>
                <w:bCs/>
              </w:rPr>
            </w:pPr>
            <w:r w:rsidRPr="001B2986">
              <w:rPr>
                <w:b/>
                <w:bCs/>
              </w:rPr>
              <w:t>R</w:t>
            </w:r>
            <w:r w:rsidR="001D4EE3" w:rsidRPr="001D4EE3">
              <w:rPr>
                <w:b/>
                <w:bCs/>
                <w:vertAlign w:val="subscript"/>
              </w:rPr>
              <w:t>r</w:t>
            </w:r>
            <w:r w:rsidRPr="001B2986">
              <w:rPr>
                <w:b/>
                <w:bCs/>
                <w:vertAlign w:val="superscript"/>
              </w:rPr>
              <w:t>2</w:t>
            </w:r>
            <w:r w:rsidRPr="001B2986">
              <w:rPr>
                <w:b/>
                <w:bCs/>
              </w:rPr>
              <w:t xml:space="preserve"> </w:t>
            </w:r>
          </w:p>
          <w:p w14:paraId="4691B113" w14:textId="77777777" w:rsidR="00C43F4B" w:rsidRPr="001B2986" w:rsidRDefault="00C43F4B" w:rsidP="00C43F4B">
            <w:pPr>
              <w:pStyle w:val="MDPI42tablebody"/>
              <w:rPr>
                <w:b/>
                <w:bCs/>
              </w:rPr>
            </w:pPr>
            <w:r w:rsidRPr="001B2986">
              <w:rPr>
                <w:b/>
                <w:bCs/>
              </w:rPr>
              <w:t>(nested CV, n=20)</w:t>
            </w:r>
          </w:p>
          <w:p w14:paraId="5E42EE82" w14:textId="77777777" w:rsidR="00C43F4B" w:rsidRPr="001B2986" w:rsidRDefault="00C43F4B" w:rsidP="00C43F4B">
            <w:pPr>
              <w:pStyle w:val="MDPI42tablebody"/>
            </w:pPr>
            <w:r w:rsidRPr="001B2986">
              <w:rPr>
                <w:b/>
                <w:bCs/>
              </w:rPr>
              <w:t>mean (s.d.)</w:t>
            </w:r>
          </w:p>
        </w:tc>
        <w:tc>
          <w:tcPr>
            <w:tcW w:w="1417" w:type="dxa"/>
          </w:tcPr>
          <w:p w14:paraId="48C4CB71" w14:textId="77777777" w:rsidR="00C43F4B" w:rsidRPr="001B2986" w:rsidRDefault="00C43F4B" w:rsidP="00C43F4B">
            <w:pPr>
              <w:pStyle w:val="MDPI42tablebody"/>
              <w:rPr>
                <w:b/>
                <w:bCs/>
              </w:rPr>
            </w:pPr>
            <w:r w:rsidRPr="001B2986">
              <w:rPr>
                <w:b/>
                <w:bCs/>
              </w:rPr>
              <w:t xml:space="preserve">RMSE </w:t>
            </w:r>
          </w:p>
          <w:p w14:paraId="40BD7C34" w14:textId="77777777" w:rsidR="00C43F4B" w:rsidRPr="001B2986" w:rsidRDefault="00C43F4B" w:rsidP="00C43F4B">
            <w:pPr>
              <w:pStyle w:val="MDPI42tablebody"/>
              <w:rPr>
                <w:b/>
                <w:bCs/>
              </w:rPr>
            </w:pPr>
            <w:r w:rsidRPr="001B2986">
              <w:rPr>
                <w:b/>
                <w:bCs/>
              </w:rPr>
              <w:t>(n=20)</w:t>
            </w:r>
          </w:p>
          <w:p w14:paraId="40529BAD" w14:textId="77777777" w:rsidR="00C43F4B" w:rsidRPr="001B2986" w:rsidRDefault="00C43F4B" w:rsidP="00C43F4B">
            <w:pPr>
              <w:pStyle w:val="MDPI42tablebody"/>
            </w:pPr>
            <w:r w:rsidRPr="001B2986">
              <w:rPr>
                <w:b/>
                <w:bCs/>
              </w:rPr>
              <w:t>mean (s.d.)</w:t>
            </w:r>
          </w:p>
        </w:tc>
        <w:tc>
          <w:tcPr>
            <w:tcW w:w="1390" w:type="dxa"/>
          </w:tcPr>
          <w:p w14:paraId="3C2B0BF2" w14:textId="24CE12FE" w:rsidR="00C43F4B" w:rsidRPr="001B2986" w:rsidRDefault="00C43F4B" w:rsidP="00C43F4B">
            <w:pPr>
              <w:pStyle w:val="MDPI42tablebody"/>
              <w:rPr>
                <w:b/>
                <w:bCs/>
                <w:vertAlign w:val="superscript"/>
              </w:rPr>
            </w:pPr>
            <w:r w:rsidRPr="001B2986">
              <w:rPr>
                <w:b/>
                <w:bCs/>
              </w:rPr>
              <w:t>R</w:t>
            </w:r>
            <w:r w:rsidR="001D4EE3" w:rsidRPr="001D4EE3">
              <w:rPr>
                <w:b/>
                <w:bCs/>
                <w:vertAlign w:val="subscript"/>
              </w:rPr>
              <w:t>p</w:t>
            </w:r>
            <w:r w:rsidRPr="001B2986">
              <w:rPr>
                <w:b/>
                <w:bCs/>
                <w:vertAlign w:val="superscript"/>
              </w:rPr>
              <w:t>2</w:t>
            </w:r>
            <w:r w:rsidRPr="001B2986">
              <w:rPr>
                <w:b/>
                <w:bCs/>
              </w:rPr>
              <w:t xml:space="preserve"> (for the corresponding model)</w:t>
            </w:r>
          </w:p>
        </w:tc>
      </w:tr>
      <w:tr w:rsidR="00C43F4B" w:rsidRPr="001B2986" w14:paraId="1E6B8320" w14:textId="77777777" w:rsidTr="00C43F4B">
        <w:tc>
          <w:tcPr>
            <w:tcW w:w="1984" w:type="dxa"/>
          </w:tcPr>
          <w:p w14:paraId="0139BE47" w14:textId="5A2A598F" w:rsidR="00C43F4B" w:rsidRPr="001B2986" w:rsidRDefault="00C43F4B" w:rsidP="00C43F4B">
            <w:pPr>
              <w:pStyle w:val="MDPI42tablebody"/>
            </w:pPr>
            <w:r w:rsidRPr="001B2986">
              <w:t xml:space="preserve">Model 19 in Table </w:t>
            </w:r>
            <w:r w:rsidR="002E3682">
              <w:t>2</w:t>
            </w:r>
          </w:p>
        </w:tc>
        <w:tc>
          <w:tcPr>
            <w:tcW w:w="1559" w:type="dxa"/>
          </w:tcPr>
          <w:p w14:paraId="1F456DAE" w14:textId="77777777" w:rsidR="00C43F4B" w:rsidRPr="001B2986" w:rsidRDefault="00C43F4B" w:rsidP="00C43F4B">
            <w:pPr>
              <w:pStyle w:val="MDPI42tablebody"/>
            </w:pPr>
            <w:r w:rsidRPr="001B2986">
              <w:t>0.047 (0.055)</w:t>
            </w:r>
          </w:p>
        </w:tc>
        <w:tc>
          <w:tcPr>
            <w:tcW w:w="1418" w:type="dxa"/>
          </w:tcPr>
          <w:p w14:paraId="458D756B" w14:textId="77777777" w:rsidR="00C43F4B" w:rsidRPr="001B2986" w:rsidRDefault="00C43F4B" w:rsidP="00C43F4B">
            <w:pPr>
              <w:pStyle w:val="MDPI42tablebody"/>
            </w:pPr>
            <w:r w:rsidRPr="001B2986">
              <w:t>-0.220 (0.077)</w:t>
            </w:r>
          </w:p>
        </w:tc>
        <w:tc>
          <w:tcPr>
            <w:tcW w:w="1417" w:type="dxa"/>
          </w:tcPr>
          <w:p w14:paraId="5EDE5A9B" w14:textId="77777777" w:rsidR="00C43F4B" w:rsidRPr="001B2986" w:rsidRDefault="00C43F4B" w:rsidP="00C43F4B">
            <w:pPr>
              <w:pStyle w:val="MDPI42tablebody"/>
            </w:pPr>
            <w:r w:rsidRPr="001B2986">
              <w:t>1.804 (0.045)</w:t>
            </w:r>
          </w:p>
        </w:tc>
        <w:tc>
          <w:tcPr>
            <w:tcW w:w="1390" w:type="dxa"/>
          </w:tcPr>
          <w:p w14:paraId="1346CE78" w14:textId="4B65A158" w:rsidR="00C43F4B" w:rsidRPr="001B2986" w:rsidRDefault="00C43F4B" w:rsidP="00C43F4B">
            <w:pPr>
              <w:pStyle w:val="MDPI42tablebody"/>
            </w:pPr>
            <w:r w:rsidRPr="001B2986">
              <w:t>0.</w:t>
            </w:r>
            <w:r w:rsidR="001D4EE3">
              <w:t>803</w:t>
            </w:r>
          </w:p>
        </w:tc>
      </w:tr>
      <w:tr w:rsidR="00C43F4B" w:rsidRPr="001B2986" w14:paraId="7AB022FC" w14:textId="77777777" w:rsidTr="00C43F4B">
        <w:tc>
          <w:tcPr>
            <w:tcW w:w="1984" w:type="dxa"/>
          </w:tcPr>
          <w:p w14:paraId="1D921893" w14:textId="58DB79E8" w:rsidR="00C43F4B" w:rsidRPr="001B2986" w:rsidRDefault="00C43F4B" w:rsidP="00C43F4B">
            <w:pPr>
              <w:pStyle w:val="MDPI42tablebody"/>
            </w:pPr>
            <w:r w:rsidRPr="001B2986">
              <w:t xml:space="preserve">Model 17 in Table </w:t>
            </w:r>
            <w:r w:rsidR="002E3682">
              <w:t>2</w:t>
            </w:r>
          </w:p>
        </w:tc>
        <w:tc>
          <w:tcPr>
            <w:tcW w:w="1559" w:type="dxa"/>
          </w:tcPr>
          <w:p w14:paraId="08C590DA" w14:textId="77777777" w:rsidR="00C43F4B" w:rsidRPr="001B2986" w:rsidRDefault="00C43F4B" w:rsidP="00C43F4B">
            <w:pPr>
              <w:pStyle w:val="MDPI42tablebody"/>
            </w:pPr>
            <w:r w:rsidRPr="001B2986">
              <w:t>-0.007 (0.034)</w:t>
            </w:r>
          </w:p>
        </w:tc>
        <w:tc>
          <w:tcPr>
            <w:tcW w:w="1418" w:type="dxa"/>
          </w:tcPr>
          <w:p w14:paraId="1E52BFAF" w14:textId="77777777" w:rsidR="00C43F4B" w:rsidRPr="001B2986" w:rsidRDefault="00C43F4B" w:rsidP="00C43F4B">
            <w:pPr>
              <w:pStyle w:val="MDPI42tablebody"/>
            </w:pPr>
            <w:r w:rsidRPr="001B2986">
              <w:t>-0.113 (0.068)</w:t>
            </w:r>
          </w:p>
        </w:tc>
        <w:tc>
          <w:tcPr>
            <w:tcW w:w="1417" w:type="dxa"/>
          </w:tcPr>
          <w:p w14:paraId="679050CC" w14:textId="77777777" w:rsidR="00C43F4B" w:rsidRPr="001B2986" w:rsidRDefault="00C43F4B" w:rsidP="00C43F4B">
            <w:pPr>
              <w:pStyle w:val="MDPI42tablebody"/>
            </w:pPr>
            <w:r w:rsidRPr="001B2986">
              <w:t>1.731 (0.027)</w:t>
            </w:r>
          </w:p>
        </w:tc>
        <w:tc>
          <w:tcPr>
            <w:tcW w:w="1390" w:type="dxa"/>
          </w:tcPr>
          <w:p w14:paraId="2678931A" w14:textId="4252E9EA" w:rsidR="00C43F4B" w:rsidRPr="001B2986" w:rsidRDefault="00C43F4B" w:rsidP="00C43F4B">
            <w:pPr>
              <w:pStyle w:val="MDPI42tablebody"/>
            </w:pPr>
            <w:r w:rsidRPr="001B2986">
              <w:t>0.</w:t>
            </w:r>
            <w:r w:rsidR="0080753C">
              <w:t>773</w:t>
            </w:r>
          </w:p>
        </w:tc>
      </w:tr>
      <w:tr w:rsidR="00C43F4B" w:rsidRPr="001B2986" w14:paraId="3BBFBD51" w14:textId="77777777" w:rsidTr="00C43F4B">
        <w:tc>
          <w:tcPr>
            <w:tcW w:w="1984" w:type="dxa"/>
          </w:tcPr>
          <w:p w14:paraId="523B15E2" w14:textId="6C95ADF1" w:rsidR="00C43F4B" w:rsidRPr="001B2986" w:rsidRDefault="00C43F4B" w:rsidP="00C43F4B">
            <w:pPr>
              <w:pStyle w:val="MDPI42tablebody"/>
            </w:pPr>
            <w:r w:rsidRPr="001B2986">
              <w:t xml:space="preserve">Model 20 in Table </w:t>
            </w:r>
            <w:r w:rsidR="002E3682">
              <w:t>2</w:t>
            </w:r>
          </w:p>
        </w:tc>
        <w:tc>
          <w:tcPr>
            <w:tcW w:w="1559" w:type="dxa"/>
          </w:tcPr>
          <w:p w14:paraId="3FC34E27" w14:textId="77777777" w:rsidR="00C43F4B" w:rsidRPr="001B2986" w:rsidRDefault="00C43F4B" w:rsidP="00C43F4B">
            <w:pPr>
              <w:pStyle w:val="MDPI42tablebody"/>
            </w:pPr>
            <w:r w:rsidRPr="001B2986">
              <w:t>0.078 (0.060)</w:t>
            </w:r>
          </w:p>
        </w:tc>
        <w:tc>
          <w:tcPr>
            <w:tcW w:w="1418" w:type="dxa"/>
          </w:tcPr>
          <w:p w14:paraId="4299F9D9" w14:textId="77777777" w:rsidR="00C43F4B" w:rsidRPr="001B2986" w:rsidRDefault="00C43F4B" w:rsidP="00C43F4B">
            <w:pPr>
              <w:pStyle w:val="MDPI42tablebody"/>
            </w:pPr>
            <w:r w:rsidRPr="001B2986">
              <w:t>-0.056 (0.040)</w:t>
            </w:r>
          </w:p>
        </w:tc>
        <w:tc>
          <w:tcPr>
            <w:tcW w:w="1417" w:type="dxa"/>
          </w:tcPr>
          <w:p w14:paraId="2812BED8" w14:textId="77777777" w:rsidR="00C43F4B" w:rsidRPr="001B2986" w:rsidRDefault="00C43F4B" w:rsidP="00C43F4B">
            <w:pPr>
              <w:pStyle w:val="MDPI42tablebody"/>
            </w:pPr>
            <w:r w:rsidRPr="001B2986">
              <w:t>1.685 (0.032)</w:t>
            </w:r>
          </w:p>
        </w:tc>
        <w:tc>
          <w:tcPr>
            <w:tcW w:w="1390" w:type="dxa"/>
          </w:tcPr>
          <w:p w14:paraId="7230231B" w14:textId="6007E2FA" w:rsidR="00C43F4B" w:rsidRPr="001B2986" w:rsidRDefault="00C43F4B" w:rsidP="00C43F4B">
            <w:pPr>
              <w:pStyle w:val="MDPI42tablebody"/>
            </w:pPr>
            <w:r w:rsidRPr="001B2986">
              <w:t>0.7</w:t>
            </w:r>
            <w:r w:rsidR="008E79F0">
              <w:t>81</w:t>
            </w:r>
          </w:p>
        </w:tc>
      </w:tr>
      <w:bookmarkEnd w:id="5"/>
    </w:tbl>
    <w:p w14:paraId="45CEA5AA" w14:textId="77777777" w:rsidR="00C43F4B" w:rsidRPr="001B2986" w:rsidRDefault="00C43F4B" w:rsidP="00C43F4B">
      <w:pPr>
        <w:rPr>
          <w:rFonts w:ascii="Times New Roman" w:hAnsi="Times New Roman"/>
        </w:rPr>
      </w:pPr>
    </w:p>
    <w:p w14:paraId="1893029A" w14:textId="77CC25FE" w:rsidR="00CD00E1" w:rsidRPr="00CD00E1" w:rsidRDefault="00CD00E1" w:rsidP="00CD00E1">
      <w:pPr>
        <w:pStyle w:val="MDPI31text"/>
        <w:rPr>
          <w:rFonts w:eastAsia="Calibri"/>
        </w:rPr>
      </w:pPr>
      <w:r w:rsidRPr="00CD00E1">
        <w:rPr>
          <w:rFonts w:eastAsia="Calibri"/>
        </w:rPr>
        <w:t>In the literature it has been proposed that an R</w:t>
      </w:r>
      <w:r w:rsidRPr="00CD00E1">
        <w:rPr>
          <w:rFonts w:eastAsia="Calibri"/>
          <w:vertAlign w:val="superscript"/>
        </w:rPr>
        <w:t>2</w:t>
      </w:r>
      <w:r w:rsidRPr="00CD00E1">
        <w:rPr>
          <w:rFonts w:eastAsia="Calibri"/>
          <w:vertAlign w:val="subscript"/>
        </w:rPr>
        <w:t>p</w:t>
      </w:r>
      <w:r w:rsidRPr="00CD00E1">
        <w:rPr>
          <w:rFonts w:eastAsia="Calibri"/>
        </w:rPr>
        <w:t xml:space="preserve"> value should be computed as</w:t>
      </w:r>
      <w:r w:rsidR="001D4EE3">
        <w:rPr>
          <w:rFonts w:eastAsia="Calibri"/>
        </w:rPr>
        <w:t xml:space="preserve"> </w:t>
      </w:r>
      <m:oMath>
        <m:sSubSup>
          <m:sSubSupPr>
            <m:ctrlPr>
              <w:rPr>
                <w:rFonts w:ascii="Cambria Math" w:eastAsia="Calibri" w:hAnsi="Cambria Math"/>
                <w:i/>
              </w:rPr>
            </m:ctrlPr>
          </m:sSubSupPr>
          <m:e>
            <m:r>
              <w:rPr>
                <w:rFonts w:ascii="Cambria Math" w:eastAsia="Calibri" w:hAnsi="Cambria Math"/>
              </w:rPr>
              <m:t>R</m:t>
            </m:r>
          </m:e>
          <m:sub>
            <m:r>
              <w:rPr>
                <w:rFonts w:ascii="Cambria Math" w:eastAsia="Calibri" w:hAnsi="Cambria Math"/>
              </w:rPr>
              <m:t>p</m:t>
            </m:r>
          </m:sub>
          <m:sup>
            <m:r>
              <w:rPr>
                <w:rFonts w:ascii="Cambria Math" w:eastAsia="Calibri" w:hAnsi="Cambria Math"/>
              </w:rPr>
              <m:t>2</m:t>
            </m:r>
          </m:sup>
        </m:sSubSup>
        <m:r>
          <w:rPr>
            <w:rFonts w:ascii="Cambria Math" w:eastAsia="Calibri" w:hAnsi="Cambria Math"/>
          </w:rPr>
          <m:t xml:space="preserve">= </m:t>
        </m:r>
        <m:sSup>
          <m:sSupPr>
            <m:ctrlPr>
              <w:rPr>
                <w:rFonts w:ascii="Cambria Math" w:eastAsia="Calibri" w:hAnsi="Cambria Math"/>
                <w:i/>
              </w:rPr>
            </m:ctrlPr>
          </m:sSupPr>
          <m:e>
            <m:r>
              <w:rPr>
                <w:rFonts w:ascii="Cambria Math" w:eastAsia="Calibri" w:hAnsi="Cambria Math"/>
              </w:rPr>
              <m:t>R</m:t>
            </m:r>
          </m:e>
          <m:sup>
            <m:r>
              <w:rPr>
                <w:rFonts w:ascii="Cambria Math" w:eastAsia="Calibri" w:hAnsi="Cambria Math"/>
              </w:rPr>
              <m:t>2</m:t>
            </m:r>
          </m:sup>
        </m:sSup>
        <m:r>
          <w:rPr>
            <w:rFonts w:ascii="Cambria Math" w:eastAsia="Calibri" w:hAnsi="Cambria Math"/>
          </w:rPr>
          <m:t>×</m:t>
        </m:r>
        <m:rad>
          <m:radPr>
            <m:degHide m:val="1"/>
            <m:ctrlPr>
              <w:rPr>
                <w:rFonts w:ascii="Cambria Math" w:eastAsia="Calibri" w:hAnsi="Cambria Math"/>
                <w:i/>
              </w:rPr>
            </m:ctrlPr>
          </m:radPr>
          <m:deg/>
          <m:e>
            <m:sSup>
              <m:sSupPr>
                <m:ctrlPr>
                  <w:rPr>
                    <w:rFonts w:ascii="Cambria Math" w:eastAsia="Calibri" w:hAnsi="Cambria Math"/>
                    <w:i/>
                  </w:rPr>
                </m:ctrlPr>
              </m:sSupPr>
              <m:e>
                <m:r>
                  <w:rPr>
                    <w:rFonts w:ascii="Cambria Math" w:eastAsia="Calibri" w:hAnsi="Cambria Math"/>
                  </w:rPr>
                  <m:t>R</m:t>
                </m:r>
              </m:e>
              <m:sup>
                <m:r>
                  <w:rPr>
                    <w:rFonts w:ascii="Cambria Math" w:eastAsia="Calibri" w:hAnsi="Cambria Math"/>
                  </w:rPr>
                  <m:t>2</m:t>
                </m:r>
              </m:sup>
            </m:sSup>
            <m:r>
              <w:rPr>
                <w:rFonts w:ascii="Cambria Math" w:eastAsia="Calibri" w:hAnsi="Cambria Math"/>
              </w:rPr>
              <m:t>-</m:t>
            </m:r>
            <m:sSubSup>
              <m:sSubSupPr>
                <m:ctrlPr>
                  <w:rPr>
                    <w:rFonts w:ascii="Cambria Math" w:eastAsia="Calibri" w:hAnsi="Cambria Math"/>
                    <w:i/>
                  </w:rPr>
                </m:ctrlPr>
              </m:sSubSupPr>
              <m:e>
                <m:r>
                  <w:rPr>
                    <w:rFonts w:ascii="Cambria Math" w:eastAsia="Calibri" w:hAnsi="Cambria Math"/>
                  </w:rPr>
                  <m:t>R</m:t>
                </m:r>
              </m:e>
              <m:sub>
                <m:r>
                  <w:rPr>
                    <w:rFonts w:ascii="Cambria Math" w:eastAsia="Calibri" w:hAnsi="Cambria Math"/>
                  </w:rPr>
                  <m:t>r</m:t>
                </m:r>
              </m:sub>
              <m:sup>
                <m:r>
                  <w:rPr>
                    <w:rFonts w:ascii="Cambria Math" w:eastAsia="Calibri" w:hAnsi="Cambria Math"/>
                  </w:rPr>
                  <m:t>2</m:t>
                </m:r>
              </m:sup>
            </m:sSubSup>
          </m:e>
        </m:rad>
      </m:oMath>
      <w:r w:rsidR="001D4EE3">
        <w:rPr>
          <w:rFonts w:eastAsia="Calibri"/>
        </w:rPr>
        <w:t xml:space="preserve">, where </w:t>
      </w:r>
      <w:r w:rsidRPr="00CD00E1">
        <w:rPr>
          <w:rFonts w:eastAsia="Calibri"/>
        </w:rPr>
        <w:t>R</w:t>
      </w:r>
      <w:r w:rsidRPr="00CD00E1">
        <w:rPr>
          <w:rFonts w:eastAsia="Calibri"/>
          <w:vertAlign w:val="superscript"/>
        </w:rPr>
        <w:t>2</w:t>
      </w:r>
      <w:r w:rsidRPr="00CD00E1">
        <w:rPr>
          <w:rFonts w:eastAsia="Calibri"/>
        </w:rPr>
        <w:t xml:space="preserve"> </w:t>
      </w:r>
      <w:r w:rsidR="001D4EE3">
        <w:rPr>
          <w:rFonts w:eastAsia="Calibri"/>
        </w:rPr>
        <w:t xml:space="preserve">is the </w:t>
      </w:r>
      <w:r w:rsidRPr="00CD00E1">
        <w:rPr>
          <w:rFonts w:eastAsia="Calibri"/>
        </w:rPr>
        <w:t xml:space="preserve">value of the non-random model and the </w:t>
      </w:r>
      <m:oMath>
        <m:sSubSup>
          <m:sSubSupPr>
            <m:ctrlPr>
              <w:rPr>
                <w:rFonts w:ascii="Cambria Math" w:eastAsia="Calibri" w:hAnsi="Cambria Math"/>
                <w:i/>
              </w:rPr>
            </m:ctrlPr>
          </m:sSubSupPr>
          <m:e>
            <m:r>
              <w:rPr>
                <w:rFonts w:ascii="Cambria Math" w:eastAsia="Calibri" w:hAnsi="Cambria Math"/>
              </w:rPr>
              <m:t>R</m:t>
            </m:r>
          </m:e>
          <m:sub>
            <m:r>
              <w:rPr>
                <w:rFonts w:ascii="Cambria Math" w:eastAsia="Calibri" w:hAnsi="Cambria Math"/>
              </w:rPr>
              <m:t>r</m:t>
            </m:r>
          </m:sub>
          <m:sup>
            <m:r>
              <w:rPr>
                <w:rFonts w:ascii="Cambria Math" w:eastAsia="Calibri" w:hAnsi="Cambria Math"/>
              </w:rPr>
              <m:t>2</m:t>
            </m:r>
          </m:sup>
        </m:sSubSup>
      </m:oMath>
      <w:r w:rsidR="001D4EE3">
        <w:rPr>
          <w:rFonts w:eastAsia="Calibri"/>
        </w:rPr>
        <w:t xml:space="preserve">, the </w:t>
      </w:r>
      <w:r w:rsidRPr="00CD00E1">
        <w:rPr>
          <w:rFonts w:eastAsia="Calibri"/>
        </w:rPr>
        <w:t>mean R2 value of the randomized models</w:t>
      </w:r>
      <w:r w:rsidR="001D4EE3">
        <w:rPr>
          <w:rFonts w:eastAsia="Calibri"/>
        </w:rPr>
        <w:t>. A</w:t>
      </w:r>
      <w:r w:rsidRPr="00CD00E1">
        <w:rPr>
          <w:rFonts w:eastAsia="Calibri"/>
        </w:rPr>
        <w:t xml:space="preserve">n ideal QSAR model should have </w:t>
      </w:r>
      <m:oMath>
        <m:sSubSup>
          <m:sSubSupPr>
            <m:ctrlPr>
              <w:rPr>
                <w:rFonts w:ascii="Cambria Math" w:eastAsia="Calibri" w:hAnsi="Cambria Math"/>
                <w:i/>
              </w:rPr>
            </m:ctrlPr>
          </m:sSubSupPr>
          <m:e>
            <m:r>
              <w:rPr>
                <w:rFonts w:ascii="Cambria Math" w:eastAsia="Calibri" w:hAnsi="Cambria Math"/>
              </w:rPr>
              <m:t>R</m:t>
            </m:r>
          </m:e>
          <m:sub>
            <m:r>
              <w:rPr>
                <w:rFonts w:ascii="Cambria Math" w:eastAsia="Calibri" w:hAnsi="Cambria Math"/>
              </w:rPr>
              <m:t>r</m:t>
            </m:r>
          </m:sub>
          <m:sup>
            <m:r>
              <w:rPr>
                <w:rFonts w:ascii="Cambria Math" w:eastAsia="Calibri" w:hAnsi="Cambria Math"/>
              </w:rPr>
              <m:t>2</m:t>
            </m:r>
          </m:sup>
        </m:sSubSup>
      </m:oMath>
      <w:r w:rsidRPr="00CD00E1">
        <w:rPr>
          <w:rFonts w:eastAsia="Calibri"/>
        </w:rPr>
        <w:t xml:space="preserve"> close to zero and and </w:t>
      </w:r>
      <m:oMath>
        <m:sSubSup>
          <m:sSubSupPr>
            <m:ctrlPr>
              <w:rPr>
                <w:rFonts w:ascii="Cambria Math" w:eastAsia="Calibri" w:hAnsi="Cambria Math"/>
                <w:i/>
              </w:rPr>
            </m:ctrlPr>
          </m:sSubSupPr>
          <m:e>
            <m:r>
              <w:rPr>
                <w:rFonts w:ascii="Cambria Math" w:eastAsia="Calibri" w:hAnsi="Cambria Math"/>
              </w:rPr>
              <m:t>R</m:t>
            </m:r>
          </m:e>
          <m:sub>
            <m:r>
              <w:rPr>
                <w:rFonts w:ascii="Cambria Math" w:eastAsia="Calibri" w:hAnsi="Cambria Math"/>
              </w:rPr>
              <m:t>p</m:t>
            </m:r>
          </m:sub>
          <m:sup>
            <m:r>
              <w:rPr>
                <w:rFonts w:ascii="Cambria Math" w:eastAsia="Calibri" w:hAnsi="Cambria Math"/>
              </w:rPr>
              <m:t>2</m:t>
            </m:r>
          </m:sup>
        </m:sSubSup>
      </m:oMath>
      <w:r w:rsidRPr="00CD00E1">
        <w:rPr>
          <w:rFonts w:eastAsia="Calibri"/>
        </w:rPr>
        <w:t xml:space="preserve"> close to R</w:t>
      </w:r>
      <w:r w:rsidRPr="00CD00E1">
        <w:rPr>
          <w:rFonts w:eastAsia="Calibri"/>
          <w:vertAlign w:val="superscript"/>
        </w:rPr>
        <w:t>2</w:t>
      </w:r>
      <w:r w:rsidRPr="00CD00E1">
        <w:rPr>
          <w:rFonts w:eastAsia="Calibri"/>
        </w:rPr>
        <w:t xml:space="preserve"> for the genuine model </w:t>
      </w:r>
      <w:r w:rsidRPr="00CD00E1">
        <w:rPr>
          <w:rFonts w:eastAsia="Calibri"/>
        </w:rPr>
        <w:fldChar w:fldCharType="begin"/>
      </w:r>
      <w:r w:rsidR="00D26257">
        <w:rPr>
          <w:rFonts w:eastAsia="Calibri"/>
        </w:rPr>
        <w:instrText xml:space="preserve"> ADDIN ZOTERO_ITEM CSL_CITATION {"citationID":"9ZIfFZA7","properties":{"formattedCitation":"[32]","plainCitation":"[32]","noteIndex":0},"citationItems":[{"id":8272,"uris":["http://zotero.org/users/2590805/items/DH92LAQG"],"itemData":{"id":8272,"type":"article-journal","container-title":"Archives of Toxicology","DOI":"10.1007/s00204-022-03252-y","ISSN":"0340-5761, 1432-0738","issue":"5","journalAbbreviation":"Arch Toxicol","language":"en","page":"1279-1295","source":"DOI.org (Crossref)","title":"Prediction reliability of QSAR models: an overview of various validation tools","title-short":"Prediction reliability of QSAR models","volume":"96","author":[{"family":"De","given":"Priyanka"},{"family":"Kar","given":"Supratik"},{"family":"Ambure","given":"Pravin"},{"family":"Roy","given":"Kunal"}],"issued":{"date-parts":[["2022",5]]}}}],"schema":"https://github.com/citation-style-language/schema/raw/master/csl-citation.json"} </w:instrText>
      </w:r>
      <w:r w:rsidRPr="00CD00E1">
        <w:rPr>
          <w:rFonts w:eastAsia="Calibri"/>
        </w:rPr>
        <w:fldChar w:fldCharType="separate"/>
      </w:r>
      <w:r w:rsidR="00960E00" w:rsidRPr="00960E00">
        <w:rPr>
          <w:rFonts w:eastAsia="Calibri"/>
        </w:rPr>
        <w:t>[32]</w:t>
      </w:r>
      <w:r w:rsidRPr="00CD00E1">
        <w:rPr>
          <w:rFonts w:eastAsia="Calibri"/>
        </w:rPr>
        <w:fldChar w:fldCharType="end"/>
      </w:r>
      <w:r w:rsidRPr="00CD00E1">
        <w:rPr>
          <w:rFonts w:eastAsia="Calibri"/>
        </w:rPr>
        <w:t xml:space="preserve">. </w:t>
      </w:r>
      <w:r w:rsidR="008E79F0">
        <w:rPr>
          <w:rFonts w:eastAsia="Calibri"/>
        </w:rPr>
        <w:t>T</w:t>
      </w:r>
      <w:r w:rsidRPr="00CD00E1">
        <w:rPr>
          <w:rFonts w:eastAsia="Calibri"/>
        </w:rPr>
        <w:t>he y-randomization tests</w:t>
      </w:r>
      <w:r w:rsidR="009C0313">
        <w:rPr>
          <w:rFonts w:eastAsia="Calibri"/>
        </w:rPr>
        <w:t xml:space="preserve"> and the </w:t>
      </w:r>
      <m:oMath>
        <m:sSubSup>
          <m:sSubSupPr>
            <m:ctrlPr>
              <w:rPr>
                <w:rFonts w:ascii="Cambria Math" w:eastAsia="Calibri" w:hAnsi="Cambria Math"/>
                <w:i/>
              </w:rPr>
            </m:ctrlPr>
          </m:sSubSupPr>
          <m:e>
            <m:r>
              <w:rPr>
                <w:rFonts w:ascii="Cambria Math" w:eastAsia="Calibri" w:hAnsi="Cambria Math"/>
              </w:rPr>
              <m:t>R</m:t>
            </m:r>
          </m:e>
          <m:sub>
            <m:r>
              <w:rPr>
                <w:rFonts w:ascii="Cambria Math" w:eastAsia="Calibri" w:hAnsi="Cambria Math"/>
              </w:rPr>
              <m:t>p</m:t>
            </m:r>
          </m:sub>
          <m:sup>
            <m:r>
              <w:rPr>
                <w:rFonts w:ascii="Cambria Math" w:eastAsia="Calibri" w:hAnsi="Cambria Math"/>
              </w:rPr>
              <m:t>2</m:t>
            </m:r>
          </m:sup>
        </m:sSubSup>
      </m:oMath>
      <w:r w:rsidRPr="00CD00E1">
        <w:rPr>
          <w:rFonts w:eastAsia="Calibri"/>
        </w:rPr>
        <w:t xml:space="preserve"> </w:t>
      </w:r>
      <w:r w:rsidR="009C0313">
        <w:rPr>
          <w:rFonts w:eastAsia="Calibri"/>
        </w:rPr>
        <w:t xml:space="preserve">values </w:t>
      </w:r>
      <w:r w:rsidRPr="00CD00E1">
        <w:rPr>
          <w:rFonts w:eastAsia="Calibri"/>
        </w:rPr>
        <w:t xml:space="preserve">have convincingly confirmed that the models selected are not the result of mere chance. </w:t>
      </w:r>
    </w:p>
    <w:p w14:paraId="4ECB709C" w14:textId="77777777" w:rsidR="00FF663F" w:rsidRDefault="00FF663F" w:rsidP="007249E1">
      <w:pPr>
        <w:pStyle w:val="MDPI31text"/>
        <w:rPr>
          <w:rFonts w:eastAsia="Calibri"/>
        </w:rPr>
      </w:pPr>
    </w:p>
    <w:p w14:paraId="6DC92F85" w14:textId="77777777" w:rsidR="00DF1C36" w:rsidRPr="001B2986" w:rsidRDefault="00DF1C36" w:rsidP="00DF1C36">
      <w:pPr>
        <w:pStyle w:val="MDPI22heading2"/>
        <w:rPr>
          <w:shd w:val="clear" w:color="auto" w:fill="FCFCFC"/>
        </w:rPr>
      </w:pPr>
      <w:r w:rsidRPr="001B2986">
        <w:rPr>
          <w:shd w:val="clear" w:color="auto" w:fill="FCFCFC"/>
        </w:rPr>
        <w:t>Descriptors useful for HMGCo-A inhibition prediction</w:t>
      </w:r>
    </w:p>
    <w:p w14:paraId="3C74EE65" w14:textId="77777777" w:rsidR="00DF1C36" w:rsidRPr="00DF1C36" w:rsidRDefault="00DF1C36" w:rsidP="00DF1C36">
      <w:pPr>
        <w:pStyle w:val="MDPI31text"/>
        <w:rPr>
          <w:rFonts w:eastAsia="Calibri"/>
        </w:rPr>
      </w:pPr>
      <w:r w:rsidRPr="00DF1C36">
        <w:rPr>
          <w:rFonts w:eastAsia="Calibri"/>
        </w:rPr>
        <w:t xml:space="preserve">Using DALEX and iml R packages, we analyzed the descriptors with the highest importance in explaining the HMGCoA inhibition in the six best-performing models. </w:t>
      </w:r>
    </w:p>
    <w:p w14:paraId="6CEA5F6C" w14:textId="176036B6" w:rsidR="00DF1C36" w:rsidRPr="00DF1C36" w:rsidRDefault="00DF1C36" w:rsidP="00DF1C36">
      <w:pPr>
        <w:pStyle w:val="MDPI31text"/>
        <w:rPr>
          <w:rFonts w:eastAsia="Calibri"/>
        </w:rPr>
      </w:pPr>
      <w:r w:rsidRPr="00DF1C36">
        <w:rPr>
          <w:rFonts w:eastAsia="Calibri"/>
        </w:rPr>
        <w:t xml:space="preserve">The most important MACCS keys identified in the best-performing model used with this type of descriptors (model no. 4 in Table </w:t>
      </w:r>
      <w:r>
        <w:rPr>
          <w:rFonts w:eastAsia="Calibri"/>
        </w:rPr>
        <w:t>2</w:t>
      </w:r>
      <w:r w:rsidRPr="00DF1C36">
        <w:rPr>
          <w:rFonts w:eastAsia="Calibri"/>
        </w:rPr>
        <w:t xml:space="preserve">), along with their structural significance and impact on activity are shown in Table </w:t>
      </w:r>
      <w:r>
        <w:rPr>
          <w:rFonts w:eastAsia="Calibri"/>
        </w:rPr>
        <w:t>5</w:t>
      </w:r>
      <w:r w:rsidRPr="00DF1C36">
        <w:rPr>
          <w:rFonts w:eastAsia="Calibri"/>
        </w:rPr>
        <w:t xml:space="preserve"> and Figure S1</w:t>
      </w:r>
      <w:r w:rsidR="000623D9">
        <w:rPr>
          <w:rFonts w:eastAsia="Calibri"/>
        </w:rPr>
        <w:t xml:space="preserve"> and S2</w:t>
      </w:r>
      <w:r w:rsidRPr="00DF1C36">
        <w:rPr>
          <w:rFonts w:eastAsia="Calibri"/>
        </w:rPr>
        <w:t xml:space="preserve">. </w:t>
      </w:r>
    </w:p>
    <w:p w14:paraId="440FDA35" w14:textId="77777777" w:rsidR="00DF1C36" w:rsidRDefault="00DF1C36" w:rsidP="007249E1">
      <w:pPr>
        <w:pStyle w:val="MDPI31text"/>
        <w:rPr>
          <w:rFonts w:eastAsia="Calibri"/>
        </w:rPr>
      </w:pPr>
    </w:p>
    <w:p w14:paraId="1BD26855" w14:textId="6E7242D5" w:rsidR="00D35907" w:rsidRPr="001B2986" w:rsidRDefault="00D35907" w:rsidP="00D35907">
      <w:pPr>
        <w:pStyle w:val="MDPI41tablecaption"/>
      </w:pPr>
      <w:r w:rsidRPr="001B2986">
        <w:t xml:space="preserve">Table </w:t>
      </w:r>
      <w:r>
        <w:t>5</w:t>
      </w:r>
      <w:r w:rsidRPr="001B2986">
        <w:t xml:space="preserve">. Important MACCS keys identified in model no. 4 (from Table </w:t>
      </w:r>
      <w:r w:rsidR="006E76C7">
        <w:t>2</w:t>
      </w:r>
      <w:r w:rsidRPr="001B2986">
        <w:t>), their corresponding structural patterns and their association with the HMGCoA inhibitory activity</w:t>
      </w:r>
    </w:p>
    <w:tbl>
      <w:tblPr>
        <w:tblW w:w="7751" w:type="dxa"/>
        <w:tblCellSpacing w:w="15" w:type="dxa"/>
        <w:tblInd w:w="26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850"/>
        <w:gridCol w:w="5245"/>
        <w:gridCol w:w="1656"/>
      </w:tblGrid>
      <w:tr w:rsidR="00D35907" w:rsidRPr="001B2986" w14:paraId="4E9F5978" w14:textId="77777777" w:rsidTr="0031656E">
        <w:trPr>
          <w:tblHeader/>
          <w:tblCellSpacing w:w="15" w:type="dxa"/>
        </w:trPr>
        <w:tc>
          <w:tcPr>
            <w:tcW w:w="805" w:type="dxa"/>
            <w:shd w:val="clear" w:color="auto" w:fill="FFFFFF" w:themeFill="background1"/>
            <w:vAlign w:val="bottom"/>
            <w:hideMark/>
          </w:tcPr>
          <w:p w14:paraId="71F94E9B" w14:textId="77777777" w:rsidR="00D35907" w:rsidRPr="004C5DBA" w:rsidRDefault="00D35907" w:rsidP="0031656E">
            <w:pPr>
              <w:pStyle w:val="MDPI42tablebody"/>
            </w:pPr>
            <w:r w:rsidRPr="004C5DBA">
              <w:t>MACCS Key</w:t>
            </w:r>
          </w:p>
        </w:tc>
        <w:tc>
          <w:tcPr>
            <w:tcW w:w="5215" w:type="dxa"/>
            <w:shd w:val="clear" w:color="auto" w:fill="FFFFFF" w:themeFill="background1"/>
            <w:vAlign w:val="bottom"/>
            <w:hideMark/>
          </w:tcPr>
          <w:p w14:paraId="04498653" w14:textId="77777777" w:rsidR="00D35907" w:rsidRPr="004C5DBA" w:rsidRDefault="00D35907" w:rsidP="0031656E">
            <w:pPr>
              <w:pStyle w:val="MDPI42tablebody"/>
            </w:pPr>
            <w:r w:rsidRPr="004C5DBA">
              <w:t>Structural Pattern</w:t>
            </w:r>
          </w:p>
        </w:tc>
        <w:tc>
          <w:tcPr>
            <w:tcW w:w="1611" w:type="dxa"/>
            <w:shd w:val="clear" w:color="auto" w:fill="FFFFFF" w:themeFill="background1"/>
            <w:vAlign w:val="bottom"/>
            <w:hideMark/>
          </w:tcPr>
          <w:p w14:paraId="13B2D4EE" w14:textId="77777777" w:rsidR="00D35907" w:rsidRPr="004C5DBA" w:rsidRDefault="00D35907" w:rsidP="0031656E">
            <w:pPr>
              <w:pStyle w:val="MDPI42tablebody"/>
            </w:pPr>
            <w:r w:rsidRPr="004C5DBA">
              <w:t>Association</w:t>
            </w:r>
          </w:p>
        </w:tc>
      </w:tr>
      <w:tr w:rsidR="00D35907" w:rsidRPr="001B2986" w14:paraId="39DBC2F1" w14:textId="77777777" w:rsidTr="0031656E">
        <w:trPr>
          <w:tblCellSpacing w:w="15" w:type="dxa"/>
        </w:trPr>
        <w:tc>
          <w:tcPr>
            <w:tcW w:w="805" w:type="dxa"/>
            <w:shd w:val="clear" w:color="auto" w:fill="FFFFFF" w:themeFill="background1"/>
            <w:vAlign w:val="bottom"/>
            <w:hideMark/>
          </w:tcPr>
          <w:p w14:paraId="52383479" w14:textId="77777777" w:rsidR="00D35907" w:rsidRPr="004C5DBA" w:rsidRDefault="00D35907" w:rsidP="0031656E">
            <w:pPr>
              <w:pStyle w:val="MDPI42tablebody"/>
            </w:pPr>
            <w:r w:rsidRPr="004C5DBA">
              <w:t>62</w:t>
            </w:r>
          </w:p>
        </w:tc>
        <w:tc>
          <w:tcPr>
            <w:tcW w:w="5215" w:type="dxa"/>
            <w:shd w:val="clear" w:color="auto" w:fill="FFFFFF" w:themeFill="background1"/>
            <w:vAlign w:val="bottom"/>
            <w:hideMark/>
          </w:tcPr>
          <w:p w14:paraId="5141E4AA" w14:textId="77777777" w:rsidR="00D35907" w:rsidRPr="004C5DBA" w:rsidRDefault="00D35907" w:rsidP="0031656E">
            <w:pPr>
              <w:pStyle w:val="MDPI42tablebody"/>
            </w:pPr>
            <w:r w:rsidRPr="004C5DBA">
              <w:t>"A$A!A$A" (any atom – ring bond – any atom – chain bond – any atom – ring bond – any atom)</w:t>
            </w:r>
          </w:p>
        </w:tc>
        <w:tc>
          <w:tcPr>
            <w:tcW w:w="1611" w:type="dxa"/>
            <w:shd w:val="clear" w:color="auto" w:fill="FFFFFF" w:themeFill="background1"/>
            <w:vAlign w:val="bottom"/>
            <w:hideMark/>
          </w:tcPr>
          <w:p w14:paraId="67EE3E5F" w14:textId="77777777" w:rsidR="00D35907" w:rsidRPr="004C5DBA" w:rsidRDefault="00D35907" w:rsidP="0031656E">
            <w:pPr>
              <w:pStyle w:val="MDPI42tablebody"/>
            </w:pPr>
            <w:r w:rsidRPr="004C5DBA">
              <w:t>Positive</w:t>
            </w:r>
          </w:p>
        </w:tc>
      </w:tr>
      <w:tr w:rsidR="00D35907" w:rsidRPr="001B2986" w14:paraId="36586D35" w14:textId="77777777" w:rsidTr="0031656E">
        <w:trPr>
          <w:tblCellSpacing w:w="15" w:type="dxa"/>
        </w:trPr>
        <w:tc>
          <w:tcPr>
            <w:tcW w:w="805" w:type="dxa"/>
            <w:shd w:val="clear" w:color="auto" w:fill="FFFFFF" w:themeFill="background1"/>
            <w:vAlign w:val="bottom"/>
            <w:hideMark/>
          </w:tcPr>
          <w:p w14:paraId="3ED257C4" w14:textId="77777777" w:rsidR="00D35907" w:rsidRPr="004C5DBA" w:rsidRDefault="00D35907" w:rsidP="0031656E">
            <w:pPr>
              <w:pStyle w:val="MDPI42tablebody"/>
            </w:pPr>
            <w:r w:rsidRPr="004C5DBA">
              <w:t>85</w:t>
            </w:r>
          </w:p>
        </w:tc>
        <w:tc>
          <w:tcPr>
            <w:tcW w:w="5215" w:type="dxa"/>
            <w:shd w:val="clear" w:color="auto" w:fill="FFFFFF" w:themeFill="background1"/>
            <w:vAlign w:val="bottom"/>
            <w:hideMark/>
          </w:tcPr>
          <w:p w14:paraId="267DC73B" w14:textId="77777777" w:rsidR="00D35907" w:rsidRPr="004C5DBA" w:rsidRDefault="00D35907" w:rsidP="0031656E">
            <w:pPr>
              <w:pStyle w:val="MDPI42tablebody"/>
            </w:pPr>
            <w:r w:rsidRPr="004C5DBA">
              <w:t>CN(C)C (a closed ring formed by a C-N-C chain)</w:t>
            </w:r>
          </w:p>
        </w:tc>
        <w:tc>
          <w:tcPr>
            <w:tcW w:w="1611" w:type="dxa"/>
            <w:shd w:val="clear" w:color="auto" w:fill="FFFFFF" w:themeFill="background1"/>
            <w:vAlign w:val="bottom"/>
            <w:hideMark/>
          </w:tcPr>
          <w:p w14:paraId="4250F1C8" w14:textId="77777777" w:rsidR="00D35907" w:rsidRPr="004C5DBA" w:rsidRDefault="00D35907" w:rsidP="0031656E">
            <w:pPr>
              <w:pStyle w:val="MDPI42tablebody"/>
            </w:pPr>
            <w:r w:rsidRPr="004C5DBA">
              <w:t>Positive</w:t>
            </w:r>
          </w:p>
        </w:tc>
      </w:tr>
      <w:tr w:rsidR="00D35907" w:rsidRPr="001B2986" w14:paraId="614052E8" w14:textId="77777777" w:rsidTr="0031656E">
        <w:trPr>
          <w:tblCellSpacing w:w="15" w:type="dxa"/>
        </w:trPr>
        <w:tc>
          <w:tcPr>
            <w:tcW w:w="805" w:type="dxa"/>
            <w:shd w:val="clear" w:color="auto" w:fill="FFFFFF" w:themeFill="background1"/>
            <w:vAlign w:val="bottom"/>
            <w:hideMark/>
          </w:tcPr>
          <w:p w14:paraId="79626524" w14:textId="77777777" w:rsidR="00D35907" w:rsidRPr="004C5DBA" w:rsidRDefault="00D35907" w:rsidP="0031656E">
            <w:pPr>
              <w:pStyle w:val="MDPI42tablebody"/>
            </w:pPr>
            <w:r w:rsidRPr="004C5DBA">
              <w:t>105</w:t>
            </w:r>
          </w:p>
        </w:tc>
        <w:tc>
          <w:tcPr>
            <w:tcW w:w="5215" w:type="dxa"/>
            <w:shd w:val="clear" w:color="auto" w:fill="FFFFFF" w:themeFill="background1"/>
            <w:vAlign w:val="bottom"/>
            <w:hideMark/>
          </w:tcPr>
          <w:p w14:paraId="4ECEFC94" w14:textId="77777777" w:rsidR="00D35907" w:rsidRPr="004C5DBA" w:rsidRDefault="00D35907" w:rsidP="0031656E">
            <w:pPr>
              <w:pStyle w:val="MDPI42tablebody"/>
            </w:pPr>
            <w:r w:rsidRPr="004C5DBA">
              <w:t>"A$A($A)$A" (aromatic atom – substructure – aromatic atom)</w:t>
            </w:r>
          </w:p>
        </w:tc>
        <w:tc>
          <w:tcPr>
            <w:tcW w:w="1611" w:type="dxa"/>
            <w:shd w:val="clear" w:color="auto" w:fill="FFFFFF" w:themeFill="background1"/>
            <w:vAlign w:val="bottom"/>
            <w:hideMark/>
          </w:tcPr>
          <w:p w14:paraId="75BCA62F" w14:textId="77777777" w:rsidR="00D35907" w:rsidRPr="004C5DBA" w:rsidRDefault="00D35907" w:rsidP="0031656E">
            <w:pPr>
              <w:pStyle w:val="MDPI42tablebody"/>
            </w:pPr>
            <w:r>
              <w:t>Negative</w:t>
            </w:r>
          </w:p>
        </w:tc>
      </w:tr>
      <w:tr w:rsidR="00D35907" w:rsidRPr="001B2986" w14:paraId="315FA072" w14:textId="77777777" w:rsidTr="0031656E">
        <w:trPr>
          <w:tblCellSpacing w:w="15" w:type="dxa"/>
        </w:trPr>
        <w:tc>
          <w:tcPr>
            <w:tcW w:w="805" w:type="dxa"/>
            <w:shd w:val="clear" w:color="auto" w:fill="FFFFFF" w:themeFill="background1"/>
            <w:vAlign w:val="bottom"/>
            <w:hideMark/>
          </w:tcPr>
          <w:p w14:paraId="7BB9759B" w14:textId="77777777" w:rsidR="00D35907" w:rsidRPr="004C5DBA" w:rsidRDefault="00D35907" w:rsidP="0031656E">
            <w:pPr>
              <w:pStyle w:val="MDPI42tablebody"/>
            </w:pPr>
            <w:r w:rsidRPr="004C5DBA">
              <w:t>22</w:t>
            </w:r>
          </w:p>
        </w:tc>
        <w:tc>
          <w:tcPr>
            <w:tcW w:w="5215" w:type="dxa"/>
            <w:shd w:val="clear" w:color="auto" w:fill="FFFFFF" w:themeFill="background1"/>
            <w:vAlign w:val="bottom"/>
            <w:hideMark/>
          </w:tcPr>
          <w:p w14:paraId="14E1A7A8" w14:textId="77777777" w:rsidR="00D35907" w:rsidRPr="004C5DBA" w:rsidRDefault="00D35907" w:rsidP="0031656E">
            <w:pPr>
              <w:pStyle w:val="MDPI42tablebody"/>
            </w:pPr>
            <w:r w:rsidRPr="004C5DBA">
              <w:t>Three-membered ring system (3M ring)</w:t>
            </w:r>
          </w:p>
        </w:tc>
        <w:tc>
          <w:tcPr>
            <w:tcW w:w="1611" w:type="dxa"/>
            <w:shd w:val="clear" w:color="auto" w:fill="FFFFFF" w:themeFill="background1"/>
            <w:vAlign w:val="bottom"/>
            <w:hideMark/>
          </w:tcPr>
          <w:p w14:paraId="2FE9A4AF" w14:textId="77777777" w:rsidR="00D35907" w:rsidRPr="004C5DBA" w:rsidRDefault="00D35907" w:rsidP="0031656E">
            <w:pPr>
              <w:pStyle w:val="MDPI42tablebody"/>
            </w:pPr>
            <w:r w:rsidRPr="004C5DBA">
              <w:t>Relatively strong</w:t>
            </w:r>
            <w:r>
              <w:t>ly</w:t>
            </w:r>
            <w:r w:rsidRPr="004C5DBA">
              <w:t xml:space="preserve"> negative</w:t>
            </w:r>
          </w:p>
        </w:tc>
      </w:tr>
      <w:tr w:rsidR="00D35907" w:rsidRPr="001B2986" w14:paraId="159964EC" w14:textId="77777777" w:rsidTr="0031656E">
        <w:trPr>
          <w:tblCellSpacing w:w="15" w:type="dxa"/>
        </w:trPr>
        <w:tc>
          <w:tcPr>
            <w:tcW w:w="805" w:type="dxa"/>
            <w:shd w:val="clear" w:color="auto" w:fill="FFFFFF" w:themeFill="background1"/>
            <w:vAlign w:val="bottom"/>
            <w:hideMark/>
          </w:tcPr>
          <w:p w14:paraId="3C9B0B35" w14:textId="77777777" w:rsidR="00D35907" w:rsidRPr="004C5DBA" w:rsidRDefault="00D35907" w:rsidP="0031656E">
            <w:pPr>
              <w:pStyle w:val="MDPI42tablebody"/>
            </w:pPr>
            <w:r w:rsidRPr="004C5DBA">
              <w:t>65</w:t>
            </w:r>
          </w:p>
        </w:tc>
        <w:tc>
          <w:tcPr>
            <w:tcW w:w="5215" w:type="dxa"/>
            <w:shd w:val="clear" w:color="auto" w:fill="FFFFFF" w:themeFill="background1"/>
            <w:vAlign w:val="bottom"/>
            <w:hideMark/>
          </w:tcPr>
          <w:p w14:paraId="2309C945" w14:textId="77777777" w:rsidR="00D35907" w:rsidRPr="004C5DBA" w:rsidRDefault="00D35907" w:rsidP="0031656E">
            <w:pPr>
              <w:pStyle w:val="MDPI42tablebody"/>
            </w:pPr>
            <w:r w:rsidRPr="004C5DBA">
              <w:t>Carbon and nitrogen united by an aromatic query bond</w:t>
            </w:r>
          </w:p>
        </w:tc>
        <w:tc>
          <w:tcPr>
            <w:tcW w:w="1611" w:type="dxa"/>
            <w:shd w:val="clear" w:color="auto" w:fill="FFFFFF" w:themeFill="background1"/>
            <w:vAlign w:val="bottom"/>
            <w:hideMark/>
          </w:tcPr>
          <w:p w14:paraId="497B2DD0" w14:textId="77777777" w:rsidR="00D35907" w:rsidRPr="004C5DBA" w:rsidRDefault="00D35907" w:rsidP="0031656E">
            <w:pPr>
              <w:pStyle w:val="MDPI42tablebody"/>
            </w:pPr>
            <w:r w:rsidRPr="004C5DBA">
              <w:t>Positive</w:t>
            </w:r>
          </w:p>
        </w:tc>
      </w:tr>
      <w:tr w:rsidR="00D35907" w:rsidRPr="001B2986" w14:paraId="608F02F7" w14:textId="77777777" w:rsidTr="0031656E">
        <w:trPr>
          <w:tblCellSpacing w:w="15" w:type="dxa"/>
        </w:trPr>
        <w:tc>
          <w:tcPr>
            <w:tcW w:w="805" w:type="dxa"/>
            <w:shd w:val="clear" w:color="auto" w:fill="FFFFFF" w:themeFill="background1"/>
            <w:vAlign w:val="bottom"/>
            <w:hideMark/>
          </w:tcPr>
          <w:p w14:paraId="38C17BD7" w14:textId="77777777" w:rsidR="00D35907" w:rsidRPr="004C5DBA" w:rsidRDefault="00D35907" w:rsidP="0031656E">
            <w:pPr>
              <w:pStyle w:val="MDPI42tablebody"/>
            </w:pPr>
            <w:r w:rsidRPr="004C5DBA">
              <w:t>145</w:t>
            </w:r>
          </w:p>
        </w:tc>
        <w:tc>
          <w:tcPr>
            <w:tcW w:w="5215" w:type="dxa"/>
            <w:shd w:val="clear" w:color="auto" w:fill="FFFFFF" w:themeFill="background1"/>
            <w:vAlign w:val="bottom"/>
            <w:hideMark/>
          </w:tcPr>
          <w:p w14:paraId="71B8B33B" w14:textId="77777777" w:rsidR="00D35907" w:rsidRPr="004C5DBA" w:rsidRDefault="00D35907" w:rsidP="0031656E">
            <w:pPr>
              <w:pStyle w:val="MDPI42tablebody"/>
            </w:pPr>
            <w:r w:rsidRPr="004C5DBA">
              <w:t>6M RING &gt; 1 (more than one six-member rings)</w:t>
            </w:r>
          </w:p>
        </w:tc>
        <w:tc>
          <w:tcPr>
            <w:tcW w:w="1611" w:type="dxa"/>
            <w:shd w:val="clear" w:color="auto" w:fill="FFFFFF" w:themeFill="background1"/>
            <w:vAlign w:val="bottom"/>
            <w:hideMark/>
          </w:tcPr>
          <w:p w14:paraId="55C0CD40" w14:textId="77777777" w:rsidR="00D35907" w:rsidRPr="004C5DBA" w:rsidRDefault="00D35907" w:rsidP="0031656E">
            <w:pPr>
              <w:pStyle w:val="MDPI42tablebody"/>
            </w:pPr>
            <w:r w:rsidRPr="004C5DBA">
              <w:t>Positive</w:t>
            </w:r>
          </w:p>
        </w:tc>
      </w:tr>
      <w:tr w:rsidR="00D35907" w:rsidRPr="001B2986" w14:paraId="0427FAFC" w14:textId="77777777" w:rsidTr="0031656E">
        <w:trPr>
          <w:tblCellSpacing w:w="15" w:type="dxa"/>
        </w:trPr>
        <w:tc>
          <w:tcPr>
            <w:tcW w:w="805" w:type="dxa"/>
            <w:shd w:val="clear" w:color="auto" w:fill="FFFFFF" w:themeFill="background1"/>
            <w:vAlign w:val="bottom"/>
          </w:tcPr>
          <w:p w14:paraId="69719B17" w14:textId="77777777" w:rsidR="00D35907" w:rsidRPr="004C5DBA" w:rsidRDefault="00D35907" w:rsidP="0031656E">
            <w:pPr>
              <w:pStyle w:val="MDPI42tablebody"/>
            </w:pPr>
            <w:r>
              <w:t>89</w:t>
            </w:r>
          </w:p>
        </w:tc>
        <w:tc>
          <w:tcPr>
            <w:tcW w:w="5215" w:type="dxa"/>
            <w:shd w:val="clear" w:color="auto" w:fill="FFFFFF" w:themeFill="background1"/>
            <w:vAlign w:val="bottom"/>
          </w:tcPr>
          <w:p w14:paraId="4657A7A2" w14:textId="77777777" w:rsidR="00D35907" w:rsidRPr="004C5DBA" w:rsidRDefault="00D35907" w:rsidP="0031656E">
            <w:pPr>
              <w:pStyle w:val="MDPI42tablebody"/>
            </w:pPr>
            <w:r w:rsidRPr="008C0C44">
              <w:t>OAAAO</w:t>
            </w:r>
            <w:r>
              <w:t xml:space="preserve"> (two oxygen atoms connected by three other atoms)</w:t>
            </w:r>
          </w:p>
        </w:tc>
        <w:tc>
          <w:tcPr>
            <w:tcW w:w="1611" w:type="dxa"/>
            <w:shd w:val="clear" w:color="auto" w:fill="FFFFFF" w:themeFill="background1"/>
            <w:vAlign w:val="bottom"/>
          </w:tcPr>
          <w:p w14:paraId="2BC6C95F" w14:textId="77777777" w:rsidR="00D35907" w:rsidRPr="004C5DBA" w:rsidRDefault="00D35907" w:rsidP="0031656E">
            <w:pPr>
              <w:pStyle w:val="MDPI42tablebody"/>
            </w:pPr>
            <w:r>
              <w:t>Positive</w:t>
            </w:r>
          </w:p>
        </w:tc>
      </w:tr>
      <w:tr w:rsidR="00D35907" w:rsidRPr="001B2986" w14:paraId="00E869C6" w14:textId="77777777" w:rsidTr="0031656E">
        <w:trPr>
          <w:tblCellSpacing w:w="15" w:type="dxa"/>
        </w:trPr>
        <w:tc>
          <w:tcPr>
            <w:tcW w:w="805" w:type="dxa"/>
            <w:shd w:val="clear" w:color="auto" w:fill="FFFFFF" w:themeFill="background1"/>
            <w:vAlign w:val="bottom"/>
          </w:tcPr>
          <w:p w14:paraId="0CD4553D" w14:textId="77777777" w:rsidR="00D35907" w:rsidRDefault="00D35907" w:rsidP="0031656E">
            <w:pPr>
              <w:pStyle w:val="MDPI42tablebody"/>
            </w:pPr>
            <w:r>
              <w:t>97</w:t>
            </w:r>
          </w:p>
        </w:tc>
        <w:tc>
          <w:tcPr>
            <w:tcW w:w="5215" w:type="dxa"/>
            <w:shd w:val="clear" w:color="auto" w:fill="FFFFFF" w:themeFill="background1"/>
            <w:vAlign w:val="bottom"/>
          </w:tcPr>
          <w:p w14:paraId="48D6C7C5" w14:textId="77777777" w:rsidR="00D35907" w:rsidRPr="008C0C44" w:rsidRDefault="00D35907" w:rsidP="0031656E">
            <w:pPr>
              <w:pStyle w:val="MDPI42tablebody"/>
            </w:pPr>
            <w:r w:rsidRPr="00167F01">
              <w:t>NAAAO</w:t>
            </w:r>
            <w:r>
              <w:t xml:space="preserve"> (a </w:t>
            </w:r>
            <w:r w:rsidRPr="00167F01">
              <w:t>nitrogen atom connected by a sequence of four single bonds to an oxygen atom</w:t>
            </w:r>
            <w:r>
              <w:t>)</w:t>
            </w:r>
          </w:p>
        </w:tc>
        <w:tc>
          <w:tcPr>
            <w:tcW w:w="1611" w:type="dxa"/>
            <w:shd w:val="clear" w:color="auto" w:fill="FFFFFF" w:themeFill="background1"/>
            <w:vAlign w:val="bottom"/>
          </w:tcPr>
          <w:p w14:paraId="72BABCC3" w14:textId="77777777" w:rsidR="00D35907" w:rsidRDefault="00D35907" w:rsidP="0031656E">
            <w:pPr>
              <w:pStyle w:val="MDPI42tablebody"/>
            </w:pPr>
            <w:r>
              <w:t>Weakly negative</w:t>
            </w:r>
          </w:p>
        </w:tc>
      </w:tr>
      <w:tr w:rsidR="00D35907" w:rsidRPr="001B2986" w14:paraId="32E51BA7" w14:textId="77777777" w:rsidTr="0031656E">
        <w:trPr>
          <w:tblCellSpacing w:w="15" w:type="dxa"/>
        </w:trPr>
        <w:tc>
          <w:tcPr>
            <w:tcW w:w="805" w:type="dxa"/>
            <w:shd w:val="clear" w:color="auto" w:fill="FFFFFF" w:themeFill="background1"/>
            <w:vAlign w:val="bottom"/>
          </w:tcPr>
          <w:p w14:paraId="6F2E77D1" w14:textId="77777777" w:rsidR="00D35907" w:rsidRDefault="00D35907" w:rsidP="0031656E">
            <w:pPr>
              <w:pStyle w:val="MDPI42tablebody"/>
            </w:pPr>
            <w:r>
              <w:t>107</w:t>
            </w:r>
          </w:p>
        </w:tc>
        <w:tc>
          <w:tcPr>
            <w:tcW w:w="5215" w:type="dxa"/>
            <w:shd w:val="clear" w:color="auto" w:fill="FFFFFF" w:themeFill="background1"/>
            <w:vAlign w:val="bottom"/>
          </w:tcPr>
          <w:p w14:paraId="64B7712E" w14:textId="77777777" w:rsidR="00D35907" w:rsidRPr="00167F01" w:rsidRDefault="00D35907" w:rsidP="0031656E">
            <w:pPr>
              <w:pStyle w:val="MDPI42tablebody"/>
            </w:pPr>
            <w:r w:rsidRPr="00F90497">
              <w:t>XA(A)A</w:t>
            </w:r>
            <w:r>
              <w:t xml:space="preserve"> (where X is a halogen and A any atom)</w:t>
            </w:r>
          </w:p>
        </w:tc>
        <w:tc>
          <w:tcPr>
            <w:tcW w:w="1611" w:type="dxa"/>
            <w:shd w:val="clear" w:color="auto" w:fill="FFFFFF" w:themeFill="background1"/>
            <w:vAlign w:val="bottom"/>
          </w:tcPr>
          <w:p w14:paraId="6C7DD86F" w14:textId="77777777" w:rsidR="00D35907" w:rsidRDefault="00D35907" w:rsidP="0031656E">
            <w:pPr>
              <w:pStyle w:val="MDPI42tablebody"/>
            </w:pPr>
            <w:r>
              <w:t>Weakly positive</w:t>
            </w:r>
          </w:p>
        </w:tc>
      </w:tr>
      <w:tr w:rsidR="00D35907" w:rsidRPr="001B2986" w14:paraId="017086DB" w14:textId="77777777" w:rsidTr="0031656E">
        <w:trPr>
          <w:tblCellSpacing w:w="15" w:type="dxa"/>
        </w:trPr>
        <w:tc>
          <w:tcPr>
            <w:tcW w:w="805" w:type="dxa"/>
            <w:shd w:val="clear" w:color="auto" w:fill="FFFFFF" w:themeFill="background1"/>
            <w:vAlign w:val="bottom"/>
          </w:tcPr>
          <w:p w14:paraId="1A629CED" w14:textId="77777777" w:rsidR="00D35907" w:rsidRDefault="00D35907" w:rsidP="0031656E">
            <w:pPr>
              <w:pStyle w:val="MDPI42tablebody"/>
            </w:pPr>
            <w:r>
              <w:t>42</w:t>
            </w:r>
          </w:p>
        </w:tc>
        <w:tc>
          <w:tcPr>
            <w:tcW w:w="5215" w:type="dxa"/>
            <w:shd w:val="clear" w:color="auto" w:fill="FFFFFF" w:themeFill="background1"/>
            <w:vAlign w:val="bottom"/>
          </w:tcPr>
          <w:p w14:paraId="542AFFF8" w14:textId="77777777" w:rsidR="00D35907" w:rsidRPr="00167F01" w:rsidRDefault="00D35907" w:rsidP="0031656E">
            <w:pPr>
              <w:pStyle w:val="MDPI42tablebody"/>
            </w:pPr>
            <w:r>
              <w:t>F (a fluorine atom)</w:t>
            </w:r>
          </w:p>
        </w:tc>
        <w:tc>
          <w:tcPr>
            <w:tcW w:w="1611" w:type="dxa"/>
            <w:shd w:val="clear" w:color="auto" w:fill="FFFFFF" w:themeFill="background1"/>
            <w:vAlign w:val="bottom"/>
          </w:tcPr>
          <w:p w14:paraId="10AABF10" w14:textId="77777777" w:rsidR="00D35907" w:rsidRDefault="00D35907" w:rsidP="0031656E">
            <w:pPr>
              <w:pStyle w:val="MDPI42tablebody"/>
            </w:pPr>
            <w:r>
              <w:t>Weakly positive</w:t>
            </w:r>
          </w:p>
        </w:tc>
      </w:tr>
    </w:tbl>
    <w:p w14:paraId="6833297A" w14:textId="77777777" w:rsidR="0036137C" w:rsidRDefault="0036137C" w:rsidP="007249E1">
      <w:pPr>
        <w:pStyle w:val="MDPI31text"/>
        <w:rPr>
          <w:rFonts w:eastAsia="Calibri"/>
        </w:rPr>
      </w:pPr>
    </w:p>
    <w:p w14:paraId="3A12CA78" w14:textId="3F3DD87A" w:rsidR="00D35907" w:rsidRPr="00D35907" w:rsidRDefault="00D35907" w:rsidP="00D35907">
      <w:pPr>
        <w:pStyle w:val="MDPI31text"/>
        <w:rPr>
          <w:rFonts w:eastAsia="Calibri"/>
        </w:rPr>
      </w:pPr>
      <w:r w:rsidRPr="00D35907">
        <w:rPr>
          <w:rFonts w:eastAsia="Calibri"/>
        </w:rPr>
        <w:t xml:space="preserve">For the model based on the second set of descriptors (2D matrix-based descriptors, 2D autocorrelations, and Burden eigenvalues) (model no. 12 in Table </w:t>
      </w:r>
      <w:r>
        <w:rPr>
          <w:rFonts w:eastAsia="Calibri"/>
        </w:rPr>
        <w:t>2</w:t>
      </w:r>
      <w:r w:rsidRPr="00D35907">
        <w:rPr>
          <w:rFonts w:eastAsia="Calibri"/>
        </w:rPr>
        <w:t xml:space="preserve">), the most strongly associated with the HMGcoA reductase inhibition are summarized in Table </w:t>
      </w:r>
      <w:r w:rsidR="00A57344">
        <w:rPr>
          <w:rFonts w:eastAsia="Calibri"/>
        </w:rPr>
        <w:t>6</w:t>
      </w:r>
      <w:r w:rsidRPr="00D35907">
        <w:rPr>
          <w:rFonts w:eastAsia="Calibri"/>
        </w:rPr>
        <w:t xml:space="preserve"> and Figures </w:t>
      </w:r>
      <w:r w:rsidRPr="00D35907">
        <w:rPr>
          <w:rFonts w:eastAsia="Calibri"/>
        </w:rPr>
        <w:lastRenderedPageBreak/>
        <w:t xml:space="preserve">S3 and S4. For each key descriptor in the </w:t>
      </w:r>
      <w:r w:rsidR="000623D9" w:rsidRPr="00D35907">
        <w:rPr>
          <w:rFonts w:eastAsia="Calibri"/>
        </w:rPr>
        <w:t>model,</w:t>
      </w:r>
      <w:r w:rsidRPr="00D35907">
        <w:rPr>
          <w:rFonts w:eastAsia="Calibri"/>
        </w:rPr>
        <w:t xml:space="preserve"> we have also provided the descriptors highly correlated with it, because one important descriptor could just stand as a proxy for other highly correlated descriptor or, alternatively, may be more intuitively understood </w:t>
      </w:r>
      <w:r w:rsidR="000623D9">
        <w:rPr>
          <w:rFonts w:eastAsia="Calibri"/>
        </w:rPr>
        <w:t xml:space="preserve">in this way </w:t>
      </w:r>
      <w:r w:rsidRPr="00D35907">
        <w:rPr>
          <w:rFonts w:eastAsia="Calibri"/>
        </w:rPr>
        <w:t xml:space="preserve">and thus facilitate the interpretation of its contribution. The activity relationship is described based on the partial dependence plots; although such plots are useful in understanding the way a feature associates with the response variable, they may not capture the full complexity of interactions between the contributing features </w:t>
      </w:r>
      <w:r w:rsidRPr="00D35907">
        <w:rPr>
          <w:rFonts w:eastAsia="Calibri"/>
        </w:rPr>
        <w:fldChar w:fldCharType="begin"/>
      </w:r>
      <w:r w:rsidR="00D26257">
        <w:rPr>
          <w:rFonts w:eastAsia="Calibri"/>
        </w:rPr>
        <w:instrText xml:space="preserve"> ADDIN ZOTERO_ITEM CSL_CITATION {"citationID":"Ab2Y8f58","properties":{"formattedCitation":"[33]","plainCitation":"[33]","noteIndex":0},"citationItems":[{"id":8331,"uris":["http://zotero.org/users/2590805/items/VQFNEV7J"],"itemData":{"id":8331,"type":"article-journal","container-title":"Journal of Electronic Imaging","DOI":"10.1117/1.3385763","ISSN":"1017-9909","issue":"2","journalAbbreviation":"J. Electron. Imaging","language":"en","page":"023004","source":"DOI.org (Crossref)","title":"Partial dependence of breast tumor malignancy on ultrasound image features derived from boosted trees","volume":"19","author":[{"family":"Zhang","given":"Su"}],"issued":{"date-parts":[["2010",4,1]]}}}],"schema":"https://github.com/citation-style-language/schema/raw/master/csl-citation.json"} </w:instrText>
      </w:r>
      <w:r w:rsidRPr="00D35907">
        <w:rPr>
          <w:rFonts w:eastAsia="Calibri"/>
        </w:rPr>
        <w:fldChar w:fldCharType="separate"/>
      </w:r>
      <w:r w:rsidR="00D26257" w:rsidRPr="00D26257">
        <w:rPr>
          <w:rFonts w:eastAsia="Calibri"/>
        </w:rPr>
        <w:t>[33]</w:t>
      </w:r>
      <w:r w:rsidRPr="00D35907">
        <w:rPr>
          <w:rFonts w:eastAsia="Calibri"/>
        </w:rPr>
        <w:fldChar w:fldCharType="end"/>
      </w:r>
      <w:r w:rsidRPr="00D35907">
        <w:rPr>
          <w:rFonts w:eastAsia="Calibri"/>
        </w:rPr>
        <w:t xml:space="preserve">. </w:t>
      </w:r>
    </w:p>
    <w:p w14:paraId="5284A520" w14:textId="418E09C3" w:rsidR="000C646C" w:rsidRPr="001B2986" w:rsidRDefault="000C646C" w:rsidP="000C646C">
      <w:pPr>
        <w:pStyle w:val="MDPI41tablecaption"/>
      </w:pPr>
      <w:r w:rsidRPr="001B2986">
        <w:t xml:space="preserve">Table </w:t>
      </w:r>
      <w:r>
        <w:t>6</w:t>
      </w:r>
      <w:r w:rsidRPr="001B2986">
        <w:t>. Key Descriptors Utilized in the Regression Model Constructed using the Set 2 descriptors (2D matrix-based descriptors, 2D autocorrelations, and Burden eigenvalues)</w:t>
      </w:r>
      <w:r>
        <w:t xml:space="preserve"> (model no. 12 in Table </w:t>
      </w:r>
      <w:r w:rsidR="00D803A5">
        <w:t>2</w:t>
      </w:r>
      <w:r>
        <w:t>)</w:t>
      </w:r>
      <w:r w:rsidRPr="001B2986">
        <w:t>. The model employed SVM as the regression algorithm with the genetic algorithm (“gaselect”) as a feature selection method.</w:t>
      </w:r>
    </w:p>
    <w:tbl>
      <w:tblPr>
        <w:tblW w:w="7944" w:type="dxa"/>
        <w:tblCellSpacing w:w="15" w:type="dxa"/>
        <w:tblInd w:w="254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2268"/>
        <w:gridCol w:w="1134"/>
        <w:gridCol w:w="3260"/>
        <w:gridCol w:w="1282"/>
      </w:tblGrid>
      <w:tr w:rsidR="000C646C" w:rsidRPr="001B2986" w14:paraId="58A14F1F" w14:textId="77777777" w:rsidTr="0031656E">
        <w:trPr>
          <w:tblHeader/>
          <w:tblCellSpacing w:w="15" w:type="dxa"/>
        </w:trPr>
        <w:tc>
          <w:tcPr>
            <w:tcW w:w="2223" w:type="dxa"/>
            <w:shd w:val="clear" w:color="auto" w:fill="FFFFFF" w:themeFill="background1"/>
            <w:vAlign w:val="center"/>
            <w:hideMark/>
          </w:tcPr>
          <w:p w14:paraId="13F7F947" w14:textId="77777777" w:rsidR="000C646C" w:rsidRPr="008D4D59" w:rsidRDefault="000C646C" w:rsidP="0031656E">
            <w:pPr>
              <w:pStyle w:val="MDPI42tablebody"/>
            </w:pPr>
            <w:r w:rsidRPr="008D4D59">
              <w:t>Descriptor</w:t>
            </w:r>
          </w:p>
        </w:tc>
        <w:tc>
          <w:tcPr>
            <w:tcW w:w="1104" w:type="dxa"/>
            <w:shd w:val="clear" w:color="auto" w:fill="FFFFFF" w:themeFill="background1"/>
            <w:vAlign w:val="center"/>
            <w:hideMark/>
          </w:tcPr>
          <w:p w14:paraId="2B22CB99" w14:textId="77777777" w:rsidR="000C646C" w:rsidRPr="008D4D59" w:rsidRDefault="000C646C" w:rsidP="0031656E">
            <w:pPr>
              <w:pStyle w:val="MDPI42tablebody"/>
            </w:pPr>
            <w:r w:rsidRPr="008D4D59">
              <w:t>Correlation</w:t>
            </w:r>
            <w:r>
              <w:t xml:space="preserve"> coefficient (for other descriptors)</w:t>
            </w:r>
          </w:p>
        </w:tc>
        <w:tc>
          <w:tcPr>
            <w:tcW w:w="3230" w:type="dxa"/>
            <w:shd w:val="clear" w:color="auto" w:fill="FFFFFF" w:themeFill="background1"/>
            <w:vAlign w:val="center"/>
            <w:hideMark/>
          </w:tcPr>
          <w:p w14:paraId="70E965E6" w14:textId="77777777" w:rsidR="000C646C" w:rsidRPr="008D4D59" w:rsidRDefault="000C646C" w:rsidP="0031656E">
            <w:pPr>
              <w:pStyle w:val="MDPI42tablebody"/>
            </w:pPr>
            <w:r w:rsidRPr="008D4D59">
              <w:t>Correlated Descriptors</w:t>
            </w:r>
          </w:p>
        </w:tc>
        <w:tc>
          <w:tcPr>
            <w:tcW w:w="1237" w:type="dxa"/>
            <w:shd w:val="clear" w:color="auto" w:fill="FFFFFF" w:themeFill="background1"/>
            <w:vAlign w:val="center"/>
            <w:hideMark/>
          </w:tcPr>
          <w:p w14:paraId="44F72709" w14:textId="77777777" w:rsidR="000C646C" w:rsidRPr="008D4D59" w:rsidRDefault="000C646C" w:rsidP="0031656E">
            <w:pPr>
              <w:pStyle w:val="MDPI42tablebody"/>
            </w:pPr>
            <w:r w:rsidRPr="008D4D59">
              <w:t>Activity Relationship</w:t>
            </w:r>
          </w:p>
        </w:tc>
      </w:tr>
      <w:tr w:rsidR="000C646C" w:rsidRPr="001B2986" w14:paraId="48E8F90A" w14:textId="77777777" w:rsidTr="0031656E">
        <w:trPr>
          <w:tblCellSpacing w:w="15" w:type="dxa"/>
        </w:trPr>
        <w:tc>
          <w:tcPr>
            <w:tcW w:w="2223" w:type="dxa"/>
            <w:shd w:val="clear" w:color="auto" w:fill="FFFFFF" w:themeFill="background1"/>
            <w:vAlign w:val="center"/>
            <w:hideMark/>
          </w:tcPr>
          <w:p w14:paraId="3F6543B6" w14:textId="77777777" w:rsidR="000C646C" w:rsidRPr="00B12858" w:rsidRDefault="000C646C" w:rsidP="0031656E">
            <w:pPr>
              <w:pStyle w:val="MDPI42tablebody"/>
            </w:pPr>
            <w:r w:rsidRPr="008D4D59">
              <w:t xml:space="preserve">MATS3e </w:t>
            </w:r>
          </w:p>
          <w:p w14:paraId="704F4997" w14:textId="77777777" w:rsidR="000C646C" w:rsidRPr="008D4D59" w:rsidRDefault="000C646C" w:rsidP="0031656E">
            <w:pPr>
              <w:pStyle w:val="MDPI42tablebody"/>
            </w:pPr>
            <w:r w:rsidRPr="008D4D59">
              <w:t>(Moran autocorrelation of lag 3 weighted by Sanderson electronegativity)</w:t>
            </w:r>
          </w:p>
        </w:tc>
        <w:tc>
          <w:tcPr>
            <w:tcW w:w="1104" w:type="dxa"/>
            <w:shd w:val="clear" w:color="auto" w:fill="FFFFFF" w:themeFill="background1"/>
            <w:vAlign w:val="bottom"/>
            <w:hideMark/>
          </w:tcPr>
          <w:p w14:paraId="2CC725C2" w14:textId="77777777" w:rsidR="000C646C" w:rsidRPr="00B12858" w:rsidRDefault="000C646C" w:rsidP="0031656E">
            <w:pPr>
              <w:pStyle w:val="MDPI42tablebody"/>
            </w:pPr>
            <w:r w:rsidRPr="008D4D59">
              <w:t>r = 0.846</w:t>
            </w:r>
          </w:p>
          <w:p w14:paraId="6F005FB6" w14:textId="77777777" w:rsidR="000C646C" w:rsidRPr="00B12858" w:rsidRDefault="000C646C" w:rsidP="0031656E">
            <w:pPr>
              <w:pStyle w:val="MDPI42tablebody"/>
            </w:pPr>
          </w:p>
          <w:p w14:paraId="7C64B9F5" w14:textId="77777777" w:rsidR="000C646C" w:rsidRPr="008D4D59" w:rsidRDefault="000C646C" w:rsidP="0031656E">
            <w:pPr>
              <w:pStyle w:val="MDPI42tablebody"/>
            </w:pPr>
          </w:p>
        </w:tc>
        <w:tc>
          <w:tcPr>
            <w:tcW w:w="3230" w:type="dxa"/>
            <w:shd w:val="clear" w:color="auto" w:fill="FFFFFF" w:themeFill="background1"/>
            <w:vAlign w:val="bottom"/>
            <w:hideMark/>
          </w:tcPr>
          <w:p w14:paraId="3F3EDB1F" w14:textId="77777777" w:rsidR="000C646C" w:rsidRPr="00B12858" w:rsidRDefault="000C646C" w:rsidP="0031656E">
            <w:pPr>
              <w:pStyle w:val="MDPI42tablebody"/>
            </w:pPr>
            <w:r w:rsidRPr="008D4D59">
              <w:t>MATS3s (Moran autocorrelation of lag 3 weighted by I-state)</w:t>
            </w:r>
          </w:p>
          <w:p w14:paraId="69691C7C" w14:textId="77777777" w:rsidR="000C646C" w:rsidRPr="008D4D59" w:rsidRDefault="000C646C" w:rsidP="0031656E">
            <w:pPr>
              <w:pStyle w:val="MDPI42tablebody"/>
            </w:pPr>
          </w:p>
        </w:tc>
        <w:tc>
          <w:tcPr>
            <w:tcW w:w="1237" w:type="dxa"/>
            <w:shd w:val="clear" w:color="auto" w:fill="FFFFFF" w:themeFill="background1"/>
            <w:vAlign w:val="bottom"/>
            <w:hideMark/>
          </w:tcPr>
          <w:p w14:paraId="0076B44A" w14:textId="77777777" w:rsidR="000C646C" w:rsidRPr="00B12858" w:rsidRDefault="000C646C" w:rsidP="0031656E">
            <w:pPr>
              <w:pStyle w:val="MDPI42tablebody"/>
            </w:pPr>
            <w:r w:rsidRPr="008D4D59">
              <w:t xml:space="preserve">Negative values </w:t>
            </w:r>
            <w:r w:rsidRPr="008D4D59">
              <w:rPr>
                <w:rFonts w:ascii="Times New Roman" w:hAnsi="Times New Roman"/>
              </w:rPr>
              <w:t>→</w:t>
            </w:r>
            <w:r w:rsidRPr="008D4D59">
              <w:t xml:space="preserve"> </w:t>
            </w:r>
            <w:r w:rsidRPr="00B12858">
              <w:t>h</w:t>
            </w:r>
            <w:r w:rsidRPr="008D4D59">
              <w:t>igher activity</w:t>
            </w:r>
          </w:p>
          <w:p w14:paraId="64EF3C4B" w14:textId="77777777" w:rsidR="000C646C" w:rsidRPr="008D4D59" w:rsidRDefault="000C646C" w:rsidP="0031656E">
            <w:pPr>
              <w:pStyle w:val="MDPI42tablebody"/>
            </w:pPr>
          </w:p>
        </w:tc>
      </w:tr>
      <w:tr w:rsidR="000C646C" w:rsidRPr="001B2986" w14:paraId="1457ECB0" w14:textId="77777777" w:rsidTr="0031656E">
        <w:trPr>
          <w:tblCellSpacing w:w="15" w:type="dxa"/>
        </w:trPr>
        <w:tc>
          <w:tcPr>
            <w:tcW w:w="2223" w:type="dxa"/>
            <w:shd w:val="clear" w:color="auto" w:fill="FFFFFF" w:themeFill="background1"/>
            <w:vAlign w:val="center"/>
            <w:hideMark/>
          </w:tcPr>
          <w:p w14:paraId="2CA6DA3D" w14:textId="77777777" w:rsidR="000C646C" w:rsidRPr="00B12858" w:rsidRDefault="000C646C" w:rsidP="0031656E">
            <w:pPr>
              <w:pStyle w:val="MDPI42tablebody"/>
            </w:pPr>
            <w:r w:rsidRPr="008D4D59">
              <w:t xml:space="preserve">SpMax_B(p) </w:t>
            </w:r>
          </w:p>
          <w:p w14:paraId="180F1554" w14:textId="77777777" w:rsidR="000C646C" w:rsidRPr="00B12858" w:rsidRDefault="000C646C" w:rsidP="0031656E">
            <w:pPr>
              <w:pStyle w:val="MDPI42tablebody"/>
            </w:pPr>
          </w:p>
          <w:p w14:paraId="15B1EFB7" w14:textId="77777777" w:rsidR="000C646C" w:rsidRPr="008D4D59" w:rsidRDefault="000C646C" w:rsidP="0031656E">
            <w:pPr>
              <w:pStyle w:val="MDPI42tablebody"/>
            </w:pPr>
            <w:r w:rsidRPr="008D4D59">
              <w:t>(Leading eigenvalue from Burden matrix weighted by polarizability)</w:t>
            </w:r>
          </w:p>
        </w:tc>
        <w:tc>
          <w:tcPr>
            <w:tcW w:w="1104" w:type="dxa"/>
            <w:shd w:val="clear" w:color="auto" w:fill="FFFFFF" w:themeFill="background1"/>
            <w:vAlign w:val="bottom"/>
            <w:hideMark/>
          </w:tcPr>
          <w:p w14:paraId="6645FBCC" w14:textId="77777777" w:rsidR="000C646C" w:rsidRPr="00B12858" w:rsidRDefault="000C646C" w:rsidP="0031656E">
            <w:pPr>
              <w:pStyle w:val="MDPI42tablebody"/>
            </w:pPr>
            <w:r w:rsidRPr="008D4D59">
              <w:t xml:space="preserve">r </w:t>
            </w:r>
            <w:r w:rsidRPr="00B12858">
              <w:t>&gt;0.91</w:t>
            </w:r>
          </w:p>
          <w:p w14:paraId="25D9A36B" w14:textId="77777777" w:rsidR="000C646C" w:rsidRPr="00B12858" w:rsidRDefault="000C646C" w:rsidP="0031656E">
            <w:pPr>
              <w:pStyle w:val="MDPI42tablebody"/>
            </w:pPr>
          </w:p>
          <w:p w14:paraId="295EFF56" w14:textId="77777777" w:rsidR="000C646C" w:rsidRPr="00B12858" w:rsidRDefault="000C646C" w:rsidP="0031656E">
            <w:pPr>
              <w:pStyle w:val="MDPI42tablebody"/>
            </w:pPr>
          </w:p>
          <w:p w14:paraId="3C765A50" w14:textId="77777777" w:rsidR="000C646C" w:rsidRPr="00B12858" w:rsidRDefault="000C646C" w:rsidP="0031656E">
            <w:pPr>
              <w:pStyle w:val="MDPI42tablebody"/>
            </w:pPr>
          </w:p>
          <w:p w14:paraId="23738143" w14:textId="77777777" w:rsidR="000C646C" w:rsidRPr="00B12858" w:rsidRDefault="000C646C" w:rsidP="0031656E">
            <w:pPr>
              <w:pStyle w:val="MDPI42tablebody"/>
            </w:pPr>
          </w:p>
          <w:p w14:paraId="2132A4C9" w14:textId="77777777" w:rsidR="000C646C" w:rsidRPr="00B12858" w:rsidRDefault="000C646C" w:rsidP="0031656E">
            <w:pPr>
              <w:pStyle w:val="MDPI42tablebody"/>
            </w:pPr>
            <w:r w:rsidRPr="00B12858">
              <w:t>r&gt;0.80</w:t>
            </w:r>
          </w:p>
          <w:p w14:paraId="2EE86466" w14:textId="77777777" w:rsidR="000C646C" w:rsidRPr="00B12858" w:rsidRDefault="000C646C" w:rsidP="0031656E">
            <w:pPr>
              <w:pStyle w:val="MDPI42tablebody"/>
            </w:pPr>
          </w:p>
          <w:p w14:paraId="24606B6F" w14:textId="77777777" w:rsidR="000C646C" w:rsidRPr="008D4D59" w:rsidRDefault="000C646C" w:rsidP="0031656E">
            <w:pPr>
              <w:pStyle w:val="MDPI42tablebody"/>
            </w:pPr>
          </w:p>
        </w:tc>
        <w:tc>
          <w:tcPr>
            <w:tcW w:w="3230" w:type="dxa"/>
            <w:shd w:val="clear" w:color="auto" w:fill="FFFFFF" w:themeFill="background1"/>
            <w:vAlign w:val="bottom"/>
            <w:hideMark/>
          </w:tcPr>
          <w:p w14:paraId="220634A7" w14:textId="77777777" w:rsidR="000C646C" w:rsidRPr="00B12858" w:rsidRDefault="000C646C" w:rsidP="0031656E">
            <w:pPr>
              <w:pStyle w:val="MDPI42tablebody"/>
            </w:pPr>
            <w:r w:rsidRPr="008D4D59">
              <w:t>SpDiam_B(p) (Diameter from Burden matrix weighted by polarizability)</w:t>
            </w:r>
          </w:p>
          <w:p w14:paraId="631EAE67" w14:textId="77777777" w:rsidR="000C646C" w:rsidRPr="00B12858" w:rsidRDefault="000C646C" w:rsidP="0031656E">
            <w:pPr>
              <w:pStyle w:val="MDPI42tablebody"/>
            </w:pPr>
            <w:r w:rsidRPr="008D4D59">
              <w:t>SpMax1_Bh(p) (Leading eigenvalue n. 1 of Burden matrix weighted by polarizability)</w:t>
            </w:r>
          </w:p>
          <w:p w14:paraId="2B15870D" w14:textId="77777777" w:rsidR="000C646C" w:rsidRPr="00B12858" w:rsidRDefault="000C646C" w:rsidP="0031656E">
            <w:pPr>
              <w:pStyle w:val="MDPI42tablebody"/>
            </w:pPr>
          </w:p>
          <w:p w14:paraId="73EACB32" w14:textId="77777777" w:rsidR="000C646C" w:rsidRPr="00B12858" w:rsidRDefault="000C646C" w:rsidP="0031656E">
            <w:pPr>
              <w:pStyle w:val="MDPI42tablebody"/>
            </w:pPr>
            <w:r w:rsidRPr="00B12858">
              <w:t>piPC06 (molecular multiple path count of order 6)</w:t>
            </w:r>
          </w:p>
          <w:p w14:paraId="11823654" w14:textId="77777777" w:rsidR="000C646C" w:rsidRPr="00B12858" w:rsidRDefault="000C646C" w:rsidP="0031656E">
            <w:pPr>
              <w:pStyle w:val="MDPI42tablebody"/>
            </w:pPr>
            <w:r w:rsidRPr="00B12858">
              <w:t>SpDiam_B(v) (</w:t>
            </w:r>
            <w:r w:rsidRPr="00B12858">
              <w:tab/>
              <w:t>spectral diameter from Burden matrix weighted by van der Waals volume)</w:t>
            </w:r>
          </w:p>
          <w:p w14:paraId="4B6ADD0D" w14:textId="77777777" w:rsidR="000C646C" w:rsidRPr="008D4D59" w:rsidRDefault="000C646C" w:rsidP="0031656E">
            <w:pPr>
              <w:pStyle w:val="MDPI42tablebody"/>
            </w:pPr>
            <w:r w:rsidRPr="00B12858">
              <w:t>SpMax_B.v.</w:t>
            </w:r>
          </w:p>
        </w:tc>
        <w:tc>
          <w:tcPr>
            <w:tcW w:w="1237" w:type="dxa"/>
            <w:shd w:val="clear" w:color="auto" w:fill="FFFFFF" w:themeFill="background1"/>
            <w:vAlign w:val="bottom"/>
          </w:tcPr>
          <w:p w14:paraId="5DAF1FD3" w14:textId="77777777" w:rsidR="000C646C" w:rsidRPr="00B12858" w:rsidRDefault="000C646C" w:rsidP="0031656E">
            <w:pPr>
              <w:pStyle w:val="MDPI42tablebody"/>
            </w:pPr>
            <w:r w:rsidRPr="00B12858">
              <w:t>Inverted U-shape</w:t>
            </w:r>
          </w:p>
          <w:p w14:paraId="2264D545" w14:textId="77777777" w:rsidR="000C646C" w:rsidRPr="00B12858" w:rsidRDefault="000C646C" w:rsidP="0031656E">
            <w:pPr>
              <w:pStyle w:val="MDPI42tablebody"/>
            </w:pPr>
          </w:p>
          <w:p w14:paraId="115675F6" w14:textId="77777777" w:rsidR="000C646C" w:rsidRPr="00B12858" w:rsidRDefault="000C646C" w:rsidP="0031656E">
            <w:pPr>
              <w:pStyle w:val="MDPI42tablebody"/>
            </w:pPr>
          </w:p>
          <w:p w14:paraId="3CF81331" w14:textId="77777777" w:rsidR="000C646C" w:rsidRPr="00B12858" w:rsidRDefault="000C646C" w:rsidP="0031656E">
            <w:pPr>
              <w:pStyle w:val="MDPI42tablebody"/>
            </w:pPr>
          </w:p>
          <w:p w14:paraId="14051AD1" w14:textId="77777777" w:rsidR="000C646C" w:rsidRPr="00B12858" w:rsidRDefault="000C646C" w:rsidP="0031656E">
            <w:pPr>
              <w:pStyle w:val="MDPI42tablebody"/>
            </w:pPr>
          </w:p>
          <w:p w14:paraId="22E27980" w14:textId="77777777" w:rsidR="000C646C" w:rsidRPr="00B12858" w:rsidRDefault="000C646C" w:rsidP="0031656E">
            <w:pPr>
              <w:pStyle w:val="MDPI42tablebody"/>
            </w:pPr>
          </w:p>
          <w:p w14:paraId="655BF877" w14:textId="77777777" w:rsidR="000C646C" w:rsidRPr="008D4D59" w:rsidRDefault="000C646C" w:rsidP="0031656E">
            <w:pPr>
              <w:pStyle w:val="MDPI42tablebody"/>
            </w:pPr>
          </w:p>
        </w:tc>
      </w:tr>
      <w:tr w:rsidR="000C646C" w:rsidRPr="001B2986" w14:paraId="584A846F" w14:textId="77777777" w:rsidTr="0031656E">
        <w:trPr>
          <w:tblCellSpacing w:w="15" w:type="dxa"/>
        </w:trPr>
        <w:tc>
          <w:tcPr>
            <w:tcW w:w="2223" w:type="dxa"/>
            <w:shd w:val="clear" w:color="auto" w:fill="FFFFFF" w:themeFill="background1"/>
            <w:vAlign w:val="center"/>
            <w:hideMark/>
          </w:tcPr>
          <w:p w14:paraId="0C1FCE4B" w14:textId="77777777" w:rsidR="000C646C" w:rsidRPr="00B12858" w:rsidRDefault="000C646C" w:rsidP="0031656E">
            <w:pPr>
              <w:pStyle w:val="MDPI42tablebody"/>
            </w:pPr>
            <w:r w:rsidRPr="008D4D59">
              <w:t>VE1sign_B(s)</w:t>
            </w:r>
          </w:p>
          <w:p w14:paraId="3B39C91F" w14:textId="77777777" w:rsidR="000C646C" w:rsidRPr="00B12858" w:rsidRDefault="000C646C" w:rsidP="0031656E">
            <w:pPr>
              <w:pStyle w:val="MDPI42tablebody"/>
            </w:pPr>
          </w:p>
          <w:p w14:paraId="32E574BE" w14:textId="77777777" w:rsidR="000C646C" w:rsidRPr="008D4D59" w:rsidRDefault="000C646C" w:rsidP="0031656E">
            <w:pPr>
              <w:pStyle w:val="MDPI42tablebody"/>
            </w:pPr>
            <w:r w:rsidRPr="008D4D59">
              <w:t>(Coefficient sum of the last eigenvector from Burden matrix weighted by I-State)</w:t>
            </w:r>
          </w:p>
        </w:tc>
        <w:tc>
          <w:tcPr>
            <w:tcW w:w="1104" w:type="dxa"/>
            <w:shd w:val="clear" w:color="auto" w:fill="FFFFFF" w:themeFill="background1"/>
            <w:vAlign w:val="bottom"/>
            <w:hideMark/>
          </w:tcPr>
          <w:p w14:paraId="27BC65A1" w14:textId="77777777" w:rsidR="000C646C" w:rsidRPr="00B12858" w:rsidRDefault="000C646C" w:rsidP="0031656E">
            <w:pPr>
              <w:pStyle w:val="MDPI42tablebody"/>
            </w:pPr>
            <w:r w:rsidRPr="00B12858">
              <w:t>N/A</w:t>
            </w:r>
          </w:p>
          <w:p w14:paraId="0193ABB5" w14:textId="77777777" w:rsidR="000C646C" w:rsidRPr="00B12858" w:rsidRDefault="000C646C" w:rsidP="0031656E">
            <w:pPr>
              <w:pStyle w:val="MDPI42tablebody"/>
            </w:pPr>
          </w:p>
          <w:p w14:paraId="192EE68B" w14:textId="77777777" w:rsidR="000C646C" w:rsidRPr="008D4D59" w:rsidRDefault="000C646C" w:rsidP="0031656E">
            <w:pPr>
              <w:pStyle w:val="MDPI42tablebody"/>
            </w:pPr>
          </w:p>
        </w:tc>
        <w:tc>
          <w:tcPr>
            <w:tcW w:w="3230" w:type="dxa"/>
            <w:shd w:val="clear" w:color="auto" w:fill="FFFFFF" w:themeFill="background1"/>
            <w:vAlign w:val="bottom"/>
            <w:hideMark/>
          </w:tcPr>
          <w:p w14:paraId="374F2748" w14:textId="77777777" w:rsidR="000C646C" w:rsidRPr="00B12858" w:rsidRDefault="000C646C" w:rsidP="0031656E">
            <w:pPr>
              <w:pStyle w:val="MDPI42tablebody"/>
            </w:pPr>
            <w:r w:rsidRPr="00B12858">
              <w:t>None</w:t>
            </w:r>
          </w:p>
          <w:p w14:paraId="72A2D0C1" w14:textId="77777777" w:rsidR="000C646C" w:rsidRPr="00B12858" w:rsidRDefault="000C646C" w:rsidP="0031656E">
            <w:pPr>
              <w:pStyle w:val="MDPI42tablebody"/>
            </w:pPr>
          </w:p>
          <w:p w14:paraId="6B2F6B4E" w14:textId="77777777" w:rsidR="000C646C" w:rsidRPr="00B12858" w:rsidRDefault="000C646C" w:rsidP="0031656E">
            <w:pPr>
              <w:pStyle w:val="MDPI42tablebody"/>
            </w:pPr>
          </w:p>
          <w:p w14:paraId="15347E75" w14:textId="77777777" w:rsidR="000C646C" w:rsidRPr="008D4D59" w:rsidRDefault="000C646C" w:rsidP="0031656E">
            <w:pPr>
              <w:pStyle w:val="MDPI42tablebody"/>
            </w:pPr>
          </w:p>
        </w:tc>
        <w:tc>
          <w:tcPr>
            <w:tcW w:w="1237" w:type="dxa"/>
            <w:shd w:val="clear" w:color="auto" w:fill="FFFFFF" w:themeFill="background1"/>
            <w:vAlign w:val="bottom"/>
            <w:hideMark/>
          </w:tcPr>
          <w:p w14:paraId="19E4105E" w14:textId="77777777" w:rsidR="000C646C" w:rsidRPr="00B12858" w:rsidRDefault="000C646C" w:rsidP="0031656E">
            <w:pPr>
              <w:pStyle w:val="MDPI42tablebody"/>
            </w:pPr>
            <w:r w:rsidRPr="008D4D59">
              <w:t xml:space="preserve">Higher values </w:t>
            </w:r>
            <w:r w:rsidRPr="008D4D59">
              <w:rPr>
                <w:rFonts w:ascii="Times New Roman" w:hAnsi="Times New Roman"/>
              </w:rPr>
              <w:t>→</w:t>
            </w:r>
            <w:r w:rsidRPr="008D4D59">
              <w:t xml:space="preserve"> </w:t>
            </w:r>
            <w:r w:rsidRPr="00B12858">
              <w:t>l</w:t>
            </w:r>
            <w:r w:rsidRPr="008D4D59">
              <w:t>ower activity</w:t>
            </w:r>
          </w:p>
          <w:p w14:paraId="5D54B306" w14:textId="77777777" w:rsidR="000C646C" w:rsidRPr="00B12858" w:rsidRDefault="000C646C" w:rsidP="0031656E">
            <w:pPr>
              <w:pStyle w:val="MDPI42tablebody"/>
            </w:pPr>
          </w:p>
          <w:p w14:paraId="1564D4F5" w14:textId="77777777" w:rsidR="000C646C" w:rsidRPr="008D4D59" w:rsidRDefault="000C646C" w:rsidP="0031656E">
            <w:pPr>
              <w:pStyle w:val="MDPI42tablebody"/>
            </w:pPr>
          </w:p>
        </w:tc>
      </w:tr>
      <w:tr w:rsidR="000C646C" w:rsidRPr="001B2986" w14:paraId="58A0DE57" w14:textId="77777777" w:rsidTr="0031656E">
        <w:trPr>
          <w:tblCellSpacing w:w="15" w:type="dxa"/>
        </w:trPr>
        <w:tc>
          <w:tcPr>
            <w:tcW w:w="2223" w:type="dxa"/>
            <w:shd w:val="clear" w:color="auto" w:fill="FFFFFF" w:themeFill="background1"/>
            <w:vAlign w:val="center"/>
            <w:hideMark/>
          </w:tcPr>
          <w:p w14:paraId="3DC77077" w14:textId="77777777" w:rsidR="000C646C" w:rsidRPr="00B12858" w:rsidRDefault="000C646C" w:rsidP="0031656E">
            <w:pPr>
              <w:pStyle w:val="MDPI42tablebody"/>
            </w:pPr>
            <w:r w:rsidRPr="008D4D59">
              <w:t xml:space="preserve">SpMin1_Bh(e) </w:t>
            </w:r>
          </w:p>
          <w:p w14:paraId="27324C6A" w14:textId="77777777" w:rsidR="000C646C" w:rsidRPr="00B12858" w:rsidRDefault="000C646C" w:rsidP="0031656E">
            <w:pPr>
              <w:pStyle w:val="MDPI42tablebody"/>
            </w:pPr>
          </w:p>
          <w:p w14:paraId="4FAA476A" w14:textId="77777777" w:rsidR="000C646C" w:rsidRPr="008D4D59" w:rsidRDefault="000C646C" w:rsidP="0031656E">
            <w:pPr>
              <w:pStyle w:val="MDPI42tablebody"/>
            </w:pPr>
            <w:r w:rsidRPr="008D4D59">
              <w:t>(Smallest eigenvalue n. 1 of Burden matrix weighted by Sanderson electronegativity)</w:t>
            </w:r>
          </w:p>
        </w:tc>
        <w:tc>
          <w:tcPr>
            <w:tcW w:w="1104" w:type="dxa"/>
            <w:shd w:val="clear" w:color="auto" w:fill="FFFFFF" w:themeFill="background1"/>
            <w:vAlign w:val="bottom"/>
            <w:hideMark/>
          </w:tcPr>
          <w:p w14:paraId="52827D3B" w14:textId="77777777" w:rsidR="000C646C" w:rsidRPr="00B12858" w:rsidRDefault="000C646C" w:rsidP="0031656E">
            <w:pPr>
              <w:pStyle w:val="MDPI42tablebody"/>
            </w:pPr>
            <w:r w:rsidRPr="008D4D59">
              <w:t>r = 0.99</w:t>
            </w:r>
          </w:p>
          <w:p w14:paraId="730B2476" w14:textId="77777777" w:rsidR="000C646C" w:rsidRPr="00B12858" w:rsidRDefault="000C646C" w:rsidP="0031656E">
            <w:pPr>
              <w:pStyle w:val="MDPI42tablebody"/>
            </w:pPr>
          </w:p>
          <w:p w14:paraId="0D82AF84" w14:textId="77777777" w:rsidR="000C646C" w:rsidRPr="00B12858" w:rsidRDefault="000C646C" w:rsidP="0031656E">
            <w:pPr>
              <w:pStyle w:val="MDPI42tablebody"/>
            </w:pPr>
            <w:r w:rsidRPr="00B12858">
              <w:t>r&gt;0.87</w:t>
            </w:r>
          </w:p>
          <w:p w14:paraId="69941D1D" w14:textId="77777777" w:rsidR="000C646C" w:rsidRPr="00B12858" w:rsidRDefault="000C646C" w:rsidP="0031656E">
            <w:pPr>
              <w:pStyle w:val="MDPI42tablebody"/>
            </w:pPr>
          </w:p>
          <w:p w14:paraId="722DCA48" w14:textId="77777777" w:rsidR="000C646C" w:rsidRPr="00B12858" w:rsidRDefault="000C646C" w:rsidP="0031656E">
            <w:pPr>
              <w:pStyle w:val="MDPI42tablebody"/>
            </w:pPr>
          </w:p>
          <w:p w14:paraId="61B629CF" w14:textId="77777777" w:rsidR="000C646C" w:rsidRPr="00B12858" w:rsidRDefault="000C646C" w:rsidP="0031656E">
            <w:pPr>
              <w:pStyle w:val="MDPI42tablebody"/>
            </w:pPr>
          </w:p>
          <w:p w14:paraId="246EDB91" w14:textId="77777777" w:rsidR="000C646C" w:rsidRPr="00B12858" w:rsidRDefault="000C646C" w:rsidP="0031656E">
            <w:pPr>
              <w:pStyle w:val="MDPI42tablebody"/>
            </w:pPr>
            <w:r w:rsidRPr="00B12858">
              <w:t>-0.80</w:t>
            </w:r>
          </w:p>
          <w:p w14:paraId="4BEA1CB2" w14:textId="77777777" w:rsidR="000C646C" w:rsidRPr="008D4D59" w:rsidRDefault="000C646C" w:rsidP="0031656E">
            <w:pPr>
              <w:pStyle w:val="MDPI42tablebody"/>
            </w:pPr>
          </w:p>
        </w:tc>
        <w:tc>
          <w:tcPr>
            <w:tcW w:w="3230" w:type="dxa"/>
            <w:shd w:val="clear" w:color="auto" w:fill="FFFFFF" w:themeFill="background1"/>
            <w:vAlign w:val="bottom"/>
            <w:hideMark/>
          </w:tcPr>
          <w:p w14:paraId="6F5BBC64" w14:textId="77777777" w:rsidR="000C646C" w:rsidRPr="00B12858" w:rsidRDefault="000C646C" w:rsidP="0031656E">
            <w:pPr>
              <w:pStyle w:val="MDPI42tablebody"/>
            </w:pPr>
            <w:r w:rsidRPr="008D4D59">
              <w:t>SpMin1_Bh(i) (Smallest eigenvalue n. 1 of Burden matrix weighted by ionization potential)</w:t>
            </w:r>
          </w:p>
          <w:p w14:paraId="2D573F77" w14:textId="77777777" w:rsidR="000C646C" w:rsidRPr="00B12858" w:rsidRDefault="000C646C" w:rsidP="0031656E">
            <w:pPr>
              <w:pStyle w:val="MDPI42tablebody"/>
            </w:pPr>
            <w:r w:rsidRPr="008D4D59">
              <w:t>SpMin1_Bh(v) (Smallest eigenvalue n. 1 of Burden matrix weighted by van der Waals volume)</w:t>
            </w:r>
          </w:p>
          <w:p w14:paraId="072A8AE1" w14:textId="77777777" w:rsidR="000C646C" w:rsidRPr="00B12858" w:rsidRDefault="000C646C" w:rsidP="0031656E">
            <w:pPr>
              <w:pStyle w:val="MDPI42tablebody"/>
            </w:pPr>
            <w:r w:rsidRPr="008D4D59">
              <w:t>SpMin1_Bh(p) (Smallest eigenvalue n. 1 of Burden matrix weighted by polarizability)</w:t>
            </w:r>
          </w:p>
          <w:p w14:paraId="061E9AA1" w14:textId="77777777" w:rsidR="000C646C" w:rsidRPr="008D4D59" w:rsidRDefault="000C646C" w:rsidP="0031656E">
            <w:pPr>
              <w:pStyle w:val="MDPI42tablebody"/>
            </w:pPr>
            <w:r w:rsidRPr="00B12858">
              <w:lastRenderedPageBreak/>
              <w:t>WiA_D/Dt (average Wiener-like index from distance/detour matrix)</w:t>
            </w:r>
          </w:p>
        </w:tc>
        <w:tc>
          <w:tcPr>
            <w:tcW w:w="1237" w:type="dxa"/>
            <w:shd w:val="clear" w:color="auto" w:fill="FFFFFF" w:themeFill="background1"/>
            <w:vAlign w:val="bottom"/>
            <w:hideMark/>
          </w:tcPr>
          <w:p w14:paraId="5F1ED180" w14:textId="77777777" w:rsidR="000C646C" w:rsidRPr="00B12858" w:rsidRDefault="000C646C" w:rsidP="0031656E">
            <w:pPr>
              <w:pStyle w:val="MDPI42tablebody"/>
            </w:pPr>
            <w:r w:rsidRPr="008D4D59">
              <w:lastRenderedPageBreak/>
              <w:t>Negative association with an asymmetric inverted U-shape</w:t>
            </w:r>
          </w:p>
          <w:p w14:paraId="3C58127D" w14:textId="77777777" w:rsidR="000C646C" w:rsidRPr="00B12858" w:rsidRDefault="000C646C" w:rsidP="0031656E">
            <w:pPr>
              <w:pStyle w:val="MDPI42tablebody"/>
            </w:pPr>
          </w:p>
          <w:p w14:paraId="19CA09F9" w14:textId="77777777" w:rsidR="000C646C" w:rsidRPr="00B12858" w:rsidRDefault="000C646C" w:rsidP="0031656E">
            <w:pPr>
              <w:pStyle w:val="MDPI42tablebody"/>
            </w:pPr>
          </w:p>
          <w:p w14:paraId="76ED50A6" w14:textId="77777777" w:rsidR="000C646C" w:rsidRPr="00B12858" w:rsidRDefault="000C646C" w:rsidP="0031656E">
            <w:pPr>
              <w:pStyle w:val="MDPI42tablebody"/>
            </w:pPr>
          </w:p>
          <w:p w14:paraId="093BDD2E" w14:textId="77777777" w:rsidR="000C646C" w:rsidRPr="008D4D59" w:rsidRDefault="000C646C" w:rsidP="0031656E">
            <w:pPr>
              <w:pStyle w:val="MDPI42tablebody"/>
            </w:pPr>
          </w:p>
        </w:tc>
      </w:tr>
      <w:tr w:rsidR="000C646C" w:rsidRPr="001B2986" w14:paraId="699D099C" w14:textId="77777777" w:rsidTr="0031656E">
        <w:trPr>
          <w:tblCellSpacing w:w="15" w:type="dxa"/>
        </w:trPr>
        <w:tc>
          <w:tcPr>
            <w:tcW w:w="2223" w:type="dxa"/>
            <w:shd w:val="clear" w:color="auto" w:fill="FFFFFF" w:themeFill="background1"/>
            <w:vAlign w:val="center"/>
            <w:hideMark/>
          </w:tcPr>
          <w:p w14:paraId="2E7E8506" w14:textId="77777777" w:rsidR="000C646C" w:rsidRPr="00B12858" w:rsidRDefault="000C646C" w:rsidP="0031656E">
            <w:pPr>
              <w:pStyle w:val="MDPI42tablebody"/>
            </w:pPr>
            <w:r w:rsidRPr="008D4D59">
              <w:t xml:space="preserve">SM3_X </w:t>
            </w:r>
          </w:p>
          <w:p w14:paraId="46C213B7" w14:textId="77777777" w:rsidR="000C646C" w:rsidRPr="00B12858" w:rsidRDefault="000C646C" w:rsidP="0031656E">
            <w:pPr>
              <w:pStyle w:val="MDPI42tablebody"/>
            </w:pPr>
          </w:p>
          <w:p w14:paraId="1E7B39D6" w14:textId="77777777" w:rsidR="000C646C" w:rsidRPr="008D4D59" w:rsidRDefault="000C646C" w:rsidP="0031656E">
            <w:pPr>
              <w:pStyle w:val="MDPI42tablebody"/>
            </w:pPr>
            <w:r w:rsidRPr="008D4D59">
              <w:t>(Spectral moment of order 3 from chi matrix)</w:t>
            </w:r>
          </w:p>
        </w:tc>
        <w:tc>
          <w:tcPr>
            <w:tcW w:w="1104" w:type="dxa"/>
            <w:shd w:val="clear" w:color="auto" w:fill="FFFFFF" w:themeFill="background1"/>
            <w:vAlign w:val="bottom"/>
            <w:hideMark/>
          </w:tcPr>
          <w:p w14:paraId="78667EDC" w14:textId="77777777" w:rsidR="000C646C" w:rsidRPr="00B12858" w:rsidRDefault="000C646C" w:rsidP="0031656E">
            <w:pPr>
              <w:pStyle w:val="MDPI42tablebody"/>
            </w:pPr>
          </w:p>
          <w:p w14:paraId="0F1DC000" w14:textId="77777777" w:rsidR="000C646C" w:rsidRPr="00B12858" w:rsidRDefault="000C646C" w:rsidP="0031656E">
            <w:pPr>
              <w:pStyle w:val="MDPI42tablebody"/>
            </w:pPr>
            <w:r w:rsidRPr="008D4D59">
              <w:t>r &gt; 0.9</w:t>
            </w:r>
            <w:r w:rsidRPr="00B12858">
              <w:t>0</w:t>
            </w:r>
          </w:p>
          <w:p w14:paraId="035B8011" w14:textId="77777777" w:rsidR="000C646C" w:rsidRPr="00B12858" w:rsidRDefault="000C646C" w:rsidP="0031656E">
            <w:pPr>
              <w:pStyle w:val="MDPI42tablebody"/>
            </w:pPr>
          </w:p>
          <w:p w14:paraId="684CCB43" w14:textId="77777777" w:rsidR="000C646C" w:rsidRPr="00B12858" w:rsidRDefault="000C646C" w:rsidP="0031656E">
            <w:pPr>
              <w:pStyle w:val="MDPI42tablebody"/>
            </w:pPr>
          </w:p>
          <w:p w14:paraId="651EC74B" w14:textId="77777777" w:rsidR="000C646C" w:rsidRPr="00B12858" w:rsidRDefault="000C646C" w:rsidP="0031656E">
            <w:pPr>
              <w:pStyle w:val="MDPI42tablebody"/>
            </w:pPr>
          </w:p>
          <w:p w14:paraId="68D06F0C" w14:textId="77777777" w:rsidR="000C646C" w:rsidRPr="00B12858" w:rsidRDefault="000C646C" w:rsidP="0031656E">
            <w:pPr>
              <w:pStyle w:val="MDPI42tablebody"/>
            </w:pPr>
          </w:p>
          <w:p w14:paraId="1F41014B" w14:textId="77777777" w:rsidR="000C646C" w:rsidRPr="00B12858" w:rsidRDefault="000C646C" w:rsidP="0031656E">
            <w:pPr>
              <w:pStyle w:val="MDPI42tablebody"/>
            </w:pPr>
          </w:p>
          <w:p w14:paraId="1BDB5D3C" w14:textId="77777777" w:rsidR="000C646C" w:rsidRPr="00B12858" w:rsidRDefault="000C646C" w:rsidP="0031656E">
            <w:pPr>
              <w:pStyle w:val="MDPI42tablebody"/>
            </w:pPr>
          </w:p>
          <w:p w14:paraId="4994891C" w14:textId="77777777" w:rsidR="000C646C" w:rsidRPr="00B12858" w:rsidRDefault="000C646C" w:rsidP="0031656E">
            <w:pPr>
              <w:pStyle w:val="MDPI42tablebody"/>
            </w:pPr>
          </w:p>
          <w:p w14:paraId="625CC77E" w14:textId="49103A5C" w:rsidR="000C646C" w:rsidRPr="00B12858" w:rsidRDefault="000C646C" w:rsidP="0031656E">
            <w:pPr>
              <w:pStyle w:val="MDPI42tablebody"/>
            </w:pPr>
            <w:r>
              <w:t>r</w:t>
            </w:r>
            <w:r w:rsidRPr="00B12858">
              <w:t>=0.81</w:t>
            </w:r>
          </w:p>
          <w:p w14:paraId="1C5E2230" w14:textId="77777777" w:rsidR="000C646C" w:rsidRPr="00B12858" w:rsidRDefault="000C646C" w:rsidP="0031656E">
            <w:pPr>
              <w:pStyle w:val="MDPI42tablebody"/>
            </w:pPr>
          </w:p>
          <w:p w14:paraId="6252571D" w14:textId="77777777" w:rsidR="000C646C" w:rsidRPr="008D4D59" w:rsidRDefault="000C646C" w:rsidP="0031656E">
            <w:pPr>
              <w:pStyle w:val="MDPI42tablebody"/>
            </w:pPr>
          </w:p>
        </w:tc>
        <w:tc>
          <w:tcPr>
            <w:tcW w:w="3230" w:type="dxa"/>
            <w:shd w:val="clear" w:color="auto" w:fill="FFFFFF" w:themeFill="background1"/>
            <w:vAlign w:val="bottom"/>
            <w:hideMark/>
          </w:tcPr>
          <w:p w14:paraId="0BE4DEE9" w14:textId="77777777" w:rsidR="000C646C" w:rsidRPr="00B12858" w:rsidRDefault="000C646C" w:rsidP="0031656E">
            <w:pPr>
              <w:pStyle w:val="MDPI42tablebody"/>
            </w:pPr>
            <w:r w:rsidRPr="008D4D59">
              <w:t>nR03 (Number of 3-membered rings)</w:t>
            </w:r>
          </w:p>
          <w:p w14:paraId="66484F48" w14:textId="77777777" w:rsidR="000C646C" w:rsidRPr="00B12858" w:rsidRDefault="000C646C" w:rsidP="0031656E">
            <w:pPr>
              <w:pStyle w:val="MDPI42tablebody"/>
            </w:pPr>
            <w:r w:rsidRPr="008D4D59">
              <w:t>D/Dtr03 (Distance/detour ring index of order 3)</w:t>
            </w:r>
          </w:p>
          <w:p w14:paraId="7F1677A9" w14:textId="77777777" w:rsidR="000C646C" w:rsidRPr="00B12858" w:rsidRDefault="000C646C" w:rsidP="0031656E">
            <w:pPr>
              <w:pStyle w:val="MDPI42tablebody"/>
            </w:pPr>
            <w:r w:rsidRPr="008D4D59">
              <w:t>SRW03 (Self-returning walk count of order 3)</w:t>
            </w:r>
          </w:p>
          <w:p w14:paraId="1BF98DED" w14:textId="77777777" w:rsidR="000C646C" w:rsidRPr="00B12858" w:rsidRDefault="000C646C" w:rsidP="0031656E">
            <w:pPr>
              <w:pStyle w:val="MDPI42tablebody"/>
            </w:pPr>
            <w:r w:rsidRPr="008D4D59">
              <w:t>SM5_X (Spectral moment of order 5 from chi matrix)</w:t>
            </w:r>
          </w:p>
          <w:p w14:paraId="4FC67691" w14:textId="77777777" w:rsidR="000C646C" w:rsidRPr="00B12858" w:rsidRDefault="000C646C" w:rsidP="0031656E">
            <w:pPr>
              <w:pStyle w:val="MDPI42tablebody"/>
            </w:pPr>
          </w:p>
          <w:p w14:paraId="0BBF7EBB" w14:textId="77777777" w:rsidR="000C646C" w:rsidRPr="00B12858" w:rsidRDefault="000C646C" w:rsidP="0031656E">
            <w:pPr>
              <w:pStyle w:val="MDPI42tablebody"/>
            </w:pPr>
            <w:r w:rsidRPr="00B12858">
              <w:t>B04[N-S] (Presence/absence of N – S at topological distance 4)</w:t>
            </w:r>
          </w:p>
          <w:p w14:paraId="4C6D8E8B" w14:textId="77777777" w:rsidR="000C646C" w:rsidRPr="00B12858" w:rsidRDefault="000C646C" w:rsidP="0031656E">
            <w:pPr>
              <w:pStyle w:val="MDPI42tablebody"/>
            </w:pPr>
            <w:r w:rsidRPr="00B12858">
              <w:t>B06[O-S] (Presence/absence of O – S at topological distance 6)</w:t>
            </w:r>
          </w:p>
          <w:p w14:paraId="220256B2" w14:textId="77777777" w:rsidR="000C646C" w:rsidRPr="008D4D59" w:rsidRDefault="000C646C" w:rsidP="0031656E">
            <w:pPr>
              <w:pStyle w:val="MDPI42tablebody"/>
            </w:pPr>
            <w:r w:rsidRPr="00B12858">
              <w:t>F06[O-S] (Frequency of O – S at topological distance 6)</w:t>
            </w:r>
          </w:p>
        </w:tc>
        <w:tc>
          <w:tcPr>
            <w:tcW w:w="1237" w:type="dxa"/>
            <w:shd w:val="clear" w:color="auto" w:fill="FFFFFF" w:themeFill="background1"/>
            <w:vAlign w:val="bottom"/>
            <w:hideMark/>
          </w:tcPr>
          <w:p w14:paraId="4EC4A93B" w14:textId="77777777" w:rsidR="000C646C" w:rsidRPr="008D4D59" w:rsidRDefault="000C646C" w:rsidP="0031656E">
            <w:pPr>
              <w:pStyle w:val="MDPI42tablebody"/>
            </w:pPr>
            <w:r w:rsidRPr="008D4D59">
              <w:t>Negative correlation with p</w:t>
            </w:r>
            <w:r>
              <w:t>IC50</w:t>
            </w:r>
          </w:p>
        </w:tc>
      </w:tr>
      <w:tr w:rsidR="000C646C" w:rsidRPr="001B2986" w14:paraId="4D34E948" w14:textId="77777777" w:rsidTr="0031656E">
        <w:trPr>
          <w:tblCellSpacing w:w="15" w:type="dxa"/>
        </w:trPr>
        <w:tc>
          <w:tcPr>
            <w:tcW w:w="2223" w:type="dxa"/>
            <w:shd w:val="clear" w:color="auto" w:fill="FFFFFF" w:themeFill="background1"/>
            <w:vAlign w:val="center"/>
            <w:hideMark/>
          </w:tcPr>
          <w:p w14:paraId="488682F5" w14:textId="77777777" w:rsidR="000C646C" w:rsidRPr="00B12858" w:rsidRDefault="000C646C" w:rsidP="0031656E">
            <w:pPr>
              <w:pStyle w:val="MDPI42tablebody"/>
            </w:pPr>
            <w:r w:rsidRPr="008D4D59">
              <w:t xml:space="preserve">GATS5v </w:t>
            </w:r>
          </w:p>
          <w:p w14:paraId="6B5AD04F" w14:textId="77777777" w:rsidR="000C646C" w:rsidRPr="00B12858" w:rsidRDefault="000C646C" w:rsidP="0031656E">
            <w:pPr>
              <w:pStyle w:val="MDPI42tablebody"/>
            </w:pPr>
          </w:p>
          <w:p w14:paraId="15F668B4" w14:textId="77777777" w:rsidR="000C646C" w:rsidRPr="008D4D59" w:rsidRDefault="000C646C" w:rsidP="0031656E">
            <w:pPr>
              <w:pStyle w:val="MDPI42tablebody"/>
            </w:pPr>
            <w:r w:rsidRPr="008D4D59">
              <w:t>(Geary autocorrelation of lag 5 weighted by van der Waals volume)</w:t>
            </w:r>
          </w:p>
        </w:tc>
        <w:tc>
          <w:tcPr>
            <w:tcW w:w="1104" w:type="dxa"/>
            <w:shd w:val="clear" w:color="auto" w:fill="FFFFFF" w:themeFill="background1"/>
            <w:vAlign w:val="bottom"/>
            <w:hideMark/>
          </w:tcPr>
          <w:p w14:paraId="291B7A90" w14:textId="77777777" w:rsidR="000C646C" w:rsidRPr="00B12858" w:rsidRDefault="000C646C" w:rsidP="0031656E">
            <w:pPr>
              <w:pStyle w:val="MDPI42tablebody"/>
            </w:pPr>
            <w:r w:rsidRPr="008D4D59">
              <w:t>r = -0.903</w:t>
            </w:r>
          </w:p>
          <w:p w14:paraId="1E39B07E" w14:textId="77777777" w:rsidR="000C646C" w:rsidRPr="00B12858" w:rsidRDefault="000C646C" w:rsidP="0031656E">
            <w:pPr>
              <w:pStyle w:val="MDPI42tablebody"/>
            </w:pPr>
          </w:p>
          <w:p w14:paraId="2634A4DF" w14:textId="77777777" w:rsidR="000C646C" w:rsidRPr="00B12858" w:rsidRDefault="000C646C" w:rsidP="0031656E">
            <w:pPr>
              <w:pStyle w:val="MDPI42tablebody"/>
            </w:pPr>
            <w:r w:rsidRPr="00B12858">
              <w:t>r = 0.80</w:t>
            </w:r>
          </w:p>
          <w:p w14:paraId="4CA5C359" w14:textId="77777777" w:rsidR="000C646C" w:rsidRPr="008D4D59" w:rsidRDefault="000C646C" w:rsidP="0031656E">
            <w:pPr>
              <w:pStyle w:val="MDPI42tablebody"/>
            </w:pPr>
          </w:p>
        </w:tc>
        <w:tc>
          <w:tcPr>
            <w:tcW w:w="3230" w:type="dxa"/>
            <w:shd w:val="clear" w:color="auto" w:fill="FFFFFF" w:themeFill="background1"/>
            <w:vAlign w:val="bottom"/>
            <w:hideMark/>
          </w:tcPr>
          <w:p w14:paraId="0E43F9FD" w14:textId="77777777" w:rsidR="000C646C" w:rsidRPr="00B12858" w:rsidRDefault="000C646C" w:rsidP="0031656E">
            <w:pPr>
              <w:pStyle w:val="MDPI42tablebody"/>
            </w:pPr>
            <w:r w:rsidRPr="008D4D59">
              <w:t>MATS5p (Moran autocorrelation of lag 5 weighted by polarizability)</w:t>
            </w:r>
          </w:p>
          <w:p w14:paraId="60DA0B6A" w14:textId="77777777" w:rsidR="000C646C" w:rsidRPr="00B12858" w:rsidRDefault="000C646C" w:rsidP="0031656E">
            <w:pPr>
              <w:pStyle w:val="MDPI42tablebody"/>
            </w:pPr>
          </w:p>
          <w:p w14:paraId="27F4DDAA" w14:textId="77777777" w:rsidR="000C646C" w:rsidRPr="00B12858" w:rsidRDefault="000C646C" w:rsidP="0031656E">
            <w:pPr>
              <w:pStyle w:val="MDPI42tablebody"/>
            </w:pPr>
            <w:r w:rsidRPr="00B12858">
              <w:t>GATS5p (Geary autocorrelation of lag 5 weighted by polarizability)</w:t>
            </w:r>
          </w:p>
          <w:p w14:paraId="77E89BC5" w14:textId="77777777" w:rsidR="000C646C" w:rsidRPr="008D4D59" w:rsidRDefault="000C646C" w:rsidP="0031656E">
            <w:pPr>
              <w:pStyle w:val="MDPI42tablebody"/>
            </w:pPr>
          </w:p>
        </w:tc>
        <w:tc>
          <w:tcPr>
            <w:tcW w:w="1237" w:type="dxa"/>
            <w:shd w:val="clear" w:color="auto" w:fill="FFFFFF" w:themeFill="background1"/>
            <w:vAlign w:val="bottom"/>
            <w:hideMark/>
          </w:tcPr>
          <w:p w14:paraId="31ACCCAD" w14:textId="77777777" w:rsidR="000C646C" w:rsidRPr="008D4D59" w:rsidRDefault="000C646C" w:rsidP="0031656E">
            <w:pPr>
              <w:pStyle w:val="MDPI42tablebody"/>
            </w:pPr>
            <w:r w:rsidRPr="008D4D59">
              <w:t xml:space="preserve">Increasing values </w:t>
            </w:r>
            <w:r w:rsidRPr="008D4D59">
              <w:rPr>
                <w:rFonts w:ascii="Times New Roman" w:hAnsi="Times New Roman"/>
              </w:rPr>
              <w:t>→</w:t>
            </w:r>
            <w:r w:rsidRPr="008D4D59">
              <w:t xml:space="preserve"> </w:t>
            </w:r>
            <w:r w:rsidRPr="00B12858">
              <w:t>h</w:t>
            </w:r>
            <w:r w:rsidRPr="008D4D59">
              <w:t>igher activity</w:t>
            </w:r>
          </w:p>
        </w:tc>
      </w:tr>
      <w:tr w:rsidR="000C646C" w:rsidRPr="001B2986" w14:paraId="319F1D23" w14:textId="77777777" w:rsidTr="0031656E">
        <w:trPr>
          <w:tblCellSpacing w:w="15" w:type="dxa"/>
        </w:trPr>
        <w:tc>
          <w:tcPr>
            <w:tcW w:w="2223" w:type="dxa"/>
            <w:shd w:val="clear" w:color="auto" w:fill="FFFFFF" w:themeFill="background1"/>
            <w:vAlign w:val="center"/>
            <w:hideMark/>
          </w:tcPr>
          <w:p w14:paraId="01E6403C" w14:textId="77777777" w:rsidR="000C646C" w:rsidRPr="00B12858" w:rsidRDefault="000C646C" w:rsidP="0031656E">
            <w:pPr>
              <w:pStyle w:val="MDPI42tablebody"/>
            </w:pPr>
            <w:r w:rsidRPr="008D4D59">
              <w:t xml:space="preserve">MATS1p </w:t>
            </w:r>
          </w:p>
          <w:p w14:paraId="793ADF70" w14:textId="77777777" w:rsidR="000C646C" w:rsidRPr="00B12858" w:rsidRDefault="000C646C" w:rsidP="0031656E">
            <w:pPr>
              <w:pStyle w:val="MDPI42tablebody"/>
            </w:pPr>
          </w:p>
          <w:p w14:paraId="629ABAE2" w14:textId="77777777" w:rsidR="000C646C" w:rsidRPr="008D4D59" w:rsidRDefault="000C646C" w:rsidP="0031656E">
            <w:pPr>
              <w:pStyle w:val="MDPI42tablebody"/>
            </w:pPr>
            <w:r w:rsidRPr="008D4D59">
              <w:t>(Moran autocorrelation of lag 1 weighted by polarizability)</w:t>
            </w:r>
          </w:p>
        </w:tc>
        <w:tc>
          <w:tcPr>
            <w:tcW w:w="1104" w:type="dxa"/>
            <w:shd w:val="clear" w:color="auto" w:fill="FFFFFF" w:themeFill="background1"/>
            <w:vAlign w:val="bottom"/>
            <w:hideMark/>
          </w:tcPr>
          <w:p w14:paraId="65004FEF" w14:textId="77777777" w:rsidR="000C646C" w:rsidRPr="00B12858" w:rsidRDefault="000C646C" w:rsidP="0031656E">
            <w:pPr>
              <w:pStyle w:val="MDPI42tablebody"/>
            </w:pPr>
            <w:r w:rsidRPr="008D4D59">
              <w:t>r = 0.93</w:t>
            </w:r>
          </w:p>
          <w:p w14:paraId="580769E0" w14:textId="77777777" w:rsidR="000C646C" w:rsidRPr="00B12858" w:rsidRDefault="000C646C" w:rsidP="0031656E">
            <w:pPr>
              <w:pStyle w:val="MDPI42tablebody"/>
            </w:pPr>
          </w:p>
          <w:p w14:paraId="2F759F5A" w14:textId="77777777" w:rsidR="000C646C" w:rsidRPr="00B12858" w:rsidRDefault="000C646C" w:rsidP="0031656E">
            <w:pPr>
              <w:pStyle w:val="MDPI42tablebody"/>
            </w:pPr>
            <w:r w:rsidRPr="00B12858">
              <w:t>r = 0.87</w:t>
            </w:r>
          </w:p>
          <w:p w14:paraId="4E6F0587" w14:textId="77777777" w:rsidR="000C646C" w:rsidRPr="008D4D59" w:rsidRDefault="000C646C" w:rsidP="0031656E">
            <w:pPr>
              <w:pStyle w:val="MDPI42tablebody"/>
            </w:pPr>
          </w:p>
        </w:tc>
        <w:tc>
          <w:tcPr>
            <w:tcW w:w="3230" w:type="dxa"/>
            <w:shd w:val="clear" w:color="auto" w:fill="FFFFFF" w:themeFill="background1"/>
            <w:vAlign w:val="bottom"/>
            <w:hideMark/>
          </w:tcPr>
          <w:p w14:paraId="1433F0F9" w14:textId="77777777" w:rsidR="000C646C" w:rsidRPr="008D4D59" w:rsidRDefault="000C646C" w:rsidP="0031656E">
            <w:pPr>
              <w:pStyle w:val="MDPI42tablebody"/>
            </w:pPr>
            <w:r w:rsidRPr="008D4D59">
              <w:t>MATS1v (Moran autocorrelation of lag 1 weighted by van der Waals volume), MATS1i (Moran autocorrelation of lag 1 weighted by ionization potential)</w:t>
            </w:r>
          </w:p>
        </w:tc>
        <w:tc>
          <w:tcPr>
            <w:tcW w:w="1237" w:type="dxa"/>
            <w:shd w:val="clear" w:color="auto" w:fill="FFFFFF" w:themeFill="background1"/>
            <w:vAlign w:val="bottom"/>
            <w:hideMark/>
          </w:tcPr>
          <w:p w14:paraId="27B04DA3" w14:textId="77777777" w:rsidR="000C646C" w:rsidRPr="008D4D59" w:rsidRDefault="000C646C" w:rsidP="0031656E">
            <w:pPr>
              <w:pStyle w:val="MDPI42tablebody"/>
            </w:pPr>
            <w:r w:rsidRPr="008D4D59">
              <w:t>Inverted U-shaped relationship with activity</w:t>
            </w:r>
          </w:p>
        </w:tc>
      </w:tr>
      <w:tr w:rsidR="000C646C" w:rsidRPr="001B2986" w14:paraId="2DCBF9B0" w14:textId="77777777" w:rsidTr="0031656E">
        <w:trPr>
          <w:tblCellSpacing w:w="15" w:type="dxa"/>
        </w:trPr>
        <w:tc>
          <w:tcPr>
            <w:tcW w:w="2223" w:type="dxa"/>
            <w:shd w:val="clear" w:color="auto" w:fill="FFFFFF" w:themeFill="background1"/>
            <w:vAlign w:val="center"/>
            <w:hideMark/>
          </w:tcPr>
          <w:p w14:paraId="402DA706" w14:textId="77777777" w:rsidR="000C646C" w:rsidRPr="00B12858" w:rsidRDefault="000C646C" w:rsidP="0031656E">
            <w:pPr>
              <w:pStyle w:val="MDPI42tablebody"/>
            </w:pPr>
            <w:r w:rsidRPr="008D4D59">
              <w:t xml:space="preserve">JGI5 </w:t>
            </w:r>
          </w:p>
          <w:p w14:paraId="326D6CD1" w14:textId="77777777" w:rsidR="000C646C" w:rsidRPr="00B12858" w:rsidRDefault="000C646C" w:rsidP="0031656E">
            <w:pPr>
              <w:pStyle w:val="MDPI42tablebody"/>
            </w:pPr>
          </w:p>
          <w:p w14:paraId="2AF46D63" w14:textId="77777777" w:rsidR="000C646C" w:rsidRPr="008D4D59" w:rsidRDefault="000C646C" w:rsidP="0031656E">
            <w:pPr>
              <w:pStyle w:val="MDPI42tablebody"/>
            </w:pPr>
            <w:r w:rsidRPr="008D4D59">
              <w:t>(Mean topological charge index of order 5)</w:t>
            </w:r>
          </w:p>
        </w:tc>
        <w:tc>
          <w:tcPr>
            <w:tcW w:w="1104" w:type="dxa"/>
            <w:shd w:val="clear" w:color="auto" w:fill="FFFFFF" w:themeFill="background1"/>
            <w:vAlign w:val="center"/>
            <w:hideMark/>
          </w:tcPr>
          <w:p w14:paraId="7E15322C" w14:textId="77777777" w:rsidR="000C646C" w:rsidRPr="00B12858" w:rsidRDefault="000C646C" w:rsidP="0031656E">
            <w:pPr>
              <w:pStyle w:val="MDPI42tablebody"/>
            </w:pPr>
          </w:p>
          <w:p w14:paraId="0E32BF91" w14:textId="77777777" w:rsidR="000C646C" w:rsidRPr="00B12858" w:rsidRDefault="000C646C" w:rsidP="0031656E">
            <w:pPr>
              <w:pStyle w:val="MDPI42tablebody"/>
            </w:pPr>
            <w:r w:rsidRPr="00B12858">
              <w:t>NA</w:t>
            </w:r>
          </w:p>
          <w:p w14:paraId="4BEBE1A3" w14:textId="77777777" w:rsidR="000C646C" w:rsidRPr="00B12858" w:rsidRDefault="000C646C" w:rsidP="0031656E">
            <w:pPr>
              <w:pStyle w:val="MDPI42tablebody"/>
            </w:pPr>
          </w:p>
          <w:p w14:paraId="333BFA64" w14:textId="77777777" w:rsidR="000C646C" w:rsidRPr="00B12858" w:rsidRDefault="000C646C" w:rsidP="0031656E">
            <w:pPr>
              <w:pStyle w:val="MDPI42tablebody"/>
            </w:pPr>
          </w:p>
          <w:p w14:paraId="1F018F71" w14:textId="77777777" w:rsidR="000C646C" w:rsidRPr="008D4D59" w:rsidRDefault="000C646C" w:rsidP="0031656E">
            <w:pPr>
              <w:pStyle w:val="MDPI42tablebody"/>
            </w:pPr>
          </w:p>
        </w:tc>
        <w:tc>
          <w:tcPr>
            <w:tcW w:w="3230" w:type="dxa"/>
            <w:shd w:val="clear" w:color="auto" w:fill="FFFFFF" w:themeFill="background1"/>
            <w:vAlign w:val="center"/>
            <w:hideMark/>
          </w:tcPr>
          <w:p w14:paraId="19E8B5F9" w14:textId="77777777" w:rsidR="000C646C" w:rsidRPr="00B12858" w:rsidRDefault="000C646C" w:rsidP="0031656E">
            <w:pPr>
              <w:pStyle w:val="MDPI42tablebody"/>
            </w:pPr>
            <w:r w:rsidRPr="00B12858">
              <w:t>None</w:t>
            </w:r>
          </w:p>
          <w:p w14:paraId="0F99D5B8" w14:textId="77777777" w:rsidR="000C646C" w:rsidRPr="00B12858" w:rsidRDefault="000C646C" w:rsidP="0031656E">
            <w:pPr>
              <w:pStyle w:val="MDPI42tablebody"/>
            </w:pPr>
          </w:p>
          <w:p w14:paraId="1BA8B988" w14:textId="77777777" w:rsidR="000C646C" w:rsidRPr="008D4D59" w:rsidRDefault="000C646C" w:rsidP="0031656E">
            <w:pPr>
              <w:pStyle w:val="MDPI42tablebody"/>
            </w:pPr>
          </w:p>
        </w:tc>
        <w:tc>
          <w:tcPr>
            <w:tcW w:w="1237" w:type="dxa"/>
            <w:shd w:val="clear" w:color="auto" w:fill="FFFFFF" w:themeFill="background1"/>
            <w:vAlign w:val="center"/>
            <w:hideMark/>
          </w:tcPr>
          <w:p w14:paraId="32E24709" w14:textId="77777777" w:rsidR="000C646C" w:rsidRPr="008D4D59" w:rsidRDefault="000C646C" w:rsidP="0031656E">
            <w:pPr>
              <w:pStyle w:val="MDPI42tablebody"/>
            </w:pPr>
            <w:r w:rsidRPr="008D4D59">
              <w:t xml:space="preserve">Higher values </w:t>
            </w:r>
            <w:r w:rsidRPr="008D4D59">
              <w:rPr>
                <w:rFonts w:ascii="Times New Roman" w:hAnsi="Times New Roman"/>
              </w:rPr>
              <w:t>→</w:t>
            </w:r>
            <w:r w:rsidRPr="008D4D59">
              <w:t xml:space="preserve"> </w:t>
            </w:r>
            <w:r w:rsidRPr="00B12858">
              <w:t>h</w:t>
            </w:r>
            <w:r w:rsidRPr="008D4D59">
              <w:t>igher inhibitory activity</w:t>
            </w:r>
          </w:p>
        </w:tc>
      </w:tr>
      <w:tr w:rsidR="000C646C" w:rsidRPr="001B2986" w14:paraId="4106F6D2" w14:textId="77777777" w:rsidTr="0031656E">
        <w:trPr>
          <w:tblCellSpacing w:w="15" w:type="dxa"/>
        </w:trPr>
        <w:tc>
          <w:tcPr>
            <w:tcW w:w="2223" w:type="dxa"/>
            <w:shd w:val="clear" w:color="auto" w:fill="FFFFFF" w:themeFill="background1"/>
            <w:vAlign w:val="center"/>
            <w:hideMark/>
          </w:tcPr>
          <w:p w14:paraId="0536B17A" w14:textId="77777777" w:rsidR="000C646C" w:rsidRPr="00B12858" w:rsidRDefault="000C646C" w:rsidP="0031656E">
            <w:pPr>
              <w:pStyle w:val="MDPI42tablebody"/>
            </w:pPr>
            <w:r w:rsidRPr="008D4D59">
              <w:t xml:space="preserve">TI2_L </w:t>
            </w:r>
          </w:p>
          <w:p w14:paraId="1E435550" w14:textId="77777777" w:rsidR="000C646C" w:rsidRPr="00B12858" w:rsidRDefault="000C646C" w:rsidP="0031656E">
            <w:pPr>
              <w:pStyle w:val="MDPI42tablebody"/>
            </w:pPr>
          </w:p>
          <w:p w14:paraId="182C9630" w14:textId="77777777" w:rsidR="000C646C" w:rsidRPr="008D4D59" w:rsidRDefault="000C646C" w:rsidP="0031656E">
            <w:pPr>
              <w:pStyle w:val="MDPI42tablebody"/>
            </w:pPr>
            <w:r w:rsidRPr="008D4D59">
              <w:t>(Second Mohar index from Laplace matrix)</w:t>
            </w:r>
          </w:p>
        </w:tc>
        <w:tc>
          <w:tcPr>
            <w:tcW w:w="1104" w:type="dxa"/>
            <w:shd w:val="clear" w:color="auto" w:fill="FFFFFF" w:themeFill="background1"/>
            <w:vAlign w:val="bottom"/>
            <w:hideMark/>
          </w:tcPr>
          <w:p w14:paraId="018A64CA" w14:textId="77777777" w:rsidR="000C646C" w:rsidRPr="00B12858" w:rsidRDefault="000C646C" w:rsidP="0031656E">
            <w:pPr>
              <w:pStyle w:val="MDPI42tablebody"/>
            </w:pPr>
          </w:p>
          <w:p w14:paraId="35495973" w14:textId="77777777" w:rsidR="000C646C" w:rsidRPr="00B12858" w:rsidRDefault="000C646C" w:rsidP="0031656E">
            <w:pPr>
              <w:pStyle w:val="MDPI42tablebody"/>
            </w:pPr>
          </w:p>
          <w:p w14:paraId="59F94FDE" w14:textId="77777777" w:rsidR="000C646C" w:rsidRPr="00B12858" w:rsidRDefault="000C646C" w:rsidP="0031656E">
            <w:pPr>
              <w:pStyle w:val="MDPI42tablebody"/>
            </w:pPr>
          </w:p>
          <w:p w14:paraId="4C79DABE" w14:textId="77777777" w:rsidR="000C646C" w:rsidRPr="00B12858" w:rsidRDefault="000C646C" w:rsidP="0031656E">
            <w:pPr>
              <w:pStyle w:val="MDPI42tablebody"/>
            </w:pPr>
          </w:p>
          <w:p w14:paraId="79C97A25" w14:textId="77777777" w:rsidR="000C646C" w:rsidRPr="00B12858" w:rsidRDefault="000C646C" w:rsidP="0031656E">
            <w:pPr>
              <w:pStyle w:val="MDPI42tablebody"/>
            </w:pPr>
          </w:p>
          <w:p w14:paraId="415FD673" w14:textId="77777777" w:rsidR="000C646C" w:rsidRPr="00B12858" w:rsidRDefault="000C646C" w:rsidP="0031656E">
            <w:pPr>
              <w:pStyle w:val="MDPI42tablebody"/>
            </w:pPr>
          </w:p>
          <w:p w14:paraId="14B2E11B" w14:textId="77777777" w:rsidR="000C646C" w:rsidRPr="00B12858" w:rsidRDefault="000C646C" w:rsidP="0031656E">
            <w:pPr>
              <w:pStyle w:val="MDPI42tablebody"/>
            </w:pPr>
          </w:p>
          <w:p w14:paraId="2D728ECB" w14:textId="77777777" w:rsidR="000C646C" w:rsidRPr="00B12858" w:rsidRDefault="000C646C" w:rsidP="0031656E">
            <w:pPr>
              <w:pStyle w:val="MDPI42tablebody"/>
            </w:pPr>
          </w:p>
          <w:p w14:paraId="1EDCCE40" w14:textId="77777777" w:rsidR="000C646C" w:rsidRPr="00B12858" w:rsidRDefault="000C646C" w:rsidP="0031656E">
            <w:pPr>
              <w:pStyle w:val="MDPI42tablebody"/>
            </w:pPr>
          </w:p>
          <w:p w14:paraId="17E13230" w14:textId="77777777" w:rsidR="000C646C" w:rsidRPr="00B12858" w:rsidRDefault="000C646C" w:rsidP="0031656E">
            <w:pPr>
              <w:pStyle w:val="MDPI42tablebody"/>
            </w:pPr>
          </w:p>
          <w:p w14:paraId="354F131C" w14:textId="77777777" w:rsidR="000C646C" w:rsidRPr="00B12858" w:rsidRDefault="000C646C" w:rsidP="0031656E">
            <w:pPr>
              <w:pStyle w:val="MDPI42tablebody"/>
            </w:pPr>
          </w:p>
          <w:p w14:paraId="359CF170" w14:textId="77777777" w:rsidR="000C646C" w:rsidRPr="00B12858" w:rsidRDefault="000C646C" w:rsidP="0031656E">
            <w:pPr>
              <w:pStyle w:val="MDPI42tablebody"/>
            </w:pPr>
          </w:p>
          <w:p w14:paraId="60E72E7A" w14:textId="77777777" w:rsidR="000C646C" w:rsidRPr="00B12858" w:rsidRDefault="000C646C" w:rsidP="0031656E">
            <w:pPr>
              <w:pStyle w:val="MDPI42tablebody"/>
            </w:pPr>
          </w:p>
          <w:p w14:paraId="1FEEE187" w14:textId="77777777" w:rsidR="000C646C" w:rsidRPr="00B12858" w:rsidRDefault="000C646C" w:rsidP="0031656E">
            <w:pPr>
              <w:pStyle w:val="MDPI42tablebody"/>
            </w:pPr>
          </w:p>
          <w:p w14:paraId="2A4EBE67" w14:textId="77777777" w:rsidR="000C646C" w:rsidRPr="00B12858" w:rsidRDefault="000C646C" w:rsidP="0031656E">
            <w:pPr>
              <w:pStyle w:val="MDPI42tablebody"/>
            </w:pPr>
            <w:r w:rsidRPr="008D4D59">
              <w:t>r &gt; 0.8</w:t>
            </w:r>
            <w:r w:rsidRPr="00B12858">
              <w:t xml:space="preserve"> for all</w:t>
            </w:r>
            <w:r w:rsidRPr="008D4D59">
              <w:t xml:space="preserve"> but none &gt; 0.9</w:t>
            </w:r>
          </w:p>
          <w:p w14:paraId="29EB3E66" w14:textId="77777777" w:rsidR="000C646C" w:rsidRPr="00B12858" w:rsidRDefault="000C646C" w:rsidP="0031656E">
            <w:pPr>
              <w:pStyle w:val="MDPI42tablebody"/>
            </w:pPr>
          </w:p>
          <w:p w14:paraId="40C5A5BF" w14:textId="77777777" w:rsidR="000C646C" w:rsidRPr="00B12858" w:rsidRDefault="000C646C" w:rsidP="0031656E">
            <w:pPr>
              <w:pStyle w:val="MDPI42tablebody"/>
            </w:pPr>
          </w:p>
          <w:p w14:paraId="7974704B" w14:textId="77777777" w:rsidR="000C646C" w:rsidRPr="00B12858" w:rsidRDefault="000C646C" w:rsidP="0031656E">
            <w:pPr>
              <w:pStyle w:val="MDPI42tablebody"/>
            </w:pPr>
          </w:p>
          <w:p w14:paraId="0304DA45" w14:textId="77777777" w:rsidR="000C646C" w:rsidRPr="00B12858" w:rsidRDefault="000C646C" w:rsidP="0031656E">
            <w:pPr>
              <w:pStyle w:val="MDPI42tablebody"/>
            </w:pPr>
          </w:p>
          <w:p w14:paraId="6C3647A1" w14:textId="77777777" w:rsidR="000C646C" w:rsidRPr="00B12858" w:rsidRDefault="000C646C" w:rsidP="0031656E">
            <w:pPr>
              <w:pStyle w:val="MDPI42tablebody"/>
            </w:pPr>
          </w:p>
          <w:p w14:paraId="7966DF07" w14:textId="77777777" w:rsidR="000C646C" w:rsidRPr="00B12858" w:rsidRDefault="000C646C" w:rsidP="0031656E">
            <w:pPr>
              <w:pStyle w:val="MDPI42tablebody"/>
            </w:pPr>
          </w:p>
          <w:p w14:paraId="7A8703E7" w14:textId="77777777" w:rsidR="000C646C" w:rsidRPr="008D4D59" w:rsidRDefault="000C646C" w:rsidP="0031656E">
            <w:pPr>
              <w:pStyle w:val="MDPI42tablebody"/>
            </w:pPr>
          </w:p>
        </w:tc>
        <w:tc>
          <w:tcPr>
            <w:tcW w:w="3230" w:type="dxa"/>
            <w:shd w:val="clear" w:color="auto" w:fill="FFFFFF" w:themeFill="background1"/>
            <w:vAlign w:val="bottom"/>
            <w:hideMark/>
          </w:tcPr>
          <w:p w14:paraId="28ADB892" w14:textId="77777777" w:rsidR="000C646C" w:rsidRPr="00B12858" w:rsidRDefault="000C646C" w:rsidP="0031656E">
            <w:pPr>
              <w:pStyle w:val="MDPI42tablebody"/>
            </w:pPr>
            <w:r w:rsidRPr="008D4D59">
              <w:lastRenderedPageBreak/>
              <w:t>MSD (Mean square distance index (Balaban))</w:t>
            </w:r>
          </w:p>
          <w:p w14:paraId="2B8E7210" w14:textId="77777777" w:rsidR="000C646C" w:rsidRPr="00B12858" w:rsidRDefault="000C646C" w:rsidP="0031656E">
            <w:pPr>
              <w:pStyle w:val="MDPI42tablebody"/>
            </w:pPr>
            <w:r w:rsidRPr="008D4D59">
              <w:t>AECC (Average eccentricity)</w:t>
            </w:r>
          </w:p>
          <w:p w14:paraId="12BA8C0F" w14:textId="77777777" w:rsidR="000C646C" w:rsidRPr="00B12858" w:rsidRDefault="000C646C" w:rsidP="0031656E">
            <w:pPr>
              <w:pStyle w:val="MDPI42tablebody"/>
            </w:pPr>
            <w:r w:rsidRPr="008D4D59">
              <w:t>DECC (Eccentric)</w:t>
            </w:r>
          </w:p>
          <w:p w14:paraId="199BD06D" w14:textId="77777777" w:rsidR="000C646C" w:rsidRPr="00B12858" w:rsidRDefault="000C646C" w:rsidP="0031656E">
            <w:pPr>
              <w:pStyle w:val="MDPI42tablebody"/>
            </w:pPr>
            <w:r w:rsidRPr="008D4D59">
              <w:t>ICR (Radial centric information index)</w:t>
            </w:r>
          </w:p>
          <w:p w14:paraId="0997A930" w14:textId="77777777" w:rsidR="000C646C" w:rsidRPr="00B12858" w:rsidRDefault="000C646C" w:rsidP="0031656E">
            <w:pPr>
              <w:pStyle w:val="MDPI42tablebody"/>
            </w:pPr>
            <w:r w:rsidRPr="008D4D59">
              <w:t>MaxTD (Max topological distance)</w:t>
            </w:r>
          </w:p>
          <w:p w14:paraId="1A4243C6" w14:textId="77777777" w:rsidR="000C646C" w:rsidRPr="00B12858" w:rsidRDefault="000C646C" w:rsidP="0031656E">
            <w:pPr>
              <w:pStyle w:val="MDPI42tablebody"/>
            </w:pPr>
            <w:r w:rsidRPr="008D4D59">
              <w:t>S3K (3-path Kier alpha-modified shape index)</w:t>
            </w:r>
          </w:p>
          <w:p w14:paraId="7B2EB248" w14:textId="77777777" w:rsidR="000C646C" w:rsidRPr="00B12858" w:rsidRDefault="000C646C" w:rsidP="0031656E">
            <w:pPr>
              <w:pStyle w:val="MDPI42tablebody"/>
            </w:pPr>
            <w:r w:rsidRPr="008D4D59">
              <w:t>IDE (Mean information content on the distance equality)</w:t>
            </w:r>
          </w:p>
          <w:p w14:paraId="497A6C91" w14:textId="77777777" w:rsidR="000C646C" w:rsidRPr="00B12858" w:rsidRDefault="000C646C" w:rsidP="0031656E">
            <w:pPr>
              <w:pStyle w:val="MDPI42tablebody"/>
            </w:pPr>
            <w:r w:rsidRPr="008D4D59">
              <w:t>HVcpx (Graph vertex complexity index)</w:t>
            </w:r>
          </w:p>
          <w:p w14:paraId="78A3CC9E" w14:textId="77777777" w:rsidR="000C646C" w:rsidRPr="00B12858" w:rsidRDefault="000C646C" w:rsidP="0031656E">
            <w:pPr>
              <w:pStyle w:val="MDPI42tablebody"/>
            </w:pPr>
            <w:r w:rsidRPr="008D4D59">
              <w:lastRenderedPageBreak/>
              <w:t>WiA_Dz(Z) (Average Wiener-like index from Barysz matrix weighted by atomic number)</w:t>
            </w:r>
          </w:p>
          <w:p w14:paraId="3EEDB05A" w14:textId="77777777" w:rsidR="000C646C" w:rsidRPr="00B12858" w:rsidRDefault="000C646C" w:rsidP="0031656E">
            <w:pPr>
              <w:pStyle w:val="MDPI42tablebody"/>
            </w:pPr>
            <w:r w:rsidRPr="008D4D59">
              <w:t>SpPosA_Dz(Z) (Normalized spectral positive sum from Barysz matrix weighted by atomic number)</w:t>
            </w:r>
          </w:p>
          <w:p w14:paraId="3F93365A" w14:textId="77777777" w:rsidR="000C646C" w:rsidRPr="00B12858" w:rsidRDefault="000C646C" w:rsidP="0031656E">
            <w:pPr>
              <w:pStyle w:val="MDPI42tablebody"/>
            </w:pPr>
            <w:r w:rsidRPr="008D4D59">
              <w:t>SpMaxA_Dz(Z) (Normalized leading eigenvalue from Barysz matrix weighted by atomic number)</w:t>
            </w:r>
          </w:p>
          <w:p w14:paraId="0D98E361" w14:textId="77777777" w:rsidR="000C646C" w:rsidRPr="00B12858" w:rsidRDefault="000C646C" w:rsidP="0031656E">
            <w:pPr>
              <w:pStyle w:val="MDPI42tablebody"/>
            </w:pPr>
            <w:r w:rsidRPr="008D4D59">
              <w:t>SpMAD_Dz(Z) (Spectral mean absolute deviation from Barysz matrix weighted by atomic number)</w:t>
            </w:r>
          </w:p>
          <w:p w14:paraId="3D57BB0F" w14:textId="77777777" w:rsidR="000C646C" w:rsidRPr="00B12858" w:rsidRDefault="000C646C" w:rsidP="0031656E">
            <w:pPr>
              <w:pStyle w:val="MDPI42tablebody"/>
            </w:pPr>
            <w:r w:rsidRPr="008D4D59">
              <w:t>WiA_Dz(m) (Average Wiener-like index from Barysz matrix weighted by mass)</w:t>
            </w:r>
          </w:p>
          <w:p w14:paraId="69AFF87A" w14:textId="77777777" w:rsidR="000C646C" w:rsidRPr="00B12858" w:rsidRDefault="000C646C" w:rsidP="0031656E">
            <w:pPr>
              <w:pStyle w:val="MDPI42tablebody"/>
            </w:pPr>
            <w:r w:rsidRPr="008D4D59">
              <w:t>SpPosA_Dz(m) (Normalized spectral positive sum from Barysz matrix weighted by mass)</w:t>
            </w:r>
          </w:p>
          <w:p w14:paraId="1EDC4BD8" w14:textId="77777777" w:rsidR="000C646C" w:rsidRPr="00B12858" w:rsidRDefault="000C646C" w:rsidP="0031656E">
            <w:pPr>
              <w:pStyle w:val="MDPI42tablebody"/>
            </w:pPr>
            <w:r w:rsidRPr="008D4D59">
              <w:t>SpMaxA_Dz(m) (Normalized leading eigenvalue from Barysz matrix weighted by mass)</w:t>
            </w:r>
          </w:p>
          <w:p w14:paraId="04566A0D" w14:textId="77777777" w:rsidR="000C646C" w:rsidRPr="00B12858" w:rsidRDefault="000C646C" w:rsidP="0031656E">
            <w:pPr>
              <w:pStyle w:val="MDPI42tablebody"/>
            </w:pPr>
            <w:r w:rsidRPr="008D4D59">
              <w:t>SpMAD_Dz(m) (Spectral mean absolute deviation from Barysz matrix weighted by mass)</w:t>
            </w:r>
          </w:p>
          <w:p w14:paraId="022F1A44" w14:textId="77777777" w:rsidR="000C646C" w:rsidRPr="00B12858" w:rsidRDefault="000C646C" w:rsidP="0031656E">
            <w:pPr>
              <w:pStyle w:val="MDPI42tablebody"/>
            </w:pPr>
            <w:r w:rsidRPr="008D4D59">
              <w:t>WiA_Dz(v) (Average Wiener-like index from Barysz matrix weighted by van der Waals volume)</w:t>
            </w:r>
          </w:p>
          <w:p w14:paraId="640F5640" w14:textId="77777777" w:rsidR="000C646C" w:rsidRPr="00B12858" w:rsidRDefault="000C646C" w:rsidP="0031656E">
            <w:pPr>
              <w:pStyle w:val="MDPI42tablebody"/>
            </w:pPr>
            <w:r w:rsidRPr="008D4D59">
              <w:t>SpPosA_Dz(v) (Normalized spectral positive sum from Barysz matrix weighted by van der Waals volume)</w:t>
            </w:r>
          </w:p>
          <w:p w14:paraId="3B6CD442" w14:textId="77777777" w:rsidR="000C646C" w:rsidRPr="00B12858" w:rsidRDefault="000C646C" w:rsidP="0031656E">
            <w:pPr>
              <w:pStyle w:val="MDPI42tablebody"/>
            </w:pPr>
            <w:r w:rsidRPr="008D4D59">
              <w:t>SpMaxA_Dz(v) (Normalized leading eigenvalue from Barysz matrix weighted by van der Waals volume)</w:t>
            </w:r>
          </w:p>
          <w:p w14:paraId="5917ADE2" w14:textId="77777777" w:rsidR="000C646C" w:rsidRPr="00B12858" w:rsidRDefault="000C646C" w:rsidP="0031656E">
            <w:pPr>
              <w:pStyle w:val="MDPI42tablebody"/>
            </w:pPr>
            <w:r w:rsidRPr="008D4D59">
              <w:t>SpMAD_Dz(v) (Spectral mean absolute deviation from Barysz matrix weighted by van der Waals volume)</w:t>
            </w:r>
          </w:p>
          <w:p w14:paraId="7C76A2FF" w14:textId="77777777" w:rsidR="000C646C" w:rsidRPr="008D4D59" w:rsidRDefault="000C646C" w:rsidP="0031656E">
            <w:pPr>
              <w:pStyle w:val="MDPI42tablebody"/>
            </w:pPr>
            <w:r w:rsidRPr="008D4D59">
              <w:t>WiA_Dz(e) (Average Wiener-like index from Barysz matrix weighted by Sand</w:t>
            </w:r>
          </w:p>
        </w:tc>
        <w:tc>
          <w:tcPr>
            <w:tcW w:w="1237" w:type="dxa"/>
            <w:shd w:val="clear" w:color="auto" w:fill="FFFFFF" w:themeFill="background1"/>
            <w:vAlign w:val="center"/>
            <w:hideMark/>
          </w:tcPr>
          <w:p w14:paraId="6E58000D" w14:textId="77777777" w:rsidR="000C646C" w:rsidRPr="008D4D59" w:rsidRDefault="000C646C" w:rsidP="0031656E">
            <w:pPr>
              <w:pStyle w:val="MDPI42tablebody"/>
            </w:pPr>
            <w:r w:rsidRPr="00B12858">
              <w:lastRenderedPageBreak/>
              <w:t xml:space="preserve">Higher values </w:t>
            </w:r>
            <w:r w:rsidRPr="008D4D59">
              <w:rPr>
                <w:rFonts w:ascii="Times New Roman" w:hAnsi="Times New Roman"/>
              </w:rPr>
              <w:t>→</w:t>
            </w:r>
            <w:r w:rsidRPr="00B12858">
              <w:t xml:space="preserve"> lower inhibitory activity</w:t>
            </w:r>
          </w:p>
        </w:tc>
      </w:tr>
    </w:tbl>
    <w:p w14:paraId="17AA5BDD" w14:textId="77777777" w:rsidR="0036137C" w:rsidRDefault="0036137C" w:rsidP="007249E1">
      <w:pPr>
        <w:pStyle w:val="MDPI31text"/>
        <w:rPr>
          <w:rFonts w:eastAsia="Calibri"/>
        </w:rPr>
      </w:pPr>
    </w:p>
    <w:p w14:paraId="3498B0C7" w14:textId="77777777" w:rsidR="0031656E" w:rsidRPr="001B2986" w:rsidRDefault="0031656E" w:rsidP="00B4477B">
      <w:pPr>
        <w:pStyle w:val="MDPI31text"/>
      </w:pPr>
      <w:r>
        <w:t>F</w:t>
      </w:r>
      <w:r w:rsidRPr="001B2986">
        <w:t xml:space="preserve">or model no. 14, built with descriptors from the set 4 (functional group counts, atom-centred fragments, atom-type E-state indices, and pharmacophore descriptors), using BART </w:t>
      </w:r>
      <w:r>
        <w:t xml:space="preserve">as a regression algorithm </w:t>
      </w:r>
      <w:r w:rsidRPr="001B2986">
        <w:t xml:space="preserve">and “jmim” as a feature selection method, the most important descriptors are summarized in Table </w:t>
      </w:r>
      <w:r>
        <w:t>7 and Figures S5 and S6</w:t>
      </w:r>
      <w:r w:rsidRPr="001B2986">
        <w:t>.</w:t>
      </w:r>
    </w:p>
    <w:p w14:paraId="60C2A160" w14:textId="77777777" w:rsidR="0031656E" w:rsidRPr="001B2986" w:rsidRDefault="0031656E" w:rsidP="0031656E">
      <w:pPr>
        <w:rPr>
          <w:rFonts w:ascii="Times New Roman" w:hAnsi="Times New Roman"/>
        </w:rPr>
      </w:pPr>
    </w:p>
    <w:p w14:paraId="25B5CCF9" w14:textId="622022AC" w:rsidR="0031656E" w:rsidRPr="005C4699" w:rsidRDefault="0031656E" w:rsidP="00B4477B">
      <w:pPr>
        <w:pStyle w:val="MDPI41tablecaption"/>
      </w:pPr>
      <w:r w:rsidRPr="005C4699">
        <w:t xml:space="preserve">Table </w:t>
      </w:r>
      <w:r>
        <w:t>7</w:t>
      </w:r>
      <w:r w:rsidRPr="005C4699">
        <w:t>. Key Descriptors Utilized in the Regression Model Constructed using the Set 4 descriptors (functional group counts, atom-centered fragments, atom-type E-state indices, and pharmacophore descriptors)</w:t>
      </w:r>
      <w:r>
        <w:t xml:space="preserve"> (model no. 14 in Table </w:t>
      </w:r>
      <w:r w:rsidR="007D0DC7">
        <w:t>2</w:t>
      </w:r>
      <w:r>
        <w:t>)</w:t>
      </w:r>
      <w:r w:rsidRPr="005C4699">
        <w:t>. The model employed BART as the regression algorithm with the 'jmim' as a feature selection method.</w:t>
      </w:r>
    </w:p>
    <w:tbl>
      <w:tblPr>
        <w:tblW w:w="7938" w:type="dxa"/>
        <w:tblCellSpacing w:w="15" w:type="dxa"/>
        <w:tblInd w:w="254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1701"/>
        <w:gridCol w:w="3235"/>
        <w:gridCol w:w="1159"/>
        <w:gridCol w:w="1843"/>
      </w:tblGrid>
      <w:tr w:rsidR="0031656E" w:rsidRPr="001B2986" w14:paraId="1B095241" w14:textId="77777777" w:rsidTr="00B4477B">
        <w:trPr>
          <w:tblHeader/>
          <w:tblCellSpacing w:w="15" w:type="dxa"/>
        </w:trPr>
        <w:tc>
          <w:tcPr>
            <w:tcW w:w="1656" w:type="dxa"/>
            <w:shd w:val="clear" w:color="auto" w:fill="FFFFFF" w:themeFill="background1"/>
            <w:vAlign w:val="bottom"/>
            <w:hideMark/>
          </w:tcPr>
          <w:p w14:paraId="4A8531EA" w14:textId="77777777" w:rsidR="0031656E" w:rsidRPr="003B7DBC" w:rsidRDefault="0031656E" w:rsidP="000F4EC8">
            <w:pPr>
              <w:spacing w:line="240" w:lineRule="auto"/>
              <w:rPr>
                <w:rFonts w:ascii="Times New Roman" w:eastAsia="Times New Roman" w:hAnsi="Times New Roman"/>
                <w:b/>
                <w:bCs/>
              </w:rPr>
            </w:pPr>
            <w:r w:rsidRPr="001B2986">
              <w:rPr>
                <w:rFonts w:ascii="Times New Roman" w:eastAsia="Times New Roman" w:hAnsi="Times New Roman"/>
                <w:b/>
                <w:bCs/>
              </w:rPr>
              <w:t>D</w:t>
            </w:r>
            <w:r w:rsidRPr="003B7DBC">
              <w:rPr>
                <w:rFonts w:ascii="Times New Roman" w:eastAsia="Times New Roman" w:hAnsi="Times New Roman"/>
                <w:b/>
                <w:bCs/>
              </w:rPr>
              <w:t>escriptor</w:t>
            </w:r>
          </w:p>
        </w:tc>
        <w:tc>
          <w:tcPr>
            <w:tcW w:w="3205" w:type="dxa"/>
            <w:shd w:val="clear" w:color="auto" w:fill="FFFFFF" w:themeFill="background1"/>
            <w:vAlign w:val="bottom"/>
            <w:hideMark/>
          </w:tcPr>
          <w:p w14:paraId="72D8C674" w14:textId="77777777" w:rsidR="0031656E" w:rsidRPr="003B7DBC" w:rsidRDefault="0031656E" w:rsidP="000F4EC8">
            <w:pPr>
              <w:spacing w:line="240" w:lineRule="auto"/>
              <w:rPr>
                <w:rFonts w:ascii="Times New Roman" w:eastAsia="Times New Roman" w:hAnsi="Times New Roman"/>
                <w:b/>
                <w:bCs/>
              </w:rPr>
            </w:pPr>
            <w:r w:rsidRPr="003B7DBC">
              <w:rPr>
                <w:rFonts w:ascii="Times New Roman" w:eastAsia="Times New Roman" w:hAnsi="Times New Roman"/>
                <w:b/>
                <w:bCs/>
              </w:rPr>
              <w:t>Correlated Descriptors</w:t>
            </w:r>
          </w:p>
        </w:tc>
        <w:tc>
          <w:tcPr>
            <w:tcW w:w="1129" w:type="dxa"/>
            <w:shd w:val="clear" w:color="auto" w:fill="FFFFFF" w:themeFill="background1"/>
            <w:vAlign w:val="bottom"/>
          </w:tcPr>
          <w:p w14:paraId="0142584A" w14:textId="77777777" w:rsidR="0031656E" w:rsidRPr="001B2986" w:rsidRDefault="0031656E" w:rsidP="000F4EC8">
            <w:pPr>
              <w:spacing w:line="240" w:lineRule="auto"/>
              <w:rPr>
                <w:rFonts w:ascii="Times New Roman" w:eastAsia="Times New Roman" w:hAnsi="Times New Roman"/>
                <w:b/>
                <w:bCs/>
              </w:rPr>
            </w:pPr>
            <w:r w:rsidRPr="003B7DBC">
              <w:rPr>
                <w:rFonts w:ascii="Times New Roman" w:eastAsia="Times New Roman" w:hAnsi="Times New Roman"/>
                <w:b/>
                <w:bCs/>
              </w:rPr>
              <w:t>Correlation</w:t>
            </w:r>
            <w:r w:rsidRPr="001B2986">
              <w:rPr>
                <w:rFonts w:ascii="Times New Roman" w:eastAsia="Times New Roman" w:hAnsi="Times New Roman"/>
                <w:b/>
                <w:bCs/>
              </w:rPr>
              <w:t xml:space="preserve"> coefficient(s)</w:t>
            </w:r>
          </w:p>
        </w:tc>
        <w:tc>
          <w:tcPr>
            <w:tcW w:w="1798" w:type="dxa"/>
            <w:shd w:val="clear" w:color="auto" w:fill="FFFFFF" w:themeFill="background1"/>
            <w:vAlign w:val="bottom"/>
            <w:hideMark/>
          </w:tcPr>
          <w:p w14:paraId="6941C401" w14:textId="77777777" w:rsidR="0031656E" w:rsidRPr="003B7DBC" w:rsidRDefault="0031656E" w:rsidP="000F4EC8">
            <w:pPr>
              <w:spacing w:line="240" w:lineRule="auto"/>
              <w:rPr>
                <w:rFonts w:ascii="Times New Roman" w:eastAsia="Times New Roman" w:hAnsi="Times New Roman"/>
                <w:b/>
                <w:bCs/>
              </w:rPr>
            </w:pPr>
            <w:r w:rsidRPr="003B7DBC">
              <w:rPr>
                <w:rFonts w:ascii="Times New Roman" w:eastAsia="Times New Roman" w:hAnsi="Times New Roman"/>
                <w:b/>
                <w:bCs/>
              </w:rPr>
              <w:t>Activity Relationship</w:t>
            </w:r>
          </w:p>
        </w:tc>
      </w:tr>
      <w:tr w:rsidR="0031656E" w:rsidRPr="001B2986" w14:paraId="69C65BF2" w14:textId="77777777" w:rsidTr="00B4477B">
        <w:trPr>
          <w:tblCellSpacing w:w="15" w:type="dxa"/>
        </w:trPr>
        <w:tc>
          <w:tcPr>
            <w:tcW w:w="1656" w:type="dxa"/>
            <w:shd w:val="clear" w:color="auto" w:fill="FFFFFF" w:themeFill="background1"/>
            <w:vAlign w:val="bottom"/>
          </w:tcPr>
          <w:p w14:paraId="4FA5382B" w14:textId="77777777" w:rsidR="0031656E" w:rsidRPr="003B7DBC" w:rsidRDefault="0031656E" w:rsidP="000F4EC8">
            <w:pPr>
              <w:spacing w:line="240" w:lineRule="auto"/>
              <w:rPr>
                <w:rFonts w:ascii="Times New Roman" w:eastAsia="Times New Roman" w:hAnsi="Times New Roman"/>
              </w:rPr>
            </w:pPr>
            <w:r>
              <w:rPr>
                <w:rFonts w:ascii="Times New Roman" w:eastAsia="Times New Roman" w:hAnsi="Times New Roman"/>
              </w:rPr>
              <w:t>C-034 (</w:t>
            </w:r>
            <w:r w:rsidRPr="001270B1">
              <w:rPr>
                <w:rFonts w:ascii="Times New Roman" w:eastAsia="Times New Roman" w:hAnsi="Times New Roman"/>
              </w:rPr>
              <w:t>R–CR..X</w:t>
            </w:r>
            <w:r>
              <w:rPr>
                <w:rFonts w:ascii="Times New Roman" w:eastAsia="Times New Roman" w:hAnsi="Times New Roman"/>
              </w:rPr>
              <w:t>)</w:t>
            </w:r>
          </w:p>
        </w:tc>
        <w:tc>
          <w:tcPr>
            <w:tcW w:w="3205" w:type="dxa"/>
            <w:shd w:val="clear" w:color="auto" w:fill="FFFFFF" w:themeFill="background1"/>
            <w:vAlign w:val="bottom"/>
          </w:tcPr>
          <w:p w14:paraId="10689813" w14:textId="77777777" w:rsidR="0031656E" w:rsidRPr="003B7DBC" w:rsidRDefault="0031656E" w:rsidP="00127DCB">
            <w:pPr>
              <w:pStyle w:val="MDPI42tablebody"/>
            </w:pPr>
            <w:r w:rsidRPr="00456D62">
              <w:t>nPyrroles</w:t>
            </w:r>
            <w:r>
              <w:t xml:space="preserve"> (number of pyrrole rings), </w:t>
            </w:r>
            <w:r w:rsidRPr="00456D62">
              <w:t>N-073</w:t>
            </w:r>
            <w:r>
              <w:t xml:space="preserve"> (</w:t>
            </w:r>
            <w:r w:rsidRPr="00456D62">
              <w:t>Ar2NH / Ar3N / Ar2N-Al / R..N..R</w:t>
            </w:r>
            <w:r>
              <w:t xml:space="preserve">), </w:t>
            </w:r>
            <w:r w:rsidRPr="00340B84">
              <w:t>SaasN</w:t>
            </w:r>
            <w:r>
              <w:t xml:space="preserve"> (s</w:t>
            </w:r>
            <w:r w:rsidRPr="00340B84">
              <w:t>um of aasN E-states</w:t>
            </w:r>
            <w:r>
              <w:t xml:space="preserve">), </w:t>
            </w:r>
            <w:r w:rsidRPr="008F1EF4">
              <w:t>NaasN</w:t>
            </w:r>
            <w:r>
              <w:t xml:space="preserve"> (n</w:t>
            </w:r>
            <w:r w:rsidRPr="008F1EF4">
              <w:t>umber of atoms of type aasN</w:t>
            </w:r>
            <w:r>
              <w:t>)</w:t>
            </w:r>
          </w:p>
        </w:tc>
        <w:tc>
          <w:tcPr>
            <w:tcW w:w="1129" w:type="dxa"/>
            <w:shd w:val="clear" w:color="auto" w:fill="FFFFFF" w:themeFill="background1"/>
            <w:vAlign w:val="bottom"/>
          </w:tcPr>
          <w:p w14:paraId="179ECB33" w14:textId="77777777" w:rsidR="0031656E" w:rsidRDefault="0031656E" w:rsidP="000F4EC8">
            <w:pPr>
              <w:spacing w:line="240" w:lineRule="auto"/>
              <w:rPr>
                <w:rFonts w:ascii="Times New Roman" w:eastAsia="Times New Roman" w:hAnsi="Times New Roman"/>
              </w:rPr>
            </w:pPr>
            <w:r>
              <w:rPr>
                <w:rFonts w:ascii="Times New Roman" w:eastAsia="Times New Roman" w:hAnsi="Times New Roman"/>
              </w:rPr>
              <w:t>R=0.89 – 0.90</w:t>
            </w:r>
          </w:p>
          <w:p w14:paraId="41E62324" w14:textId="77777777" w:rsidR="0031656E" w:rsidRPr="001B2986" w:rsidRDefault="0031656E" w:rsidP="000F4EC8">
            <w:pPr>
              <w:spacing w:line="240" w:lineRule="auto"/>
              <w:rPr>
                <w:rFonts w:ascii="Times New Roman" w:eastAsia="Times New Roman" w:hAnsi="Times New Roman"/>
              </w:rPr>
            </w:pPr>
          </w:p>
        </w:tc>
        <w:tc>
          <w:tcPr>
            <w:tcW w:w="1798" w:type="dxa"/>
            <w:shd w:val="clear" w:color="auto" w:fill="FFFFFF" w:themeFill="background1"/>
            <w:vAlign w:val="bottom"/>
          </w:tcPr>
          <w:p w14:paraId="34DEFE16" w14:textId="77777777" w:rsidR="0031656E" w:rsidRPr="003B7DBC" w:rsidRDefault="0031656E" w:rsidP="000F4EC8">
            <w:pPr>
              <w:spacing w:line="240" w:lineRule="auto"/>
              <w:rPr>
                <w:rFonts w:ascii="Times New Roman" w:eastAsia="Times New Roman" w:hAnsi="Times New Roman"/>
              </w:rPr>
            </w:pPr>
            <w:r>
              <w:rPr>
                <w:rFonts w:ascii="Times New Roman" w:eastAsia="Times New Roman" w:hAnsi="Times New Roman"/>
              </w:rPr>
              <w:t xml:space="preserve">Higher values </w:t>
            </w:r>
            <w:r w:rsidRPr="003B7DBC">
              <w:rPr>
                <w:rFonts w:ascii="Times New Roman" w:eastAsia="Times New Roman" w:hAnsi="Times New Roman"/>
              </w:rPr>
              <w:t xml:space="preserve">→ </w:t>
            </w:r>
            <w:r w:rsidRPr="001B2986">
              <w:rPr>
                <w:rFonts w:ascii="Times New Roman" w:eastAsia="Times New Roman" w:hAnsi="Times New Roman"/>
              </w:rPr>
              <w:t>h</w:t>
            </w:r>
            <w:r w:rsidRPr="003B7DBC">
              <w:rPr>
                <w:rFonts w:ascii="Times New Roman" w:eastAsia="Times New Roman" w:hAnsi="Times New Roman"/>
              </w:rPr>
              <w:t>igher activity</w:t>
            </w:r>
          </w:p>
        </w:tc>
      </w:tr>
      <w:tr w:rsidR="0031656E" w:rsidRPr="001B2986" w14:paraId="5A9B36EC" w14:textId="77777777" w:rsidTr="00B4477B">
        <w:trPr>
          <w:tblCellSpacing w:w="15" w:type="dxa"/>
        </w:trPr>
        <w:tc>
          <w:tcPr>
            <w:tcW w:w="1656" w:type="dxa"/>
            <w:shd w:val="clear" w:color="auto" w:fill="FFFFFF" w:themeFill="background1"/>
            <w:vAlign w:val="bottom"/>
          </w:tcPr>
          <w:p w14:paraId="79C23777"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SHED_AA (Shannon entropy descriptor, acceptor-acceptor)</w:t>
            </w:r>
          </w:p>
        </w:tc>
        <w:tc>
          <w:tcPr>
            <w:tcW w:w="3205" w:type="dxa"/>
            <w:shd w:val="clear" w:color="auto" w:fill="FFFFFF" w:themeFill="background1"/>
            <w:vAlign w:val="bottom"/>
          </w:tcPr>
          <w:p w14:paraId="2AD6C74B"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SHED_DA (Shannon entropy descriptor, acceptor-acceptor)</w:t>
            </w:r>
          </w:p>
        </w:tc>
        <w:tc>
          <w:tcPr>
            <w:tcW w:w="1129" w:type="dxa"/>
            <w:shd w:val="clear" w:color="auto" w:fill="FFFFFF" w:themeFill="background1"/>
            <w:vAlign w:val="bottom"/>
          </w:tcPr>
          <w:p w14:paraId="0CA853DA"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r=0.91</w:t>
            </w:r>
          </w:p>
        </w:tc>
        <w:tc>
          <w:tcPr>
            <w:tcW w:w="1798" w:type="dxa"/>
            <w:shd w:val="clear" w:color="auto" w:fill="FFFFFF" w:themeFill="background1"/>
            <w:vAlign w:val="bottom"/>
          </w:tcPr>
          <w:p w14:paraId="30A5903D"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Lower values → </w:t>
            </w:r>
            <w:r w:rsidRPr="001B2986">
              <w:rPr>
                <w:rFonts w:ascii="Times New Roman" w:eastAsia="Times New Roman" w:hAnsi="Times New Roman"/>
              </w:rPr>
              <w:t>h</w:t>
            </w:r>
            <w:r w:rsidRPr="003B7DBC">
              <w:rPr>
                <w:rFonts w:ascii="Times New Roman" w:eastAsia="Times New Roman" w:hAnsi="Times New Roman"/>
              </w:rPr>
              <w:t>igher activity</w:t>
            </w:r>
          </w:p>
        </w:tc>
      </w:tr>
      <w:tr w:rsidR="0031656E" w:rsidRPr="001B2986" w14:paraId="3562ABD2" w14:textId="77777777" w:rsidTr="00B4477B">
        <w:trPr>
          <w:tblCellSpacing w:w="15" w:type="dxa"/>
        </w:trPr>
        <w:tc>
          <w:tcPr>
            <w:tcW w:w="1656" w:type="dxa"/>
            <w:shd w:val="clear" w:color="auto" w:fill="FFFFFF" w:themeFill="background1"/>
            <w:vAlign w:val="bottom"/>
            <w:hideMark/>
          </w:tcPr>
          <w:p w14:paraId="0F96CF82"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C-003 (a CHR3 group)</w:t>
            </w:r>
          </w:p>
        </w:tc>
        <w:tc>
          <w:tcPr>
            <w:tcW w:w="3205" w:type="dxa"/>
            <w:shd w:val="clear" w:color="auto" w:fill="FFFFFF" w:themeFill="background1"/>
            <w:vAlign w:val="bottom"/>
            <w:hideMark/>
          </w:tcPr>
          <w:p w14:paraId="27A3648D"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nCt (number of total tertiary C), nCrt (number of ring tertiary C)</w:t>
            </w:r>
          </w:p>
        </w:tc>
        <w:tc>
          <w:tcPr>
            <w:tcW w:w="1129" w:type="dxa"/>
            <w:shd w:val="clear" w:color="auto" w:fill="FFFFFF" w:themeFill="background1"/>
            <w:vAlign w:val="bottom"/>
          </w:tcPr>
          <w:p w14:paraId="42554326" w14:textId="77777777" w:rsidR="0031656E" w:rsidRPr="001B2986" w:rsidRDefault="0031656E" w:rsidP="000F4EC8">
            <w:pPr>
              <w:spacing w:line="240" w:lineRule="auto"/>
              <w:rPr>
                <w:rFonts w:ascii="Times New Roman" w:eastAsia="Times New Roman" w:hAnsi="Times New Roman"/>
              </w:rPr>
            </w:pPr>
            <w:r w:rsidRPr="003B7DBC">
              <w:rPr>
                <w:rFonts w:ascii="Times New Roman" w:eastAsia="Times New Roman" w:hAnsi="Times New Roman"/>
              </w:rPr>
              <w:t>r=</w:t>
            </w:r>
            <w:r>
              <w:rPr>
                <w:rFonts w:ascii="Times New Roman" w:eastAsia="Times New Roman" w:hAnsi="Times New Roman"/>
              </w:rPr>
              <w:t xml:space="preserve">0.88 - </w:t>
            </w:r>
            <w:r w:rsidRPr="003B7DBC">
              <w:rPr>
                <w:rFonts w:ascii="Times New Roman" w:eastAsia="Times New Roman" w:hAnsi="Times New Roman"/>
              </w:rPr>
              <w:t>0.99</w:t>
            </w:r>
          </w:p>
        </w:tc>
        <w:tc>
          <w:tcPr>
            <w:tcW w:w="1798" w:type="dxa"/>
            <w:shd w:val="clear" w:color="auto" w:fill="FFFFFF" w:themeFill="background1"/>
            <w:vAlign w:val="bottom"/>
            <w:hideMark/>
          </w:tcPr>
          <w:p w14:paraId="5BFDDF0C"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≤3 → </w:t>
            </w:r>
            <w:r w:rsidRPr="001B2986">
              <w:rPr>
                <w:rFonts w:ascii="Times New Roman" w:eastAsia="Times New Roman" w:hAnsi="Times New Roman"/>
              </w:rPr>
              <w:t>l</w:t>
            </w:r>
            <w:r w:rsidRPr="003B7DBC">
              <w:rPr>
                <w:rFonts w:ascii="Times New Roman" w:eastAsia="Times New Roman" w:hAnsi="Times New Roman"/>
              </w:rPr>
              <w:t xml:space="preserve">ower activity, 4 or 5 → </w:t>
            </w:r>
            <w:r w:rsidRPr="001B2986">
              <w:rPr>
                <w:rFonts w:ascii="Times New Roman" w:eastAsia="Times New Roman" w:hAnsi="Times New Roman"/>
              </w:rPr>
              <w:t>h</w:t>
            </w:r>
            <w:r w:rsidRPr="003B7DBC">
              <w:rPr>
                <w:rFonts w:ascii="Times New Roman" w:eastAsia="Times New Roman" w:hAnsi="Times New Roman"/>
              </w:rPr>
              <w:t>igher activity</w:t>
            </w:r>
          </w:p>
        </w:tc>
      </w:tr>
      <w:tr w:rsidR="0031656E" w:rsidRPr="001B2986" w14:paraId="179932F3" w14:textId="77777777" w:rsidTr="00B4477B">
        <w:trPr>
          <w:tblCellSpacing w:w="15" w:type="dxa"/>
        </w:trPr>
        <w:tc>
          <w:tcPr>
            <w:tcW w:w="1656" w:type="dxa"/>
            <w:shd w:val="clear" w:color="auto" w:fill="FFFFFF" w:themeFill="background1"/>
            <w:vAlign w:val="bottom"/>
            <w:hideMark/>
          </w:tcPr>
          <w:p w14:paraId="256676AD"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nCrt (number of ring tertiary C)</w:t>
            </w:r>
          </w:p>
        </w:tc>
        <w:tc>
          <w:tcPr>
            <w:tcW w:w="3205" w:type="dxa"/>
            <w:shd w:val="clear" w:color="auto" w:fill="FFFFFF" w:themeFill="background1"/>
            <w:vAlign w:val="bottom"/>
            <w:hideMark/>
          </w:tcPr>
          <w:p w14:paraId="66E38717"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nCt, C-003, SpMin1_Bh(s) (smallest eigenvalue n. 1 of Burden matrix weighted by I-state)</w:t>
            </w:r>
          </w:p>
        </w:tc>
        <w:tc>
          <w:tcPr>
            <w:tcW w:w="1129" w:type="dxa"/>
            <w:shd w:val="clear" w:color="auto" w:fill="FFFFFF" w:themeFill="background1"/>
            <w:vAlign w:val="bottom"/>
          </w:tcPr>
          <w:p w14:paraId="41C258B1" w14:textId="77777777" w:rsidR="0031656E" w:rsidRPr="001B2986" w:rsidRDefault="0031656E" w:rsidP="000F4EC8">
            <w:pPr>
              <w:spacing w:line="240" w:lineRule="auto"/>
              <w:rPr>
                <w:rFonts w:ascii="Times New Roman" w:eastAsia="Times New Roman" w:hAnsi="Times New Roman"/>
              </w:rPr>
            </w:pPr>
            <w:r w:rsidRPr="003B7DBC">
              <w:rPr>
                <w:rFonts w:ascii="Times New Roman" w:eastAsia="Times New Roman" w:hAnsi="Times New Roman"/>
              </w:rPr>
              <w:t>0.80 – 0.88</w:t>
            </w:r>
          </w:p>
        </w:tc>
        <w:tc>
          <w:tcPr>
            <w:tcW w:w="1798" w:type="dxa"/>
            <w:shd w:val="clear" w:color="auto" w:fill="FFFFFF" w:themeFill="background1"/>
            <w:vAlign w:val="bottom"/>
            <w:hideMark/>
          </w:tcPr>
          <w:p w14:paraId="57D16840"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0 → </w:t>
            </w:r>
            <w:r w:rsidRPr="001B2986">
              <w:rPr>
                <w:rFonts w:ascii="Times New Roman" w:eastAsia="Times New Roman" w:hAnsi="Times New Roman"/>
              </w:rPr>
              <w:t>h</w:t>
            </w:r>
            <w:r w:rsidRPr="003B7DBC">
              <w:rPr>
                <w:rFonts w:ascii="Times New Roman" w:eastAsia="Times New Roman" w:hAnsi="Times New Roman"/>
              </w:rPr>
              <w:t xml:space="preserve">igher activity, ≥1 → </w:t>
            </w:r>
            <w:r w:rsidRPr="001B2986">
              <w:rPr>
                <w:rFonts w:ascii="Times New Roman" w:eastAsia="Times New Roman" w:hAnsi="Times New Roman"/>
              </w:rPr>
              <w:t>l</w:t>
            </w:r>
            <w:r w:rsidRPr="003B7DBC">
              <w:rPr>
                <w:rFonts w:ascii="Times New Roman" w:eastAsia="Times New Roman" w:hAnsi="Times New Roman"/>
              </w:rPr>
              <w:t>ower activity</w:t>
            </w:r>
          </w:p>
        </w:tc>
      </w:tr>
      <w:tr w:rsidR="0031656E" w:rsidRPr="001B2986" w14:paraId="1E49AEDD" w14:textId="77777777" w:rsidTr="00B4477B">
        <w:trPr>
          <w:tblCellSpacing w:w="15" w:type="dxa"/>
        </w:trPr>
        <w:tc>
          <w:tcPr>
            <w:tcW w:w="1656" w:type="dxa"/>
            <w:shd w:val="clear" w:color="auto" w:fill="FFFFFF" w:themeFill="background1"/>
            <w:vAlign w:val="bottom"/>
            <w:hideMark/>
          </w:tcPr>
          <w:p w14:paraId="6B4443A1"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CATS2D_04_AA (CATS2D Acceptor-Acceptor at lag 04)</w:t>
            </w:r>
          </w:p>
        </w:tc>
        <w:tc>
          <w:tcPr>
            <w:tcW w:w="3205" w:type="dxa"/>
            <w:shd w:val="clear" w:color="auto" w:fill="FFFFFF" w:themeFill="background1"/>
            <w:vAlign w:val="bottom"/>
            <w:hideMark/>
          </w:tcPr>
          <w:p w14:paraId="34E36FE6"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F04[O-O] (Frequency of O – O at topological distance 4)</w:t>
            </w:r>
          </w:p>
        </w:tc>
        <w:tc>
          <w:tcPr>
            <w:tcW w:w="1129" w:type="dxa"/>
            <w:shd w:val="clear" w:color="auto" w:fill="FFFFFF" w:themeFill="background1"/>
            <w:vAlign w:val="bottom"/>
          </w:tcPr>
          <w:p w14:paraId="1448A080" w14:textId="77777777" w:rsidR="0031656E" w:rsidRPr="001B2986" w:rsidRDefault="0031656E" w:rsidP="000F4EC8">
            <w:pPr>
              <w:spacing w:line="240" w:lineRule="auto"/>
              <w:rPr>
                <w:rFonts w:ascii="Times New Roman" w:eastAsia="Times New Roman" w:hAnsi="Times New Roman"/>
              </w:rPr>
            </w:pPr>
            <w:r w:rsidRPr="003B7DBC">
              <w:rPr>
                <w:rFonts w:ascii="Times New Roman" w:eastAsia="Times New Roman" w:hAnsi="Times New Roman"/>
              </w:rPr>
              <w:t>r=0.81</w:t>
            </w:r>
          </w:p>
        </w:tc>
        <w:tc>
          <w:tcPr>
            <w:tcW w:w="1798" w:type="dxa"/>
            <w:shd w:val="clear" w:color="auto" w:fill="FFFFFF" w:themeFill="background1"/>
            <w:vAlign w:val="bottom"/>
            <w:hideMark/>
          </w:tcPr>
          <w:p w14:paraId="41420F17"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≥3 → Stronger activity</w:t>
            </w:r>
          </w:p>
        </w:tc>
      </w:tr>
      <w:tr w:rsidR="0031656E" w:rsidRPr="001B2986" w14:paraId="0EF1B4B1" w14:textId="77777777" w:rsidTr="00B4477B">
        <w:trPr>
          <w:tblCellSpacing w:w="15" w:type="dxa"/>
        </w:trPr>
        <w:tc>
          <w:tcPr>
            <w:tcW w:w="1656" w:type="dxa"/>
            <w:shd w:val="clear" w:color="auto" w:fill="FFFFFF" w:themeFill="background1"/>
            <w:vAlign w:val="bottom"/>
            <w:hideMark/>
          </w:tcPr>
          <w:p w14:paraId="0BC60F08"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NsF (number of atoms of type sF, i.e. -F)</w:t>
            </w:r>
          </w:p>
        </w:tc>
        <w:tc>
          <w:tcPr>
            <w:tcW w:w="3205" w:type="dxa"/>
            <w:shd w:val="clear" w:color="auto" w:fill="FFFFFF" w:themeFill="background1"/>
            <w:vAlign w:val="bottom"/>
            <w:hideMark/>
          </w:tcPr>
          <w:p w14:paraId="483B68F8"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nF (number of fluorine atoms), nX (number of halogen atoms), P_VSA_e_6 (P_VSA-like on Sanderson electronegativity, bin 6), F-084 (F attached to C1(sp2)), SsF (sum of sF E-states), NsF (number of atoms of type sF), F01[C-F] (frequency of C – F at topological distance 1), F02[C-F] (frequency of C – F at topological distance 2), F03[C-F] (frequency of C – F at topological distance 3), F07[C-F] (frequency of C – F at topological distance ), F08[C-F] (frequency of C – F at topological distance 8)</w:t>
            </w:r>
          </w:p>
        </w:tc>
        <w:tc>
          <w:tcPr>
            <w:tcW w:w="1129" w:type="dxa"/>
            <w:shd w:val="clear" w:color="auto" w:fill="FFFFFF" w:themeFill="background1"/>
            <w:vAlign w:val="bottom"/>
          </w:tcPr>
          <w:p w14:paraId="2A36BB60" w14:textId="77777777" w:rsidR="0031656E" w:rsidRPr="001B2986"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r&gt;0.9 </w:t>
            </w:r>
            <w:r w:rsidRPr="001B2986">
              <w:rPr>
                <w:rFonts w:ascii="Times New Roman" w:eastAsia="Times New Roman" w:hAnsi="Times New Roman"/>
              </w:rPr>
              <w:t xml:space="preserve"> or </w:t>
            </w:r>
            <w:r w:rsidRPr="003B7DBC">
              <w:rPr>
                <w:rFonts w:ascii="Times New Roman" w:eastAsia="Times New Roman" w:hAnsi="Times New Roman"/>
              </w:rPr>
              <w:t>r=1.0</w:t>
            </w:r>
          </w:p>
        </w:tc>
        <w:tc>
          <w:tcPr>
            <w:tcW w:w="1798" w:type="dxa"/>
            <w:shd w:val="clear" w:color="auto" w:fill="FFFFFF" w:themeFill="background1"/>
            <w:vAlign w:val="bottom"/>
            <w:hideMark/>
          </w:tcPr>
          <w:p w14:paraId="10BF1E15"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Fluorinated → </w:t>
            </w:r>
            <w:r w:rsidRPr="001B2986">
              <w:rPr>
                <w:rFonts w:ascii="Times New Roman" w:eastAsia="Times New Roman" w:hAnsi="Times New Roman"/>
              </w:rPr>
              <w:t>h</w:t>
            </w:r>
            <w:r w:rsidRPr="003B7DBC">
              <w:rPr>
                <w:rFonts w:ascii="Times New Roman" w:eastAsia="Times New Roman" w:hAnsi="Times New Roman"/>
              </w:rPr>
              <w:t>igher activity</w:t>
            </w:r>
          </w:p>
        </w:tc>
      </w:tr>
      <w:tr w:rsidR="0031656E" w:rsidRPr="001B2986" w14:paraId="2B556102" w14:textId="77777777" w:rsidTr="00B4477B">
        <w:trPr>
          <w:tblCellSpacing w:w="15" w:type="dxa"/>
        </w:trPr>
        <w:tc>
          <w:tcPr>
            <w:tcW w:w="1656" w:type="dxa"/>
            <w:shd w:val="clear" w:color="auto" w:fill="FFFFFF" w:themeFill="background1"/>
            <w:vAlign w:val="bottom"/>
            <w:hideMark/>
          </w:tcPr>
          <w:p w14:paraId="69ADB274"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lastRenderedPageBreak/>
              <w:t>CATS2D_04_DA (CATS2D Donor-Acceptor at lag 04)</w:t>
            </w:r>
          </w:p>
        </w:tc>
        <w:tc>
          <w:tcPr>
            <w:tcW w:w="3205" w:type="dxa"/>
            <w:shd w:val="clear" w:color="auto" w:fill="FFFFFF" w:themeFill="background1"/>
            <w:vAlign w:val="bottom"/>
            <w:hideMark/>
          </w:tcPr>
          <w:p w14:paraId="47A40945"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CATS2D_04_DD, F04[O-O]</w:t>
            </w:r>
          </w:p>
        </w:tc>
        <w:tc>
          <w:tcPr>
            <w:tcW w:w="1129" w:type="dxa"/>
            <w:shd w:val="clear" w:color="auto" w:fill="FFFFFF" w:themeFill="background1"/>
            <w:vAlign w:val="bottom"/>
          </w:tcPr>
          <w:p w14:paraId="7B0482F1" w14:textId="77777777" w:rsidR="0031656E" w:rsidRPr="001B2986" w:rsidRDefault="0031656E" w:rsidP="000F4EC8">
            <w:pPr>
              <w:spacing w:line="240" w:lineRule="auto"/>
              <w:rPr>
                <w:rFonts w:ascii="Times New Roman" w:eastAsia="Times New Roman" w:hAnsi="Times New Roman"/>
              </w:rPr>
            </w:pPr>
            <w:r w:rsidRPr="003B7DBC">
              <w:rPr>
                <w:rFonts w:ascii="Times New Roman" w:eastAsia="Times New Roman" w:hAnsi="Times New Roman"/>
              </w:rPr>
              <w:t>r &gt; 0.80</w:t>
            </w:r>
          </w:p>
        </w:tc>
        <w:tc>
          <w:tcPr>
            <w:tcW w:w="1798" w:type="dxa"/>
            <w:shd w:val="clear" w:color="auto" w:fill="FFFFFF" w:themeFill="background1"/>
            <w:vAlign w:val="bottom"/>
            <w:hideMark/>
          </w:tcPr>
          <w:p w14:paraId="77204073"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Higher values → </w:t>
            </w:r>
            <w:r w:rsidRPr="001B2986">
              <w:rPr>
                <w:rFonts w:ascii="Times New Roman" w:eastAsia="Times New Roman" w:hAnsi="Times New Roman"/>
              </w:rPr>
              <w:t>s</w:t>
            </w:r>
            <w:r w:rsidRPr="003B7DBC">
              <w:rPr>
                <w:rFonts w:ascii="Times New Roman" w:eastAsia="Times New Roman" w:hAnsi="Times New Roman"/>
              </w:rPr>
              <w:t>lightly higher inhibition</w:t>
            </w:r>
          </w:p>
        </w:tc>
      </w:tr>
      <w:tr w:rsidR="0031656E" w:rsidRPr="001B2986" w14:paraId="78F8D16C" w14:textId="77777777" w:rsidTr="00B4477B">
        <w:trPr>
          <w:tblCellSpacing w:w="15" w:type="dxa"/>
        </w:trPr>
        <w:tc>
          <w:tcPr>
            <w:tcW w:w="1656" w:type="dxa"/>
            <w:shd w:val="clear" w:color="auto" w:fill="FFFFFF" w:themeFill="background1"/>
            <w:vAlign w:val="bottom"/>
            <w:hideMark/>
          </w:tcPr>
          <w:p w14:paraId="05774C7E"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SHED_AN (Shannon entropy descriptor, acceptor-negative)</w:t>
            </w:r>
          </w:p>
        </w:tc>
        <w:tc>
          <w:tcPr>
            <w:tcW w:w="3205" w:type="dxa"/>
            <w:shd w:val="clear" w:color="auto" w:fill="FFFFFF" w:themeFill="background1"/>
            <w:vAlign w:val="bottom"/>
            <w:hideMark/>
          </w:tcPr>
          <w:p w14:paraId="4CBE2B2E"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SHED_DN, CATS2D_01_DN (CATS2D Donor-Negative at lag 01), CATS2D_00_NN (CATS2D Negative-Negative at lag 00, i.e. number of negative atoms)</w:t>
            </w:r>
          </w:p>
        </w:tc>
        <w:tc>
          <w:tcPr>
            <w:tcW w:w="1129" w:type="dxa"/>
            <w:shd w:val="clear" w:color="auto" w:fill="FFFFFF" w:themeFill="background1"/>
            <w:vAlign w:val="bottom"/>
          </w:tcPr>
          <w:p w14:paraId="368B6066" w14:textId="77777777" w:rsidR="0031656E" w:rsidRPr="001B2986" w:rsidRDefault="0031656E" w:rsidP="000F4EC8">
            <w:pPr>
              <w:spacing w:line="240" w:lineRule="auto"/>
              <w:rPr>
                <w:rFonts w:ascii="Times New Roman" w:eastAsia="Times New Roman" w:hAnsi="Times New Roman"/>
              </w:rPr>
            </w:pPr>
            <w:r w:rsidRPr="003B7DBC">
              <w:rPr>
                <w:rFonts w:ascii="Times New Roman" w:eastAsia="Times New Roman" w:hAnsi="Times New Roman"/>
              </w:rPr>
              <w:t>r&gt;0.90</w:t>
            </w:r>
          </w:p>
        </w:tc>
        <w:tc>
          <w:tcPr>
            <w:tcW w:w="1798" w:type="dxa"/>
            <w:shd w:val="clear" w:color="auto" w:fill="FFFFFF" w:themeFill="background1"/>
            <w:vAlign w:val="bottom"/>
            <w:hideMark/>
          </w:tcPr>
          <w:p w14:paraId="1BFDF6FC"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Higher values → </w:t>
            </w:r>
            <w:r w:rsidRPr="001B2986">
              <w:rPr>
                <w:rFonts w:ascii="Times New Roman" w:eastAsia="Times New Roman" w:hAnsi="Times New Roman"/>
              </w:rPr>
              <w:t>s</w:t>
            </w:r>
            <w:r w:rsidRPr="003B7DBC">
              <w:rPr>
                <w:rFonts w:ascii="Times New Roman" w:eastAsia="Times New Roman" w:hAnsi="Times New Roman"/>
              </w:rPr>
              <w:t>lightly lower activities</w:t>
            </w:r>
          </w:p>
        </w:tc>
      </w:tr>
      <w:tr w:rsidR="0031656E" w:rsidRPr="001B2986" w14:paraId="49F01259" w14:textId="77777777" w:rsidTr="00B4477B">
        <w:trPr>
          <w:tblCellSpacing w:w="15" w:type="dxa"/>
        </w:trPr>
        <w:tc>
          <w:tcPr>
            <w:tcW w:w="1656" w:type="dxa"/>
            <w:shd w:val="clear" w:color="auto" w:fill="FFFFFF" w:themeFill="background1"/>
            <w:vAlign w:val="bottom"/>
            <w:hideMark/>
          </w:tcPr>
          <w:p w14:paraId="7C871F0E"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CATS2D_02_AL (CATS2D acceptor-lipophilic at lag 02)</w:t>
            </w:r>
          </w:p>
        </w:tc>
        <w:tc>
          <w:tcPr>
            <w:tcW w:w="3205" w:type="dxa"/>
            <w:shd w:val="clear" w:color="auto" w:fill="FFFFFF" w:themeFill="background1"/>
            <w:vAlign w:val="bottom"/>
            <w:hideMark/>
          </w:tcPr>
          <w:p w14:paraId="66BF61FB"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F04[O-O]</w:t>
            </w:r>
            <w:r w:rsidRPr="001B2986">
              <w:rPr>
                <w:rFonts w:ascii="Times New Roman" w:eastAsia="Times New Roman" w:hAnsi="Times New Roman"/>
              </w:rPr>
              <w:t xml:space="preserve"> </w:t>
            </w:r>
          </w:p>
        </w:tc>
        <w:tc>
          <w:tcPr>
            <w:tcW w:w="1129" w:type="dxa"/>
            <w:shd w:val="clear" w:color="auto" w:fill="FFFFFF" w:themeFill="background1"/>
            <w:vAlign w:val="bottom"/>
          </w:tcPr>
          <w:p w14:paraId="571ECACD" w14:textId="77777777" w:rsidR="0031656E" w:rsidRPr="001B2986" w:rsidRDefault="0031656E" w:rsidP="000F4EC8">
            <w:pPr>
              <w:spacing w:line="240" w:lineRule="auto"/>
              <w:rPr>
                <w:rFonts w:ascii="Times New Roman" w:eastAsia="Times New Roman" w:hAnsi="Times New Roman"/>
              </w:rPr>
            </w:pPr>
            <w:r w:rsidRPr="003B7DBC">
              <w:rPr>
                <w:rFonts w:ascii="Times New Roman" w:eastAsia="Times New Roman" w:hAnsi="Times New Roman"/>
              </w:rPr>
              <w:t>r = 0.84</w:t>
            </w:r>
          </w:p>
        </w:tc>
        <w:tc>
          <w:tcPr>
            <w:tcW w:w="1798" w:type="dxa"/>
            <w:shd w:val="clear" w:color="auto" w:fill="FFFFFF" w:themeFill="background1"/>
            <w:vAlign w:val="bottom"/>
            <w:hideMark/>
          </w:tcPr>
          <w:p w14:paraId="5356F489"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Higher values → </w:t>
            </w:r>
            <w:r w:rsidRPr="001B2986">
              <w:rPr>
                <w:rFonts w:ascii="Times New Roman" w:eastAsia="Times New Roman" w:hAnsi="Times New Roman"/>
              </w:rPr>
              <w:t>s</w:t>
            </w:r>
            <w:r w:rsidRPr="003B7DBC">
              <w:rPr>
                <w:rFonts w:ascii="Times New Roman" w:eastAsia="Times New Roman" w:hAnsi="Times New Roman"/>
              </w:rPr>
              <w:t>lightly higher inhibition</w:t>
            </w:r>
          </w:p>
        </w:tc>
      </w:tr>
      <w:tr w:rsidR="0031656E" w:rsidRPr="001B2986" w14:paraId="14A02499" w14:textId="77777777" w:rsidTr="00B4477B">
        <w:trPr>
          <w:tblCellSpacing w:w="15" w:type="dxa"/>
        </w:trPr>
        <w:tc>
          <w:tcPr>
            <w:tcW w:w="1656" w:type="dxa"/>
            <w:shd w:val="clear" w:color="auto" w:fill="FFFFFF" w:themeFill="background1"/>
            <w:vAlign w:val="bottom"/>
            <w:hideMark/>
          </w:tcPr>
          <w:p w14:paraId="19FCAD5C"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CATS2D_09_DL (CATS2D Donor-Lipophilic at lag 09)</w:t>
            </w:r>
          </w:p>
        </w:tc>
        <w:tc>
          <w:tcPr>
            <w:tcW w:w="3205" w:type="dxa"/>
            <w:shd w:val="clear" w:color="auto" w:fill="FFFFFF" w:themeFill="background1"/>
            <w:vAlign w:val="bottom"/>
            <w:hideMark/>
          </w:tcPr>
          <w:p w14:paraId="0D9371C6" w14:textId="77777777" w:rsidR="0031656E" w:rsidRPr="003B7DBC" w:rsidRDefault="0031656E" w:rsidP="000F4EC8">
            <w:pPr>
              <w:spacing w:line="240" w:lineRule="auto"/>
              <w:rPr>
                <w:rFonts w:ascii="Times New Roman" w:eastAsia="Times New Roman" w:hAnsi="Times New Roman"/>
                <w:lang w:val="fr-FR"/>
              </w:rPr>
            </w:pPr>
            <w:r w:rsidRPr="003B7DBC">
              <w:rPr>
                <w:rFonts w:ascii="Times New Roman" w:eastAsia="Times New Roman" w:hAnsi="Times New Roman"/>
                <w:lang w:val="fr-FR"/>
              </w:rPr>
              <w:t>CATS2D_02_DL, CATS2D_07_DL, CATS2D_08_DL</w:t>
            </w:r>
          </w:p>
        </w:tc>
        <w:tc>
          <w:tcPr>
            <w:tcW w:w="1129" w:type="dxa"/>
            <w:shd w:val="clear" w:color="auto" w:fill="FFFFFF" w:themeFill="background1"/>
            <w:vAlign w:val="bottom"/>
          </w:tcPr>
          <w:p w14:paraId="6C807A1D" w14:textId="77777777" w:rsidR="0031656E" w:rsidRPr="001B2986" w:rsidRDefault="0031656E" w:rsidP="000F4EC8">
            <w:pPr>
              <w:spacing w:line="240" w:lineRule="auto"/>
              <w:rPr>
                <w:rFonts w:ascii="Times New Roman" w:eastAsia="Times New Roman" w:hAnsi="Times New Roman"/>
                <w:lang w:val="fr-FR"/>
              </w:rPr>
            </w:pPr>
            <w:r w:rsidRPr="003B7DBC">
              <w:rPr>
                <w:rFonts w:ascii="Times New Roman" w:eastAsia="Times New Roman" w:hAnsi="Times New Roman"/>
              </w:rPr>
              <w:t>r &gt; 0.80</w:t>
            </w:r>
          </w:p>
        </w:tc>
        <w:tc>
          <w:tcPr>
            <w:tcW w:w="1798" w:type="dxa"/>
            <w:shd w:val="clear" w:color="auto" w:fill="FFFFFF" w:themeFill="background1"/>
            <w:vAlign w:val="bottom"/>
            <w:hideMark/>
          </w:tcPr>
          <w:p w14:paraId="17D9ABCA" w14:textId="77777777" w:rsidR="0031656E" w:rsidRPr="003B7DBC" w:rsidRDefault="0031656E" w:rsidP="000F4EC8">
            <w:pPr>
              <w:spacing w:line="240" w:lineRule="auto"/>
              <w:rPr>
                <w:rFonts w:ascii="Times New Roman" w:eastAsia="Times New Roman" w:hAnsi="Times New Roman"/>
              </w:rPr>
            </w:pPr>
            <w:r w:rsidRPr="003B7DBC">
              <w:rPr>
                <w:rFonts w:ascii="Times New Roman" w:eastAsia="Times New Roman" w:hAnsi="Times New Roman"/>
              </w:rPr>
              <w:t xml:space="preserve">Lower values → </w:t>
            </w:r>
            <w:r w:rsidRPr="001B2986">
              <w:rPr>
                <w:rFonts w:ascii="Times New Roman" w:eastAsia="Times New Roman" w:hAnsi="Times New Roman"/>
              </w:rPr>
              <w:t>h</w:t>
            </w:r>
            <w:r w:rsidRPr="003B7DBC">
              <w:rPr>
                <w:rFonts w:ascii="Times New Roman" w:eastAsia="Times New Roman" w:hAnsi="Times New Roman"/>
              </w:rPr>
              <w:t>igher inhibitory activity</w:t>
            </w:r>
          </w:p>
        </w:tc>
      </w:tr>
    </w:tbl>
    <w:p w14:paraId="5EA8CE9B" w14:textId="77777777" w:rsidR="0031656E" w:rsidRPr="001B2986" w:rsidRDefault="0031656E" w:rsidP="0031656E">
      <w:pPr>
        <w:rPr>
          <w:rFonts w:ascii="Times New Roman" w:hAnsi="Times New Roman"/>
        </w:rPr>
      </w:pPr>
    </w:p>
    <w:p w14:paraId="20CAF19C" w14:textId="3901DDCC" w:rsidR="00B4477B" w:rsidRDefault="00B4477B" w:rsidP="00B4477B">
      <w:pPr>
        <w:pStyle w:val="MDPI31text"/>
      </w:pPr>
      <w:r w:rsidRPr="001B2986">
        <w:t>For the model no. 1</w:t>
      </w:r>
      <w:r>
        <w:t>5</w:t>
      </w:r>
      <w:r w:rsidRPr="001B2986">
        <w:t xml:space="preserve">, built with descriptors from the set 4 (functional group counts, atom-centred fragments, atom-type E-state indices, and pharmacophore descriptors), using </w:t>
      </w:r>
      <w:r>
        <w:t xml:space="preserve">KKNN as a regression algorithm </w:t>
      </w:r>
      <w:r w:rsidRPr="001B2986">
        <w:t>and “</w:t>
      </w:r>
      <w:r>
        <w:t>Boruta</w:t>
      </w:r>
      <w:r w:rsidRPr="001B2986">
        <w:t xml:space="preserve">” as a feature selection method, the most important descriptors are summarized in Table </w:t>
      </w:r>
      <w:r>
        <w:t>S</w:t>
      </w:r>
      <w:r w:rsidR="00D569FD">
        <w:t>7</w:t>
      </w:r>
      <w:r>
        <w:t xml:space="preserve"> and Figures S7 and S8</w:t>
      </w:r>
      <w:r w:rsidRPr="001B2986">
        <w:t>.</w:t>
      </w:r>
    </w:p>
    <w:p w14:paraId="592E1FCD" w14:textId="7C95DFDC" w:rsidR="005D54A8" w:rsidRDefault="005D54A8" w:rsidP="005D54A8">
      <w:pPr>
        <w:pStyle w:val="MDPI31text"/>
      </w:pPr>
      <w:r w:rsidRPr="005D54A8">
        <w:t xml:space="preserve">For the model no. 16 (Table </w:t>
      </w:r>
      <w:r>
        <w:t>2</w:t>
      </w:r>
      <w:r w:rsidRPr="005D54A8">
        <w:t xml:space="preserve">), built with descriptors from the set 4 (functional group counts, atom-centred fragments, atom-type E-state indices, and pharmacophore descriptors), using BART as a regression algorithm and “gaselect” as a feature selection method, the most important descriptors are summarized in Table </w:t>
      </w:r>
      <w:r w:rsidR="00C9688B">
        <w:t>S</w:t>
      </w:r>
      <w:r w:rsidR="00D569FD">
        <w:t>8</w:t>
      </w:r>
      <w:r w:rsidRPr="005D54A8">
        <w:t xml:space="preserve"> and Figures S9 and S10.</w:t>
      </w:r>
    </w:p>
    <w:p w14:paraId="28AF035A" w14:textId="3158A22A" w:rsidR="00A81BB4" w:rsidRPr="00A81BB4" w:rsidRDefault="00A81BB4" w:rsidP="00A81BB4">
      <w:pPr>
        <w:pStyle w:val="MDPI31text"/>
      </w:pPr>
      <w:r w:rsidRPr="00A81BB4">
        <w:t xml:space="preserve">For the model no. 20, built with descriptors from the set 4 (functional group counts, atom-centred fragments, atom-type E-state indices, and pharmacophore descriptors), using BART as a regression algorithm and “Boruta” as a feature selection method, the most important descriptors are summarized in Table </w:t>
      </w:r>
      <w:r w:rsidR="00D569FD">
        <w:t>S</w:t>
      </w:r>
      <w:r w:rsidRPr="00A81BB4">
        <w:t>9 and Figures S11 and S12.</w:t>
      </w:r>
    </w:p>
    <w:p w14:paraId="2D379145" w14:textId="77777777" w:rsidR="00A81BB4" w:rsidRDefault="00A81BB4" w:rsidP="005D54A8">
      <w:pPr>
        <w:pStyle w:val="MDPI31text"/>
      </w:pPr>
    </w:p>
    <w:p w14:paraId="0195525B" w14:textId="77777777" w:rsidR="00A81BB4" w:rsidRPr="00AB0502" w:rsidRDefault="00A81BB4" w:rsidP="003A2857">
      <w:pPr>
        <w:pStyle w:val="MDPI22heading2"/>
      </w:pPr>
      <w:r w:rsidRPr="00AB0502">
        <w:t>Virtual screening of a data set of natural compounds</w:t>
      </w:r>
    </w:p>
    <w:p w14:paraId="58851F69" w14:textId="46D1B414" w:rsidR="00A81BB4" w:rsidRDefault="00A81BB4" w:rsidP="003A2857">
      <w:pPr>
        <w:pStyle w:val="MDPI31text"/>
      </w:pPr>
      <w:r>
        <w:t xml:space="preserve">We have used the six best-performing models (and the best ensemble model (svm)) to virtually screen a number of almost 220,000 chemical compounds (mostly natural) from the ZINC 15 database </w:t>
      </w:r>
      <w:r>
        <w:fldChar w:fldCharType="begin"/>
      </w:r>
      <w:r w:rsidR="00D26257">
        <w:instrText xml:space="preserve"> ADDIN ZOTERO_ITEM CSL_CITATION {"citationID":"UXfh2lP9","properties":{"formattedCitation":"[34]","plainCitation":"[34]","noteIndex":0},"citationItems":[{"id":9614,"uris":["http://zotero.org/users/2590805/items/S5URMBUR"],"itemData":{"id":9614,"type":"article-journal","container-title":"Journal of Chemical Information and Modeling","DOI":"10.1021/acs.jcim.5b00559","ISSN":"1549-9596, 1549-960X","issue":"11","journalAbbreviation":"J. Chem. Inf. Model.","language":"en","license":"http://pubs.acs.org/page/policy/authorchoice_termsofuse.html","page":"2324-2337","source":"DOI.org (Crossref)","title":"ZINC 15 – Ligand Discovery for Everyone","volume":"55","author":[{"family":"Sterling","given":"Teague"},{"family":"Irwin","given":"John J."}],"issued":{"date-parts":[["2015",11,23]]}}}],"schema":"https://github.com/citation-style-language/schema/raw/master/csl-citation.json"} </w:instrText>
      </w:r>
      <w:r>
        <w:fldChar w:fldCharType="separate"/>
      </w:r>
      <w:r w:rsidR="00D26257" w:rsidRPr="00D26257">
        <w:t>[34]</w:t>
      </w:r>
      <w:r>
        <w:fldChar w:fldCharType="end"/>
      </w:r>
      <w:r>
        <w:t xml:space="preserve">. The distribution of </w:t>
      </w:r>
      <w:r w:rsidR="002006AB">
        <w:t xml:space="preserve">the </w:t>
      </w:r>
      <w:r>
        <w:t>mean predicted pIC</w:t>
      </w:r>
      <w:r w:rsidRPr="00E7583C">
        <w:rPr>
          <w:vertAlign w:val="subscript"/>
        </w:rPr>
        <w:t>50</w:t>
      </w:r>
      <w:r>
        <w:t xml:space="preserve"> values is shown in Figure 5. Only 237 compounds had a mean of pIC50 reliable predictions (i.e. inside the AD) equal to or higher than 8 and 287 had the median of reliable predictions higher than 8 (i.e. had IC</w:t>
      </w:r>
      <w:r w:rsidRPr="001B32BB">
        <w:rPr>
          <w:vertAlign w:val="subscript"/>
        </w:rPr>
        <w:t>50</w:t>
      </w:r>
      <w:r>
        <w:t xml:space="preserve"> values equal to or lower than 10 nM). Using the svm-based ensemble model, a number of 168 compounds (about 0.08%) had predicted IC</w:t>
      </w:r>
      <w:r w:rsidRPr="0070729F">
        <w:rPr>
          <w:vertAlign w:val="subscript"/>
        </w:rPr>
        <w:t>50</w:t>
      </w:r>
      <w:r>
        <w:t xml:space="preserve"> values lower than 10 nM.</w:t>
      </w:r>
    </w:p>
    <w:p w14:paraId="55304E80" w14:textId="7D9DD727" w:rsidR="003A2857" w:rsidRDefault="003A2857" w:rsidP="003A2857">
      <w:pPr>
        <w:pStyle w:val="MDPI31text"/>
      </w:pPr>
    </w:p>
    <w:p w14:paraId="377BA754" w14:textId="77777777" w:rsidR="00A81BB4" w:rsidRPr="005D54A8" w:rsidRDefault="00A81BB4" w:rsidP="005D54A8">
      <w:pPr>
        <w:pStyle w:val="MDPI31text"/>
      </w:pPr>
    </w:p>
    <w:p w14:paraId="37BAE6CE" w14:textId="77777777" w:rsidR="0042783A" w:rsidRPr="001B2986" w:rsidRDefault="0042783A" w:rsidP="00B4477B">
      <w:pPr>
        <w:pStyle w:val="MDPI31text"/>
      </w:pPr>
    </w:p>
    <w:p w14:paraId="153416F9" w14:textId="77777777" w:rsidR="005C0D0B" w:rsidRDefault="005C0D0B" w:rsidP="007249E1">
      <w:pPr>
        <w:pStyle w:val="MDPI31text"/>
        <w:rPr>
          <w:rFonts w:eastAsia="Calibri"/>
        </w:rPr>
      </w:pPr>
    </w:p>
    <w:p w14:paraId="6BD22791" w14:textId="77777777" w:rsidR="005C0D0B" w:rsidRDefault="005C0D0B" w:rsidP="007249E1">
      <w:pPr>
        <w:pStyle w:val="MDPI31text"/>
        <w:rPr>
          <w:rFonts w:eastAsia="Calibri"/>
        </w:rPr>
      </w:pPr>
    </w:p>
    <w:p w14:paraId="20D18F62" w14:textId="77777777" w:rsidR="005C0D0B" w:rsidRDefault="005C0D0B" w:rsidP="007249E1">
      <w:pPr>
        <w:pStyle w:val="MDPI31text"/>
        <w:rPr>
          <w:rFonts w:eastAsia="Calibri"/>
        </w:rPr>
      </w:pPr>
    </w:p>
    <w:p w14:paraId="77BA900F" w14:textId="77777777" w:rsidR="005C0D0B" w:rsidRDefault="005C0D0B" w:rsidP="007249E1">
      <w:pPr>
        <w:pStyle w:val="MDPI31text"/>
        <w:rPr>
          <w:rFonts w:eastAsia="Calibri"/>
        </w:rPr>
      </w:pPr>
    </w:p>
    <w:p w14:paraId="635B1DA8" w14:textId="77777777" w:rsidR="005C0D0B" w:rsidRDefault="005C0D0B" w:rsidP="007249E1">
      <w:pPr>
        <w:pStyle w:val="MDPI31text"/>
        <w:rPr>
          <w:rFonts w:eastAsia="Calibri"/>
        </w:rPr>
      </w:pPr>
    </w:p>
    <w:p w14:paraId="0F9FB584" w14:textId="77777777" w:rsidR="005C0D0B" w:rsidRDefault="005C0D0B" w:rsidP="007249E1">
      <w:pPr>
        <w:pStyle w:val="MDPI31text"/>
        <w:rPr>
          <w:rFonts w:eastAsia="Calibri"/>
        </w:rPr>
      </w:pPr>
    </w:p>
    <w:p w14:paraId="6B3FC56D" w14:textId="77777777" w:rsidR="005C0D0B" w:rsidRDefault="005C0D0B" w:rsidP="007249E1">
      <w:pPr>
        <w:pStyle w:val="MDPI31text"/>
        <w:rPr>
          <w:rFonts w:eastAsia="Calibri"/>
        </w:rPr>
      </w:pPr>
    </w:p>
    <w:p w14:paraId="242D46E8" w14:textId="77777777" w:rsidR="005C0D0B" w:rsidRDefault="005C0D0B" w:rsidP="007249E1">
      <w:pPr>
        <w:pStyle w:val="MDPI31text"/>
        <w:rPr>
          <w:rFonts w:eastAsia="Calibri"/>
        </w:rPr>
      </w:pPr>
    </w:p>
    <w:p w14:paraId="1590A213" w14:textId="77777777" w:rsidR="005C0D0B" w:rsidRDefault="005C0D0B" w:rsidP="007249E1">
      <w:pPr>
        <w:pStyle w:val="MDPI31text"/>
        <w:rPr>
          <w:rFonts w:eastAsia="Calibri"/>
        </w:rPr>
      </w:pPr>
    </w:p>
    <w:p w14:paraId="7ECA07D3" w14:textId="78994415" w:rsidR="005C0D0B" w:rsidRDefault="003A2857" w:rsidP="007249E1">
      <w:pPr>
        <w:pStyle w:val="MDPI31text"/>
        <w:rPr>
          <w:rFonts w:eastAsia="Calibri"/>
        </w:rPr>
      </w:pPr>
      <w:r>
        <w:rPr>
          <w:rFonts w:ascii="Times New Roman" w:hAnsi="Times New Roman"/>
          <w:noProof/>
        </w:rPr>
        <mc:AlternateContent>
          <mc:Choice Requires="wpg">
            <w:drawing>
              <wp:anchor distT="0" distB="0" distL="114300" distR="114300" simplePos="0" relativeHeight="251667456" behindDoc="0" locked="0" layoutInCell="1" allowOverlap="1" wp14:anchorId="5C196954" wp14:editId="10A28BE5">
                <wp:simplePos x="0" y="0"/>
                <wp:positionH relativeFrom="column">
                  <wp:posOffset>1517752</wp:posOffset>
                </wp:positionH>
                <wp:positionV relativeFrom="paragraph">
                  <wp:posOffset>114373</wp:posOffset>
                </wp:positionV>
                <wp:extent cx="5096358" cy="2355774"/>
                <wp:effectExtent l="0" t="0" r="9525" b="6985"/>
                <wp:wrapNone/>
                <wp:docPr id="869739144" name="Grupare 3"/>
                <wp:cNvGraphicFramePr/>
                <a:graphic xmlns:a="http://schemas.openxmlformats.org/drawingml/2006/main">
                  <a:graphicData uri="http://schemas.microsoft.com/office/word/2010/wordprocessingGroup">
                    <wpg:wgp>
                      <wpg:cNvGrpSpPr/>
                      <wpg:grpSpPr>
                        <a:xfrm>
                          <a:off x="0" y="0"/>
                          <a:ext cx="5096358" cy="2355774"/>
                          <a:chOff x="0" y="0"/>
                          <a:chExt cx="6281531" cy="2948318"/>
                        </a:xfrm>
                      </wpg:grpSpPr>
                      <pic:pic xmlns:pic="http://schemas.openxmlformats.org/drawingml/2006/picture">
                        <pic:nvPicPr>
                          <pic:cNvPr id="1892183146" name="Imagine 3"/>
                          <pic:cNvPicPr>
                            <a:picLocks noChangeAspect="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70555" cy="2114550"/>
                          </a:xfrm>
                          <a:prstGeom prst="rect">
                            <a:avLst/>
                          </a:prstGeom>
                          <a:noFill/>
                          <a:ln>
                            <a:noFill/>
                          </a:ln>
                        </pic:spPr>
                      </pic:pic>
                      <wps:wsp>
                        <wps:cNvPr id="1350754050" name="Casetă text 2"/>
                        <wps:cNvSpPr txBox="1">
                          <a:spLocks noChangeArrowheads="1"/>
                        </wps:cNvSpPr>
                        <wps:spPr bwMode="auto">
                          <a:xfrm>
                            <a:off x="1033652" y="2226324"/>
                            <a:ext cx="4453254" cy="721994"/>
                          </a:xfrm>
                          <a:prstGeom prst="rect">
                            <a:avLst/>
                          </a:prstGeom>
                          <a:solidFill>
                            <a:srgbClr val="FFFFFF"/>
                          </a:solidFill>
                          <a:ln w="9525">
                            <a:noFill/>
                            <a:miter lim="800000"/>
                            <a:headEnd/>
                            <a:tailEnd/>
                          </a:ln>
                        </wps:spPr>
                        <wps:txbx>
                          <w:txbxContent>
                            <w:p w14:paraId="5FE0F4CC" w14:textId="26D7BDF3" w:rsidR="003A2857" w:rsidRPr="0018448A" w:rsidRDefault="003A2857" w:rsidP="003A2857">
                              <w:pPr>
                                <w:pStyle w:val="MDPI51figurecaption"/>
                                <w:spacing w:before="0" w:after="0"/>
                                <w:ind w:left="0"/>
                                <w:jc w:val="center"/>
                              </w:pPr>
                              <w:r w:rsidRPr="003A2857">
                                <w:rPr>
                                  <w:b/>
                                  <w:bCs/>
                                </w:rPr>
                                <w:t>Figure 5</w:t>
                              </w:r>
                              <w:r>
                                <w:t>. Histograms illustrating the distribution of the predicted mean (left) and median (right) pIC</w:t>
                              </w:r>
                              <w:r w:rsidRPr="00C30022">
                                <w:rPr>
                                  <w:vertAlign w:val="subscript"/>
                                </w:rPr>
                                <w:t>50</w:t>
                              </w:r>
                              <w:r>
                                <w:t xml:space="preserve"> values for the </w:t>
                              </w:r>
                              <w:r w:rsidRPr="008E6376">
                                <w:t>219</w:t>
                              </w:r>
                              <w:r>
                                <w:t>,</w:t>
                              </w:r>
                              <w:r w:rsidRPr="008E6376">
                                <w:t>897</w:t>
                              </w:r>
                              <w:r>
                                <w:t xml:space="preserve"> screened natural compounds from the ZINC 15 database</w:t>
                              </w:r>
                            </w:p>
                          </w:txbxContent>
                        </wps:txbx>
                        <wps:bodyPr rot="0" vert="horz" wrap="square" lIns="91440" tIns="45720" rIns="91440" bIns="45720" anchor="t" anchorCtr="0">
                          <a:noAutofit/>
                        </wps:bodyPr>
                      </wps:wsp>
                      <pic:pic xmlns:pic="http://schemas.openxmlformats.org/drawingml/2006/picture">
                        <pic:nvPicPr>
                          <pic:cNvPr id="1163122167" name="Imagine 2"/>
                          <pic:cNvPicPr>
                            <a:picLocks noChangeAspect="1"/>
                          </pic:cNvPicPr>
                        </pic:nvPicPr>
                        <pic:blipFill>
                          <a:blip r:embed="rId39">
                            <a:extLst>
                              <a:ext uri="{28A0092B-C50C-407E-A947-70E740481C1C}">
                                <a14:useLocalDpi xmlns:a14="http://schemas.microsoft.com/office/drawing/2010/main" val="0"/>
                              </a:ext>
                            </a:extLst>
                          </a:blip>
                          <a:srcRect/>
                          <a:stretch>
                            <a:fillRect/>
                          </a:stretch>
                        </pic:blipFill>
                        <pic:spPr bwMode="auto">
                          <a:xfrm>
                            <a:off x="3172571" y="0"/>
                            <a:ext cx="3108960" cy="207327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C196954" id="Grupare 3" o:spid="_x0000_s1052" style="position:absolute;left:0;text-align:left;margin-left:119.5pt;margin-top:9pt;width:401.3pt;height:185.5pt;z-index:251667456;mso-width-relative:margin;mso-height-relative:margin" coordsize="62815,2948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">
                <v:shape id="Imagine 3" o:spid="_x0000_s1053" type="#_x0000_t75" style="position:absolute;width:31705;height:21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">
                  <v:imagedata r:id="rId40" o:title=""/>
                </v:shape>
                <v:shape id="Casetă text 2" o:spid="_x0000_s1054" type="#_x0000_t202" style="position:absolute;left:10336;top:22263;width:44533;height:7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" stroked="f">
                  <v:textbox>
                    <w:txbxContent>
                      <w:p w14:paraId="5FE0F4CC" w14:textId="26D7BDF3" w:rsidR="003A2857" w:rsidRPr="0018448A" w:rsidRDefault="003A2857" w:rsidP="003A2857">
                        <w:pPr>
                          <w:pStyle w:val="MDPI51figurecaption"/>
                          <w:spacing w:before="0" w:after="0"/>
                          <w:ind w:left="0"/>
                          <w:jc w:val="center"/>
                        </w:pPr>
                        <w:r w:rsidRPr="003A2857">
                          <w:rPr>
                            <w:b/>
                            <w:bCs/>
                          </w:rPr>
                          <w:t>Figure 5</w:t>
                        </w:r>
                        <w:r>
                          <w:t>. Histograms illustrating the distribution of the predicted mean (left) and median (right) pIC</w:t>
                        </w:r>
                        <w:r w:rsidRPr="00C30022">
                          <w:rPr>
                            <w:vertAlign w:val="subscript"/>
                          </w:rPr>
                          <w:t>50</w:t>
                        </w:r>
                        <w:r>
                          <w:t xml:space="preserve"> values for the </w:t>
                        </w:r>
                        <w:r w:rsidRPr="008E6376">
                          <w:t>219</w:t>
                        </w:r>
                        <w:r>
                          <w:t>,</w:t>
                        </w:r>
                        <w:r w:rsidRPr="008E6376">
                          <w:t>897</w:t>
                        </w:r>
                        <w:r>
                          <w:t xml:space="preserve"> screened natural compounds from the ZINC 15 database</w:t>
                        </w:r>
                      </w:p>
                    </w:txbxContent>
                  </v:textbox>
                </v:shape>
                <v:shape id="Imagine 2" o:spid="_x0000_s1055" type="#_x0000_t75" style="position:absolute;left:31725;width:31090;height:20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">
                  <v:imagedata r:id="rId41" o:title=""/>
                </v:shape>
              </v:group>
            </w:pict>
          </mc:Fallback>
        </mc:AlternateContent>
      </w:r>
    </w:p>
    <w:p w14:paraId="636EA2A9" w14:textId="3C3B3DDF" w:rsidR="005C0D0B" w:rsidRDefault="005C0D0B" w:rsidP="007249E1">
      <w:pPr>
        <w:pStyle w:val="MDPI31text"/>
        <w:rPr>
          <w:rFonts w:eastAsia="Calibri"/>
        </w:rPr>
      </w:pPr>
    </w:p>
    <w:p w14:paraId="089A9AE8" w14:textId="48FF97B1" w:rsidR="005C0D0B" w:rsidRDefault="005C0D0B" w:rsidP="007249E1">
      <w:pPr>
        <w:pStyle w:val="MDPI31text"/>
        <w:rPr>
          <w:rFonts w:eastAsia="Calibri"/>
        </w:rPr>
      </w:pPr>
    </w:p>
    <w:p w14:paraId="14A85D9A" w14:textId="36850772" w:rsidR="005C0D0B" w:rsidRDefault="005C0D0B" w:rsidP="007249E1">
      <w:pPr>
        <w:pStyle w:val="MDPI31text"/>
        <w:rPr>
          <w:rFonts w:eastAsia="Calibri"/>
        </w:rPr>
      </w:pPr>
    </w:p>
    <w:p w14:paraId="015C177F" w14:textId="32155CE3" w:rsidR="005C0D0B" w:rsidRDefault="005C0D0B" w:rsidP="007249E1">
      <w:pPr>
        <w:pStyle w:val="MDPI31text"/>
        <w:rPr>
          <w:rFonts w:eastAsia="Calibri"/>
        </w:rPr>
      </w:pPr>
    </w:p>
    <w:p w14:paraId="31B54F16" w14:textId="77777777" w:rsidR="005C0D0B" w:rsidRDefault="005C0D0B" w:rsidP="007249E1">
      <w:pPr>
        <w:pStyle w:val="MDPI31text"/>
        <w:rPr>
          <w:rFonts w:eastAsia="Calibri"/>
        </w:rPr>
      </w:pPr>
    </w:p>
    <w:p w14:paraId="04026674" w14:textId="77777777" w:rsidR="0036137C" w:rsidRDefault="0036137C" w:rsidP="007249E1">
      <w:pPr>
        <w:pStyle w:val="MDPI31text"/>
        <w:rPr>
          <w:rFonts w:eastAsia="Calibri"/>
        </w:rPr>
      </w:pPr>
    </w:p>
    <w:p w14:paraId="01CC95AE" w14:textId="77777777" w:rsidR="007249E1" w:rsidRDefault="007249E1" w:rsidP="007249E1">
      <w:pPr>
        <w:pStyle w:val="MDPI31text"/>
        <w:rPr>
          <w:rFonts w:eastAsia="Calibri"/>
        </w:rPr>
      </w:pPr>
    </w:p>
    <w:p w14:paraId="58AD24AF" w14:textId="77777777" w:rsidR="00B85995" w:rsidRDefault="00B85995" w:rsidP="007249E1">
      <w:pPr>
        <w:pStyle w:val="MDPI31text"/>
        <w:rPr>
          <w:rFonts w:eastAsia="Calibri"/>
        </w:rPr>
      </w:pPr>
    </w:p>
    <w:p w14:paraId="6C285140" w14:textId="77777777" w:rsidR="00324195" w:rsidRPr="00324195" w:rsidRDefault="00324195" w:rsidP="00324195">
      <w:pPr>
        <w:suppressAutoHyphens/>
        <w:autoSpaceDN w:val="0"/>
        <w:spacing w:after="160" w:line="256" w:lineRule="auto"/>
        <w:rPr>
          <w:rFonts w:ascii="Times New Roman" w:eastAsia="Calibri" w:hAnsi="Times New Roman"/>
          <w:noProof w:val="0"/>
          <w:color w:val="auto"/>
          <w:sz w:val="22"/>
          <w:szCs w:val="22"/>
          <w:lang w:eastAsia="en-US"/>
        </w:rPr>
      </w:pPr>
    </w:p>
    <w:p w14:paraId="52F8B1D2" w14:textId="77777777" w:rsidR="00B85995" w:rsidRDefault="00B85995" w:rsidP="007249E1">
      <w:pPr>
        <w:pStyle w:val="MDPI31text"/>
        <w:rPr>
          <w:rFonts w:eastAsia="Calibri"/>
        </w:rPr>
      </w:pPr>
    </w:p>
    <w:p w14:paraId="2E96BE3A" w14:textId="77777777" w:rsidR="00B85995" w:rsidRDefault="00B85995" w:rsidP="007249E1">
      <w:pPr>
        <w:pStyle w:val="MDPI31text"/>
        <w:rPr>
          <w:rFonts w:eastAsia="Calibri"/>
        </w:rPr>
      </w:pPr>
    </w:p>
    <w:p w14:paraId="7E3268C5" w14:textId="77777777" w:rsidR="00B85995" w:rsidRDefault="00B85995" w:rsidP="007249E1">
      <w:pPr>
        <w:pStyle w:val="MDPI31text"/>
        <w:rPr>
          <w:rFonts w:eastAsia="Calibri"/>
        </w:rPr>
      </w:pPr>
    </w:p>
    <w:p w14:paraId="6B846990" w14:textId="77777777" w:rsidR="00B85995" w:rsidRDefault="00B85995" w:rsidP="007249E1">
      <w:pPr>
        <w:pStyle w:val="MDPI31text"/>
        <w:rPr>
          <w:rFonts w:eastAsia="Calibri"/>
        </w:rPr>
      </w:pPr>
    </w:p>
    <w:p w14:paraId="4CF213FC" w14:textId="77777777" w:rsidR="00B85995" w:rsidRDefault="00B85995" w:rsidP="007249E1">
      <w:pPr>
        <w:pStyle w:val="MDPI31text"/>
        <w:rPr>
          <w:rFonts w:eastAsia="Calibri"/>
        </w:rPr>
      </w:pPr>
    </w:p>
    <w:p w14:paraId="13A8C2EC" w14:textId="53305F38" w:rsidR="00B85995" w:rsidRDefault="009A2FD9" w:rsidP="009A2FD9">
      <w:pPr>
        <w:pStyle w:val="MDPI31text"/>
        <w:rPr>
          <w:rFonts w:eastAsia="Calibri"/>
        </w:rPr>
      </w:pPr>
      <w:r>
        <w:t xml:space="preserve">The distribution of the relative standard deviation (RSD, which expresses how well the predictions for each compound agrees among themselves) for the virtually screened compounds is shown in Figure 6. </w:t>
      </w:r>
      <w:r w:rsidR="002006AB">
        <w:t>T</w:t>
      </w:r>
      <w:r>
        <w:t xml:space="preserve">he mean and median RSD was around 13% (13.27% and 13.74%), the minimum RSD was 0.04%, whereas the maximum RSD was 63.16%. For most compounds the predictions were relatively </w:t>
      </w:r>
      <w:r w:rsidRPr="009A2FD9">
        <w:t>close</w:t>
      </w:r>
      <w:r>
        <w:t xml:space="preserve"> to one another, as for 75% of the predictions the RSD was less than 17.5%, i.e. there was at least moderate consistency for about three quarters of the data. However, this also means that for about one quarter of cases, despite selecting models with similar performance, the predictions differed to an important extent.  </w:t>
      </w:r>
    </w:p>
    <w:p w14:paraId="0DED4330" w14:textId="3CC15768" w:rsidR="00B85995" w:rsidRDefault="009A2FD9" w:rsidP="007249E1">
      <w:pPr>
        <w:pStyle w:val="MDPI31text"/>
        <w:rPr>
          <w:rFonts w:eastAsia="Calibri"/>
        </w:rPr>
      </w:pPr>
      <w:r>
        <w:rPr>
          <w:rFonts w:ascii="Times New Roman" w:hAnsi="Times New Roman"/>
          <w:noProof/>
        </w:rPr>
        <mc:AlternateContent>
          <mc:Choice Requires="wpg">
            <w:drawing>
              <wp:anchor distT="0" distB="0" distL="114300" distR="114300" simplePos="0" relativeHeight="251669504" behindDoc="0" locked="0" layoutInCell="1" allowOverlap="1" wp14:anchorId="0E3F0E31" wp14:editId="552B1B69">
                <wp:simplePos x="0" y="0"/>
                <wp:positionH relativeFrom="column">
                  <wp:posOffset>2607589</wp:posOffset>
                </wp:positionH>
                <wp:positionV relativeFrom="paragraph">
                  <wp:posOffset>123749</wp:posOffset>
                </wp:positionV>
                <wp:extent cx="3432379" cy="2998724"/>
                <wp:effectExtent l="0" t="0" r="0" b="0"/>
                <wp:wrapNone/>
                <wp:docPr id="910111345" name="Grupare 2"/>
                <wp:cNvGraphicFramePr/>
                <a:graphic xmlns:a="http://schemas.openxmlformats.org/drawingml/2006/main">
                  <a:graphicData uri="http://schemas.microsoft.com/office/word/2010/wordprocessingGroup">
                    <wpg:wgp>
                      <wpg:cNvGrpSpPr/>
                      <wpg:grpSpPr>
                        <a:xfrm>
                          <a:off x="0" y="0"/>
                          <a:ext cx="3432379" cy="2998724"/>
                          <a:chOff x="0" y="0"/>
                          <a:chExt cx="4961889" cy="3766922"/>
                        </a:xfrm>
                      </wpg:grpSpPr>
                      <pic:pic xmlns:pic="http://schemas.openxmlformats.org/drawingml/2006/picture">
                        <pic:nvPicPr>
                          <pic:cNvPr id="1713879467" name="Imagine 1"/>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230588" y="0"/>
                            <a:ext cx="4364990" cy="2911475"/>
                          </a:xfrm>
                          <a:prstGeom prst="rect">
                            <a:avLst/>
                          </a:prstGeom>
                          <a:noFill/>
                          <a:ln>
                            <a:noFill/>
                          </a:ln>
                        </pic:spPr>
                      </pic:pic>
                      <wps:wsp>
                        <wps:cNvPr id="1868465391" name="Casetă text 2"/>
                        <wps:cNvSpPr txBox="1">
                          <a:spLocks noChangeArrowheads="1"/>
                        </wps:cNvSpPr>
                        <wps:spPr bwMode="auto">
                          <a:xfrm>
                            <a:off x="0" y="3044928"/>
                            <a:ext cx="4961889" cy="721994"/>
                          </a:xfrm>
                          <a:prstGeom prst="rect">
                            <a:avLst/>
                          </a:prstGeom>
                          <a:solidFill>
                            <a:srgbClr val="FFFFFF"/>
                          </a:solidFill>
                          <a:ln w="9525">
                            <a:noFill/>
                            <a:miter lim="800000"/>
                            <a:headEnd/>
                            <a:tailEnd/>
                          </a:ln>
                        </wps:spPr>
                        <wps:txbx>
                          <w:txbxContent>
                            <w:p w14:paraId="22BAA440" w14:textId="77777777" w:rsidR="009A2FD9" w:rsidRDefault="009A2FD9" w:rsidP="009A2FD9">
                              <w:pPr>
                                <w:pStyle w:val="MDPI51figurecaption"/>
                                <w:spacing w:before="0" w:after="0"/>
                                <w:ind w:left="0"/>
                              </w:pPr>
                              <w:r>
                                <w:t xml:space="preserve">Figure 6. Distribution of the relative standard deviations (RSD) of the predictions made by the six selected models for each of the  </w:t>
                              </w:r>
                              <w:r w:rsidRPr="002569D0">
                                <w:t>219,897</w:t>
                              </w:r>
                              <w:r>
                                <w:t xml:space="preserve"> virtually screened compounds.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E3F0E31" id="Grupare 2" o:spid="_x0000_s1056" style="position:absolute;left:0;text-align:left;margin-left:205.3pt;margin-top:9.75pt;width:270.25pt;height:236.1pt;z-index:251669504;mso-width-relative:margin;mso-height-relative:margin" coordsize="49618,376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">
                <v:shape id="Imagine 1" o:spid="_x0000_s1057" type="#_x0000_t75" style="position:absolute;left:2305;width:43650;height:29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">
                  <v:imagedata r:id="rId43" o:title=""/>
                </v:shape>
                <v:shape id="Casetă text 2" o:spid="_x0000_s1058" type="#_x0000_t202" style="position:absolute;top:30449;width:49618;height:7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" stroked="f">
                  <v:textbox>
                    <w:txbxContent>
                      <w:p w14:paraId="22BAA440" w14:textId="77777777" w:rsidR="009A2FD9" w:rsidRDefault="009A2FD9" w:rsidP="009A2FD9">
                        <w:pPr>
                          <w:pStyle w:val="MDPI51figurecaption"/>
                          <w:spacing w:before="0" w:after="0"/>
                          <w:ind w:left="0"/>
                        </w:pPr>
                        <w:r>
                          <w:t xml:space="preserve">Figure 6. Distribution of the relative standard deviations (RSD) of the predictions made by the six selected models for each of the  </w:t>
                        </w:r>
                        <w:r w:rsidRPr="002569D0">
                          <w:t>219,897</w:t>
                        </w:r>
                        <w:r>
                          <w:t xml:space="preserve"> virtually screened compounds. </w:t>
                        </w:r>
                      </w:p>
                    </w:txbxContent>
                  </v:textbox>
                </v:shape>
              </v:group>
            </w:pict>
          </mc:Fallback>
        </mc:AlternateContent>
      </w:r>
    </w:p>
    <w:p w14:paraId="100D0F73" w14:textId="264E8DD7" w:rsidR="00B85995" w:rsidRDefault="00B85995" w:rsidP="007249E1">
      <w:pPr>
        <w:pStyle w:val="MDPI31text"/>
        <w:rPr>
          <w:rFonts w:eastAsia="Calibri"/>
        </w:rPr>
      </w:pPr>
    </w:p>
    <w:p w14:paraId="775832E5" w14:textId="5176E9F6" w:rsidR="00B85995" w:rsidRDefault="00B85995" w:rsidP="007249E1">
      <w:pPr>
        <w:pStyle w:val="MDPI31text"/>
        <w:rPr>
          <w:rFonts w:eastAsia="Calibri"/>
        </w:rPr>
      </w:pPr>
    </w:p>
    <w:p w14:paraId="0E0426AA" w14:textId="60EAA8B1" w:rsidR="00B85995" w:rsidRDefault="00B85995" w:rsidP="007249E1">
      <w:pPr>
        <w:pStyle w:val="MDPI31text"/>
        <w:rPr>
          <w:rFonts w:eastAsia="Calibri"/>
        </w:rPr>
      </w:pPr>
    </w:p>
    <w:p w14:paraId="2CB953BE" w14:textId="2417FB25" w:rsidR="00B85995" w:rsidRDefault="00B85995" w:rsidP="007249E1">
      <w:pPr>
        <w:pStyle w:val="MDPI31text"/>
        <w:rPr>
          <w:rFonts w:eastAsia="Calibri"/>
        </w:rPr>
      </w:pPr>
    </w:p>
    <w:p w14:paraId="7B54C46F" w14:textId="06A32B50" w:rsidR="00B85995" w:rsidRDefault="00B85995" w:rsidP="007249E1">
      <w:pPr>
        <w:pStyle w:val="MDPI31text"/>
        <w:rPr>
          <w:rFonts w:eastAsia="Calibri"/>
        </w:rPr>
      </w:pPr>
    </w:p>
    <w:p w14:paraId="13D81A47" w14:textId="77777777" w:rsidR="00B85995" w:rsidRDefault="00B85995" w:rsidP="007249E1">
      <w:pPr>
        <w:pStyle w:val="MDPI31text"/>
        <w:rPr>
          <w:rFonts w:eastAsia="Calibri"/>
        </w:rPr>
      </w:pPr>
    </w:p>
    <w:p w14:paraId="543986CC" w14:textId="77777777" w:rsidR="00B85995" w:rsidRDefault="00B85995" w:rsidP="007249E1">
      <w:pPr>
        <w:pStyle w:val="MDPI31text"/>
        <w:rPr>
          <w:rFonts w:eastAsia="Calibri"/>
        </w:rPr>
      </w:pPr>
    </w:p>
    <w:p w14:paraId="74752C68" w14:textId="77777777" w:rsidR="00B85995" w:rsidRDefault="00B85995" w:rsidP="007249E1">
      <w:pPr>
        <w:pStyle w:val="MDPI31text"/>
        <w:rPr>
          <w:rFonts w:eastAsia="Calibri"/>
        </w:rPr>
      </w:pPr>
    </w:p>
    <w:p w14:paraId="05F4FA11" w14:textId="77777777" w:rsidR="00B85995" w:rsidRDefault="00B85995" w:rsidP="007249E1">
      <w:pPr>
        <w:pStyle w:val="MDPI31text"/>
        <w:rPr>
          <w:rFonts w:eastAsia="Calibri"/>
        </w:rPr>
      </w:pPr>
    </w:p>
    <w:p w14:paraId="4667D836" w14:textId="77777777" w:rsidR="00B85995" w:rsidRDefault="00B85995" w:rsidP="007249E1">
      <w:pPr>
        <w:pStyle w:val="MDPI31text"/>
        <w:rPr>
          <w:rFonts w:eastAsia="Calibri"/>
        </w:rPr>
      </w:pPr>
    </w:p>
    <w:p w14:paraId="2BD8527E" w14:textId="77777777" w:rsidR="00B85995" w:rsidRDefault="00B85995" w:rsidP="007249E1">
      <w:pPr>
        <w:pStyle w:val="MDPI31text"/>
        <w:rPr>
          <w:rFonts w:eastAsia="Calibri"/>
        </w:rPr>
      </w:pPr>
    </w:p>
    <w:p w14:paraId="61E97DFE" w14:textId="77777777" w:rsidR="00B85995" w:rsidRDefault="00B85995" w:rsidP="007249E1">
      <w:pPr>
        <w:pStyle w:val="MDPI31text"/>
        <w:rPr>
          <w:rFonts w:eastAsia="Calibri"/>
        </w:rPr>
      </w:pPr>
    </w:p>
    <w:p w14:paraId="3A0F41DD" w14:textId="77777777" w:rsidR="00B85995" w:rsidRDefault="00B85995" w:rsidP="007249E1">
      <w:pPr>
        <w:pStyle w:val="MDPI31text"/>
        <w:rPr>
          <w:rFonts w:eastAsia="Calibri"/>
        </w:rPr>
      </w:pPr>
    </w:p>
    <w:p w14:paraId="6C36CC9D" w14:textId="77777777" w:rsidR="00B85995" w:rsidRDefault="00B85995" w:rsidP="007249E1">
      <w:pPr>
        <w:pStyle w:val="MDPI31text"/>
        <w:rPr>
          <w:rFonts w:eastAsia="Calibri"/>
        </w:rPr>
      </w:pPr>
    </w:p>
    <w:p w14:paraId="37AF6842" w14:textId="77777777" w:rsidR="00B85995" w:rsidRDefault="00B85995" w:rsidP="007249E1">
      <w:pPr>
        <w:pStyle w:val="MDPI31text"/>
        <w:rPr>
          <w:rFonts w:eastAsia="Calibri"/>
        </w:rPr>
      </w:pPr>
    </w:p>
    <w:p w14:paraId="605C4121" w14:textId="77777777" w:rsidR="00B85995" w:rsidRDefault="00B85995" w:rsidP="007249E1">
      <w:pPr>
        <w:pStyle w:val="MDPI31text"/>
        <w:rPr>
          <w:rFonts w:eastAsia="Calibri"/>
        </w:rPr>
      </w:pPr>
    </w:p>
    <w:p w14:paraId="19E1D043" w14:textId="77777777" w:rsidR="00B85995" w:rsidRDefault="00B85995" w:rsidP="007249E1">
      <w:pPr>
        <w:pStyle w:val="MDPI31text"/>
        <w:rPr>
          <w:rFonts w:eastAsia="Calibri"/>
        </w:rPr>
      </w:pPr>
    </w:p>
    <w:p w14:paraId="3052CEC2" w14:textId="77777777" w:rsidR="00B85995" w:rsidRDefault="00B85995" w:rsidP="007249E1">
      <w:pPr>
        <w:pStyle w:val="MDPI31text"/>
        <w:rPr>
          <w:rFonts w:eastAsia="Calibri"/>
        </w:rPr>
      </w:pPr>
    </w:p>
    <w:p w14:paraId="5291BFBC" w14:textId="77777777" w:rsidR="00B85995" w:rsidRDefault="00B85995" w:rsidP="007249E1">
      <w:pPr>
        <w:pStyle w:val="MDPI31text"/>
        <w:rPr>
          <w:rFonts w:eastAsia="Calibri"/>
        </w:rPr>
      </w:pPr>
    </w:p>
    <w:p w14:paraId="3EF3808D" w14:textId="1A07E2A9" w:rsidR="009A2FD9" w:rsidRDefault="009A2FD9" w:rsidP="009A2FD9">
      <w:pPr>
        <w:pStyle w:val="MDPI31text"/>
      </w:pPr>
      <w:r>
        <w:t xml:space="preserve">A number of </w:t>
      </w:r>
      <w:r w:rsidRPr="007B74F9">
        <w:t>81508</w:t>
      </w:r>
      <w:r>
        <w:t xml:space="preserve"> compounds (37.07% of all screened compounds) were inside the AD of all six models, and </w:t>
      </w:r>
      <w:r w:rsidRPr="007B74F9">
        <w:t>88046</w:t>
      </w:r>
      <w:r>
        <w:t xml:space="preserve"> compounds (40.04%) were inside AD of five of the six models. At the opposite pole, </w:t>
      </w:r>
      <w:r w:rsidRPr="00971EDC">
        <w:t>1758</w:t>
      </w:r>
      <w:r>
        <w:t xml:space="preserve"> compounds (0.80%) were outside</w:t>
      </w:r>
      <w:r w:rsidR="002006AB">
        <w:t xml:space="preserve"> the</w:t>
      </w:r>
      <w:r>
        <w:t xml:space="preserve"> AD for all six models, </w:t>
      </w:r>
      <w:r w:rsidRPr="00971EDC">
        <w:t>4550</w:t>
      </w:r>
      <w:r>
        <w:t xml:space="preserve"> (2.07%) were inside </w:t>
      </w:r>
      <w:r w:rsidR="002006AB">
        <w:t xml:space="preserve">the </w:t>
      </w:r>
      <w:r>
        <w:t xml:space="preserve">AD of a single model, and </w:t>
      </w:r>
      <w:r w:rsidRPr="00971EDC">
        <w:t>9143</w:t>
      </w:r>
      <w:r>
        <w:t xml:space="preserve"> (4.16%) were inside </w:t>
      </w:r>
      <w:r w:rsidR="002006AB">
        <w:t xml:space="preserve">the </w:t>
      </w:r>
      <w:r>
        <w:t xml:space="preserve">AD of only two models. </w:t>
      </w:r>
    </w:p>
    <w:p w14:paraId="18AB317E" w14:textId="77777777" w:rsidR="00B85995" w:rsidRDefault="00B85995" w:rsidP="007249E1">
      <w:pPr>
        <w:pStyle w:val="MDPI31text"/>
        <w:rPr>
          <w:rFonts w:eastAsia="Calibri"/>
        </w:rPr>
      </w:pPr>
    </w:p>
    <w:p w14:paraId="46E25B74" w14:textId="77777777" w:rsidR="009A2FD9" w:rsidRPr="002C089D" w:rsidRDefault="009A2FD9" w:rsidP="009A2FD9">
      <w:pPr>
        <w:pStyle w:val="MDPI22heading2"/>
      </w:pPr>
      <w:r w:rsidRPr="002C089D">
        <w:t>Use case example for herbal extracts</w:t>
      </w:r>
    </w:p>
    <w:p w14:paraId="316FE5CB" w14:textId="77777777" w:rsidR="00B85995" w:rsidRDefault="00B85995" w:rsidP="007249E1">
      <w:pPr>
        <w:pStyle w:val="MDPI31text"/>
        <w:rPr>
          <w:rFonts w:eastAsia="Calibri"/>
        </w:rPr>
      </w:pPr>
    </w:p>
    <w:p w14:paraId="6AB56F87" w14:textId="1AC582E3" w:rsidR="00B84B69" w:rsidRDefault="00B84B69" w:rsidP="00B84B69">
      <w:pPr>
        <w:pStyle w:val="MDPI31text"/>
      </w:pPr>
      <w:r w:rsidRPr="00697250">
        <w:t>Iqbal Choudhary</w:t>
      </w:r>
      <w:r>
        <w:t xml:space="preserve"> et al. (2005) reported that an ethanolic extract of </w:t>
      </w:r>
      <w:r w:rsidRPr="005845B7">
        <w:rPr>
          <w:i/>
          <w:iCs/>
        </w:rPr>
        <w:t>Iris × germanica</w:t>
      </w:r>
      <w:r>
        <w:t xml:space="preserve"> L. (rhizomes) </w:t>
      </w:r>
      <w:r w:rsidRPr="00067B68">
        <w:t>reduced all lipid components, including LDL-cholesterol, significantly</w:t>
      </w:r>
      <w:r>
        <w:t xml:space="preserve"> </w:t>
      </w:r>
      <w:r>
        <w:fldChar w:fldCharType="begin"/>
      </w:r>
      <w:r w:rsidR="00D26257">
        <w:instrText xml:space="preserve"> ADDIN ZOTERO_ITEM CSL_CITATION {"citationID":"dZ0uG7sl","properties":{"formattedCitation":"[30]","plainCitation":"[30]","noteIndex":0},"citationItems":[{"id":9613,"uris":["http://zotero.org/users/2590805/items/827ZHWQU"],"itemData":{"id":9613,"type":"article-journal","container-title":"Journal of Ethnopharmacology","DOI":"10.1016/j.jep.2005.01.013","ISSN":"03788741","issue":"1-2","journalAbbreviation":"Journal of Ethnopharmacology","language":"en","license":"https://www.elsevier.com/tdm/userlicense/1.0/","page":"217-220","source":"DOI.org (Crossref)","title":"Effects of ethanolic extract of Iris germanica on lipid profile of rats fed on a high-fat diet","volume":"98","author":[{"family":"Choudhary","given":"M. Iqbal"},{"family":"Naheed","given":"S."},{"family":"Jalil","given":"S."},{"family":"Alam","given":"J.M."},{"literal":"Atta-ur-Rahman"}],"issued":{"date-parts":[["2005",4]]}}}],"schema":"https://github.com/citation-style-language/schema/raw/master/csl-citation.json"} </w:instrText>
      </w:r>
      <w:r>
        <w:fldChar w:fldCharType="separate"/>
      </w:r>
      <w:r w:rsidR="00D26257" w:rsidRPr="00D26257">
        <w:t>[30]</w:t>
      </w:r>
      <w:r>
        <w:fldChar w:fldCharType="end"/>
      </w:r>
      <w:r w:rsidRPr="00067B68">
        <w:t>.</w:t>
      </w:r>
      <w:r>
        <w:t xml:space="preserve"> The authors neither identified, nor discussed the responsible chemical compounds or the mechanism of action involved, and we could not identify published further research to clarify this aspect. We therefore were interested in assessing whether compounds biosynthesized by </w:t>
      </w:r>
      <w:r w:rsidRPr="0045689D">
        <w:rPr>
          <w:i/>
          <w:iCs/>
        </w:rPr>
        <w:t xml:space="preserve">Iris </w:t>
      </w:r>
      <w:r w:rsidR="002F4BD3" w:rsidRPr="002F4BD3">
        <w:rPr>
          <w:i/>
          <w:iCs/>
        </w:rPr>
        <w:t>×</w:t>
      </w:r>
      <w:r w:rsidR="002F4BD3">
        <w:rPr>
          <w:i/>
          <w:iCs/>
        </w:rPr>
        <w:t xml:space="preserve"> </w:t>
      </w:r>
      <w:r w:rsidRPr="0045689D">
        <w:rPr>
          <w:i/>
          <w:iCs/>
        </w:rPr>
        <w:t>germanica</w:t>
      </w:r>
      <w:r>
        <w:t xml:space="preserve"> have the ability to inhibit HMGCoA-reductase. For this purpose, we downloaded all chemical compounds reported up to date as identified in this species from the </w:t>
      </w:r>
      <w:r w:rsidR="009857AA">
        <w:t xml:space="preserve">Lotus </w:t>
      </w:r>
      <w:r>
        <w:t>database of natural compounds, getting a data set of 129 compounds which were virtually screened using our selected models</w:t>
      </w:r>
      <w:r w:rsidR="002006AB">
        <w:t xml:space="preserve"> in a similar manner with those from ZINC</w:t>
      </w:r>
      <w:r>
        <w:t>. Seven compounds from this data set were outside of the AD of all six models and 12 compounds were inside the AD of a single model among the six. 60 (46.5%) compounds were inside the AD of all six models and 38 (29.5%) were inside the AD of five out of the six models. No compounds of this data set had a predicted IC50 less than 10 nM (Fig. 7), and only two compounds were predicted by the models to have an IC</w:t>
      </w:r>
      <w:r w:rsidRPr="000E6C16">
        <w:rPr>
          <w:vertAlign w:val="subscript"/>
        </w:rPr>
        <w:t>50</w:t>
      </w:r>
      <w:r>
        <w:t xml:space="preserve"> less than 100 nM, both being stereoisomers of the same acetylated isoflavone basic structure: </w:t>
      </w:r>
      <w:r w:rsidRPr="00002F1F">
        <w:t>[(2R,3S,4R,5R,6S)-3,4,5-triacetyloxy-6-[4-(9-acetyloxy-8-oxo-[1,3]dioxolo[4,5-g]chromen-7-yl)phenoxy]oxan-2-yl]methyl acetate</w:t>
      </w:r>
      <w:r>
        <w:t xml:space="preserve"> and </w:t>
      </w:r>
      <w:r w:rsidRPr="00793D0B">
        <w:t>[(2S,3S,4R,5S,6R)-3,4,5-triacetyloxy-6-[4-(9-acetyloxy-8-oxo-[1,3]dioxolo[4,5-g]chromen-7-yl)phenoxy]oxan-2-yl]methyl acetate</w:t>
      </w:r>
      <w:r>
        <w:t xml:space="preserve"> (Fig. 8), with a predicted mean IC50 of 25.07 nM (RSD 11.57%; the median of the predictions for these compounds was about 36.78 nM, and the predicted IC50 made by the svm-based ensemble model was 60.26 nM).</w:t>
      </w:r>
    </w:p>
    <w:p w14:paraId="50F3671A" w14:textId="5173DECC" w:rsidR="00B84B69" w:rsidRDefault="00B84B69" w:rsidP="00B84B69">
      <w:pPr>
        <w:pStyle w:val="MDPI31text"/>
      </w:pPr>
      <w:r>
        <w:t xml:space="preserve"> </w:t>
      </w:r>
    </w:p>
    <w:p w14:paraId="69A79514" w14:textId="653711A6" w:rsidR="00B85995" w:rsidRDefault="00B84B69" w:rsidP="007249E1">
      <w:pPr>
        <w:pStyle w:val="MDPI31text"/>
        <w:rPr>
          <w:rFonts w:eastAsia="Calibri"/>
        </w:rPr>
      </w:pPr>
      <w:r>
        <w:rPr>
          <w:rFonts w:ascii="Times New Roman" w:hAnsi="Times New Roman"/>
          <w:noProof/>
        </w:rPr>
        <mc:AlternateContent>
          <mc:Choice Requires="wpg">
            <w:drawing>
              <wp:anchor distT="0" distB="0" distL="114300" distR="114300" simplePos="0" relativeHeight="251671552" behindDoc="0" locked="0" layoutInCell="1" allowOverlap="1" wp14:anchorId="4071424E" wp14:editId="75E50C2A">
                <wp:simplePos x="0" y="0"/>
                <wp:positionH relativeFrom="column">
                  <wp:posOffset>1613002</wp:posOffset>
                </wp:positionH>
                <wp:positionV relativeFrom="paragraph">
                  <wp:posOffset>164465</wp:posOffset>
                </wp:positionV>
                <wp:extent cx="5082791" cy="1736649"/>
                <wp:effectExtent l="0" t="0" r="3810" b="0"/>
                <wp:wrapNone/>
                <wp:docPr id="1488793966" name="Grupare 22"/>
                <wp:cNvGraphicFramePr/>
                <a:graphic xmlns:a="http://schemas.openxmlformats.org/drawingml/2006/main">
                  <a:graphicData uri="http://schemas.microsoft.com/office/word/2010/wordprocessingGroup">
                    <wpg:wgp>
                      <wpg:cNvGrpSpPr/>
                      <wpg:grpSpPr>
                        <a:xfrm>
                          <a:off x="0" y="0"/>
                          <a:ext cx="5082791" cy="1736649"/>
                          <a:chOff x="0" y="0"/>
                          <a:chExt cx="5872858" cy="1963420"/>
                        </a:xfrm>
                      </wpg:grpSpPr>
                      <pic:pic xmlns:pic="http://schemas.openxmlformats.org/drawingml/2006/picture">
                        <pic:nvPicPr>
                          <pic:cNvPr id="1966506628" name="Imagine 21"/>
                          <pic:cNvPicPr>
                            <a:picLocks noChangeAspect="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945130" cy="1963420"/>
                          </a:xfrm>
                          <a:prstGeom prst="rect">
                            <a:avLst/>
                          </a:prstGeom>
                          <a:noFill/>
                          <a:ln>
                            <a:noFill/>
                          </a:ln>
                        </pic:spPr>
                      </pic:pic>
                      <wps:wsp>
                        <wps:cNvPr id="1737451572" name="Casetă text 2"/>
                        <wps:cNvSpPr txBox="1">
                          <a:spLocks noChangeArrowheads="1"/>
                        </wps:cNvSpPr>
                        <wps:spPr bwMode="auto">
                          <a:xfrm>
                            <a:off x="3107435" y="388710"/>
                            <a:ext cx="2765423" cy="955541"/>
                          </a:xfrm>
                          <a:prstGeom prst="rect">
                            <a:avLst/>
                          </a:prstGeom>
                          <a:solidFill>
                            <a:srgbClr val="FFFFFF"/>
                          </a:solidFill>
                          <a:ln w="9525">
                            <a:noFill/>
                            <a:miter lim="800000"/>
                            <a:headEnd/>
                            <a:tailEnd/>
                          </a:ln>
                        </wps:spPr>
                        <wps:txbx>
                          <w:txbxContent>
                            <w:p w14:paraId="0907B1AE" w14:textId="0183868C" w:rsidR="00B84B69" w:rsidRPr="0087711F" w:rsidRDefault="00B84B69" w:rsidP="00B84B69">
                              <w:pPr>
                                <w:pStyle w:val="MDPI51figurecaption"/>
                                <w:ind w:left="0"/>
                              </w:pPr>
                              <w:r w:rsidRPr="00B84B69">
                                <w:rPr>
                                  <w:b/>
                                  <w:bCs/>
                                </w:rPr>
                                <w:t>Figure 7</w:t>
                              </w:r>
                              <w:r w:rsidRPr="0087711F">
                                <w:t>. Histogram of the predicted pIC</w:t>
                              </w:r>
                              <w:r w:rsidRPr="0087711F">
                                <w:rPr>
                                  <w:vertAlign w:val="subscript"/>
                                </w:rPr>
                                <w:t>50</w:t>
                              </w:r>
                              <w:r w:rsidRPr="0087711F">
                                <w:t xml:space="preserve"> values for the chemical compounds reported in </w:t>
                              </w:r>
                              <w:r w:rsidRPr="0087711F">
                                <w:rPr>
                                  <w:i/>
                                  <w:iCs/>
                                </w:rPr>
                                <w:t xml:space="preserve">Iris </w:t>
                              </w:r>
                              <w:r w:rsidR="002F4BD3" w:rsidRPr="002F4BD3">
                                <w:rPr>
                                  <w:i/>
                                  <w:iCs/>
                                </w:rPr>
                                <w:t>×</w:t>
                              </w:r>
                              <w:r w:rsidR="002F4BD3">
                                <w:rPr>
                                  <w:i/>
                                  <w:iCs/>
                                </w:rPr>
                                <w:t xml:space="preserve"> </w:t>
                              </w:r>
                              <w:r w:rsidRPr="0087711F">
                                <w:rPr>
                                  <w:i/>
                                  <w:iCs/>
                                </w:rPr>
                                <w:t>germanica</w:t>
                              </w:r>
                              <w:r w:rsidRPr="0087711F">
                                <w:t xml:space="preserve"> L.</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071424E" id="Grupare 22" o:spid="_x0000_s1059" style="position:absolute;left:0;text-align:left;margin-left:127pt;margin-top:12.95pt;width:400.2pt;height:136.75pt;z-index:251671552;mso-width-relative:margin;mso-height-relative:margin" coordsize="58728,196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">
                <v:shape id="Imagine 21" o:spid="_x0000_s1060" type="#_x0000_t75" style="position:absolute;width:29451;height:196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">
                  <v:imagedata r:id="rId45" o:title=""/>
                </v:shape>
                <v:shape id="Casetă text 2" o:spid="_x0000_s1061" type="#_x0000_t202" style="position:absolute;left:31074;top:3887;width:27654;height:95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" stroked="f">
                  <v:textbox>
                    <w:txbxContent>
                      <w:p w14:paraId="0907B1AE" w14:textId="0183868C" w:rsidR="00B84B69" w:rsidRPr="0087711F" w:rsidRDefault="00B84B69" w:rsidP="00B84B69">
                        <w:pPr>
                          <w:pStyle w:val="MDPI51figurecaption"/>
                          <w:ind w:left="0"/>
                        </w:pPr>
                        <w:r w:rsidRPr="00B84B69">
                          <w:rPr>
                            <w:b/>
                            <w:bCs/>
                          </w:rPr>
                          <w:t>Figure 7</w:t>
                        </w:r>
                        <w:r w:rsidRPr="0087711F">
                          <w:t>. Histogram of the predicted pIC</w:t>
                        </w:r>
                        <w:r w:rsidRPr="0087711F">
                          <w:rPr>
                            <w:vertAlign w:val="subscript"/>
                          </w:rPr>
                          <w:t>50</w:t>
                        </w:r>
                        <w:r w:rsidRPr="0087711F">
                          <w:t xml:space="preserve"> values for the chemical compounds reported in </w:t>
                        </w:r>
                        <w:r w:rsidRPr="0087711F">
                          <w:rPr>
                            <w:i/>
                            <w:iCs/>
                          </w:rPr>
                          <w:t xml:space="preserve">Iris </w:t>
                        </w:r>
                        <w:r w:rsidR="002F4BD3" w:rsidRPr="002F4BD3">
                          <w:rPr>
                            <w:i/>
                            <w:iCs/>
                          </w:rPr>
                          <w:t>×</w:t>
                        </w:r>
                        <w:r w:rsidR="002F4BD3">
                          <w:rPr>
                            <w:i/>
                            <w:iCs/>
                          </w:rPr>
                          <w:t xml:space="preserve"> </w:t>
                        </w:r>
                        <w:r w:rsidRPr="0087711F">
                          <w:rPr>
                            <w:i/>
                            <w:iCs/>
                          </w:rPr>
                          <w:t>germanica</w:t>
                        </w:r>
                        <w:r w:rsidRPr="0087711F">
                          <w:t xml:space="preserve"> L.</w:t>
                        </w:r>
                      </w:p>
                    </w:txbxContent>
                  </v:textbox>
                </v:shape>
              </v:group>
            </w:pict>
          </mc:Fallback>
        </mc:AlternateContent>
      </w:r>
    </w:p>
    <w:p w14:paraId="0DC84DBD" w14:textId="77777777" w:rsidR="00B85995" w:rsidRDefault="00B85995" w:rsidP="007249E1">
      <w:pPr>
        <w:pStyle w:val="MDPI31text"/>
        <w:rPr>
          <w:rFonts w:eastAsia="Calibri"/>
        </w:rPr>
      </w:pPr>
    </w:p>
    <w:p w14:paraId="0B8F2B85" w14:textId="77777777" w:rsidR="00B85995" w:rsidRDefault="00B85995" w:rsidP="007249E1">
      <w:pPr>
        <w:pStyle w:val="MDPI31text"/>
        <w:rPr>
          <w:rFonts w:eastAsia="Calibri"/>
        </w:rPr>
      </w:pPr>
    </w:p>
    <w:p w14:paraId="1A7529BA" w14:textId="77777777" w:rsidR="00B85995" w:rsidRDefault="00B85995" w:rsidP="007249E1">
      <w:pPr>
        <w:pStyle w:val="MDPI31text"/>
        <w:rPr>
          <w:rFonts w:eastAsia="Calibri"/>
        </w:rPr>
      </w:pPr>
    </w:p>
    <w:p w14:paraId="6E49CD26" w14:textId="77777777" w:rsidR="00B85995" w:rsidRDefault="00B85995" w:rsidP="007249E1">
      <w:pPr>
        <w:pStyle w:val="MDPI31text"/>
        <w:rPr>
          <w:rFonts w:eastAsia="Calibri"/>
        </w:rPr>
      </w:pPr>
    </w:p>
    <w:p w14:paraId="787787E4" w14:textId="77777777" w:rsidR="00B85995" w:rsidRDefault="00B85995" w:rsidP="007249E1">
      <w:pPr>
        <w:pStyle w:val="MDPI31text"/>
        <w:rPr>
          <w:rFonts w:eastAsia="Calibri"/>
        </w:rPr>
      </w:pPr>
    </w:p>
    <w:p w14:paraId="71A4C34F" w14:textId="77777777" w:rsidR="00B85995" w:rsidRDefault="00B85995" w:rsidP="007249E1">
      <w:pPr>
        <w:pStyle w:val="MDPI31text"/>
        <w:rPr>
          <w:rFonts w:eastAsia="Calibri"/>
        </w:rPr>
      </w:pPr>
    </w:p>
    <w:p w14:paraId="48BC6CFD" w14:textId="77777777" w:rsidR="00B85995" w:rsidRDefault="00B85995" w:rsidP="007249E1">
      <w:pPr>
        <w:pStyle w:val="MDPI31text"/>
        <w:rPr>
          <w:rFonts w:eastAsia="Calibri"/>
        </w:rPr>
      </w:pPr>
    </w:p>
    <w:p w14:paraId="62FB2A51" w14:textId="77777777" w:rsidR="00B85995" w:rsidRDefault="00B85995" w:rsidP="007249E1">
      <w:pPr>
        <w:pStyle w:val="MDPI31text"/>
        <w:rPr>
          <w:rFonts w:eastAsia="Calibri"/>
        </w:rPr>
      </w:pPr>
    </w:p>
    <w:p w14:paraId="79927B70" w14:textId="77777777" w:rsidR="00B85995" w:rsidRDefault="00B85995" w:rsidP="007249E1">
      <w:pPr>
        <w:pStyle w:val="MDPI31text"/>
        <w:rPr>
          <w:rFonts w:eastAsia="Calibri"/>
        </w:rPr>
      </w:pPr>
    </w:p>
    <w:p w14:paraId="365257A3" w14:textId="77777777" w:rsidR="00B85995" w:rsidRDefault="00B85995" w:rsidP="007249E1">
      <w:pPr>
        <w:pStyle w:val="MDPI31text"/>
        <w:rPr>
          <w:rFonts w:eastAsia="Calibri"/>
        </w:rPr>
      </w:pPr>
    </w:p>
    <w:p w14:paraId="4823B1CD" w14:textId="5D4D5A24" w:rsidR="00B85995" w:rsidRDefault="00B85995" w:rsidP="007249E1">
      <w:pPr>
        <w:pStyle w:val="MDPI31text"/>
        <w:rPr>
          <w:rFonts w:eastAsia="Calibri"/>
        </w:rPr>
      </w:pPr>
    </w:p>
    <w:p w14:paraId="7690A7EB" w14:textId="7B87F410" w:rsidR="00B85995" w:rsidRDefault="00B84B69" w:rsidP="007249E1">
      <w:pPr>
        <w:pStyle w:val="MDPI31text"/>
        <w:rPr>
          <w:rFonts w:eastAsia="Calibri"/>
        </w:rPr>
      </w:pPr>
      <w:r>
        <w:rPr>
          <w:noProof/>
        </w:rPr>
        <mc:AlternateContent>
          <mc:Choice Requires="wpg">
            <w:drawing>
              <wp:anchor distT="0" distB="0" distL="114300" distR="114300" simplePos="0" relativeHeight="251673600" behindDoc="0" locked="0" layoutInCell="1" allowOverlap="1" wp14:anchorId="4894FC9E" wp14:editId="68B93FA1">
                <wp:simplePos x="0" y="0"/>
                <wp:positionH relativeFrom="column">
                  <wp:posOffset>1452067</wp:posOffset>
                </wp:positionH>
                <wp:positionV relativeFrom="paragraph">
                  <wp:posOffset>105842</wp:posOffset>
                </wp:positionV>
                <wp:extent cx="5125323" cy="2708326"/>
                <wp:effectExtent l="0" t="0" r="0" b="0"/>
                <wp:wrapNone/>
                <wp:docPr id="522179580" name="Grupare 4"/>
                <wp:cNvGraphicFramePr/>
                <a:graphic xmlns:a="http://schemas.openxmlformats.org/drawingml/2006/main">
                  <a:graphicData uri="http://schemas.microsoft.com/office/word/2010/wordprocessingGroup">
                    <wpg:wgp>
                      <wpg:cNvGrpSpPr/>
                      <wpg:grpSpPr>
                        <a:xfrm>
                          <a:off x="0" y="0"/>
                          <a:ext cx="5125323" cy="2708326"/>
                          <a:chOff x="0" y="0"/>
                          <a:chExt cx="6002870" cy="3076575"/>
                        </a:xfrm>
                      </wpg:grpSpPr>
                      <wps:wsp>
                        <wps:cNvPr id="208594234" name="Casetă text 2"/>
                        <wps:cNvSpPr txBox="1">
                          <a:spLocks noChangeArrowheads="1"/>
                        </wps:cNvSpPr>
                        <wps:spPr bwMode="auto">
                          <a:xfrm>
                            <a:off x="3629240" y="1144965"/>
                            <a:ext cx="2373630" cy="1165169"/>
                          </a:xfrm>
                          <a:prstGeom prst="rect">
                            <a:avLst/>
                          </a:prstGeom>
                          <a:solidFill>
                            <a:srgbClr val="FFFFFF"/>
                          </a:solidFill>
                          <a:ln w="9525">
                            <a:noFill/>
                            <a:miter lim="800000"/>
                            <a:headEnd/>
                            <a:tailEnd/>
                          </a:ln>
                        </wps:spPr>
                        <wps:txbx>
                          <w:txbxContent>
                            <w:p w14:paraId="49D1B1A3" w14:textId="0308076B" w:rsidR="00B84B69" w:rsidRDefault="00B84B69" w:rsidP="00B84B69">
                              <w:pPr>
                                <w:pStyle w:val="MDPI51figurecaption"/>
                                <w:ind w:left="0"/>
                              </w:pPr>
                              <w:r w:rsidRPr="00E106AD">
                                <w:rPr>
                                  <w:b/>
                                  <w:bCs/>
                                </w:rPr>
                                <w:t>Figure 8</w:t>
                              </w:r>
                              <w:r>
                                <w:t xml:space="preserve">. Two acetylated isoflavonoids from the rhizome of </w:t>
                              </w:r>
                              <w:r w:rsidRPr="002F4BD3">
                                <w:rPr>
                                  <w:i/>
                                  <w:iCs/>
                                </w:rPr>
                                <w:t xml:space="preserve">Iris </w:t>
                              </w:r>
                              <w:r w:rsidR="002F4BD3" w:rsidRPr="002F4BD3">
                                <w:rPr>
                                  <w:i/>
                                  <w:iCs/>
                                </w:rPr>
                                <w:t>×</w:t>
                              </w:r>
                              <w:r w:rsidR="002F4BD3">
                                <w:rPr>
                                  <w:i/>
                                  <w:iCs/>
                                </w:rPr>
                                <w:t xml:space="preserve"> </w:t>
                              </w:r>
                              <w:r w:rsidRPr="002F4BD3">
                                <w:rPr>
                                  <w:i/>
                                  <w:iCs/>
                                </w:rPr>
                                <w:t>germanica</w:t>
                              </w:r>
                              <w:r>
                                <w:t xml:space="preserve"> predicted to be highly active against HMGCoA-reductase.</w:t>
                              </w:r>
                            </w:p>
                          </w:txbxContent>
                        </wps:txbx>
                        <wps:bodyPr rot="0" vert="horz" wrap="square" lIns="91440" tIns="45720" rIns="91440" bIns="45720" anchor="t" anchorCtr="0">
                          <a:noAutofit/>
                        </wps:bodyPr>
                      </wps:wsp>
                      <pic:pic xmlns:pic="http://schemas.openxmlformats.org/drawingml/2006/picture">
                        <pic:nvPicPr>
                          <pic:cNvPr id="540416016" name="Imagine 3"/>
                          <pic:cNvPicPr>
                            <a:picLocks noChangeAspect="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256280" cy="307657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894FC9E" id="Grupare 4" o:spid="_x0000_s1062" style="position:absolute;left:0;text-align:left;margin-left:114.35pt;margin-top:8.35pt;width:403.55pt;height:213.25pt;z-index:251673600;mso-width-relative:margin;mso-height-relative:margin" coordsize="60028,307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">
                <v:shape id="Casetă text 2" o:spid="_x0000_s1063" type="#_x0000_t202" style="position:absolute;left:36292;top:11449;width:23736;height:116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" stroked="f">
                  <v:textbox>
                    <w:txbxContent>
                      <w:p w14:paraId="49D1B1A3" w14:textId="0308076B" w:rsidR="00B84B69" w:rsidRDefault="00B84B69" w:rsidP="00B84B69">
                        <w:pPr>
                          <w:pStyle w:val="MDPI51figurecaption"/>
                          <w:ind w:left="0"/>
                        </w:pPr>
                        <w:r w:rsidRPr="00E106AD">
                          <w:rPr>
                            <w:b/>
                            <w:bCs/>
                          </w:rPr>
                          <w:t>Figure 8</w:t>
                        </w:r>
                        <w:r>
                          <w:t xml:space="preserve">. Two acetylated isoflavonoids from the rhizome of </w:t>
                        </w:r>
                        <w:r w:rsidRPr="002F4BD3">
                          <w:rPr>
                            <w:i/>
                            <w:iCs/>
                          </w:rPr>
                          <w:t xml:space="preserve">Iris </w:t>
                        </w:r>
                        <w:r w:rsidR="002F4BD3" w:rsidRPr="002F4BD3">
                          <w:rPr>
                            <w:i/>
                            <w:iCs/>
                          </w:rPr>
                          <w:t>×</w:t>
                        </w:r>
                        <w:r w:rsidR="002F4BD3">
                          <w:rPr>
                            <w:i/>
                            <w:iCs/>
                          </w:rPr>
                          <w:t xml:space="preserve"> </w:t>
                        </w:r>
                        <w:r w:rsidRPr="002F4BD3">
                          <w:rPr>
                            <w:i/>
                            <w:iCs/>
                          </w:rPr>
                          <w:t>germanica</w:t>
                        </w:r>
                        <w:r>
                          <w:t xml:space="preserve"> predicted to be highly active against HMGCoA-reductase.</w:t>
                        </w:r>
                      </w:p>
                    </w:txbxContent>
                  </v:textbox>
                </v:shape>
                <v:shape id="Imagine 3" o:spid="_x0000_s1064" type="#_x0000_t75" style="position:absolute;width:32562;height:30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">
                  <v:imagedata r:id="rId47" o:title=""/>
                </v:shape>
              </v:group>
            </w:pict>
          </mc:Fallback>
        </mc:AlternateContent>
      </w:r>
    </w:p>
    <w:p w14:paraId="708E48A0" w14:textId="536901CA" w:rsidR="00B84B69" w:rsidRDefault="00B84B69" w:rsidP="007249E1">
      <w:pPr>
        <w:pStyle w:val="MDPI31text"/>
        <w:rPr>
          <w:rFonts w:eastAsia="Calibri"/>
        </w:rPr>
      </w:pPr>
    </w:p>
    <w:p w14:paraId="5F519E38" w14:textId="15E15A50" w:rsidR="00B84B69" w:rsidRDefault="00B84B69" w:rsidP="007249E1">
      <w:pPr>
        <w:pStyle w:val="MDPI31text"/>
        <w:rPr>
          <w:rFonts w:eastAsia="Calibri"/>
        </w:rPr>
      </w:pPr>
    </w:p>
    <w:p w14:paraId="7923F2B2" w14:textId="77777777" w:rsidR="00B84B69" w:rsidRDefault="00B84B69" w:rsidP="007249E1">
      <w:pPr>
        <w:pStyle w:val="MDPI31text"/>
        <w:rPr>
          <w:rFonts w:eastAsia="Calibri"/>
        </w:rPr>
      </w:pPr>
    </w:p>
    <w:p w14:paraId="2733F070" w14:textId="77777777" w:rsidR="00B84B69" w:rsidRDefault="00B84B69" w:rsidP="007249E1">
      <w:pPr>
        <w:pStyle w:val="MDPI31text"/>
        <w:rPr>
          <w:rFonts w:eastAsia="Calibri"/>
        </w:rPr>
      </w:pPr>
    </w:p>
    <w:p w14:paraId="2631DBF5" w14:textId="77777777" w:rsidR="00B84B69" w:rsidRDefault="00B84B69" w:rsidP="007249E1">
      <w:pPr>
        <w:pStyle w:val="MDPI31text"/>
        <w:rPr>
          <w:rFonts w:eastAsia="Calibri"/>
        </w:rPr>
      </w:pPr>
    </w:p>
    <w:p w14:paraId="385BF004" w14:textId="46ABE264" w:rsidR="00B84B69" w:rsidRDefault="00B84B69" w:rsidP="007249E1">
      <w:pPr>
        <w:pStyle w:val="MDPI31text"/>
        <w:rPr>
          <w:rFonts w:eastAsia="Calibri"/>
        </w:rPr>
      </w:pPr>
    </w:p>
    <w:p w14:paraId="1B7D05D4" w14:textId="77777777" w:rsidR="00B85995" w:rsidRDefault="00B85995" w:rsidP="007249E1">
      <w:pPr>
        <w:pStyle w:val="MDPI31text"/>
        <w:rPr>
          <w:rFonts w:eastAsia="Calibri"/>
        </w:rPr>
      </w:pPr>
    </w:p>
    <w:p w14:paraId="7CA08FDD" w14:textId="469C8B77" w:rsidR="00B84B69" w:rsidRDefault="00B84B69" w:rsidP="007249E1">
      <w:pPr>
        <w:pStyle w:val="MDPI31text"/>
        <w:rPr>
          <w:rFonts w:eastAsia="Calibri"/>
        </w:rPr>
      </w:pPr>
    </w:p>
    <w:p w14:paraId="526BE2A7" w14:textId="77777777" w:rsidR="00B84B69" w:rsidRDefault="00B84B69" w:rsidP="007249E1">
      <w:pPr>
        <w:pStyle w:val="MDPI31text"/>
        <w:rPr>
          <w:rFonts w:eastAsia="Calibri"/>
        </w:rPr>
      </w:pPr>
    </w:p>
    <w:p w14:paraId="0624B5C8" w14:textId="77777777" w:rsidR="00B84B69" w:rsidRDefault="00B84B69" w:rsidP="007249E1">
      <w:pPr>
        <w:pStyle w:val="MDPI31text"/>
        <w:rPr>
          <w:rFonts w:eastAsia="Calibri"/>
        </w:rPr>
      </w:pPr>
    </w:p>
    <w:p w14:paraId="50F8B41A" w14:textId="77777777" w:rsidR="00B84B69" w:rsidRDefault="00B84B69" w:rsidP="007249E1">
      <w:pPr>
        <w:pStyle w:val="MDPI31text"/>
        <w:rPr>
          <w:rFonts w:eastAsia="Calibri"/>
        </w:rPr>
      </w:pPr>
    </w:p>
    <w:p w14:paraId="2BD403A5" w14:textId="77777777" w:rsidR="00B84B69" w:rsidRDefault="00B84B69" w:rsidP="007249E1">
      <w:pPr>
        <w:pStyle w:val="MDPI31text"/>
        <w:rPr>
          <w:rFonts w:eastAsia="Calibri"/>
        </w:rPr>
      </w:pPr>
    </w:p>
    <w:p w14:paraId="0819822A" w14:textId="77777777" w:rsidR="00B84B69" w:rsidRDefault="00B84B69" w:rsidP="007249E1">
      <w:pPr>
        <w:pStyle w:val="MDPI31text"/>
        <w:rPr>
          <w:rFonts w:eastAsia="Calibri"/>
        </w:rPr>
      </w:pPr>
    </w:p>
    <w:p w14:paraId="269FDAB1" w14:textId="77777777" w:rsidR="00B84B69" w:rsidRDefault="00B84B69" w:rsidP="007249E1">
      <w:pPr>
        <w:pStyle w:val="MDPI31text"/>
        <w:rPr>
          <w:rFonts w:eastAsia="Calibri"/>
        </w:rPr>
      </w:pPr>
    </w:p>
    <w:p w14:paraId="45CF2DB4" w14:textId="77777777" w:rsidR="00B84B69" w:rsidRDefault="00B84B69" w:rsidP="007249E1">
      <w:pPr>
        <w:pStyle w:val="MDPI31text"/>
        <w:rPr>
          <w:rFonts w:eastAsia="Calibri"/>
        </w:rPr>
      </w:pPr>
    </w:p>
    <w:p w14:paraId="3D7A10D4" w14:textId="77777777" w:rsidR="00B84B69" w:rsidRDefault="00B84B69" w:rsidP="007249E1">
      <w:pPr>
        <w:pStyle w:val="MDPI31text"/>
        <w:rPr>
          <w:rFonts w:eastAsia="Calibri"/>
        </w:rPr>
      </w:pPr>
    </w:p>
    <w:p w14:paraId="3B2E2363" w14:textId="77777777" w:rsidR="00B84B69" w:rsidRDefault="00B84B69" w:rsidP="007249E1">
      <w:pPr>
        <w:pStyle w:val="MDPI31text"/>
        <w:rPr>
          <w:rFonts w:eastAsia="Calibri"/>
        </w:rPr>
      </w:pPr>
    </w:p>
    <w:p w14:paraId="61BF59F1" w14:textId="42D1AEFA" w:rsidR="00127DCB" w:rsidRDefault="00127DCB" w:rsidP="00127DCB">
      <w:pPr>
        <w:pStyle w:val="MDPI31text"/>
      </w:pPr>
      <w:r>
        <w:t xml:space="preserve">The second most active compound of </w:t>
      </w:r>
      <w:r w:rsidRPr="00B66F65">
        <w:rPr>
          <w:i/>
          <w:iCs/>
        </w:rPr>
        <w:t xml:space="preserve">Iris </w:t>
      </w:r>
      <w:r w:rsidR="00DE4649" w:rsidRPr="00DE4649">
        <w:rPr>
          <w:i/>
          <w:iCs/>
        </w:rPr>
        <w:t>×</w:t>
      </w:r>
      <w:r w:rsidR="00DE4649">
        <w:rPr>
          <w:i/>
          <w:iCs/>
        </w:rPr>
        <w:t xml:space="preserve"> </w:t>
      </w:r>
      <w:r w:rsidRPr="00B66F65">
        <w:rPr>
          <w:i/>
          <w:iCs/>
        </w:rPr>
        <w:t>germanica</w:t>
      </w:r>
      <w:r>
        <w:t xml:space="preserve"> predicted by the six models was </w:t>
      </w:r>
      <w:r w:rsidRPr="00DC6685">
        <w:t>4-methyl-2-[(1S,5R)-2,5,6,6-tetramethylcyclohex-2-en-1-yl]furan</w:t>
      </w:r>
      <w:r>
        <w:t xml:space="preserve"> (Fig. 9), a sesquiterpene derivative with a median predicted IC50 of 162 nM, and a predicted IC</w:t>
      </w:r>
      <w:r w:rsidRPr="0009077F">
        <w:rPr>
          <w:vertAlign w:val="subscript"/>
        </w:rPr>
        <w:t>50</w:t>
      </w:r>
      <w:r>
        <w:t xml:space="preserve"> by the svm-based </w:t>
      </w:r>
    </w:p>
    <w:p w14:paraId="6CFD5901" w14:textId="324A26CD" w:rsidR="00127DCB" w:rsidRDefault="00127DCB" w:rsidP="00DE4649">
      <w:pPr>
        <w:pStyle w:val="MDPI31text"/>
        <w:ind w:firstLine="0"/>
      </w:pPr>
      <w:r>
        <w:t xml:space="preserve">ensemble model of 595 nM. However, the RSD for the four predictions inside AD in this case was relatively large (27.34%). </w:t>
      </w:r>
    </w:p>
    <w:p w14:paraId="31705F19" w14:textId="0D4D11F0" w:rsidR="00B84B69" w:rsidRDefault="00127DCB" w:rsidP="007249E1">
      <w:pPr>
        <w:pStyle w:val="MDPI31text"/>
        <w:rPr>
          <w:rFonts w:eastAsia="Calibri"/>
        </w:rPr>
      </w:pPr>
      <w:r>
        <w:rPr>
          <w:rFonts w:ascii="Times New Roman" w:hAnsi="Times New Roman"/>
          <w:noProof/>
        </w:rPr>
        <mc:AlternateContent>
          <mc:Choice Requires="wpg">
            <w:drawing>
              <wp:anchor distT="0" distB="0" distL="114300" distR="114300" simplePos="0" relativeHeight="251675648" behindDoc="0" locked="0" layoutInCell="1" allowOverlap="1" wp14:anchorId="73397D44" wp14:editId="6DAEBF75">
                <wp:simplePos x="0" y="0"/>
                <wp:positionH relativeFrom="column">
                  <wp:posOffset>1656893</wp:posOffset>
                </wp:positionH>
                <wp:positionV relativeFrom="paragraph">
                  <wp:posOffset>133325</wp:posOffset>
                </wp:positionV>
                <wp:extent cx="4939536" cy="1359535"/>
                <wp:effectExtent l="0" t="0" r="0" b="0"/>
                <wp:wrapNone/>
                <wp:docPr id="916469532" name="Grupare 6"/>
                <wp:cNvGraphicFramePr/>
                <a:graphic xmlns:a="http://schemas.openxmlformats.org/drawingml/2006/main">
                  <a:graphicData uri="http://schemas.microsoft.com/office/word/2010/wordprocessingGroup">
                    <wpg:wgp>
                      <wpg:cNvGrpSpPr/>
                      <wpg:grpSpPr>
                        <a:xfrm>
                          <a:off x="0" y="0"/>
                          <a:ext cx="4939536" cy="1359535"/>
                          <a:chOff x="409651" y="0"/>
                          <a:chExt cx="4939536" cy="1359535"/>
                        </a:xfrm>
                      </wpg:grpSpPr>
                      <pic:pic xmlns:pic="http://schemas.openxmlformats.org/drawingml/2006/picture">
                        <pic:nvPicPr>
                          <pic:cNvPr id="1381810442" name="Imagine 5"/>
                          <pic:cNvPicPr>
                            <a:picLocks noChangeAspect="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2710127" y="0"/>
                            <a:ext cx="2639060" cy="1359535"/>
                          </a:xfrm>
                          <a:prstGeom prst="rect">
                            <a:avLst/>
                          </a:prstGeom>
                          <a:noFill/>
                          <a:ln>
                            <a:noFill/>
                          </a:ln>
                        </pic:spPr>
                      </pic:pic>
                      <wps:wsp>
                        <wps:cNvPr id="1367702747" name="Casetă text 2"/>
                        <wps:cNvSpPr txBox="1">
                          <a:spLocks noChangeArrowheads="1"/>
                        </wps:cNvSpPr>
                        <wps:spPr bwMode="auto">
                          <a:xfrm>
                            <a:off x="409651" y="283002"/>
                            <a:ext cx="2373629" cy="768984"/>
                          </a:xfrm>
                          <a:prstGeom prst="rect">
                            <a:avLst/>
                          </a:prstGeom>
                          <a:solidFill>
                            <a:srgbClr val="FFFFFF"/>
                          </a:solidFill>
                          <a:ln w="9525">
                            <a:noFill/>
                            <a:miter lim="800000"/>
                            <a:headEnd/>
                            <a:tailEnd/>
                          </a:ln>
                        </wps:spPr>
                        <wps:txbx>
                          <w:txbxContent>
                            <w:p w14:paraId="5C9B215F" w14:textId="6A345A0C" w:rsidR="00127DCB" w:rsidRDefault="00127DCB" w:rsidP="00127DCB">
                              <w:pPr>
                                <w:pStyle w:val="MDPI51figurecaption"/>
                                <w:ind w:left="0"/>
                              </w:pPr>
                              <w:r w:rsidRPr="00127DCB">
                                <w:rPr>
                                  <w:b/>
                                  <w:bCs/>
                                </w:rPr>
                                <w:t>Figure 9</w:t>
                              </w:r>
                              <w:r>
                                <w:t xml:space="preserve">. A sesquiterpene derivative from </w:t>
                              </w:r>
                              <w:r w:rsidRPr="00127DCB">
                                <w:rPr>
                                  <w:i/>
                                  <w:iCs/>
                                </w:rPr>
                                <w:t xml:space="preserve">Iris </w:t>
                              </w:r>
                              <w:r w:rsidR="002F4BD3" w:rsidRPr="002F4BD3">
                                <w:rPr>
                                  <w:i/>
                                  <w:iCs/>
                                </w:rPr>
                                <w:t>×</w:t>
                              </w:r>
                              <w:r w:rsidR="002F4BD3">
                                <w:rPr>
                                  <w:i/>
                                  <w:iCs/>
                                </w:rPr>
                                <w:t xml:space="preserve"> </w:t>
                              </w:r>
                              <w:r w:rsidRPr="00127DCB">
                                <w:rPr>
                                  <w:i/>
                                  <w:iCs/>
                                </w:rPr>
                                <w:t>germanica</w:t>
                              </w:r>
                              <w:r>
                                <w:t xml:space="preserve"> L. with a predicted IC50 of 37.2 nM.</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73397D44" id="Grupare 6" o:spid="_x0000_s1065" style="position:absolute;left:0;text-align:left;margin-left:130.45pt;margin-top:10.5pt;width:388.95pt;height:107.05pt;z-index:251675648;mso-width-relative:margin;mso-height-relative:margin" coordorigin="4096" coordsize="49395,135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">
                <v:shape id="Imagine 5" o:spid="_x0000_s1066" type="#_x0000_t75" style="position:absolute;left:27101;width:26390;height:135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">
                  <v:imagedata r:id="rId49" o:title=""/>
                </v:shape>
                <v:shape id="Casetă text 2" o:spid="_x0000_s1067" type="#_x0000_t202" style="position:absolute;left:4096;top:2830;width:23736;height:7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" stroked="f">
                  <v:textbox style="mso-fit-shape-to-text:t">
                    <w:txbxContent>
                      <w:p w14:paraId="5C9B215F" w14:textId="6A345A0C" w:rsidR="00127DCB" w:rsidRDefault="00127DCB" w:rsidP="00127DCB">
                        <w:pPr>
                          <w:pStyle w:val="MDPI51figurecaption"/>
                          <w:ind w:left="0"/>
                        </w:pPr>
                        <w:r w:rsidRPr="00127DCB">
                          <w:rPr>
                            <w:b/>
                            <w:bCs/>
                          </w:rPr>
                          <w:t>Figure 9</w:t>
                        </w:r>
                        <w:r>
                          <w:t xml:space="preserve">. A sesquiterpene derivative from </w:t>
                        </w:r>
                        <w:r w:rsidRPr="00127DCB">
                          <w:rPr>
                            <w:i/>
                            <w:iCs/>
                          </w:rPr>
                          <w:t xml:space="preserve">Iris </w:t>
                        </w:r>
                        <w:r w:rsidR="002F4BD3" w:rsidRPr="002F4BD3">
                          <w:rPr>
                            <w:i/>
                            <w:iCs/>
                          </w:rPr>
                          <w:t>×</w:t>
                        </w:r>
                        <w:r w:rsidR="002F4BD3">
                          <w:rPr>
                            <w:i/>
                            <w:iCs/>
                          </w:rPr>
                          <w:t xml:space="preserve"> </w:t>
                        </w:r>
                        <w:r w:rsidRPr="00127DCB">
                          <w:rPr>
                            <w:i/>
                            <w:iCs/>
                          </w:rPr>
                          <w:t>germanica</w:t>
                        </w:r>
                        <w:r>
                          <w:t xml:space="preserve"> L. with a predicted IC50 of 37.2 nM.</w:t>
                        </w:r>
                      </w:p>
                    </w:txbxContent>
                  </v:textbox>
                </v:shape>
              </v:group>
            </w:pict>
          </mc:Fallback>
        </mc:AlternateContent>
      </w:r>
    </w:p>
    <w:p w14:paraId="22F11328" w14:textId="55BEA1AB" w:rsidR="00B84B69" w:rsidRDefault="00B84B69" w:rsidP="007249E1">
      <w:pPr>
        <w:pStyle w:val="MDPI31text"/>
        <w:rPr>
          <w:rFonts w:eastAsia="Calibri"/>
        </w:rPr>
      </w:pPr>
    </w:p>
    <w:p w14:paraId="1B992147" w14:textId="77777777" w:rsidR="00B84B69" w:rsidRDefault="00B84B69" w:rsidP="007249E1">
      <w:pPr>
        <w:pStyle w:val="MDPI31text"/>
        <w:rPr>
          <w:rFonts w:eastAsia="Calibri"/>
        </w:rPr>
      </w:pPr>
    </w:p>
    <w:p w14:paraId="2C13BEF3" w14:textId="77777777" w:rsidR="00B84B69" w:rsidRDefault="00B84B69" w:rsidP="007249E1">
      <w:pPr>
        <w:pStyle w:val="MDPI31text"/>
        <w:rPr>
          <w:rFonts w:eastAsia="Calibri"/>
        </w:rPr>
      </w:pPr>
    </w:p>
    <w:p w14:paraId="5B7BC1BD" w14:textId="77777777" w:rsidR="005A4BF0" w:rsidRDefault="005A4BF0" w:rsidP="007249E1">
      <w:pPr>
        <w:pStyle w:val="MDPI31text"/>
        <w:rPr>
          <w:rFonts w:eastAsia="Calibri"/>
        </w:rPr>
      </w:pPr>
    </w:p>
    <w:p w14:paraId="211FD9DE" w14:textId="77777777" w:rsidR="005A4BF0" w:rsidRDefault="005A4BF0" w:rsidP="007249E1">
      <w:pPr>
        <w:pStyle w:val="MDPI31text"/>
        <w:rPr>
          <w:rFonts w:eastAsia="Calibri"/>
        </w:rPr>
      </w:pPr>
    </w:p>
    <w:p w14:paraId="0A63B66E" w14:textId="77777777" w:rsidR="005A4BF0" w:rsidRDefault="005A4BF0" w:rsidP="007249E1">
      <w:pPr>
        <w:pStyle w:val="MDPI31text"/>
        <w:rPr>
          <w:rFonts w:eastAsia="Calibri"/>
        </w:rPr>
      </w:pPr>
    </w:p>
    <w:p w14:paraId="7D1917D3" w14:textId="77777777" w:rsidR="005A4BF0" w:rsidRDefault="005A4BF0" w:rsidP="007249E1">
      <w:pPr>
        <w:pStyle w:val="MDPI31text"/>
        <w:rPr>
          <w:rFonts w:eastAsia="Calibri"/>
        </w:rPr>
      </w:pPr>
    </w:p>
    <w:p w14:paraId="50395F49" w14:textId="77777777" w:rsidR="005A4BF0" w:rsidRDefault="005A4BF0" w:rsidP="007249E1">
      <w:pPr>
        <w:pStyle w:val="MDPI31text"/>
        <w:rPr>
          <w:rFonts w:eastAsia="Calibri"/>
        </w:rPr>
      </w:pPr>
    </w:p>
    <w:p w14:paraId="7ABCEC60" w14:textId="77777777" w:rsidR="005A4BF0" w:rsidRDefault="005A4BF0" w:rsidP="007249E1">
      <w:pPr>
        <w:pStyle w:val="MDPI31text"/>
        <w:rPr>
          <w:rFonts w:eastAsia="Calibri"/>
        </w:rPr>
      </w:pPr>
    </w:p>
    <w:p w14:paraId="54083423" w14:textId="77777777" w:rsidR="005A4BF0" w:rsidRDefault="005A4BF0" w:rsidP="007249E1">
      <w:pPr>
        <w:pStyle w:val="MDPI31text"/>
        <w:rPr>
          <w:rFonts w:eastAsia="Calibri"/>
        </w:rPr>
      </w:pPr>
    </w:p>
    <w:p w14:paraId="7C1E555E" w14:textId="72EC2E08" w:rsidR="00127DCB" w:rsidRPr="00EA32E1" w:rsidRDefault="00127DCB" w:rsidP="00127DCB">
      <w:pPr>
        <w:pStyle w:val="MDPI31text"/>
      </w:pPr>
      <w:r>
        <w:t>T</w:t>
      </w:r>
      <w:r w:rsidRPr="00EA32E1">
        <w:t>here</w:t>
      </w:r>
      <w:r>
        <w:t xml:space="preserve"> were also a number of additional compounds for which the median of the predicted IC</w:t>
      </w:r>
      <w:r w:rsidRPr="00EA32E1">
        <w:rPr>
          <w:vertAlign w:val="subscript"/>
        </w:rPr>
        <w:t>50</w:t>
      </w:r>
      <w:r>
        <w:t xml:space="preserve"> by the individual models or the predicted IC</w:t>
      </w:r>
      <w:r w:rsidRPr="00B9720C">
        <w:rPr>
          <w:vertAlign w:val="subscript"/>
        </w:rPr>
        <w:t>50</w:t>
      </w:r>
      <w:r>
        <w:t xml:space="preserve"> by the svm-based ensemble model were under 1 μM and they could also contribute to the observed effect. They are shown in Table </w:t>
      </w:r>
      <w:r w:rsidR="001813CA">
        <w:t>8</w:t>
      </w:r>
      <w:r>
        <w:t xml:space="preserve">. Most of them belong to the isoflavonoid group; a few such additional compounds are flavonoids, terpenoids, and xanthonoids. </w:t>
      </w:r>
    </w:p>
    <w:p w14:paraId="507C3D03" w14:textId="77777777" w:rsidR="005A4BF0" w:rsidRDefault="005A4BF0" w:rsidP="007249E1">
      <w:pPr>
        <w:pStyle w:val="MDPI31text"/>
        <w:rPr>
          <w:rFonts w:eastAsia="Calibri"/>
        </w:rPr>
      </w:pPr>
    </w:p>
    <w:p w14:paraId="1137DA6D" w14:textId="77777777" w:rsidR="00127DCB" w:rsidRDefault="00127DCB" w:rsidP="00127DCB">
      <w:pPr>
        <w:pStyle w:val="MDPI41tablecaption"/>
      </w:pPr>
      <w:r>
        <w:t>Table 8. Compounds predicted to have IC50 values under 1 μM (but &gt; 100 nM)</w:t>
      </w:r>
    </w:p>
    <w:tbl>
      <w:tblPr>
        <w:tblW w:w="7874"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3"/>
        <w:gridCol w:w="4961"/>
        <w:gridCol w:w="709"/>
        <w:gridCol w:w="781"/>
      </w:tblGrid>
      <w:tr w:rsidR="00127DCB" w:rsidRPr="00946ED7" w14:paraId="660AF2A3" w14:textId="77777777" w:rsidTr="00127DCB">
        <w:trPr>
          <w:trHeight w:val="300"/>
          <w:tblHeader/>
          <w:jc w:val="right"/>
        </w:trPr>
        <w:tc>
          <w:tcPr>
            <w:tcW w:w="1423" w:type="dxa"/>
            <w:shd w:val="clear" w:color="auto" w:fill="auto"/>
            <w:noWrap/>
            <w:vAlign w:val="bottom"/>
            <w:hideMark/>
          </w:tcPr>
          <w:p w14:paraId="063B62D1" w14:textId="77777777" w:rsidR="00127DCB" w:rsidRPr="00946ED7" w:rsidRDefault="00127DCB" w:rsidP="00127DCB">
            <w:pPr>
              <w:pStyle w:val="MDPI42tablebody"/>
            </w:pPr>
            <w:r>
              <w:t xml:space="preserve">No. </w:t>
            </w:r>
          </w:p>
        </w:tc>
        <w:tc>
          <w:tcPr>
            <w:tcW w:w="4961" w:type="dxa"/>
            <w:shd w:val="clear" w:color="auto" w:fill="auto"/>
            <w:noWrap/>
            <w:vAlign w:val="bottom"/>
            <w:hideMark/>
          </w:tcPr>
          <w:p w14:paraId="2F4AA027" w14:textId="77777777" w:rsidR="00127DCB" w:rsidRPr="00946ED7" w:rsidRDefault="00127DCB" w:rsidP="00127DCB">
            <w:pPr>
              <w:pStyle w:val="MDPI42tablebody"/>
            </w:pPr>
            <w:r w:rsidRPr="00946ED7">
              <w:t>Compound</w:t>
            </w:r>
          </w:p>
        </w:tc>
        <w:tc>
          <w:tcPr>
            <w:tcW w:w="709" w:type="dxa"/>
            <w:shd w:val="clear" w:color="auto" w:fill="auto"/>
            <w:noWrap/>
            <w:vAlign w:val="bottom"/>
            <w:hideMark/>
          </w:tcPr>
          <w:p w14:paraId="5CEEC2CC" w14:textId="77777777" w:rsidR="00127DCB" w:rsidRPr="00946ED7" w:rsidRDefault="00127DCB" w:rsidP="00127DCB">
            <w:pPr>
              <w:pStyle w:val="MDPI42tablebody"/>
              <w:rPr>
                <w:rFonts w:cs="Calibri"/>
              </w:rPr>
            </w:pPr>
            <w:r w:rsidRPr="00946ED7">
              <w:rPr>
                <w:rFonts w:cs="Calibri"/>
              </w:rPr>
              <w:t>IC50</w:t>
            </w:r>
            <w:r>
              <w:rPr>
                <w:rFonts w:cs="Calibri"/>
              </w:rPr>
              <w:t>*</w:t>
            </w:r>
            <w:r w:rsidRPr="004F6CB7">
              <w:rPr>
                <w:rFonts w:cs="Calibri"/>
              </w:rPr>
              <w:t xml:space="preserve"> (</w:t>
            </w:r>
            <w:r w:rsidRPr="004F6CB7">
              <w:t>μM)</w:t>
            </w:r>
          </w:p>
        </w:tc>
        <w:tc>
          <w:tcPr>
            <w:tcW w:w="781" w:type="dxa"/>
          </w:tcPr>
          <w:p w14:paraId="4EB3E2A7" w14:textId="77777777" w:rsidR="00127DCB" w:rsidRPr="00946ED7" w:rsidRDefault="00127DCB" w:rsidP="00127DCB">
            <w:pPr>
              <w:pStyle w:val="MDPI42tablebody"/>
              <w:rPr>
                <w:rFonts w:cs="Calibri"/>
              </w:rPr>
            </w:pPr>
            <w:r w:rsidRPr="00946ED7">
              <w:rPr>
                <w:rFonts w:cs="Calibri"/>
              </w:rPr>
              <w:t>IC50</w:t>
            </w:r>
            <w:r>
              <w:rPr>
                <w:rFonts w:cs="Calibri"/>
              </w:rPr>
              <w:t>**</w:t>
            </w:r>
            <w:r w:rsidRPr="004F6CB7">
              <w:rPr>
                <w:rFonts w:cs="Calibri"/>
              </w:rPr>
              <w:t xml:space="preserve"> (</w:t>
            </w:r>
            <w:r w:rsidRPr="004F6CB7">
              <w:t>μM)</w:t>
            </w:r>
          </w:p>
        </w:tc>
      </w:tr>
      <w:tr w:rsidR="00127DCB" w:rsidRPr="00946ED7" w14:paraId="1EF2CADA" w14:textId="77777777" w:rsidTr="00127DCB">
        <w:trPr>
          <w:trHeight w:val="300"/>
          <w:jc w:val="right"/>
        </w:trPr>
        <w:tc>
          <w:tcPr>
            <w:tcW w:w="7093" w:type="dxa"/>
            <w:gridSpan w:val="3"/>
            <w:shd w:val="clear" w:color="auto" w:fill="auto"/>
            <w:noWrap/>
            <w:vAlign w:val="bottom"/>
          </w:tcPr>
          <w:p w14:paraId="4D0B4C7A" w14:textId="77777777" w:rsidR="00127DCB" w:rsidRPr="005A101D" w:rsidRDefault="00127DCB" w:rsidP="00127DCB">
            <w:pPr>
              <w:pStyle w:val="MDPI42tablebody"/>
              <w:rPr>
                <w:rFonts w:cs="Calibri"/>
              </w:rPr>
            </w:pPr>
            <w:r w:rsidRPr="005A101D">
              <w:rPr>
                <w:rFonts w:cs="Calibri"/>
              </w:rPr>
              <w:t>Isoflavonoids</w:t>
            </w:r>
          </w:p>
        </w:tc>
        <w:tc>
          <w:tcPr>
            <w:tcW w:w="781" w:type="dxa"/>
          </w:tcPr>
          <w:p w14:paraId="4581C86D" w14:textId="77777777" w:rsidR="00127DCB" w:rsidRPr="005A101D" w:rsidRDefault="00127DCB" w:rsidP="00127DCB">
            <w:pPr>
              <w:pStyle w:val="MDPI42tablebody"/>
              <w:rPr>
                <w:rFonts w:cs="Calibri"/>
              </w:rPr>
            </w:pPr>
          </w:p>
        </w:tc>
      </w:tr>
      <w:tr w:rsidR="00127DCB" w:rsidRPr="00946ED7" w14:paraId="3567BF69" w14:textId="77777777" w:rsidTr="00127DCB">
        <w:trPr>
          <w:trHeight w:val="300"/>
          <w:jc w:val="right"/>
        </w:trPr>
        <w:tc>
          <w:tcPr>
            <w:tcW w:w="1423" w:type="dxa"/>
            <w:shd w:val="clear" w:color="auto" w:fill="auto"/>
            <w:noWrap/>
            <w:vAlign w:val="bottom"/>
            <w:hideMark/>
          </w:tcPr>
          <w:p w14:paraId="635CCB16" w14:textId="77777777" w:rsidR="00127DCB" w:rsidRPr="00946ED7" w:rsidRDefault="00127DCB" w:rsidP="00127DCB">
            <w:pPr>
              <w:pStyle w:val="MDPI42tablebody"/>
              <w:rPr>
                <w:rFonts w:cs="Calibri"/>
              </w:rPr>
            </w:pPr>
            <w:r w:rsidRPr="00946ED7">
              <w:rPr>
                <w:rFonts w:cs="Calibri"/>
              </w:rPr>
              <w:t>1</w:t>
            </w:r>
          </w:p>
        </w:tc>
        <w:tc>
          <w:tcPr>
            <w:tcW w:w="4961" w:type="dxa"/>
            <w:shd w:val="clear" w:color="auto" w:fill="auto"/>
            <w:noWrap/>
            <w:vAlign w:val="bottom"/>
            <w:hideMark/>
          </w:tcPr>
          <w:p w14:paraId="79E7E62D" w14:textId="77777777" w:rsidR="00127DCB" w:rsidRPr="00946ED7" w:rsidRDefault="00127DCB" w:rsidP="00127DCB">
            <w:pPr>
              <w:pStyle w:val="MDPI42tablebody"/>
              <w:rPr>
                <w:rFonts w:cs="Calibri"/>
              </w:rPr>
            </w:pPr>
            <w:r>
              <w:rPr>
                <w:rFonts w:cs="Calibri"/>
              </w:rPr>
              <w:t>i</w:t>
            </w:r>
            <w:r w:rsidRPr="00946ED7">
              <w:rPr>
                <w:rFonts w:cs="Calibri"/>
              </w:rPr>
              <w:t>rigenin</w:t>
            </w:r>
            <w:r>
              <w:rPr>
                <w:rFonts w:cs="Calibri"/>
              </w:rPr>
              <w:t xml:space="preserve"> (</w:t>
            </w:r>
            <w:r w:rsidRPr="00727512">
              <w:rPr>
                <w:rFonts w:cs="Calibri"/>
              </w:rPr>
              <w:t>5,7,3'-trihydroxy-6,4',5'-trimethoxyisoflavone</w:t>
            </w:r>
            <w:r>
              <w:rPr>
                <w:rFonts w:cs="Calibri"/>
              </w:rPr>
              <w:t>)</w:t>
            </w:r>
          </w:p>
        </w:tc>
        <w:tc>
          <w:tcPr>
            <w:tcW w:w="709" w:type="dxa"/>
            <w:shd w:val="clear" w:color="auto" w:fill="auto"/>
            <w:noWrap/>
            <w:vAlign w:val="center"/>
            <w:hideMark/>
          </w:tcPr>
          <w:p w14:paraId="50764EB9" w14:textId="77777777" w:rsidR="00127DCB" w:rsidRPr="00946ED7" w:rsidRDefault="00127DCB" w:rsidP="00127DCB">
            <w:pPr>
              <w:pStyle w:val="MDPI42tablebody"/>
              <w:rPr>
                <w:rFonts w:cs="Calibri"/>
              </w:rPr>
            </w:pPr>
            <w:r w:rsidRPr="00946ED7">
              <w:rPr>
                <w:rFonts w:cs="Calibri"/>
              </w:rPr>
              <w:t>0.56</w:t>
            </w:r>
          </w:p>
        </w:tc>
        <w:tc>
          <w:tcPr>
            <w:tcW w:w="781" w:type="dxa"/>
            <w:vAlign w:val="center"/>
          </w:tcPr>
          <w:p w14:paraId="65B6EB24" w14:textId="77777777" w:rsidR="00127DCB" w:rsidRPr="00946ED7" w:rsidRDefault="00127DCB" w:rsidP="00127DCB">
            <w:pPr>
              <w:pStyle w:val="MDPI42tablebody"/>
              <w:rPr>
                <w:rFonts w:cs="Calibri"/>
              </w:rPr>
            </w:pPr>
            <w:r>
              <w:rPr>
                <w:rFonts w:cs="Calibri"/>
              </w:rPr>
              <w:t>1.37</w:t>
            </w:r>
          </w:p>
        </w:tc>
      </w:tr>
      <w:tr w:rsidR="00127DCB" w:rsidRPr="00946ED7" w14:paraId="4B92E93D" w14:textId="77777777" w:rsidTr="00127DCB">
        <w:trPr>
          <w:trHeight w:val="300"/>
          <w:jc w:val="right"/>
        </w:trPr>
        <w:tc>
          <w:tcPr>
            <w:tcW w:w="1423" w:type="dxa"/>
            <w:shd w:val="clear" w:color="auto" w:fill="auto"/>
            <w:noWrap/>
            <w:vAlign w:val="bottom"/>
            <w:hideMark/>
          </w:tcPr>
          <w:p w14:paraId="6826F83B" w14:textId="77777777" w:rsidR="00127DCB" w:rsidRPr="00946ED7" w:rsidRDefault="00127DCB" w:rsidP="00127DCB">
            <w:pPr>
              <w:pStyle w:val="MDPI42tablebody"/>
              <w:rPr>
                <w:rFonts w:cs="Calibri"/>
              </w:rPr>
            </w:pPr>
            <w:r w:rsidRPr="00946ED7">
              <w:rPr>
                <w:rFonts w:cs="Calibri"/>
              </w:rPr>
              <w:t>2</w:t>
            </w:r>
          </w:p>
        </w:tc>
        <w:tc>
          <w:tcPr>
            <w:tcW w:w="4961" w:type="dxa"/>
            <w:shd w:val="clear" w:color="auto" w:fill="auto"/>
            <w:noWrap/>
            <w:vAlign w:val="bottom"/>
            <w:hideMark/>
          </w:tcPr>
          <w:p w14:paraId="3A0DEE83" w14:textId="77777777" w:rsidR="00127DCB" w:rsidRPr="00946ED7" w:rsidRDefault="00127DCB" w:rsidP="00127DCB">
            <w:pPr>
              <w:pStyle w:val="MDPI42tablebody"/>
              <w:rPr>
                <w:rFonts w:cs="Calibri"/>
              </w:rPr>
            </w:pPr>
            <w:r>
              <w:rPr>
                <w:rFonts w:cs="Calibri"/>
              </w:rPr>
              <w:t>t</w:t>
            </w:r>
            <w:r w:rsidRPr="00946ED7">
              <w:rPr>
                <w:rFonts w:cs="Calibri"/>
              </w:rPr>
              <w:t>ectoridin</w:t>
            </w:r>
            <w:r>
              <w:rPr>
                <w:rFonts w:cs="Calibri"/>
              </w:rPr>
              <w:t xml:space="preserve"> (shekanin; </w:t>
            </w:r>
            <w:r w:rsidRPr="00AA3560">
              <w:rPr>
                <w:rFonts w:cs="Calibri"/>
              </w:rPr>
              <w:t>4',5-dihydro-6-methoxy-7-(o-glucoside)isoflavone</w:t>
            </w:r>
            <w:r>
              <w:rPr>
                <w:rFonts w:cs="Calibri"/>
              </w:rPr>
              <w:t xml:space="preserve">) </w:t>
            </w:r>
          </w:p>
        </w:tc>
        <w:tc>
          <w:tcPr>
            <w:tcW w:w="709" w:type="dxa"/>
            <w:shd w:val="clear" w:color="auto" w:fill="auto"/>
            <w:noWrap/>
            <w:vAlign w:val="center"/>
            <w:hideMark/>
          </w:tcPr>
          <w:p w14:paraId="4383F3D4" w14:textId="77777777" w:rsidR="00127DCB" w:rsidRPr="00946ED7" w:rsidRDefault="00127DCB" w:rsidP="00127DCB">
            <w:pPr>
              <w:pStyle w:val="MDPI42tablebody"/>
              <w:rPr>
                <w:rFonts w:cs="Calibri"/>
              </w:rPr>
            </w:pPr>
            <w:r w:rsidRPr="00946ED7">
              <w:rPr>
                <w:rFonts w:cs="Calibri"/>
              </w:rPr>
              <w:t>0.84</w:t>
            </w:r>
          </w:p>
        </w:tc>
        <w:tc>
          <w:tcPr>
            <w:tcW w:w="781" w:type="dxa"/>
            <w:vAlign w:val="center"/>
          </w:tcPr>
          <w:p w14:paraId="382DD67F" w14:textId="77777777" w:rsidR="00127DCB" w:rsidRDefault="00127DCB" w:rsidP="00127DCB">
            <w:pPr>
              <w:pStyle w:val="MDPI42tablebody"/>
              <w:rPr>
                <w:rFonts w:cs="Calibri"/>
              </w:rPr>
            </w:pPr>
          </w:p>
          <w:p w14:paraId="518A8EBE" w14:textId="77777777" w:rsidR="00127DCB" w:rsidRPr="00946ED7" w:rsidRDefault="00127DCB" w:rsidP="00127DCB">
            <w:pPr>
              <w:pStyle w:val="MDPI42tablebody"/>
              <w:rPr>
                <w:rFonts w:cs="Calibri"/>
              </w:rPr>
            </w:pPr>
            <w:r>
              <w:rPr>
                <w:rFonts w:cs="Calibri"/>
              </w:rPr>
              <w:t>0.72</w:t>
            </w:r>
          </w:p>
        </w:tc>
      </w:tr>
      <w:tr w:rsidR="00127DCB" w:rsidRPr="00946ED7" w14:paraId="04952423" w14:textId="77777777" w:rsidTr="00127DCB">
        <w:trPr>
          <w:trHeight w:val="300"/>
          <w:jc w:val="right"/>
        </w:trPr>
        <w:tc>
          <w:tcPr>
            <w:tcW w:w="1423" w:type="dxa"/>
            <w:shd w:val="clear" w:color="auto" w:fill="auto"/>
            <w:noWrap/>
            <w:vAlign w:val="bottom"/>
            <w:hideMark/>
          </w:tcPr>
          <w:p w14:paraId="5E0A974F" w14:textId="77777777" w:rsidR="00127DCB" w:rsidRPr="00946ED7" w:rsidRDefault="00127DCB" w:rsidP="00127DCB">
            <w:pPr>
              <w:pStyle w:val="MDPI42tablebody"/>
              <w:rPr>
                <w:rFonts w:cs="Calibri"/>
              </w:rPr>
            </w:pPr>
            <w:r w:rsidRPr="00946ED7">
              <w:rPr>
                <w:rFonts w:cs="Calibri"/>
              </w:rPr>
              <w:t>3</w:t>
            </w:r>
          </w:p>
        </w:tc>
        <w:tc>
          <w:tcPr>
            <w:tcW w:w="4961" w:type="dxa"/>
            <w:shd w:val="clear" w:color="auto" w:fill="auto"/>
            <w:noWrap/>
            <w:vAlign w:val="bottom"/>
            <w:hideMark/>
          </w:tcPr>
          <w:p w14:paraId="575B9CD8" w14:textId="77777777" w:rsidR="00127DCB" w:rsidRPr="00946ED7" w:rsidRDefault="00127DCB" w:rsidP="00127DCB">
            <w:pPr>
              <w:pStyle w:val="MDPI42tablebody"/>
              <w:rPr>
                <w:rFonts w:cs="Calibri"/>
              </w:rPr>
            </w:pPr>
            <w:r>
              <w:rPr>
                <w:rFonts w:cs="Calibri"/>
              </w:rPr>
              <w:t>i</w:t>
            </w:r>
            <w:r w:rsidRPr="00946ED7">
              <w:rPr>
                <w:rFonts w:cs="Calibri"/>
              </w:rPr>
              <w:t>risolidone</w:t>
            </w:r>
            <w:r>
              <w:rPr>
                <w:rFonts w:cs="Calibri"/>
              </w:rPr>
              <w:t xml:space="preserve"> (</w:t>
            </w:r>
            <w:r w:rsidRPr="005C423C">
              <w:rPr>
                <w:rFonts w:cs="Calibri"/>
              </w:rPr>
              <w:t>4'-O-methyltectorigenin</w:t>
            </w:r>
            <w:r>
              <w:rPr>
                <w:rFonts w:cs="Calibri"/>
              </w:rPr>
              <w:t>)</w:t>
            </w:r>
          </w:p>
        </w:tc>
        <w:tc>
          <w:tcPr>
            <w:tcW w:w="709" w:type="dxa"/>
            <w:shd w:val="clear" w:color="auto" w:fill="auto"/>
            <w:noWrap/>
            <w:vAlign w:val="center"/>
            <w:hideMark/>
          </w:tcPr>
          <w:p w14:paraId="709D00EE" w14:textId="77777777" w:rsidR="00127DCB" w:rsidRPr="00946ED7" w:rsidRDefault="00127DCB" w:rsidP="00127DCB">
            <w:pPr>
              <w:pStyle w:val="MDPI42tablebody"/>
              <w:rPr>
                <w:rFonts w:cs="Calibri"/>
              </w:rPr>
            </w:pPr>
            <w:r w:rsidRPr="00946ED7">
              <w:rPr>
                <w:rFonts w:cs="Calibri"/>
              </w:rPr>
              <w:t>0.53</w:t>
            </w:r>
          </w:p>
        </w:tc>
        <w:tc>
          <w:tcPr>
            <w:tcW w:w="781" w:type="dxa"/>
            <w:vAlign w:val="center"/>
          </w:tcPr>
          <w:p w14:paraId="52398AF8" w14:textId="77777777" w:rsidR="00127DCB" w:rsidRPr="00946ED7" w:rsidRDefault="00127DCB" w:rsidP="00127DCB">
            <w:pPr>
              <w:pStyle w:val="MDPI42tablebody"/>
              <w:rPr>
                <w:rFonts w:cs="Calibri"/>
              </w:rPr>
            </w:pPr>
            <w:r>
              <w:rPr>
                <w:rFonts w:cs="Calibri"/>
              </w:rPr>
              <w:t>1.24</w:t>
            </w:r>
          </w:p>
        </w:tc>
      </w:tr>
      <w:tr w:rsidR="00127DCB" w:rsidRPr="00946ED7" w14:paraId="51275183" w14:textId="77777777" w:rsidTr="00127DCB">
        <w:trPr>
          <w:trHeight w:val="300"/>
          <w:jc w:val="right"/>
        </w:trPr>
        <w:tc>
          <w:tcPr>
            <w:tcW w:w="1423" w:type="dxa"/>
            <w:shd w:val="clear" w:color="auto" w:fill="auto"/>
            <w:noWrap/>
            <w:vAlign w:val="bottom"/>
            <w:hideMark/>
          </w:tcPr>
          <w:p w14:paraId="68981699" w14:textId="77777777" w:rsidR="00127DCB" w:rsidRPr="00946ED7" w:rsidRDefault="00127DCB" w:rsidP="00127DCB">
            <w:pPr>
              <w:pStyle w:val="MDPI42tablebody"/>
              <w:rPr>
                <w:rFonts w:cs="Calibri"/>
              </w:rPr>
            </w:pPr>
            <w:r w:rsidRPr="00946ED7">
              <w:rPr>
                <w:rFonts w:cs="Calibri"/>
              </w:rPr>
              <w:t>4</w:t>
            </w:r>
          </w:p>
        </w:tc>
        <w:tc>
          <w:tcPr>
            <w:tcW w:w="4961" w:type="dxa"/>
            <w:shd w:val="clear" w:color="auto" w:fill="auto"/>
            <w:noWrap/>
            <w:vAlign w:val="bottom"/>
            <w:hideMark/>
          </w:tcPr>
          <w:p w14:paraId="2DA7DB27" w14:textId="77777777" w:rsidR="00127DCB" w:rsidRPr="00946ED7" w:rsidRDefault="00127DCB" w:rsidP="00127DCB">
            <w:pPr>
              <w:pStyle w:val="MDPI42tablebody"/>
              <w:rPr>
                <w:rFonts w:cs="Calibri"/>
              </w:rPr>
            </w:pPr>
            <w:r w:rsidRPr="00946ED7">
              <w:rPr>
                <w:rFonts w:cs="Calibri"/>
              </w:rPr>
              <w:t>iristectorin A</w:t>
            </w:r>
          </w:p>
        </w:tc>
        <w:tc>
          <w:tcPr>
            <w:tcW w:w="709" w:type="dxa"/>
            <w:shd w:val="clear" w:color="auto" w:fill="auto"/>
            <w:noWrap/>
            <w:vAlign w:val="center"/>
            <w:hideMark/>
          </w:tcPr>
          <w:p w14:paraId="1B8F2C67" w14:textId="77777777" w:rsidR="00127DCB" w:rsidRPr="00946ED7" w:rsidRDefault="00127DCB" w:rsidP="00127DCB">
            <w:pPr>
              <w:pStyle w:val="MDPI42tablebody"/>
              <w:rPr>
                <w:rFonts w:cs="Calibri"/>
              </w:rPr>
            </w:pPr>
            <w:r w:rsidRPr="00946ED7">
              <w:rPr>
                <w:rFonts w:cs="Calibri"/>
              </w:rPr>
              <w:t>0.8</w:t>
            </w:r>
            <w:r>
              <w:rPr>
                <w:rFonts w:cs="Calibri"/>
              </w:rPr>
              <w:t>9</w:t>
            </w:r>
          </w:p>
        </w:tc>
        <w:tc>
          <w:tcPr>
            <w:tcW w:w="781" w:type="dxa"/>
            <w:vAlign w:val="center"/>
          </w:tcPr>
          <w:p w14:paraId="5EA73EF6" w14:textId="77777777" w:rsidR="00127DCB" w:rsidRPr="00946ED7" w:rsidRDefault="00127DCB" w:rsidP="00127DCB">
            <w:pPr>
              <w:pStyle w:val="MDPI42tablebody"/>
              <w:rPr>
                <w:rFonts w:cs="Calibri"/>
              </w:rPr>
            </w:pPr>
            <w:r>
              <w:rPr>
                <w:rFonts w:cs="Calibri"/>
              </w:rPr>
              <w:t>0.82</w:t>
            </w:r>
          </w:p>
        </w:tc>
      </w:tr>
      <w:tr w:rsidR="00127DCB" w:rsidRPr="00946ED7" w14:paraId="02EC3E98" w14:textId="77777777" w:rsidTr="00127DCB">
        <w:trPr>
          <w:trHeight w:val="300"/>
          <w:jc w:val="right"/>
        </w:trPr>
        <w:tc>
          <w:tcPr>
            <w:tcW w:w="1423" w:type="dxa"/>
            <w:shd w:val="clear" w:color="auto" w:fill="auto"/>
            <w:noWrap/>
            <w:vAlign w:val="bottom"/>
            <w:hideMark/>
          </w:tcPr>
          <w:p w14:paraId="6C6EE8E0" w14:textId="77777777" w:rsidR="00127DCB" w:rsidRPr="00946ED7" w:rsidRDefault="00127DCB" w:rsidP="00127DCB">
            <w:pPr>
              <w:pStyle w:val="MDPI42tablebody"/>
              <w:rPr>
                <w:rFonts w:cs="Calibri"/>
              </w:rPr>
            </w:pPr>
            <w:r w:rsidRPr="00946ED7">
              <w:rPr>
                <w:rFonts w:cs="Calibri"/>
              </w:rPr>
              <w:t>5</w:t>
            </w:r>
          </w:p>
        </w:tc>
        <w:tc>
          <w:tcPr>
            <w:tcW w:w="4961" w:type="dxa"/>
            <w:shd w:val="clear" w:color="auto" w:fill="auto"/>
            <w:noWrap/>
            <w:vAlign w:val="bottom"/>
            <w:hideMark/>
          </w:tcPr>
          <w:p w14:paraId="75E8D4DB" w14:textId="77777777" w:rsidR="00127DCB" w:rsidRPr="00946ED7" w:rsidRDefault="00127DCB" w:rsidP="00127DCB">
            <w:pPr>
              <w:pStyle w:val="MDPI42tablebody"/>
              <w:rPr>
                <w:rFonts w:cs="Calibri"/>
              </w:rPr>
            </w:pPr>
            <w:r w:rsidRPr="00946ED7">
              <w:rPr>
                <w:rFonts w:cs="Calibri"/>
              </w:rPr>
              <w:t>iristectorigenin B</w:t>
            </w:r>
          </w:p>
        </w:tc>
        <w:tc>
          <w:tcPr>
            <w:tcW w:w="709" w:type="dxa"/>
            <w:shd w:val="clear" w:color="auto" w:fill="auto"/>
            <w:noWrap/>
            <w:vAlign w:val="center"/>
            <w:hideMark/>
          </w:tcPr>
          <w:p w14:paraId="003ABC97" w14:textId="77777777" w:rsidR="00127DCB" w:rsidRPr="00946ED7" w:rsidRDefault="00127DCB" w:rsidP="00127DCB">
            <w:pPr>
              <w:pStyle w:val="MDPI42tablebody"/>
              <w:rPr>
                <w:rFonts w:cs="Calibri"/>
              </w:rPr>
            </w:pPr>
            <w:r w:rsidRPr="00946ED7">
              <w:rPr>
                <w:rFonts w:cs="Calibri"/>
              </w:rPr>
              <w:t>0.54</w:t>
            </w:r>
          </w:p>
        </w:tc>
        <w:tc>
          <w:tcPr>
            <w:tcW w:w="781" w:type="dxa"/>
            <w:vAlign w:val="center"/>
          </w:tcPr>
          <w:p w14:paraId="6861970A" w14:textId="77777777" w:rsidR="00127DCB" w:rsidRPr="00946ED7" w:rsidRDefault="00127DCB" w:rsidP="00127DCB">
            <w:pPr>
              <w:pStyle w:val="MDPI42tablebody"/>
              <w:rPr>
                <w:rFonts w:cs="Calibri"/>
              </w:rPr>
            </w:pPr>
            <w:r>
              <w:rPr>
                <w:rFonts w:cs="Calibri"/>
              </w:rPr>
              <w:t>1.12</w:t>
            </w:r>
          </w:p>
        </w:tc>
      </w:tr>
      <w:tr w:rsidR="00127DCB" w:rsidRPr="00946ED7" w14:paraId="50CF30AC" w14:textId="77777777" w:rsidTr="00127DCB">
        <w:trPr>
          <w:trHeight w:val="300"/>
          <w:jc w:val="right"/>
        </w:trPr>
        <w:tc>
          <w:tcPr>
            <w:tcW w:w="1423" w:type="dxa"/>
            <w:shd w:val="clear" w:color="auto" w:fill="auto"/>
            <w:noWrap/>
            <w:vAlign w:val="bottom"/>
            <w:hideMark/>
          </w:tcPr>
          <w:p w14:paraId="3C29F48F" w14:textId="77777777" w:rsidR="00127DCB" w:rsidRPr="00946ED7" w:rsidRDefault="00127DCB" w:rsidP="00127DCB">
            <w:pPr>
              <w:pStyle w:val="MDPI42tablebody"/>
              <w:rPr>
                <w:rFonts w:cs="Calibri"/>
              </w:rPr>
            </w:pPr>
            <w:r w:rsidRPr="00946ED7">
              <w:rPr>
                <w:rFonts w:cs="Calibri"/>
              </w:rPr>
              <w:t>6</w:t>
            </w:r>
          </w:p>
        </w:tc>
        <w:tc>
          <w:tcPr>
            <w:tcW w:w="4961" w:type="dxa"/>
            <w:shd w:val="clear" w:color="auto" w:fill="auto"/>
            <w:noWrap/>
            <w:vAlign w:val="bottom"/>
          </w:tcPr>
          <w:p w14:paraId="3097D34A" w14:textId="77777777" w:rsidR="00127DCB" w:rsidRPr="00946ED7" w:rsidRDefault="00127DCB" w:rsidP="00127DCB">
            <w:pPr>
              <w:pStyle w:val="MDPI42tablebody"/>
              <w:rPr>
                <w:rFonts w:cs="Calibri"/>
              </w:rPr>
            </w:pPr>
            <w:r w:rsidRPr="00946ED7">
              <w:rPr>
                <w:rFonts w:cs="Calibri"/>
              </w:rPr>
              <w:t>homotectoridin</w:t>
            </w:r>
          </w:p>
        </w:tc>
        <w:tc>
          <w:tcPr>
            <w:tcW w:w="709" w:type="dxa"/>
            <w:shd w:val="clear" w:color="auto" w:fill="auto"/>
            <w:noWrap/>
            <w:vAlign w:val="center"/>
          </w:tcPr>
          <w:p w14:paraId="4B919759" w14:textId="77777777" w:rsidR="00127DCB" w:rsidRPr="00946ED7" w:rsidRDefault="00127DCB" w:rsidP="00127DCB">
            <w:pPr>
              <w:pStyle w:val="MDPI42tablebody"/>
              <w:rPr>
                <w:rFonts w:cs="Calibri"/>
              </w:rPr>
            </w:pPr>
            <w:r w:rsidRPr="00946ED7">
              <w:rPr>
                <w:rFonts w:cs="Calibri"/>
              </w:rPr>
              <w:t>0.87</w:t>
            </w:r>
          </w:p>
        </w:tc>
        <w:tc>
          <w:tcPr>
            <w:tcW w:w="781" w:type="dxa"/>
            <w:vAlign w:val="center"/>
          </w:tcPr>
          <w:p w14:paraId="2B680687" w14:textId="77777777" w:rsidR="00127DCB" w:rsidRPr="00946ED7" w:rsidRDefault="00127DCB" w:rsidP="00127DCB">
            <w:pPr>
              <w:pStyle w:val="MDPI42tablebody"/>
              <w:rPr>
                <w:rFonts w:cs="Calibri"/>
              </w:rPr>
            </w:pPr>
            <w:r>
              <w:rPr>
                <w:rFonts w:cs="Calibri"/>
              </w:rPr>
              <w:t>0.70</w:t>
            </w:r>
          </w:p>
        </w:tc>
      </w:tr>
      <w:tr w:rsidR="00127DCB" w:rsidRPr="00946ED7" w14:paraId="00E835EA" w14:textId="77777777" w:rsidTr="00127DCB">
        <w:trPr>
          <w:trHeight w:val="300"/>
          <w:jc w:val="right"/>
        </w:trPr>
        <w:tc>
          <w:tcPr>
            <w:tcW w:w="1423" w:type="dxa"/>
            <w:shd w:val="clear" w:color="auto" w:fill="auto"/>
            <w:noWrap/>
            <w:vAlign w:val="bottom"/>
            <w:hideMark/>
          </w:tcPr>
          <w:p w14:paraId="378B2933" w14:textId="77777777" w:rsidR="00127DCB" w:rsidRPr="00946ED7" w:rsidRDefault="00127DCB" w:rsidP="00127DCB">
            <w:pPr>
              <w:pStyle w:val="MDPI42tablebody"/>
              <w:rPr>
                <w:rFonts w:cs="Calibri"/>
              </w:rPr>
            </w:pPr>
            <w:r w:rsidRPr="00946ED7">
              <w:rPr>
                <w:rFonts w:cs="Calibri"/>
              </w:rPr>
              <w:t>7</w:t>
            </w:r>
          </w:p>
        </w:tc>
        <w:tc>
          <w:tcPr>
            <w:tcW w:w="4961" w:type="dxa"/>
            <w:shd w:val="clear" w:color="auto" w:fill="auto"/>
            <w:noWrap/>
            <w:vAlign w:val="bottom"/>
          </w:tcPr>
          <w:p w14:paraId="70B866E3" w14:textId="77777777" w:rsidR="00127DCB" w:rsidRPr="00946ED7" w:rsidRDefault="00127DCB" w:rsidP="00127DCB">
            <w:pPr>
              <w:pStyle w:val="MDPI42tablebody"/>
              <w:rPr>
                <w:rFonts w:cs="Calibri"/>
              </w:rPr>
            </w:pPr>
            <w:r>
              <w:rPr>
                <w:rFonts w:cs="Calibri"/>
              </w:rPr>
              <w:t>germanaism A</w:t>
            </w:r>
          </w:p>
        </w:tc>
        <w:tc>
          <w:tcPr>
            <w:tcW w:w="709" w:type="dxa"/>
            <w:shd w:val="clear" w:color="auto" w:fill="auto"/>
            <w:noWrap/>
            <w:vAlign w:val="center"/>
          </w:tcPr>
          <w:p w14:paraId="6D4FF8BD" w14:textId="77777777" w:rsidR="00127DCB" w:rsidRPr="00946ED7" w:rsidRDefault="00127DCB" w:rsidP="00127DCB">
            <w:pPr>
              <w:pStyle w:val="MDPI42tablebody"/>
              <w:rPr>
                <w:rFonts w:cs="Calibri"/>
              </w:rPr>
            </w:pPr>
            <w:r>
              <w:rPr>
                <w:rFonts w:cs="Calibri"/>
              </w:rPr>
              <w:t>0.52</w:t>
            </w:r>
          </w:p>
        </w:tc>
        <w:tc>
          <w:tcPr>
            <w:tcW w:w="781" w:type="dxa"/>
            <w:vAlign w:val="center"/>
          </w:tcPr>
          <w:p w14:paraId="3006689E" w14:textId="77777777" w:rsidR="00127DCB" w:rsidRPr="00946ED7" w:rsidRDefault="00127DCB" w:rsidP="00127DCB">
            <w:pPr>
              <w:pStyle w:val="MDPI42tablebody"/>
              <w:rPr>
                <w:rFonts w:cs="Calibri"/>
              </w:rPr>
            </w:pPr>
          </w:p>
        </w:tc>
      </w:tr>
      <w:tr w:rsidR="00127DCB" w:rsidRPr="00946ED7" w14:paraId="78250F5E" w14:textId="77777777" w:rsidTr="00127DCB">
        <w:trPr>
          <w:trHeight w:val="300"/>
          <w:jc w:val="right"/>
        </w:trPr>
        <w:tc>
          <w:tcPr>
            <w:tcW w:w="1423" w:type="dxa"/>
            <w:shd w:val="clear" w:color="auto" w:fill="auto"/>
            <w:noWrap/>
            <w:vAlign w:val="bottom"/>
          </w:tcPr>
          <w:p w14:paraId="6769148B" w14:textId="77777777" w:rsidR="00127DCB" w:rsidRPr="00946ED7" w:rsidRDefault="00127DCB" w:rsidP="00127DCB">
            <w:pPr>
              <w:pStyle w:val="MDPI42tablebody"/>
              <w:rPr>
                <w:rFonts w:cs="Calibri"/>
              </w:rPr>
            </w:pPr>
            <w:r>
              <w:rPr>
                <w:rFonts w:cs="Calibri"/>
              </w:rPr>
              <w:t>8</w:t>
            </w:r>
          </w:p>
        </w:tc>
        <w:tc>
          <w:tcPr>
            <w:tcW w:w="4961" w:type="dxa"/>
            <w:shd w:val="clear" w:color="auto" w:fill="auto"/>
            <w:noWrap/>
            <w:vAlign w:val="bottom"/>
          </w:tcPr>
          <w:p w14:paraId="4545FDBA" w14:textId="77777777" w:rsidR="00127DCB" w:rsidRPr="00946ED7" w:rsidRDefault="00127DCB" w:rsidP="00127DCB">
            <w:pPr>
              <w:pStyle w:val="MDPI42tablebody"/>
              <w:rPr>
                <w:rFonts w:cs="Calibri"/>
              </w:rPr>
            </w:pPr>
            <w:r>
              <w:rPr>
                <w:rFonts w:cs="Calibri"/>
              </w:rPr>
              <w:t>irilone 4'-O-glucoside</w:t>
            </w:r>
          </w:p>
        </w:tc>
        <w:tc>
          <w:tcPr>
            <w:tcW w:w="709" w:type="dxa"/>
            <w:shd w:val="clear" w:color="auto" w:fill="auto"/>
            <w:noWrap/>
            <w:vAlign w:val="center"/>
          </w:tcPr>
          <w:p w14:paraId="292396B9" w14:textId="77777777" w:rsidR="00127DCB" w:rsidRPr="00946ED7" w:rsidRDefault="00127DCB" w:rsidP="00127DCB">
            <w:pPr>
              <w:pStyle w:val="MDPI42tablebody"/>
              <w:rPr>
                <w:rFonts w:cs="Calibri"/>
              </w:rPr>
            </w:pPr>
            <w:r>
              <w:rPr>
                <w:rFonts w:cs="Calibri"/>
              </w:rPr>
              <w:t>0.53</w:t>
            </w:r>
          </w:p>
        </w:tc>
        <w:tc>
          <w:tcPr>
            <w:tcW w:w="781" w:type="dxa"/>
            <w:vAlign w:val="center"/>
          </w:tcPr>
          <w:p w14:paraId="5559FBFD" w14:textId="77777777" w:rsidR="00127DCB" w:rsidRDefault="00127DCB" w:rsidP="00127DCB">
            <w:pPr>
              <w:pStyle w:val="MDPI42tablebody"/>
              <w:rPr>
                <w:rFonts w:cs="Calibri"/>
              </w:rPr>
            </w:pPr>
            <w:r>
              <w:rPr>
                <w:rFonts w:cs="Calibri"/>
              </w:rPr>
              <w:t>0.73</w:t>
            </w:r>
          </w:p>
        </w:tc>
      </w:tr>
      <w:tr w:rsidR="00127DCB" w:rsidRPr="00946ED7" w14:paraId="00ED8705" w14:textId="77777777" w:rsidTr="00127DCB">
        <w:trPr>
          <w:trHeight w:val="300"/>
          <w:jc w:val="right"/>
        </w:trPr>
        <w:tc>
          <w:tcPr>
            <w:tcW w:w="1423" w:type="dxa"/>
            <w:shd w:val="clear" w:color="auto" w:fill="auto"/>
            <w:noWrap/>
            <w:vAlign w:val="bottom"/>
          </w:tcPr>
          <w:p w14:paraId="40CB9005" w14:textId="77777777" w:rsidR="00127DCB" w:rsidRPr="00946ED7" w:rsidRDefault="00127DCB" w:rsidP="00127DCB">
            <w:pPr>
              <w:pStyle w:val="MDPI42tablebody"/>
              <w:rPr>
                <w:rFonts w:cs="Calibri"/>
              </w:rPr>
            </w:pPr>
            <w:r>
              <w:rPr>
                <w:rFonts w:cs="Calibri"/>
              </w:rPr>
              <w:t>9</w:t>
            </w:r>
          </w:p>
        </w:tc>
        <w:tc>
          <w:tcPr>
            <w:tcW w:w="4961" w:type="dxa"/>
            <w:shd w:val="clear" w:color="auto" w:fill="auto"/>
            <w:noWrap/>
            <w:vAlign w:val="bottom"/>
          </w:tcPr>
          <w:p w14:paraId="5C60E7DB" w14:textId="77777777" w:rsidR="00127DCB" w:rsidRPr="00946ED7" w:rsidRDefault="00127DCB" w:rsidP="00127DCB">
            <w:pPr>
              <w:pStyle w:val="MDPI42tablebody"/>
              <w:rPr>
                <w:rFonts w:cs="Calibri"/>
              </w:rPr>
            </w:pPr>
            <w:r>
              <w:rPr>
                <w:rFonts w:cs="Calibri"/>
              </w:rPr>
              <w:t>germanaism B</w:t>
            </w:r>
          </w:p>
        </w:tc>
        <w:tc>
          <w:tcPr>
            <w:tcW w:w="709" w:type="dxa"/>
            <w:shd w:val="clear" w:color="auto" w:fill="auto"/>
            <w:noWrap/>
            <w:vAlign w:val="center"/>
          </w:tcPr>
          <w:p w14:paraId="0CABA6CF" w14:textId="77777777" w:rsidR="00127DCB" w:rsidRPr="00946ED7" w:rsidRDefault="00127DCB" w:rsidP="00127DCB">
            <w:pPr>
              <w:pStyle w:val="MDPI42tablebody"/>
              <w:rPr>
                <w:rFonts w:cs="Calibri"/>
              </w:rPr>
            </w:pPr>
            <w:r>
              <w:rPr>
                <w:rFonts w:cs="Calibri"/>
              </w:rPr>
              <w:t>0.64</w:t>
            </w:r>
          </w:p>
        </w:tc>
        <w:tc>
          <w:tcPr>
            <w:tcW w:w="781" w:type="dxa"/>
            <w:vAlign w:val="center"/>
          </w:tcPr>
          <w:p w14:paraId="302B1C68" w14:textId="77777777" w:rsidR="00127DCB" w:rsidRDefault="00127DCB" w:rsidP="00127DCB">
            <w:pPr>
              <w:pStyle w:val="MDPI42tablebody"/>
              <w:rPr>
                <w:rFonts w:cs="Calibri"/>
              </w:rPr>
            </w:pPr>
            <w:r>
              <w:rPr>
                <w:rFonts w:cs="Calibri"/>
              </w:rPr>
              <w:t>0.80</w:t>
            </w:r>
          </w:p>
        </w:tc>
      </w:tr>
      <w:tr w:rsidR="00127DCB" w:rsidRPr="00946ED7" w14:paraId="360FDA16" w14:textId="77777777" w:rsidTr="00127DCB">
        <w:trPr>
          <w:trHeight w:val="300"/>
          <w:jc w:val="right"/>
        </w:trPr>
        <w:tc>
          <w:tcPr>
            <w:tcW w:w="1423" w:type="dxa"/>
            <w:shd w:val="clear" w:color="auto" w:fill="auto"/>
            <w:noWrap/>
            <w:vAlign w:val="bottom"/>
          </w:tcPr>
          <w:p w14:paraId="33617800" w14:textId="77777777" w:rsidR="00127DCB" w:rsidRPr="00946ED7" w:rsidRDefault="00127DCB" w:rsidP="00127DCB">
            <w:pPr>
              <w:pStyle w:val="MDPI42tablebody"/>
              <w:rPr>
                <w:rFonts w:cs="Calibri"/>
              </w:rPr>
            </w:pPr>
            <w:r>
              <w:rPr>
                <w:rFonts w:cs="Calibri"/>
              </w:rPr>
              <w:t>10</w:t>
            </w:r>
          </w:p>
        </w:tc>
        <w:tc>
          <w:tcPr>
            <w:tcW w:w="4961" w:type="dxa"/>
            <w:shd w:val="clear" w:color="auto" w:fill="auto"/>
            <w:noWrap/>
            <w:vAlign w:val="bottom"/>
          </w:tcPr>
          <w:p w14:paraId="3D455FC8" w14:textId="77777777" w:rsidR="00127DCB" w:rsidRPr="00946ED7" w:rsidRDefault="00127DCB" w:rsidP="00127DCB">
            <w:pPr>
              <w:pStyle w:val="MDPI42tablebody"/>
              <w:rPr>
                <w:rFonts w:cs="Calibri"/>
              </w:rPr>
            </w:pPr>
            <w:r>
              <w:rPr>
                <w:rFonts w:cs="Calibri"/>
              </w:rPr>
              <w:t>germanaism A</w:t>
            </w:r>
          </w:p>
        </w:tc>
        <w:tc>
          <w:tcPr>
            <w:tcW w:w="709" w:type="dxa"/>
            <w:shd w:val="clear" w:color="auto" w:fill="auto"/>
            <w:noWrap/>
            <w:vAlign w:val="center"/>
          </w:tcPr>
          <w:p w14:paraId="29786173" w14:textId="77777777" w:rsidR="00127DCB" w:rsidRPr="00946ED7" w:rsidRDefault="00127DCB" w:rsidP="00127DCB">
            <w:pPr>
              <w:pStyle w:val="MDPI42tablebody"/>
              <w:rPr>
                <w:rFonts w:cs="Calibri"/>
              </w:rPr>
            </w:pPr>
            <w:r>
              <w:rPr>
                <w:rFonts w:cs="Calibri"/>
              </w:rPr>
              <w:t>0.52</w:t>
            </w:r>
          </w:p>
        </w:tc>
        <w:tc>
          <w:tcPr>
            <w:tcW w:w="781" w:type="dxa"/>
            <w:vAlign w:val="center"/>
          </w:tcPr>
          <w:p w14:paraId="0A3F3639" w14:textId="77777777" w:rsidR="00127DCB" w:rsidRDefault="00127DCB" w:rsidP="00127DCB">
            <w:pPr>
              <w:pStyle w:val="MDPI42tablebody"/>
              <w:rPr>
                <w:rFonts w:cs="Calibri"/>
              </w:rPr>
            </w:pPr>
            <w:r>
              <w:rPr>
                <w:rFonts w:cs="Calibri"/>
              </w:rPr>
              <w:t>0.95</w:t>
            </w:r>
          </w:p>
        </w:tc>
      </w:tr>
      <w:tr w:rsidR="00127DCB" w:rsidRPr="00946ED7" w14:paraId="3B7FFF23" w14:textId="77777777" w:rsidTr="00127DCB">
        <w:trPr>
          <w:trHeight w:val="300"/>
          <w:jc w:val="right"/>
        </w:trPr>
        <w:tc>
          <w:tcPr>
            <w:tcW w:w="1423" w:type="dxa"/>
            <w:shd w:val="clear" w:color="auto" w:fill="auto"/>
            <w:noWrap/>
            <w:vAlign w:val="bottom"/>
          </w:tcPr>
          <w:p w14:paraId="192E4C5F" w14:textId="77777777" w:rsidR="00127DCB" w:rsidRPr="00946ED7" w:rsidRDefault="00127DCB" w:rsidP="00127DCB">
            <w:pPr>
              <w:pStyle w:val="MDPI42tablebody"/>
              <w:rPr>
                <w:rFonts w:cs="Calibri"/>
              </w:rPr>
            </w:pPr>
            <w:r>
              <w:rPr>
                <w:rFonts w:cs="Calibri"/>
              </w:rPr>
              <w:t>11</w:t>
            </w:r>
          </w:p>
        </w:tc>
        <w:tc>
          <w:tcPr>
            <w:tcW w:w="4961" w:type="dxa"/>
            <w:shd w:val="clear" w:color="auto" w:fill="auto"/>
            <w:noWrap/>
            <w:vAlign w:val="bottom"/>
          </w:tcPr>
          <w:p w14:paraId="20348BD7" w14:textId="77777777" w:rsidR="00127DCB" w:rsidRPr="00946ED7" w:rsidRDefault="00127DCB" w:rsidP="00127DCB">
            <w:pPr>
              <w:pStyle w:val="MDPI42tablebody"/>
              <w:rPr>
                <w:rFonts w:cs="Calibri"/>
              </w:rPr>
            </w:pPr>
            <w:r>
              <w:rPr>
                <w:rFonts w:cs="Calibri"/>
              </w:rPr>
              <w:t>Kakkalidone (</w:t>
            </w:r>
            <w:r w:rsidRPr="00B20589">
              <w:rPr>
                <w:rFonts w:cs="Calibri"/>
              </w:rPr>
              <w:t>irisolidone 7-O-beta-D-glucoside</w:t>
            </w:r>
            <w:r>
              <w:rPr>
                <w:rFonts w:cs="Calibri"/>
              </w:rPr>
              <w:t xml:space="preserve"> and its stereoisomers)</w:t>
            </w:r>
          </w:p>
        </w:tc>
        <w:tc>
          <w:tcPr>
            <w:tcW w:w="709" w:type="dxa"/>
            <w:shd w:val="clear" w:color="auto" w:fill="auto"/>
            <w:noWrap/>
            <w:vAlign w:val="center"/>
          </w:tcPr>
          <w:p w14:paraId="1AE57AD8" w14:textId="77777777" w:rsidR="00127DCB" w:rsidRPr="00946ED7" w:rsidRDefault="00127DCB" w:rsidP="00127DCB">
            <w:pPr>
              <w:pStyle w:val="MDPI42tablebody"/>
              <w:rPr>
                <w:rFonts w:cs="Calibri"/>
              </w:rPr>
            </w:pPr>
            <w:r>
              <w:rPr>
                <w:rFonts w:cs="Calibri"/>
              </w:rPr>
              <w:t>0.59</w:t>
            </w:r>
          </w:p>
        </w:tc>
        <w:tc>
          <w:tcPr>
            <w:tcW w:w="781" w:type="dxa"/>
            <w:vAlign w:val="center"/>
          </w:tcPr>
          <w:p w14:paraId="70A66BBC" w14:textId="77777777" w:rsidR="00127DCB" w:rsidRDefault="00127DCB" w:rsidP="00127DCB">
            <w:pPr>
              <w:pStyle w:val="MDPI42tablebody"/>
              <w:rPr>
                <w:rFonts w:cs="Calibri"/>
              </w:rPr>
            </w:pPr>
            <w:r>
              <w:rPr>
                <w:rFonts w:cs="Calibri"/>
              </w:rPr>
              <w:t>0.75</w:t>
            </w:r>
          </w:p>
        </w:tc>
      </w:tr>
      <w:tr w:rsidR="00127DCB" w:rsidRPr="00946ED7" w14:paraId="2FB129AE" w14:textId="77777777" w:rsidTr="00127DCB">
        <w:trPr>
          <w:trHeight w:val="300"/>
          <w:jc w:val="right"/>
        </w:trPr>
        <w:tc>
          <w:tcPr>
            <w:tcW w:w="1423" w:type="dxa"/>
            <w:shd w:val="clear" w:color="auto" w:fill="auto"/>
            <w:noWrap/>
            <w:vAlign w:val="bottom"/>
          </w:tcPr>
          <w:p w14:paraId="386BB4A9" w14:textId="77777777" w:rsidR="00127DCB" w:rsidRPr="00946ED7" w:rsidRDefault="00127DCB" w:rsidP="00127DCB">
            <w:pPr>
              <w:pStyle w:val="MDPI42tablebody"/>
              <w:rPr>
                <w:rFonts w:cs="Calibri"/>
              </w:rPr>
            </w:pPr>
            <w:r>
              <w:rPr>
                <w:rFonts w:cs="Calibri"/>
              </w:rPr>
              <w:t>12</w:t>
            </w:r>
          </w:p>
        </w:tc>
        <w:tc>
          <w:tcPr>
            <w:tcW w:w="4961" w:type="dxa"/>
            <w:shd w:val="clear" w:color="auto" w:fill="auto"/>
            <w:noWrap/>
            <w:vAlign w:val="bottom"/>
          </w:tcPr>
          <w:p w14:paraId="16FE9429" w14:textId="77777777" w:rsidR="00127DCB" w:rsidRPr="00946ED7" w:rsidRDefault="00127DCB" w:rsidP="00127DCB">
            <w:pPr>
              <w:pStyle w:val="MDPI42tablebody"/>
              <w:rPr>
                <w:rFonts w:cs="Calibri"/>
              </w:rPr>
            </w:pPr>
            <w:r>
              <w:rPr>
                <w:rFonts w:cs="Calibri"/>
              </w:rPr>
              <w:t>homotectoridin</w:t>
            </w:r>
          </w:p>
        </w:tc>
        <w:tc>
          <w:tcPr>
            <w:tcW w:w="709" w:type="dxa"/>
            <w:shd w:val="clear" w:color="auto" w:fill="auto"/>
            <w:noWrap/>
            <w:vAlign w:val="center"/>
          </w:tcPr>
          <w:p w14:paraId="3F86976D" w14:textId="77777777" w:rsidR="00127DCB" w:rsidRPr="00946ED7" w:rsidRDefault="00127DCB" w:rsidP="00127DCB">
            <w:pPr>
              <w:pStyle w:val="MDPI42tablebody"/>
              <w:rPr>
                <w:rFonts w:cs="Calibri"/>
              </w:rPr>
            </w:pPr>
            <w:r>
              <w:rPr>
                <w:rFonts w:cs="Calibri"/>
              </w:rPr>
              <w:t>0.87</w:t>
            </w:r>
          </w:p>
        </w:tc>
        <w:tc>
          <w:tcPr>
            <w:tcW w:w="781" w:type="dxa"/>
            <w:vAlign w:val="center"/>
          </w:tcPr>
          <w:p w14:paraId="296C02B9" w14:textId="77777777" w:rsidR="00127DCB" w:rsidRDefault="00127DCB" w:rsidP="00127DCB">
            <w:pPr>
              <w:pStyle w:val="MDPI42tablebody"/>
              <w:rPr>
                <w:rFonts w:cs="Calibri"/>
              </w:rPr>
            </w:pPr>
          </w:p>
        </w:tc>
      </w:tr>
      <w:tr w:rsidR="00127DCB" w:rsidRPr="00946ED7" w14:paraId="26B1BD47" w14:textId="77777777" w:rsidTr="00127DCB">
        <w:trPr>
          <w:trHeight w:val="300"/>
          <w:jc w:val="right"/>
        </w:trPr>
        <w:tc>
          <w:tcPr>
            <w:tcW w:w="1423" w:type="dxa"/>
            <w:shd w:val="clear" w:color="auto" w:fill="auto"/>
            <w:noWrap/>
            <w:vAlign w:val="bottom"/>
          </w:tcPr>
          <w:p w14:paraId="3A98D413" w14:textId="77777777" w:rsidR="00127DCB" w:rsidRPr="00946ED7" w:rsidRDefault="00127DCB" w:rsidP="00127DCB">
            <w:pPr>
              <w:pStyle w:val="MDPI42tablebody"/>
              <w:rPr>
                <w:rFonts w:cs="Calibri"/>
              </w:rPr>
            </w:pPr>
            <w:r>
              <w:rPr>
                <w:rFonts w:cs="Calibri"/>
              </w:rPr>
              <w:t>13</w:t>
            </w:r>
          </w:p>
        </w:tc>
        <w:tc>
          <w:tcPr>
            <w:tcW w:w="4961" w:type="dxa"/>
            <w:shd w:val="clear" w:color="auto" w:fill="auto"/>
            <w:noWrap/>
            <w:vAlign w:val="bottom"/>
          </w:tcPr>
          <w:p w14:paraId="140CAAE8" w14:textId="77777777" w:rsidR="00127DCB" w:rsidRPr="008D14DA" w:rsidRDefault="00127DCB" w:rsidP="00127DCB">
            <w:pPr>
              <w:pStyle w:val="MDPI42tablebody"/>
              <w:rPr>
                <w:rFonts w:cs="Calibri"/>
              </w:rPr>
            </w:pPr>
            <w:r>
              <w:rPr>
                <w:rFonts w:cs="Calibri"/>
              </w:rPr>
              <w:t>irisflorentin</w:t>
            </w:r>
          </w:p>
        </w:tc>
        <w:tc>
          <w:tcPr>
            <w:tcW w:w="709" w:type="dxa"/>
            <w:shd w:val="clear" w:color="auto" w:fill="auto"/>
            <w:noWrap/>
            <w:vAlign w:val="center"/>
          </w:tcPr>
          <w:p w14:paraId="45053D21" w14:textId="77777777" w:rsidR="00127DCB" w:rsidRPr="00946ED7" w:rsidRDefault="00127DCB" w:rsidP="00127DCB">
            <w:pPr>
              <w:pStyle w:val="MDPI42tablebody"/>
              <w:rPr>
                <w:rFonts w:cs="Calibri"/>
              </w:rPr>
            </w:pPr>
            <w:r>
              <w:rPr>
                <w:rFonts w:cs="Calibri"/>
              </w:rPr>
              <w:t>1.73</w:t>
            </w:r>
          </w:p>
        </w:tc>
        <w:tc>
          <w:tcPr>
            <w:tcW w:w="781" w:type="dxa"/>
            <w:vAlign w:val="center"/>
          </w:tcPr>
          <w:p w14:paraId="7506F353" w14:textId="77777777" w:rsidR="00127DCB" w:rsidRDefault="00127DCB" w:rsidP="00127DCB">
            <w:pPr>
              <w:pStyle w:val="MDPI42tablebody"/>
              <w:rPr>
                <w:rFonts w:cs="Calibri"/>
              </w:rPr>
            </w:pPr>
            <w:r>
              <w:rPr>
                <w:rFonts w:cs="Calibri"/>
              </w:rPr>
              <w:t>0.80</w:t>
            </w:r>
          </w:p>
        </w:tc>
      </w:tr>
      <w:tr w:rsidR="00127DCB" w:rsidRPr="00946ED7" w14:paraId="5233DC99" w14:textId="77777777" w:rsidTr="00127DCB">
        <w:trPr>
          <w:trHeight w:val="300"/>
          <w:jc w:val="right"/>
        </w:trPr>
        <w:tc>
          <w:tcPr>
            <w:tcW w:w="1423" w:type="dxa"/>
            <w:shd w:val="clear" w:color="auto" w:fill="auto"/>
            <w:noWrap/>
            <w:vAlign w:val="bottom"/>
          </w:tcPr>
          <w:p w14:paraId="0BB705AB" w14:textId="77777777" w:rsidR="00127DCB" w:rsidRDefault="00127DCB" w:rsidP="00127DCB">
            <w:pPr>
              <w:pStyle w:val="MDPI42tablebody"/>
              <w:rPr>
                <w:rFonts w:cs="Calibri"/>
              </w:rPr>
            </w:pPr>
            <w:r>
              <w:rPr>
                <w:rFonts w:cs="Calibri"/>
              </w:rPr>
              <w:t>14</w:t>
            </w:r>
          </w:p>
        </w:tc>
        <w:tc>
          <w:tcPr>
            <w:tcW w:w="4961" w:type="dxa"/>
            <w:shd w:val="clear" w:color="auto" w:fill="auto"/>
            <w:noWrap/>
            <w:vAlign w:val="bottom"/>
          </w:tcPr>
          <w:p w14:paraId="07611F6E" w14:textId="77777777" w:rsidR="00127DCB" w:rsidRDefault="00127DCB" w:rsidP="00127DCB">
            <w:pPr>
              <w:pStyle w:val="MDPI42tablebody"/>
              <w:rPr>
                <w:rFonts w:cs="Calibri"/>
              </w:rPr>
            </w:pPr>
            <w:r>
              <w:rPr>
                <w:rFonts w:cs="Calibri"/>
              </w:rPr>
              <w:t>p</w:t>
            </w:r>
            <w:r w:rsidRPr="005442E2">
              <w:rPr>
                <w:rFonts w:cs="Calibri"/>
              </w:rPr>
              <w:t>ratensein 7-O-glucopyranoside</w:t>
            </w:r>
          </w:p>
        </w:tc>
        <w:tc>
          <w:tcPr>
            <w:tcW w:w="709" w:type="dxa"/>
            <w:shd w:val="clear" w:color="auto" w:fill="auto"/>
            <w:noWrap/>
            <w:vAlign w:val="center"/>
          </w:tcPr>
          <w:p w14:paraId="33FF7C2E" w14:textId="77777777" w:rsidR="00127DCB" w:rsidRDefault="00127DCB" w:rsidP="00127DCB">
            <w:pPr>
              <w:pStyle w:val="MDPI42tablebody"/>
              <w:rPr>
                <w:rFonts w:cs="Calibri"/>
              </w:rPr>
            </w:pPr>
            <w:r>
              <w:rPr>
                <w:rFonts w:cs="Calibri"/>
              </w:rPr>
              <w:t>2.08</w:t>
            </w:r>
          </w:p>
        </w:tc>
        <w:tc>
          <w:tcPr>
            <w:tcW w:w="781" w:type="dxa"/>
            <w:vAlign w:val="center"/>
          </w:tcPr>
          <w:p w14:paraId="6B4BB38B" w14:textId="77777777" w:rsidR="00127DCB" w:rsidRDefault="00127DCB" w:rsidP="00127DCB">
            <w:pPr>
              <w:pStyle w:val="MDPI42tablebody"/>
              <w:rPr>
                <w:rFonts w:cs="Calibri"/>
              </w:rPr>
            </w:pPr>
            <w:r>
              <w:rPr>
                <w:rFonts w:cs="Calibri"/>
              </w:rPr>
              <w:t>0.82</w:t>
            </w:r>
          </w:p>
        </w:tc>
      </w:tr>
      <w:tr w:rsidR="00127DCB" w:rsidRPr="00946ED7" w14:paraId="3ECBC7F8" w14:textId="77777777" w:rsidTr="00127DCB">
        <w:trPr>
          <w:trHeight w:val="300"/>
          <w:jc w:val="right"/>
        </w:trPr>
        <w:tc>
          <w:tcPr>
            <w:tcW w:w="1423" w:type="dxa"/>
            <w:shd w:val="clear" w:color="auto" w:fill="auto"/>
            <w:noWrap/>
            <w:vAlign w:val="bottom"/>
          </w:tcPr>
          <w:p w14:paraId="2AA2B239" w14:textId="77777777" w:rsidR="00127DCB" w:rsidRDefault="00127DCB" w:rsidP="00127DCB">
            <w:pPr>
              <w:pStyle w:val="MDPI42tablebody"/>
              <w:rPr>
                <w:rFonts w:cs="Calibri"/>
              </w:rPr>
            </w:pPr>
            <w:r>
              <w:rPr>
                <w:rFonts w:cs="Calibri"/>
              </w:rPr>
              <w:t>15</w:t>
            </w:r>
          </w:p>
        </w:tc>
        <w:tc>
          <w:tcPr>
            <w:tcW w:w="4961" w:type="dxa"/>
            <w:shd w:val="clear" w:color="auto" w:fill="auto"/>
            <w:noWrap/>
            <w:vAlign w:val="bottom"/>
          </w:tcPr>
          <w:p w14:paraId="3E9C09FA" w14:textId="77777777" w:rsidR="00127DCB" w:rsidRDefault="00127DCB" w:rsidP="00127DCB">
            <w:pPr>
              <w:pStyle w:val="MDPI42tablebody"/>
              <w:rPr>
                <w:rFonts w:cs="Calibri"/>
              </w:rPr>
            </w:pPr>
            <w:r>
              <w:rPr>
                <w:rFonts w:cs="Calibri"/>
              </w:rPr>
              <w:t>germanaism G</w:t>
            </w:r>
          </w:p>
        </w:tc>
        <w:tc>
          <w:tcPr>
            <w:tcW w:w="709" w:type="dxa"/>
            <w:shd w:val="clear" w:color="auto" w:fill="auto"/>
            <w:noWrap/>
            <w:vAlign w:val="center"/>
          </w:tcPr>
          <w:p w14:paraId="03378A6D" w14:textId="77777777" w:rsidR="00127DCB" w:rsidRDefault="00127DCB" w:rsidP="00127DCB">
            <w:pPr>
              <w:pStyle w:val="MDPI42tablebody"/>
              <w:rPr>
                <w:rFonts w:cs="Calibri"/>
              </w:rPr>
            </w:pPr>
            <w:r>
              <w:rPr>
                <w:rFonts w:cs="Calibri"/>
              </w:rPr>
              <w:t>2.34</w:t>
            </w:r>
          </w:p>
        </w:tc>
        <w:tc>
          <w:tcPr>
            <w:tcW w:w="781" w:type="dxa"/>
            <w:vAlign w:val="center"/>
          </w:tcPr>
          <w:p w14:paraId="04C61978" w14:textId="77777777" w:rsidR="00127DCB" w:rsidRDefault="00127DCB" w:rsidP="00127DCB">
            <w:pPr>
              <w:pStyle w:val="MDPI42tablebody"/>
              <w:rPr>
                <w:rFonts w:cs="Calibri"/>
              </w:rPr>
            </w:pPr>
            <w:r>
              <w:rPr>
                <w:rFonts w:cs="Calibri"/>
              </w:rPr>
              <w:t>0.82</w:t>
            </w:r>
          </w:p>
        </w:tc>
      </w:tr>
      <w:tr w:rsidR="00127DCB" w:rsidRPr="00946ED7" w14:paraId="4FD0D616" w14:textId="77777777" w:rsidTr="00127DCB">
        <w:trPr>
          <w:trHeight w:val="300"/>
          <w:jc w:val="right"/>
        </w:trPr>
        <w:tc>
          <w:tcPr>
            <w:tcW w:w="1423" w:type="dxa"/>
            <w:shd w:val="clear" w:color="auto" w:fill="auto"/>
            <w:noWrap/>
            <w:vAlign w:val="bottom"/>
          </w:tcPr>
          <w:p w14:paraId="2AC3487B" w14:textId="77777777" w:rsidR="00127DCB" w:rsidRDefault="00127DCB" w:rsidP="00127DCB">
            <w:pPr>
              <w:pStyle w:val="MDPI42tablebody"/>
              <w:rPr>
                <w:rFonts w:cs="Calibri"/>
              </w:rPr>
            </w:pPr>
            <w:r>
              <w:rPr>
                <w:rFonts w:cs="Calibri"/>
              </w:rPr>
              <w:t>16</w:t>
            </w:r>
          </w:p>
        </w:tc>
        <w:tc>
          <w:tcPr>
            <w:tcW w:w="4961" w:type="dxa"/>
            <w:shd w:val="clear" w:color="auto" w:fill="auto"/>
            <w:noWrap/>
            <w:vAlign w:val="bottom"/>
          </w:tcPr>
          <w:p w14:paraId="20C0679C" w14:textId="77777777" w:rsidR="00127DCB" w:rsidRDefault="00127DCB" w:rsidP="00127DCB">
            <w:pPr>
              <w:pStyle w:val="MDPI42tablebody"/>
              <w:rPr>
                <w:rFonts w:cs="Calibri"/>
              </w:rPr>
            </w:pPr>
            <w:r w:rsidRPr="00152AB1">
              <w:rPr>
                <w:rFonts w:cs="Calibri"/>
              </w:rPr>
              <w:t>3-(3-hydroxy-4,5-dimethoxyphenyl)-7-[(2S,3R,4S,5S,6R)-3,4,5-trihydroxy-6-(hydroxymethyl)oxan-2-yl]oxychromen-4-one</w:t>
            </w:r>
          </w:p>
        </w:tc>
        <w:tc>
          <w:tcPr>
            <w:tcW w:w="709" w:type="dxa"/>
            <w:shd w:val="clear" w:color="auto" w:fill="auto"/>
            <w:noWrap/>
            <w:vAlign w:val="center"/>
          </w:tcPr>
          <w:p w14:paraId="105385BF" w14:textId="77777777" w:rsidR="00127DCB" w:rsidRDefault="00127DCB" w:rsidP="00127DCB">
            <w:pPr>
              <w:pStyle w:val="MDPI42tablebody"/>
              <w:rPr>
                <w:rFonts w:cs="Calibri"/>
              </w:rPr>
            </w:pPr>
            <w:r>
              <w:rPr>
                <w:rFonts w:cs="Calibri"/>
              </w:rPr>
              <w:t>1.24</w:t>
            </w:r>
          </w:p>
        </w:tc>
        <w:tc>
          <w:tcPr>
            <w:tcW w:w="781" w:type="dxa"/>
            <w:vAlign w:val="center"/>
          </w:tcPr>
          <w:p w14:paraId="6F3E9B18" w14:textId="77777777" w:rsidR="00127DCB" w:rsidRDefault="00127DCB" w:rsidP="00127DCB">
            <w:pPr>
              <w:pStyle w:val="MDPI42tablebody"/>
              <w:rPr>
                <w:rFonts w:cs="Calibri"/>
              </w:rPr>
            </w:pPr>
            <w:r>
              <w:rPr>
                <w:rFonts w:cs="Calibri"/>
              </w:rPr>
              <w:t>0.69</w:t>
            </w:r>
          </w:p>
        </w:tc>
      </w:tr>
      <w:tr w:rsidR="00127DCB" w:rsidRPr="00946ED7" w14:paraId="720A9E1F" w14:textId="77777777" w:rsidTr="00127DCB">
        <w:trPr>
          <w:trHeight w:val="300"/>
          <w:jc w:val="right"/>
        </w:trPr>
        <w:tc>
          <w:tcPr>
            <w:tcW w:w="1423" w:type="dxa"/>
            <w:shd w:val="clear" w:color="auto" w:fill="auto"/>
            <w:noWrap/>
            <w:vAlign w:val="bottom"/>
          </w:tcPr>
          <w:p w14:paraId="19B1F943" w14:textId="77777777" w:rsidR="00127DCB" w:rsidRDefault="00127DCB" w:rsidP="00127DCB">
            <w:pPr>
              <w:pStyle w:val="MDPI42tablebody"/>
              <w:rPr>
                <w:rFonts w:cs="Calibri"/>
              </w:rPr>
            </w:pPr>
            <w:r>
              <w:rPr>
                <w:rFonts w:cs="Calibri"/>
              </w:rPr>
              <w:lastRenderedPageBreak/>
              <w:t>17</w:t>
            </w:r>
          </w:p>
        </w:tc>
        <w:tc>
          <w:tcPr>
            <w:tcW w:w="4961" w:type="dxa"/>
            <w:shd w:val="clear" w:color="auto" w:fill="auto"/>
            <w:noWrap/>
            <w:vAlign w:val="bottom"/>
          </w:tcPr>
          <w:p w14:paraId="5BB44F10" w14:textId="77777777" w:rsidR="00127DCB" w:rsidRDefault="00127DCB" w:rsidP="00127DCB">
            <w:pPr>
              <w:pStyle w:val="MDPI42tablebody"/>
              <w:rPr>
                <w:rFonts w:cs="Calibri"/>
              </w:rPr>
            </w:pPr>
            <w:r w:rsidRPr="007E44DC">
              <w:rPr>
                <w:rFonts w:cs="Calibri"/>
              </w:rPr>
              <w:t>5-hydroxy-3-(3-hydroxy-4,5-dimethoxyphenyl)-7-[(2R,3S,4R,5R,6S)-3,4,5-trihydroxy-6-(hydroxymethyl)oxan-2-yl]oxychromen-4-one</w:t>
            </w:r>
          </w:p>
        </w:tc>
        <w:tc>
          <w:tcPr>
            <w:tcW w:w="709" w:type="dxa"/>
            <w:shd w:val="clear" w:color="auto" w:fill="auto"/>
            <w:noWrap/>
            <w:vAlign w:val="center"/>
          </w:tcPr>
          <w:p w14:paraId="2F49FCD8" w14:textId="77777777" w:rsidR="00127DCB" w:rsidRDefault="00127DCB" w:rsidP="00127DCB">
            <w:pPr>
              <w:pStyle w:val="MDPI42tablebody"/>
              <w:rPr>
                <w:rFonts w:cs="Calibri"/>
              </w:rPr>
            </w:pPr>
            <w:r>
              <w:rPr>
                <w:rFonts w:cs="Calibri"/>
              </w:rPr>
              <w:t>1.41</w:t>
            </w:r>
          </w:p>
        </w:tc>
        <w:tc>
          <w:tcPr>
            <w:tcW w:w="781" w:type="dxa"/>
            <w:vAlign w:val="center"/>
          </w:tcPr>
          <w:p w14:paraId="4475B0C0" w14:textId="77777777" w:rsidR="00127DCB" w:rsidRDefault="00127DCB" w:rsidP="00127DCB">
            <w:pPr>
              <w:pStyle w:val="MDPI42tablebody"/>
              <w:rPr>
                <w:rFonts w:cs="Calibri"/>
              </w:rPr>
            </w:pPr>
            <w:r>
              <w:rPr>
                <w:rFonts w:cs="Calibri"/>
              </w:rPr>
              <w:t>0.78</w:t>
            </w:r>
          </w:p>
        </w:tc>
      </w:tr>
      <w:tr w:rsidR="00127DCB" w:rsidRPr="00946ED7" w14:paraId="7FB67BA5" w14:textId="77777777" w:rsidTr="00127DCB">
        <w:trPr>
          <w:trHeight w:val="300"/>
          <w:jc w:val="right"/>
        </w:trPr>
        <w:tc>
          <w:tcPr>
            <w:tcW w:w="1423" w:type="dxa"/>
            <w:shd w:val="clear" w:color="auto" w:fill="auto"/>
            <w:noWrap/>
            <w:vAlign w:val="bottom"/>
          </w:tcPr>
          <w:p w14:paraId="1C610C71" w14:textId="77777777" w:rsidR="00127DCB" w:rsidRDefault="00127DCB" w:rsidP="00127DCB">
            <w:pPr>
              <w:pStyle w:val="MDPI42tablebody"/>
              <w:rPr>
                <w:rFonts w:cs="Calibri"/>
              </w:rPr>
            </w:pPr>
            <w:r>
              <w:rPr>
                <w:rFonts w:cs="Calibri"/>
              </w:rPr>
              <w:t>18</w:t>
            </w:r>
          </w:p>
        </w:tc>
        <w:tc>
          <w:tcPr>
            <w:tcW w:w="4961" w:type="dxa"/>
            <w:shd w:val="clear" w:color="auto" w:fill="auto"/>
            <w:noWrap/>
            <w:vAlign w:val="bottom"/>
          </w:tcPr>
          <w:p w14:paraId="52270438" w14:textId="77777777" w:rsidR="00127DCB" w:rsidRPr="00152AB1" w:rsidRDefault="00127DCB" w:rsidP="00227D75">
            <w:pPr>
              <w:pStyle w:val="MDPI42tablebody"/>
              <w:rPr>
                <w:rFonts w:cs="Calibri"/>
              </w:rPr>
            </w:pPr>
            <w:r>
              <w:rPr>
                <w:rFonts w:cs="Calibri"/>
              </w:rPr>
              <w:t>germanaism D</w:t>
            </w:r>
          </w:p>
        </w:tc>
        <w:tc>
          <w:tcPr>
            <w:tcW w:w="709" w:type="dxa"/>
            <w:shd w:val="clear" w:color="auto" w:fill="auto"/>
            <w:noWrap/>
            <w:vAlign w:val="center"/>
          </w:tcPr>
          <w:p w14:paraId="3DD9C8E3" w14:textId="77777777" w:rsidR="00127DCB" w:rsidRDefault="00127DCB" w:rsidP="00127DCB">
            <w:pPr>
              <w:pStyle w:val="MDPI42tablebody"/>
              <w:rPr>
                <w:rFonts w:cs="Calibri"/>
              </w:rPr>
            </w:pPr>
            <w:r>
              <w:rPr>
                <w:rFonts w:cs="Calibri"/>
              </w:rPr>
              <w:t>2.44</w:t>
            </w:r>
          </w:p>
        </w:tc>
        <w:tc>
          <w:tcPr>
            <w:tcW w:w="781" w:type="dxa"/>
            <w:vAlign w:val="center"/>
          </w:tcPr>
          <w:p w14:paraId="66FC7F8F" w14:textId="77777777" w:rsidR="00127DCB" w:rsidRDefault="00127DCB" w:rsidP="00127DCB">
            <w:pPr>
              <w:pStyle w:val="MDPI42tablebody"/>
              <w:rPr>
                <w:rFonts w:cs="Calibri"/>
              </w:rPr>
            </w:pPr>
            <w:r>
              <w:rPr>
                <w:rFonts w:cs="Calibri"/>
              </w:rPr>
              <w:t>0.85</w:t>
            </w:r>
          </w:p>
        </w:tc>
      </w:tr>
      <w:tr w:rsidR="00127DCB" w:rsidRPr="00946ED7" w14:paraId="3ABE7F0A" w14:textId="77777777" w:rsidTr="00127DCB">
        <w:trPr>
          <w:trHeight w:val="300"/>
          <w:jc w:val="right"/>
        </w:trPr>
        <w:tc>
          <w:tcPr>
            <w:tcW w:w="7093" w:type="dxa"/>
            <w:gridSpan w:val="3"/>
            <w:shd w:val="clear" w:color="auto" w:fill="auto"/>
            <w:noWrap/>
            <w:vAlign w:val="bottom"/>
          </w:tcPr>
          <w:p w14:paraId="16B25BF6" w14:textId="5A1F0E3C" w:rsidR="00127DCB" w:rsidRPr="00946ED7" w:rsidRDefault="00E7111F" w:rsidP="00127DCB">
            <w:pPr>
              <w:pStyle w:val="MDPI42tablebody"/>
              <w:rPr>
                <w:rFonts w:cs="Calibri"/>
              </w:rPr>
            </w:pPr>
            <w:r>
              <w:rPr>
                <w:rFonts w:cs="Calibri"/>
              </w:rPr>
              <w:t>f</w:t>
            </w:r>
            <w:r w:rsidR="00127DCB" w:rsidRPr="008D14DA">
              <w:rPr>
                <w:rFonts w:cs="Calibri"/>
              </w:rPr>
              <w:t>lavonoids</w:t>
            </w:r>
          </w:p>
        </w:tc>
        <w:tc>
          <w:tcPr>
            <w:tcW w:w="781" w:type="dxa"/>
          </w:tcPr>
          <w:p w14:paraId="537E98F3" w14:textId="77777777" w:rsidR="00127DCB" w:rsidRPr="008D14DA" w:rsidRDefault="00127DCB" w:rsidP="00127DCB">
            <w:pPr>
              <w:pStyle w:val="MDPI42tablebody"/>
              <w:rPr>
                <w:rFonts w:cs="Calibri"/>
              </w:rPr>
            </w:pPr>
          </w:p>
        </w:tc>
      </w:tr>
      <w:tr w:rsidR="00127DCB" w:rsidRPr="00946ED7" w14:paraId="24D31622" w14:textId="77777777" w:rsidTr="00127DCB">
        <w:trPr>
          <w:trHeight w:val="300"/>
          <w:jc w:val="right"/>
        </w:trPr>
        <w:tc>
          <w:tcPr>
            <w:tcW w:w="1423" w:type="dxa"/>
            <w:shd w:val="clear" w:color="auto" w:fill="auto"/>
            <w:noWrap/>
            <w:vAlign w:val="bottom"/>
          </w:tcPr>
          <w:p w14:paraId="391C7787" w14:textId="77777777" w:rsidR="00127DCB" w:rsidRPr="00946ED7" w:rsidRDefault="00127DCB" w:rsidP="00127DCB">
            <w:pPr>
              <w:pStyle w:val="MDPI42tablebody"/>
              <w:rPr>
                <w:rFonts w:cs="Calibri"/>
              </w:rPr>
            </w:pPr>
            <w:r>
              <w:rPr>
                <w:rFonts w:cs="Calibri"/>
              </w:rPr>
              <w:t>19</w:t>
            </w:r>
          </w:p>
        </w:tc>
        <w:tc>
          <w:tcPr>
            <w:tcW w:w="4961" w:type="dxa"/>
            <w:shd w:val="clear" w:color="auto" w:fill="auto"/>
            <w:noWrap/>
            <w:vAlign w:val="bottom"/>
          </w:tcPr>
          <w:p w14:paraId="1422482B" w14:textId="77777777" w:rsidR="00127DCB" w:rsidRPr="00946ED7" w:rsidRDefault="00127DCB" w:rsidP="00127DCB">
            <w:pPr>
              <w:pStyle w:val="MDPI42tablebody"/>
              <w:rPr>
                <w:rFonts w:cs="Calibri"/>
              </w:rPr>
            </w:pPr>
            <w:r>
              <w:rPr>
                <w:rFonts w:cs="Calibri"/>
              </w:rPr>
              <w:t>isoswertiajaponin</w:t>
            </w:r>
          </w:p>
        </w:tc>
        <w:tc>
          <w:tcPr>
            <w:tcW w:w="709" w:type="dxa"/>
            <w:shd w:val="clear" w:color="auto" w:fill="auto"/>
            <w:noWrap/>
            <w:vAlign w:val="center"/>
          </w:tcPr>
          <w:p w14:paraId="02375019" w14:textId="77777777" w:rsidR="00127DCB" w:rsidRPr="00946ED7" w:rsidRDefault="00127DCB" w:rsidP="00127DCB">
            <w:pPr>
              <w:pStyle w:val="MDPI42tablebody"/>
              <w:rPr>
                <w:rFonts w:cs="Calibri"/>
              </w:rPr>
            </w:pPr>
            <w:r>
              <w:rPr>
                <w:rFonts w:cs="Calibri"/>
              </w:rPr>
              <w:t>0.83</w:t>
            </w:r>
          </w:p>
        </w:tc>
        <w:tc>
          <w:tcPr>
            <w:tcW w:w="781" w:type="dxa"/>
            <w:vAlign w:val="center"/>
          </w:tcPr>
          <w:p w14:paraId="1F088495" w14:textId="77777777" w:rsidR="00127DCB" w:rsidRDefault="00127DCB" w:rsidP="00127DCB">
            <w:pPr>
              <w:pStyle w:val="MDPI42tablebody"/>
              <w:rPr>
                <w:rFonts w:cs="Calibri"/>
              </w:rPr>
            </w:pPr>
            <w:r>
              <w:rPr>
                <w:rFonts w:cs="Calibri"/>
              </w:rPr>
              <w:t>0.97</w:t>
            </w:r>
          </w:p>
        </w:tc>
      </w:tr>
      <w:tr w:rsidR="00127DCB" w:rsidRPr="00946ED7" w14:paraId="541982A9" w14:textId="77777777" w:rsidTr="00127DCB">
        <w:trPr>
          <w:trHeight w:val="300"/>
          <w:jc w:val="right"/>
        </w:trPr>
        <w:tc>
          <w:tcPr>
            <w:tcW w:w="1423" w:type="dxa"/>
            <w:shd w:val="clear" w:color="auto" w:fill="auto"/>
            <w:noWrap/>
            <w:vAlign w:val="bottom"/>
          </w:tcPr>
          <w:p w14:paraId="5104E434" w14:textId="77777777" w:rsidR="00127DCB" w:rsidRDefault="00127DCB" w:rsidP="00127DCB">
            <w:pPr>
              <w:pStyle w:val="MDPI42tablebody"/>
              <w:rPr>
                <w:rFonts w:cs="Calibri"/>
              </w:rPr>
            </w:pPr>
            <w:r>
              <w:rPr>
                <w:rFonts w:cs="Calibri"/>
              </w:rPr>
              <w:t>20</w:t>
            </w:r>
          </w:p>
        </w:tc>
        <w:tc>
          <w:tcPr>
            <w:tcW w:w="4961" w:type="dxa"/>
            <w:shd w:val="clear" w:color="auto" w:fill="auto"/>
            <w:noWrap/>
            <w:vAlign w:val="bottom"/>
          </w:tcPr>
          <w:p w14:paraId="43B36E2A" w14:textId="77777777" w:rsidR="00127DCB" w:rsidRDefault="00127DCB" w:rsidP="00127DCB">
            <w:pPr>
              <w:pStyle w:val="MDPI42tablebody"/>
              <w:rPr>
                <w:rFonts w:cs="Calibri"/>
              </w:rPr>
            </w:pPr>
            <w:r>
              <w:rPr>
                <w:rFonts w:cs="Calibri"/>
              </w:rPr>
              <w:t>swertisin (f</w:t>
            </w:r>
            <w:r w:rsidRPr="00776EE8">
              <w:rPr>
                <w:rFonts w:cs="Calibri"/>
              </w:rPr>
              <w:t>lavocommelitin</w:t>
            </w:r>
            <w:r>
              <w:rPr>
                <w:rFonts w:cs="Calibri"/>
              </w:rPr>
              <w:t xml:space="preserve">, </w:t>
            </w:r>
            <w:r w:rsidRPr="00776EE8">
              <w:rPr>
                <w:rFonts w:cs="Calibri"/>
              </w:rPr>
              <w:t>6-C-glucopyranosyl-7-O-methylapigenin</w:t>
            </w:r>
            <w:r>
              <w:rPr>
                <w:rFonts w:cs="Calibri"/>
              </w:rPr>
              <w:t>)</w:t>
            </w:r>
          </w:p>
        </w:tc>
        <w:tc>
          <w:tcPr>
            <w:tcW w:w="709" w:type="dxa"/>
            <w:shd w:val="clear" w:color="auto" w:fill="auto"/>
            <w:noWrap/>
            <w:vAlign w:val="center"/>
          </w:tcPr>
          <w:p w14:paraId="559621D7" w14:textId="77777777" w:rsidR="00127DCB" w:rsidRDefault="00127DCB" w:rsidP="00127DCB">
            <w:pPr>
              <w:pStyle w:val="MDPI42tablebody"/>
              <w:rPr>
                <w:rFonts w:cs="Calibri"/>
              </w:rPr>
            </w:pPr>
            <w:r>
              <w:rPr>
                <w:rFonts w:cs="Calibri"/>
              </w:rPr>
              <w:t>1.24</w:t>
            </w:r>
          </w:p>
        </w:tc>
        <w:tc>
          <w:tcPr>
            <w:tcW w:w="781" w:type="dxa"/>
            <w:vAlign w:val="center"/>
          </w:tcPr>
          <w:p w14:paraId="7B9D141C" w14:textId="77777777" w:rsidR="00127DCB" w:rsidRDefault="00127DCB" w:rsidP="00127DCB">
            <w:pPr>
              <w:pStyle w:val="MDPI42tablebody"/>
              <w:rPr>
                <w:rFonts w:cs="Calibri"/>
              </w:rPr>
            </w:pPr>
            <w:r>
              <w:rPr>
                <w:rFonts w:cs="Calibri"/>
              </w:rPr>
              <w:t>0.84</w:t>
            </w:r>
          </w:p>
        </w:tc>
      </w:tr>
      <w:tr w:rsidR="00127DCB" w:rsidRPr="00946ED7" w14:paraId="05CD9F3B" w14:textId="77777777" w:rsidTr="00127DCB">
        <w:trPr>
          <w:trHeight w:val="300"/>
          <w:jc w:val="right"/>
        </w:trPr>
        <w:tc>
          <w:tcPr>
            <w:tcW w:w="1423" w:type="dxa"/>
            <w:shd w:val="clear" w:color="auto" w:fill="auto"/>
            <w:noWrap/>
            <w:vAlign w:val="bottom"/>
          </w:tcPr>
          <w:p w14:paraId="71B67D69" w14:textId="77777777" w:rsidR="00127DCB" w:rsidRDefault="00127DCB" w:rsidP="00127DCB">
            <w:pPr>
              <w:pStyle w:val="MDPI42tablebody"/>
              <w:rPr>
                <w:rFonts w:cs="Calibri"/>
              </w:rPr>
            </w:pPr>
            <w:r>
              <w:rPr>
                <w:rFonts w:cs="Calibri"/>
              </w:rPr>
              <w:t>21</w:t>
            </w:r>
          </w:p>
        </w:tc>
        <w:tc>
          <w:tcPr>
            <w:tcW w:w="4961" w:type="dxa"/>
            <w:shd w:val="clear" w:color="auto" w:fill="auto"/>
            <w:noWrap/>
            <w:vAlign w:val="bottom"/>
          </w:tcPr>
          <w:p w14:paraId="00F61431" w14:textId="77777777" w:rsidR="00127DCB" w:rsidRDefault="00127DCB" w:rsidP="00127DCB">
            <w:pPr>
              <w:pStyle w:val="MDPI42tablebody"/>
              <w:rPr>
                <w:rFonts w:cs="Calibri"/>
              </w:rPr>
            </w:pPr>
            <w:r>
              <w:rPr>
                <w:rFonts w:cs="Calibri"/>
              </w:rPr>
              <w:t>i</w:t>
            </w:r>
            <w:r w:rsidRPr="0088020F">
              <w:rPr>
                <w:rFonts w:cs="Calibri"/>
              </w:rPr>
              <w:t>soswertisin</w:t>
            </w:r>
            <w:r>
              <w:rPr>
                <w:rFonts w:cs="Calibri"/>
              </w:rPr>
              <w:t xml:space="preserve"> (i</w:t>
            </w:r>
            <w:r w:rsidRPr="00117B3F">
              <w:rPr>
                <w:rFonts w:cs="Calibri"/>
              </w:rPr>
              <w:t>soflavocommelitin</w:t>
            </w:r>
            <w:r>
              <w:rPr>
                <w:rFonts w:cs="Calibri"/>
              </w:rPr>
              <w:t xml:space="preserve">, </w:t>
            </w:r>
            <w:r w:rsidRPr="00117B3F">
              <w:rPr>
                <w:rFonts w:cs="Calibri"/>
              </w:rPr>
              <w:t>7-O-</w:t>
            </w:r>
            <w:r>
              <w:rPr>
                <w:rFonts w:cs="Calibri"/>
              </w:rPr>
              <w:t>m</w:t>
            </w:r>
            <w:r w:rsidRPr="00117B3F">
              <w:rPr>
                <w:rFonts w:cs="Calibri"/>
              </w:rPr>
              <w:t>ethylvitexin</w:t>
            </w:r>
            <w:r>
              <w:rPr>
                <w:rFonts w:cs="Calibri"/>
              </w:rPr>
              <w:t>)</w:t>
            </w:r>
          </w:p>
        </w:tc>
        <w:tc>
          <w:tcPr>
            <w:tcW w:w="709" w:type="dxa"/>
            <w:shd w:val="clear" w:color="auto" w:fill="auto"/>
            <w:noWrap/>
            <w:vAlign w:val="center"/>
          </w:tcPr>
          <w:p w14:paraId="7B7156C4" w14:textId="77777777" w:rsidR="00127DCB" w:rsidRDefault="00127DCB" w:rsidP="00127DCB">
            <w:pPr>
              <w:pStyle w:val="MDPI42tablebody"/>
              <w:rPr>
                <w:rFonts w:cs="Calibri"/>
              </w:rPr>
            </w:pPr>
            <w:r>
              <w:rPr>
                <w:rFonts w:cs="Calibri"/>
              </w:rPr>
              <w:t>1.07</w:t>
            </w:r>
          </w:p>
        </w:tc>
        <w:tc>
          <w:tcPr>
            <w:tcW w:w="781" w:type="dxa"/>
            <w:vAlign w:val="center"/>
          </w:tcPr>
          <w:p w14:paraId="461A9B89" w14:textId="77777777" w:rsidR="00127DCB" w:rsidRDefault="00127DCB" w:rsidP="00127DCB">
            <w:pPr>
              <w:pStyle w:val="MDPI42tablebody"/>
              <w:rPr>
                <w:rFonts w:cs="Calibri"/>
              </w:rPr>
            </w:pPr>
            <w:r>
              <w:rPr>
                <w:rFonts w:cs="Calibri"/>
              </w:rPr>
              <w:t>0.85</w:t>
            </w:r>
          </w:p>
        </w:tc>
      </w:tr>
      <w:tr w:rsidR="00127DCB" w:rsidRPr="00946ED7" w14:paraId="53D66322" w14:textId="77777777" w:rsidTr="00127DCB">
        <w:trPr>
          <w:trHeight w:val="300"/>
          <w:jc w:val="right"/>
        </w:trPr>
        <w:tc>
          <w:tcPr>
            <w:tcW w:w="1423" w:type="dxa"/>
            <w:shd w:val="clear" w:color="auto" w:fill="auto"/>
            <w:noWrap/>
            <w:vAlign w:val="bottom"/>
          </w:tcPr>
          <w:p w14:paraId="3C624059" w14:textId="77777777" w:rsidR="00127DCB" w:rsidRDefault="00127DCB" w:rsidP="00127DCB">
            <w:pPr>
              <w:pStyle w:val="MDPI42tablebody"/>
              <w:rPr>
                <w:rFonts w:cs="Calibri"/>
              </w:rPr>
            </w:pPr>
            <w:r>
              <w:rPr>
                <w:rFonts w:cs="Calibri"/>
              </w:rPr>
              <w:t>22</w:t>
            </w:r>
          </w:p>
        </w:tc>
        <w:tc>
          <w:tcPr>
            <w:tcW w:w="4961" w:type="dxa"/>
            <w:shd w:val="clear" w:color="auto" w:fill="auto"/>
            <w:noWrap/>
            <w:vAlign w:val="bottom"/>
          </w:tcPr>
          <w:p w14:paraId="204B6CBA" w14:textId="77777777" w:rsidR="00127DCB" w:rsidRDefault="00127DCB" w:rsidP="00127DCB">
            <w:pPr>
              <w:pStyle w:val="MDPI42tablebody"/>
              <w:rPr>
                <w:rFonts w:cs="Calibri"/>
              </w:rPr>
            </w:pPr>
            <w:r>
              <w:rPr>
                <w:rFonts w:cs="Calibri"/>
              </w:rPr>
              <w:t>e</w:t>
            </w:r>
            <w:r w:rsidRPr="00A40456">
              <w:rPr>
                <w:rFonts w:cs="Calibri"/>
              </w:rPr>
              <w:t>mbigenin</w:t>
            </w:r>
            <w:r>
              <w:rPr>
                <w:rFonts w:cs="Calibri"/>
              </w:rPr>
              <w:t xml:space="preserve"> </w:t>
            </w:r>
          </w:p>
        </w:tc>
        <w:tc>
          <w:tcPr>
            <w:tcW w:w="709" w:type="dxa"/>
            <w:shd w:val="clear" w:color="auto" w:fill="auto"/>
            <w:noWrap/>
            <w:vAlign w:val="center"/>
          </w:tcPr>
          <w:p w14:paraId="0896DF9C" w14:textId="77777777" w:rsidR="00127DCB" w:rsidRDefault="00127DCB" w:rsidP="00127DCB">
            <w:pPr>
              <w:pStyle w:val="MDPI42tablebody"/>
              <w:rPr>
                <w:rFonts w:cs="Calibri"/>
              </w:rPr>
            </w:pPr>
            <w:r>
              <w:rPr>
                <w:rFonts w:cs="Calibri"/>
              </w:rPr>
              <w:t>1.30</w:t>
            </w:r>
          </w:p>
        </w:tc>
        <w:tc>
          <w:tcPr>
            <w:tcW w:w="781" w:type="dxa"/>
            <w:vAlign w:val="center"/>
          </w:tcPr>
          <w:p w14:paraId="1F0D1474" w14:textId="77777777" w:rsidR="00127DCB" w:rsidRDefault="00127DCB" w:rsidP="00127DCB">
            <w:pPr>
              <w:pStyle w:val="MDPI42tablebody"/>
              <w:rPr>
                <w:rFonts w:cs="Calibri"/>
              </w:rPr>
            </w:pPr>
            <w:r>
              <w:rPr>
                <w:rFonts w:cs="Calibri"/>
              </w:rPr>
              <w:t>0.66</w:t>
            </w:r>
          </w:p>
        </w:tc>
      </w:tr>
      <w:tr w:rsidR="00127DCB" w:rsidRPr="00946ED7" w14:paraId="57763570" w14:textId="77777777" w:rsidTr="00127DCB">
        <w:trPr>
          <w:trHeight w:val="300"/>
          <w:jc w:val="right"/>
        </w:trPr>
        <w:tc>
          <w:tcPr>
            <w:tcW w:w="7093" w:type="dxa"/>
            <w:gridSpan w:val="3"/>
            <w:shd w:val="clear" w:color="auto" w:fill="auto"/>
            <w:noWrap/>
            <w:vAlign w:val="bottom"/>
          </w:tcPr>
          <w:p w14:paraId="62A5E3A5" w14:textId="09B724AB" w:rsidR="00127DCB" w:rsidRDefault="00393BE7" w:rsidP="00127DCB">
            <w:pPr>
              <w:pStyle w:val="MDPI42tablebody"/>
              <w:rPr>
                <w:rFonts w:cs="Calibri"/>
              </w:rPr>
            </w:pPr>
            <w:r>
              <w:rPr>
                <w:rFonts w:cs="Calibri"/>
              </w:rPr>
              <w:t>t</w:t>
            </w:r>
            <w:r w:rsidR="00127DCB" w:rsidRPr="008D14DA">
              <w:rPr>
                <w:rFonts w:cs="Calibri"/>
              </w:rPr>
              <w:t>erpenoids</w:t>
            </w:r>
          </w:p>
        </w:tc>
        <w:tc>
          <w:tcPr>
            <w:tcW w:w="781" w:type="dxa"/>
          </w:tcPr>
          <w:p w14:paraId="111B180C" w14:textId="77777777" w:rsidR="00127DCB" w:rsidRPr="008D14DA" w:rsidRDefault="00127DCB" w:rsidP="00127DCB">
            <w:pPr>
              <w:pStyle w:val="MDPI42tablebody"/>
              <w:rPr>
                <w:rFonts w:cs="Calibri"/>
              </w:rPr>
            </w:pPr>
          </w:p>
        </w:tc>
      </w:tr>
      <w:tr w:rsidR="00127DCB" w:rsidRPr="00946ED7" w14:paraId="51C0DB01" w14:textId="77777777" w:rsidTr="00127DCB">
        <w:trPr>
          <w:trHeight w:val="300"/>
          <w:jc w:val="right"/>
        </w:trPr>
        <w:tc>
          <w:tcPr>
            <w:tcW w:w="1423" w:type="dxa"/>
            <w:shd w:val="clear" w:color="auto" w:fill="auto"/>
            <w:noWrap/>
            <w:vAlign w:val="bottom"/>
          </w:tcPr>
          <w:p w14:paraId="6CECE28D" w14:textId="77777777" w:rsidR="00127DCB" w:rsidRDefault="00127DCB" w:rsidP="00127DCB">
            <w:pPr>
              <w:pStyle w:val="MDPI42tablebody"/>
              <w:rPr>
                <w:rFonts w:cs="Calibri"/>
              </w:rPr>
            </w:pPr>
            <w:r>
              <w:rPr>
                <w:rFonts w:cs="Calibri"/>
              </w:rPr>
              <w:t>23</w:t>
            </w:r>
          </w:p>
        </w:tc>
        <w:tc>
          <w:tcPr>
            <w:tcW w:w="4961" w:type="dxa"/>
            <w:shd w:val="clear" w:color="auto" w:fill="auto"/>
            <w:noWrap/>
            <w:vAlign w:val="bottom"/>
          </w:tcPr>
          <w:p w14:paraId="56BC2565" w14:textId="77777777" w:rsidR="00127DCB" w:rsidRDefault="00127DCB" w:rsidP="00127DCB">
            <w:pPr>
              <w:pStyle w:val="MDPI42tablebody"/>
              <w:rPr>
                <w:rFonts w:cs="Calibri"/>
              </w:rPr>
            </w:pPr>
            <w:r>
              <w:rPr>
                <w:rFonts w:cs="Calibri"/>
              </w:rPr>
              <w:t>iriflorentan (</w:t>
            </w:r>
            <w:r w:rsidRPr="00946ED7">
              <w:rPr>
                <w:rFonts w:cs="Calibri"/>
              </w:rPr>
              <w:t>2Z-2-[(2R,3S,4S)-4-hydroxy-3-(hydroxymethyl)-2-(3-hydroxypropyl)-4-methyl-3-[(3E,5E)-4-methyl-6-[(1R,3S)-2,2,3-trimethyl-6-methylidenecyclohexyl]hexa-3,5-dienyl]cyclohexylidene]propanal</w:t>
            </w:r>
            <w:r>
              <w:rPr>
                <w:rFonts w:cs="Calibri"/>
              </w:rPr>
              <w:t>)</w:t>
            </w:r>
          </w:p>
        </w:tc>
        <w:tc>
          <w:tcPr>
            <w:tcW w:w="709" w:type="dxa"/>
            <w:shd w:val="clear" w:color="auto" w:fill="auto"/>
            <w:noWrap/>
            <w:vAlign w:val="center"/>
          </w:tcPr>
          <w:p w14:paraId="0AF37C5F" w14:textId="77777777" w:rsidR="00127DCB" w:rsidRDefault="00127DCB" w:rsidP="00127DCB">
            <w:pPr>
              <w:pStyle w:val="MDPI42tablebody"/>
              <w:rPr>
                <w:rFonts w:cs="Calibri"/>
              </w:rPr>
            </w:pPr>
            <w:r w:rsidRPr="00946ED7">
              <w:rPr>
                <w:rFonts w:cs="Calibri"/>
              </w:rPr>
              <w:t>0.62</w:t>
            </w:r>
          </w:p>
        </w:tc>
        <w:tc>
          <w:tcPr>
            <w:tcW w:w="781" w:type="dxa"/>
            <w:vAlign w:val="center"/>
          </w:tcPr>
          <w:p w14:paraId="39F6F279" w14:textId="77777777" w:rsidR="00127DCB" w:rsidRPr="00946ED7" w:rsidRDefault="00127DCB" w:rsidP="00127DCB">
            <w:pPr>
              <w:pStyle w:val="MDPI42tablebody"/>
              <w:rPr>
                <w:rFonts w:cs="Calibri"/>
              </w:rPr>
            </w:pPr>
            <w:r>
              <w:rPr>
                <w:rFonts w:cs="Calibri"/>
              </w:rPr>
              <w:t>1.51</w:t>
            </w:r>
          </w:p>
        </w:tc>
      </w:tr>
      <w:tr w:rsidR="00127DCB" w:rsidRPr="00946ED7" w14:paraId="671B4A3A" w14:textId="77777777" w:rsidTr="00127DCB">
        <w:trPr>
          <w:trHeight w:val="300"/>
          <w:jc w:val="right"/>
        </w:trPr>
        <w:tc>
          <w:tcPr>
            <w:tcW w:w="1423" w:type="dxa"/>
            <w:shd w:val="clear" w:color="auto" w:fill="auto"/>
            <w:noWrap/>
            <w:vAlign w:val="bottom"/>
          </w:tcPr>
          <w:p w14:paraId="6E9EA767" w14:textId="77777777" w:rsidR="00127DCB" w:rsidRDefault="00127DCB" w:rsidP="00127DCB">
            <w:pPr>
              <w:pStyle w:val="MDPI42tablebody"/>
              <w:rPr>
                <w:rFonts w:cs="Calibri"/>
              </w:rPr>
            </w:pPr>
            <w:r>
              <w:rPr>
                <w:rFonts w:cs="Calibri"/>
              </w:rPr>
              <w:t>24</w:t>
            </w:r>
          </w:p>
        </w:tc>
        <w:tc>
          <w:tcPr>
            <w:tcW w:w="4961" w:type="dxa"/>
            <w:shd w:val="clear" w:color="auto" w:fill="auto"/>
            <w:noWrap/>
            <w:vAlign w:val="bottom"/>
          </w:tcPr>
          <w:p w14:paraId="578905CA" w14:textId="77777777" w:rsidR="00127DCB" w:rsidRPr="00946ED7" w:rsidRDefault="00127DCB" w:rsidP="00127DCB">
            <w:pPr>
              <w:pStyle w:val="MDPI42tablebody"/>
              <w:rPr>
                <w:rFonts w:cs="Calibri"/>
              </w:rPr>
            </w:pPr>
            <w:r>
              <w:rPr>
                <w:rFonts w:cs="Calibri"/>
              </w:rPr>
              <w:t>germanical C (</w:t>
            </w:r>
            <w:r w:rsidRPr="002C5D4F">
              <w:rPr>
                <w:rFonts w:cs="Calibri"/>
              </w:rPr>
              <w:t>2-[4-hydroxy-3-(hydroxymethyl)-2-(3-hydroxypropyl)-4-methyl-3-[4-methyl-6-(2,5,6,6-tetramethylcyclohex-2-en-1-yl)hexa-3,5-dien-1-yl]cyclohexylidene]propanal</w:t>
            </w:r>
            <w:r>
              <w:rPr>
                <w:rFonts w:cs="Calibri"/>
              </w:rPr>
              <w:t>)</w:t>
            </w:r>
          </w:p>
        </w:tc>
        <w:tc>
          <w:tcPr>
            <w:tcW w:w="709" w:type="dxa"/>
            <w:shd w:val="clear" w:color="auto" w:fill="auto"/>
            <w:noWrap/>
            <w:vAlign w:val="center"/>
          </w:tcPr>
          <w:p w14:paraId="3EAFFB76" w14:textId="77777777" w:rsidR="00127DCB" w:rsidRPr="00946ED7" w:rsidRDefault="00127DCB" w:rsidP="00127DCB">
            <w:pPr>
              <w:pStyle w:val="MDPI42tablebody"/>
              <w:rPr>
                <w:rFonts w:cs="Calibri"/>
              </w:rPr>
            </w:pPr>
            <w:r>
              <w:rPr>
                <w:rFonts w:cs="Calibri"/>
              </w:rPr>
              <w:t>0.76</w:t>
            </w:r>
          </w:p>
        </w:tc>
        <w:tc>
          <w:tcPr>
            <w:tcW w:w="781" w:type="dxa"/>
            <w:vAlign w:val="center"/>
          </w:tcPr>
          <w:p w14:paraId="004EB8FC" w14:textId="77777777" w:rsidR="00127DCB" w:rsidRDefault="00127DCB" w:rsidP="00127DCB">
            <w:pPr>
              <w:pStyle w:val="MDPI42tablebody"/>
              <w:rPr>
                <w:rFonts w:cs="Calibri"/>
              </w:rPr>
            </w:pPr>
            <w:r>
              <w:rPr>
                <w:rFonts w:cs="Calibri"/>
              </w:rPr>
              <w:t>1.65</w:t>
            </w:r>
          </w:p>
        </w:tc>
      </w:tr>
      <w:tr w:rsidR="00127DCB" w:rsidRPr="00946ED7" w14:paraId="7B6BF27A" w14:textId="77777777" w:rsidTr="00127DCB">
        <w:trPr>
          <w:trHeight w:val="300"/>
          <w:jc w:val="right"/>
        </w:trPr>
        <w:tc>
          <w:tcPr>
            <w:tcW w:w="1423" w:type="dxa"/>
            <w:shd w:val="clear" w:color="auto" w:fill="auto"/>
            <w:noWrap/>
            <w:vAlign w:val="bottom"/>
          </w:tcPr>
          <w:p w14:paraId="1CFB7322" w14:textId="77777777" w:rsidR="00127DCB" w:rsidRDefault="00127DCB" w:rsidP="00127DCB">
            <w:pPr>
              <w:pStyle w:val="MDPI42tablebody"/>
              <w:rPr>
                <w:rFonts w:cs="Calibri"/>
              </w:rPr>
            </w:pPr>
            <w:r>
              <w:rPr>
                <w:rFonts w:cs="Calibri"/>
              </w:rPr>
              <w:t>25</w:t>
            </w:r>
          </w:p>
        </w:tc>
        <w:tc>
          <w:tcPr>
            <w:tcW w:w="4961" w:type="dxa"/>
            <w:shd w:val="clear" w:color="auto" w:fill="auto"/>
            <w:noWrap/>
            <w:vAlign w:val="bottom"/>
          </w:tcPr>
          <w:p w14:paraId="757C9BF7" w14:textId="77777777" w:rsidR="00127DCB" w:rsidRPr="00946ED7" w:rsidRDefault="00127DCB" w:rsidP="00127DCB">
            <w:pPr>
              <w:pStyle w:val="MDPI42tablebody"/>
              <w:rPr>
                <w:rFonts w:cs="Calibri"/>
              </w:rPr>
            </w:pPr>
            <w:r>
              <w:rPr>
                <w:rFonts w:cs="Calibri"/>
              </w:rPr>
              <w:t>irisgermanical B (</w:t>
            </w:r>
            <w:r>
              <w:rPr>
                <w:rFonts w:ascii="Segoe UI" w:hAnsi="Segoe UI" w:cs="Segoe UI"/>
                <w:color w:val="212529"/>
                <w:shd w:val="clear" w:color="auto" w:fill="FFFFFF"/>
              </w:rPr>
              <w:t>2-[4-hydroxy-3-(hydroxymethyl)-2-(3-hydroxypropyl)-4-methyl-3-[4-methyl-6-(2,2,3-trimethyl-6-methylidenecyclohexyl)hexa-3,5-dien-1-yl]cyclohexylidene]propanal)</w:t>
            </w:r>
          </w:p>
        </w:tc>
        <w:tc>
          <w:tcPr>
            <w:tcW w:w="709" w:type="dxa"/>
            <w:shd w:val="clear" w:color="auto" w:fill="auto"/>
            <w:noWrap/>
            <w:vAlign w:val="center"/>
          </w:tcPr>
          <w:p w14:paraId="487850E9" w14:textId="77777777" w:rsidR="00127DCB" w:rsidRPr="00946ED7" w:rsidRDefault="00127DCB" w:rsidP="00127DCB">
            <w:pPr>
              <w:pStyle w:val="MDPI42tablebody"/>
              <w:rPr>
                <w:rFonts w:cs="Calibri"/>
              </w:rPr>
            </w:pPr>
            <w:r>
              <w:rPr>
                <w:rFonts w:cs="Calibri"/>
              </w:rPr>
              <w:t>0.62</w:t>
            </w:r>
          </w:p>
        </w:tc>
        <w:tc>
          <w:tcPr>
            <w:tcW w:w="781" w:type="dxa"/>
            <w:vAlign w:val="center"/>
          </w:tcPr>
          <w:p w14:paraId="4AC4CFFD" w14:textId="77777777" w:rsidR="00127DCB" w:rsidRDefault="00127DCB" w:rsidP="00127DCB">
            <w:pPr>
              <w:pStyle w:val="MDPI42tablebody"/>
              <w:rPr>
                <w:rFonts w:cs="Calibri"/>
              </w:rPr>
            </w:pPr>
            <w:r>
              <w:rPr>
                <w:rFonts w:cs="Calibri"/>
              </w:rPr>
              <w:t>1.51</w:t>
            </w:r>
          </w:p>
        </w:tc>
      </w:tr>
      <w:tr w:rsidR="00127DCB" w:rsidRPr="00946ED7" w14:paraId="32D2392F" w14:textId="77777777" w:rsidTr="00127DCB">
        <w:trPr>
          <w:trHeight w:val="300"/>
          <w:jc w:val="right"/>
        </w:trPr>
        <w:tc>
          <w:tcPr>
            <w:tcW w:w="1423" w:type="dxa"/>
            <w:shd w:val="clear" w:color="auto" w:fill="auto"/>
            <w:noWrap/>
            <w:vAlign w:val="bottom"/>
          </w:tcPr>
          <w:p w14:paraId="77421CCA" w14:textId="77777777" w:rsidR="00127DCB" w:rsidRDefault="00127DCB" w:rsidP="00127DCB">
            <w:pPr>
              <w:pStyle w:val="MDPI42tablebody"/>
              <w:rPr>
                <w:rFonts w:cs="Calibri"/>
              </w:rPr>
            </w:pPr>
          </w:p>
        </w:tc>
        <w:tc>
          <w:tcPr>
            <w:tcW w:w="4961" w:type="dxa"/>
            <w:shd w:val="clear" w:color="auto" w:fill="auto"/>
            <w:noWrap/>
            <w:vAlign w:val="bottom"/>
          </w:tcPr>
          <w:p w14:paraId="3E5775EE" w14:textId="5B3CAA3B" w:rsidR="00127DCB" w:rsidRPr="001E534A" w:rsidRDefault="00393BE7" w:rsidP="00127DCB">
            <w:pPr>
              <w:pStyle w:val="MDPI42tablebody"/>
              <w:rPr>
                <w:rFonts w:cs="Calibri"/>
              </w:rPr>
            </w:pPr>
            <w:r>
              <w:rPr>
                <w:rFonts w:cs="Calibri"/>
              </w:rPr>
              <w:t>x</w:t>
            </w:r>
            <w:r w:rsidR="00127DCB" w:rsidRPr="001E534A">
              <w:rPr>
                <w:rFonts w:cs="Calibri"/>
              </w:rPr>
              <w:t>anthonoids</w:t>
            </w:r>
          </w:p>
        </w:tc>
        <w:tc>
          <w:tcPr>
            <w:tcW w:w="709" w:type="dxa"/>
            <w:shd w:val="clear" w:color="auto" w:fill="auto"/>
            <w:noWrap/>
            <w:vAlign w:val="bottom"/>
          </w:tcPr>
          <w:p w14:paraId="3C5411BD" w14:textId="77777777" w:rsidR="00127DCB" w:rsidRDefault="00127DCB" w:rsidP="00127DCB">
            <w:pPr>
              <w:pStyle w:val="MDPI42tablebody"/>
              <w:rPr>
                <w:rFonts w:cs="Calibri"/>
              </w:rPr>
            </w:pPr>
          </w:p>
        </w:tc>
        <w:tc>
          <w:tcPr>
            <w:tcW w:w="781" w:type="dxa"/>
          </w:tcPr>
          <w:p w14:paraId="0039572E" w14:textId="77777777" w:rsidR="00127DCB" w:rsidRDefault="00127DCB" w:rsidP="00127DCB">
            <w:pPr>
              <w:pStyle w:val="MDPI42tablebody"/>
              <w:rPr>
                <w:rFonts w:cs="Calibri"/>
              </w:rPr>
            </w:pPr>
          </w:p>
        </w:tc>
      </w:tr>
      <w:tr w:rsidR="00127DCB" w:rsidRPr="00946ED7" w14:paraId="5B5DA7E3" w14:textId="77777777" w:rsidTr="00127DCB">
        <w:trPr>
          <w:trHeight w:val="300"/>
          <w:jc w:val="right"/>
        </w:trPr>
        <w:tc>
          <w:tcPr>
            <w:tcW w:w="1423" w:type="dxa"/>
            <w:shd w:val="clear" w:color="auto" w:fill="auto"/>
            <w:noWrap/>
            <w:vAlign w:val="bottom"/>
          </w:tcPr>
          <w:p w14:paraId="45E87FC4" w14:textId="77777777" w:rsidR="00127DCB" w:rsidRDefault="00127DCB" w:rsidP="00127DCB">
            <w:pPr>
              <w:pStyle w:val="MDPI42tablebody"/>
              <w:rPr>
                <w:rFonts w:cs="Calibri"/>
              </w:rPr>
            </w:pPr>
            <w:r>
              <w:rPr>
                <w:rFonts w:cs="Calibri"/>
              </w:rPr>
              <w:t>26</w:t>
            </w:r>
          </w:p>
        </w:tc>
        <w:tc>
          <w:tcPr>
            <w:tcW w:w="4961" w:type="dxa"/>
            <w:shd w:val="clear" w:color="auto" w:fill="auto"/>
            <w:noWrap/>
            <w:vAlign w:val="bottom"/>
          </w:tcPr>
          <w:p w14:paraId="037A5334" w14:textId="77777777" w:rsidR="00127DCB" w:rsidRDefault="00127DCB" w:rsidP="00127DCB">
            <w:pPr>
              <w:pStyle w:val="MDPI42tablebody"/>
              <w:rPr>
                <w:rFonts w:cs="Calibri"/>
              </w:rPr>
            </w:pPr>
            <w:r>
              <w:rPr>
                <w:rFonts w:cs="Calibri"/>
              </w:rPr>
              <w:t>mangiferin</w:t>
            </w:r>
          </w:p>
        </w:tc>
        <w:tc>
          <w:tcPr>
            <w:tcW w:w="709" w:type="dxa"/>
            <w:shd w:val="clear" w:color="auto" w:fill="auto"/>
            <w:noWrap/>
            <w:vAlign w:val="center"/>
          </w:tcPr>
          <w:p w14:paraId="06D6B2EF" w14:textId="77777777" w:rsidR="00127DCB" w:rsidRDefault="00127DCB" w:rsidP="00127DCB">
            <w:pPr>
              <w:pStyle w:val="MDPI42tablebody"/>
              <w:rPr>
                <w:rFonts w:cs="Calibri"/>
              </w:rPr>
            </w:pPr>
            <w:r>
              <w:rPr>
                <w:rFonts w:cs="Calibri"/>
              </w:rPr>
              <w:t>1.68</w:t>
            </w:r>
          </w:p>
        </w:tc>
        <w:tc>
          <w:tcPr>
            <w:tcW w:w="781" w:type="dxa"/>
            <w:vAlign w:val="center"/>
          </w:tcPr>
          <w:p w14:paraId="759B2169" w14:textId="77777777" w:rsidR="00127DCB" w:rsidRDefault="00127DCB" w:rsidP="00127DCB">
            <w:pPr>
              <w:pStyle w:val="MDPI42tablebody"/>
              <w:rPr>
                <w:rFonts w:cs="Calibri"/>
              </w:rPr>
            </w:pPr>
            <w:r>
              <w:rPr>
                <w:rFonts w:cs="Calibri"/>
              </w:rPr>
              <w:t>0.91</w:t>
            </w:r>
          </w:p>
        </w:tc>
      </w:tr>
      <w:tr w:rsidR="00127DCB" w:rsidRPr="00946ED7" w14:paraId="02ED91D0" w14:textId="77777777" w:rsidTr="00127DCB">
        <w:trPr>
          <w:trHeight w:val="300"/>
          <w:jc w:val="right"/>
        </w:trPr>
        <w:tc>
          <w:tcPr>
            <w:tcW w:w="1423" w:type="dxa"/>
            <w:shd w:val="clear" w:color="auto" w:fill="auto"/>
            <w:noWrap/>
            <w:vAlign w:val="bottom"/>
          </w:tcPr>
          <w:p w14:paraId="32FE9B4A" w14:textId="77777777" w:rsidR="00127DCB" w:rsidRDefault="00127DCB" w:rsidP="00127DCB">
            <w:pPr>
              <w:pStyle w:val="MDPI42tablebody"/>
              <w:rPr>
                <w:rFonts w:cs="Calibri"/>
              </w:rPr>
            </w:pPr>
            <w:r>
              <w:rPr>
                <w:rFonts w:cs="Calibri"/>
              </w:rPr>
              <w:t>27</w:t>
            </w:r>
          </w:p>
        </w:tc>
        <w:tc>
          <w:tcPr>
            <w:tcW w:w="4961" w:type="dxa"/>
            <w:shd w:val="clear" w:color="auto" w:fill="auto"/>
            <w:noWrap/>
            <w:vAlign w:val="bottom"/>
          </w:tcPr>
          <w:p w14:paraId="6C9827F8" w14:textId="77777777" w:rsidR="00127DCB" w:rsidRDefault="00127DCB" w:rsidP="00127DCB">
            <w:pPr>
              <w:pStyle w:val="MDPI42tablebody"/>
              <w:rPr>
                <w:rFonts w:cs="Calibri"/>
              </w:rPr>
            </w:pPr>
            <w:r>
              <w:rPr>
                <w:rFonts w:cs="Calibri"/>
              </w:rPr>
              <w:t>i</w:t>
            </w:r>
            <w:r w:rsidRPr="00487000">
              <w:rPr>
                <w:rFonts w:cs="Calibri"/>
              </w:rPr>
              <w:t>risxanthone</w:t>
            </w:r>
          </w:p>
        </w:tc>
        <w:tc>
          <w:tcPr>
            <w:tcW w:w="709" w:type="dxa"/>
            <w:shd w:val="clear" w:color="auto" w:fill="auto"/>
            <w:noWrap/>
            <w:vAlign w:val="center"/>
          </w:tcPr>
          <w:p w14:paraId="244236E1" w14:textId="77777777" w:rsidR="00127DCB" w:rsidRDefault="00127DCB" w:rsidP="00127DCB">
            <w:pPr>
              <w:pStyle w:val="MDPI42tablebody"/>
              <w:rPr>
                <w:rFonts w:cs="Calibri"/>
              </w:rPr>
            </w:pPr>
            <w:r>
              <w:rPr>
                <w:rFonts w:cs="Calibri"/>
              </w:rPr>
              <w:t>1.84</w:t>
            </w:r>
          </w:p>
        </w:tc>
        <w:tc>
          <w:tcPr>
            <w:tcW w:w="781" w:type="dxa"/>
            <w:vAlign w:val="center"/>
          </w:tcPr>
          <w:p w14:paraId="1B400ADD" w14:textId="77777777" w:rsidR="00127DCB" w:rsidRDefault="00127DCB" w:rsidP="00127DCB">
            <w:pPr>
              <w:pStyle w:val="MDPI42tablebody"/>
              <w:rPr>
                <w:rFonts w:cs="Calibri"/>
              </w:rPr>
            </w:pPr>
            <w:r>
              <w:rPr>
                <w:rFonts w:cs="Calibri"/>
              </w:rPr>
              <w:t>0.98</w:t>
            </w:r>
          </w:p>
        </w:tc>
      </w:tr>
      <w:tr w:rsidR="00127DCB" w:rsidRPr="00946ED7" w14:paraId="3AA38857" w14:textId="77777777" w:rsidTr="00127DCB">
        <w:trPr>
          <w:trHeight w:val="300"/>
          <w:jc w:val="right"/>
        </w:trPr>
        <w:tc>
          <w:tcPr>
            <w:tcW w:w="1423" w:type="dxa"/>
            <w:shd w:val="clear" w:color="auto" w:fill="auto"/>
            <w:noWrap/>
            <w:vAlign w:val="bottom"/>
          </w:tcPr>
          <w:p w14:paraId="6EFF7DA6" w14:textId="77777777" w:rsidR="00127DCB" w:rsidRDefault="00127DCB" w:rsidP="00127DCB">
            <w:pPr>
              <w:pStyle w:val="MDPI42tablebody"/>
              <w:rPr>
                <w:rFonts w:cs="Calibri"/>
              </w:rPr>
            </w:pPr>
            <w:r>
              <w:rPr>
                <w:rFonts w:cs="Calibri"/>
              </w:rPr>
              <w:t>28</w:t>
            </w:r>
          </w:p>
        </w:tc>
        <w:tc>
          <w:tcPr>
            <w:tcW w:w="4961" w:type="dxa"/>
            <w:shd w:val="clear" w:color="auto" w:fill="auto"/>
            <w:noWrap/>
            <w:vAlign w:val="bottom"/>
          </w:tcPr>
          <w:p w14:paraId="5A844623" w14:textId="77777777" w:rsidR="00127DCB" w:rsidRDefault="00127DCB" w:rsidP="00127DCB">
            <w:pPr>
              <w:pStyle w:val="MDPI42tablebody"/>
              <w:rPr>
                <w:rFonts w:cs="Calibri"/>
              </w:rPr>
            </w:pPr>
            <w:r>
              <w:rPr>
                <w:rFonts w:cs="Calibri"/>
              </w:rPr>
              <w:t>isomangiferin</w:t>
            </w:r>
          </w:p>
        </w:tc>
        <w:tc>
          <w:tcPr>
            <w:tcW w:w="709" w:type="dxa"/>
            <w:shd w:val="clear" w:color="auto" w:fill="auto"/>
            <w:noWrap/>
            <w:vAlign w:val="center"/>
          </w:tcPr>
          <w:p w14:paraId="1F838ECC" w14:textId="77777777" w:rsidR="00127DCB" w:rsidRDefault="00127DCB" w:rsidP="00127DCB">
            <w:pPr>
              <w:pStyle w:val="MDPI42tablebody"/>
              <w:rPr>
                <w:rFonts w:cs="Calibri"/>
              </w:rPr>
            </w:pPr>
            <w:r>
              <w:rPr>
                <w:rFonts w:cs="Calibri"/>
              </w:rPr>
              <w:t>2.49</w:t>
            </w:r>
          </w:p>
        </w:tc>
        <w:tc>
          <w:tcPr>
            <w:tcW w:w="781" w:type="dxa"/>
            <w:vAlign w:val="center"/>
          </w:tcPr>
          <w:p w14:paraId="1509F909" w14:textId="77777777" w:rsidR="00127DCB" w:rsidRDefault="00127DCB" w:rsidP="00127DCB">
            <w:pPr>
              <w:pStyle w:val="MDPI42tablebody"/>
              <w:rPr>
                <w:rFonts w:cs="Calibri"/>
              </w:rPr>
            </w:pPr>
            <w:r>
              <w:rPr>
                <w:rFonts w:cs="Calibri"/>
              </w:rPr>
              <w:t>0.94</w:t>
            </w:r>
          </w:p>
        </w:tc>
      </w:tr>
    </w:tbl>
    <w:p w14:paraId="4FE3F632" w14:textId="77777777" w:rsidR="00127DCB" w:rsidRDefault="00127DCB" w:rsidP="00127DCB">
      <w:pPr>
        <w:pStyle w:val="MDPI31text"/>
      </w:pPr>
      <w:r>
        <w:rPr>
          <w:b/>
          <w:bCs/>
        </w:rPr>
        <w:t xml:space="preserve">* </w:t>
      </w:r>
      <w:r w:rsidRPr="00556F70">
        <w:t>Median IC</w:t>
      </w:r>
      <w:r w:rsidRPr="00556F70">
        <w:rPr>
          <w:vertAlign w:val="subscript"/>
        </w:rPr>
        <w:t>50</w:t>
      </w:r>
      <w:r w:rsidRPr="00556F70">
        <w:t xml:space="preserve"> value for each compound, calculated using predictions only from models where the compound falls within the </w:t>
      </w:r>
      <w:r>
        <w:t>AD</w:t>
      </w:r>
    </w:p>
    <w:p w14:paraId="7768B759" w14:textId="77777777" w:rsidR="00127DCB" w:rsidRDefault="00127DCB" w:rsidP="00127DCB">
      <w:pPr>
        <w:pStyle w:val="MDPI31text"/>
      </w:pPr>
      <w:r>
        <w:t xml:space="preserve">** </w:t>
      </w:r>
      <w:r w:rsidRPr="00025D84">
        <w:t>IC</w:t>
      </w:r>
      <w:r w:rsidRPr="00EC192A">
        <w:rPr>
          <w:vertAlign w:val="subscript"/>
        </w:rPr>
        <w:t>50</w:t>
      </w:r>
      <w:r w:rsidRPr="00025D84">
        <w:t xml:space="preserve"> values predicted by the ensemble support vector machine model</w:t>
      </w:r>
    </w:p>
    <w:p w14:paraId="250C1A43" w14:textId="77777777" w:rsidR="00127DCB" w:rsidRDefault="00127DCB" w:rsidP="007249E1">
      <w:pPr>
        <w:pStyle w:val="MDPI31text"/>
        <w:rPr>
          <w:rFonts w:eastAsia="Calibri"/>
        </w:rPr>
      </w:pPr>
    </w:p>
    <w:p w14:paraId="2BB96B03" w14:textId="77777777" w:rsidR="005C7C8D" w:rsidRDefault="005C7C8D" w:rsidP="005C7C8D">
      <w:pPr>
        <w:pStyle w:val="MDPI21heading1"/>
      </w:pPr>
      <w:r>
        <w:t>3. Discussion</w:t>
      </w:r>
    </w:p>
    <w:p w14:paraId="02C223B9" w14:textId="0AF81A36" w:rsidR="0057265D" w:rsidRPr="0057265D" w:rsidRDefault="0057265D" w:rsidP="0057265D">
      <w:pPr>
        <w:pStyle w:val="MDPI31text"/>
      </w:pPr>
      <w:r w:rsidRPr="0057265D">
        <w:t xml:space="preserve">The QSAR models reported here were built with 2D descriptors, and not 3D. Although it might be tempting to think that 2D descriptors are inferior to 3D ones, in the past it has been shown that across a number of data sets consisting of biologically active compounds, 2D descriptors were able to provide better discrimination among compounds than 3D descriptors </w:t>
      </w:r>
      <w:r w:rsidRPr="0057265D">
        <w:fldChar w:fldCharType="begin"/>
      </w:r>
      <w:r w:rsidR="00D26257">
        <w:instrText xml:space="preserve"> ADDIN ZOTERO_ITEM CSL_CITATION {"citationID":"1XIdtvMp","properties":{"formattedCitation":"[35]","plainCitation":"[35]","noteIndex":0},"citationItems":[{"id":8347,"uris":["http://zotero.org/users/2590805/items/KLPZQFJV"],"itemData":{"id":8347,"type":"article-journal","container-title":"Journal of Chemical Information and Computer Sciences","issue":"1","note":"publisher: ACS Publications","page":"1–9","title":"The information content of 2D and 3D structural descriptors relevant to ligand-receptor binding","volume":"37","author":[{"family":"Brown","given":"Robert D"},{"family":"Martin","given":"Yvonne C"}],"issued":{"date-parts":[["1997"]]}}}],"schema":"https://github.com/citation-style-language/schema/raw/master/csl-citation.json"} </w:instrText>
      </w:r>
      <w:r w:rsidRPr="0057265D">
        <w:fldChar w:fldCharType="separate"/>
      </w:r>
      <w:r w:rsidR="00D26257" w:rsidRPr="00D26257">
        <w:t>[35]</w:t>
      </w:r>
      <w:r w:rsidRPr="0057265D">
        <w:fldChar w:fldCharType="end"/>
      </w:r>
      <w:r w:rsidRPr="0057265D">
        <w:t xml:space="preserve">. This was three decades ago, and with the progress made in compound alignment and molecular encoding, today this might not be true anymore and 3D-QSAR techniques have multiple strengths, the 2D-QSAR approach still has a number of advantages: it is simpler, faster and best suited for analyzing many compounds and screening large molecular databases </w:t>
      </w:r>
      <w:r w:rsidRPr="0057265D">
        <w:fldChar w:fldCharType="begin"/>
      </w:r>
      <w:r w:rsidR="00D26257">
        <w:instrText xml:space="preserve"> ADDIN ZOTERO_ITEM CSL_CITATION {"citationID":"J5GlGlRg","properties":{"formattedCitation":"[36]","plainCitation":"[36]","noteIndex":0},"citationItems":[{"id":8348,"uris":["http://zotero.org/users/2590805/items/2HDCJABV"],"itemData":{"id":8348,"type":"article-journal","container-title":"Current topics in medicinal chemistry","issue":"1","note":"publisher: Bentham Science Publishers","page":"95–115","title":"3D-QSAR in drug design-a review","volume":"10","author":[{"family":"Verma","given":"Jitender"},{"family":"Khedkar","given":"Vijay M"},{"family":"Coutinho","given":"Evans C"}],"issued":{"date-parts":[["2010"]]}}}],"schema":"https://github.com/citation-style-language/schema/raw/master/csl-citation.json"} </w:instrText>
      </w:r>
      <w:r w:rsidRPr="0057265D">
        <w:fldChar w:fldCharType="separate"/>
      </w:r>
      <w:r w:rsidR="00D26257" w:rsidRPr="00D26257">
        <w:t>[36]</w:t>
      </w:r>
      <w:r w:rsidRPr="0057265D">
        <w:fldChar w:fldCharType="end"/>
      </w:r>
      <w:r w:rsidRPr="0057265D">
        <w:t xml:space="preserve">. Moreover, the performance of 2D-QSAR models can often be very similar to that of 3D-QSAR models </w:t>
      </w:r>
      <w:r w:rsidRPr="0057265D">
        <w:fldChar w:fldCharType="begin"/>
      </w:r>
      <w:r w:rsidR="00D26257">
        <w:instrText xml:space="preserve"> ADDIN ZOTERO_ITEM CSL_CITATION {"citationID":"drGVwl0G","properties":{"formattedCitation":"[37]","plainCitation":"[37]","noteIndex":0},"citationItems":[{"id":8349,"uris":["http://zotero.org/users/2590805/items/DYDQD6MT"],"itemData":{"id":8349,"type":"article-journal","container-title":"New Journal of Chemistry","issue":"16","note":"publisher: Royal Society of Chemistry","page":"6553–6565","title":"2D and 3D-QSAR, molecular docking and ADMET properties in silico studies of azaaurones as antimalarial agents","volume":"44","author":[{"family":"Hadni","given":"Hanine"},{"family":"Elhallaoui","given":"Menana"}],"issued":{"date-parts":[["2020"]]}}}],"schema":"https://github.com/citation-style-language/schema/raw/master/csl-citation.json"} </w:instrText>
      </w:r>
      <w:r w:rsidRPr="0057265D">
        <w:fldChar w:fldCharType="separate"/>
      </w:r>
      <w:r w:rsidR="00D26257" w:rsidRPr="00D26257">
        <w:t>[37]</w:t>
      </w:r>
      <w:r w:rsidRPr="0057265D">
        <w:fldChar w:fldCharType="end"/>
      </w:r>
      <w:r w:rsidRPr="0057265D">
        <w:t xml:space="preserve">.  We therefore were focused on developing a set of valid global 2D QSAR models to use for virtual screening purposes, employing two sets of molecular descriptors: the MACCS keys and a variety of molecular descriptors computed by Alvadesc. </w:t>
      </w:r>
    </w:p>
    <w:p w14:paraId="6CE12002" w14:textId="05C87F24" w:rsidR="0057265D" w:rsidRPr="0057265D" w:rsidRDefault="0057265D" w:rsidP="0057265D">
      <w:pPr>
        <w:pStyle w:val="MDPI31text"/>
      </w:pPr>
      <w:r w:rsidRPr="0057265D">
        <w:lastRenderedPageBreak/>
        <w:t xml:space="preserve">Despite their simplicity, the MACCS keys could be used to build a model whose performance was similar to that of models built with more sophisticated descriptors. This is in line with the findings of Brown and Martin that MACCS keys achieve encoding the highest amount of content about a variety of properties relevant for the interaction with biological targets, such as hydrophobicity, static electricity, steric interactions, dispersion interactions, and intermolecular bonding </w:t>
      </w:r>
      <w:r w:rsidRPr="0057265D">
        <w:fldChar w:fldCharType="begin"/>
      </w:r>
      <w:r w:rsidR="00D26257">
        <w:instrText xml:space="preserve"> ADDIN ZOTERO_ITEM CSL_CITATION {"citationID":"b4tgPblN","properties":{"formattedCitation":"[35]","plainCitation":"[35]","noteIndex":0},"citationItems":[{"id":8347,"uris":["http://zotero.org/users/2590805/items/KLPZQFJV"],"itemData":{"id":8347,"type":"article-journal","container-title":"Journal of Chemical Information and Computer Sciences","issue":"1","note":"publisher: ACS Publications","page":"1–9","title":"The information content of 2D and 3D structural descriptors relevant to ligand-receptor binding","volume":"37","author":[{"family":"Brown","given":"Robert D"},{"family":"Martin","given":"Yvonne C"}],"issued":{"date-parts":[["1997"]]}}}],"schema":"https://github.com/citation-style-language/schema/raw/master/csl-citation.json"} </w:instrText>
      </w:r>
      <w:r w:rsidRPr="0057265D">
        <w:fldChar w:fldCharType="separate"/>
      </w:r>
      <w:r w:rsidR="00D26257" w:rsidRPr="00D26257">
        <w:t>[35]</w:t>
      </w:r>
      <w:r w:rsidRPr="0057265D">
        <w:fldChar w:fldCharType="end"/>
      </w:r>
      <w:r w:rsidRPr="0057265D">
        <w:t xml:space="preserve">. In classification models, MACCS (as well as PubChem) fingerprints have been shown to perform better than other fingerprints </w:t>
      </w:r>
      <w:r w:rsidRPr="0057265D">
        <w:fldChar w:fldCharType="begin"/>
      </w:r>
      <w:r w:rsidR="00D26257">
        <w:instrText xml:space="preserve"> ADDIN ZOTERO_ITEM CSL_CITATION {"citationID":"w2cQgDEu","properties":{"formattedCitation":"[38]","plainCitation":"[38]","noteIndex":0},"citationItems":[{"id":8350,"uris":["http://zotero.org/users/2590805/items/NJWPRGWN"],"itemData":{"id":8350,"type":"article-journal","abstract":"To better understand the mechanism of in vivo toxicity of N-nitroso compounds (NNCs), the toxicity data of 80 NNCs related to their rat acute oral toxicity data (50% lethal dose concentration, LD50) were used to establish quantitative structure-activity relationship (QSAR) and classification models. Quantum chemistry methods calculated descriptors and Dragon descriptors were combined to describe the molecular information of all compounds. Genetic algorithm (GA) and multiple linear regression (MLR) analyses were combined to develop QSAR models. Fingerprints and machine learning methods were used to establish classification models. The quality and predictive performance of all established models were evaluated by internal and external validation techniques. The best GA-MLR-based QSAR model containing eight molecular descriptors was obtained with Q2loo = 0.7533, R2 = 0.8071, Q2ext = 0.7041 and R2ext = 0.7195. The results derived from QSAR studies showed that the acute oral toxicity of NNCs mainly depends on three factors, namely, the polarizability, the ionization potential (IP) and the presence/absence and frequency of C–O bond. For classification studies, the best model was obtained using the MACCS keys fingerprint combined with artificial neural network (ANN) algorithm. The classification models suggested that several representative substructures, including nitrile, hetero N nonbasic, alkylchloride and amine-containing fragments are main contributors for the high toxicity of NNCs. Overall, the developed QSAR and classification models of the rat acute oral toxicity of NNCs showed satisfying predictive abilities. The results provide an insight into the understanding of the toxicity mechanism of NNCs in vivo, which might be used for a preliminary assessment of NNCs toxicity to mammals.","container-title":"International Journal of Molecular Sciences","DOI":"10.3390/ijms19103015","ISSN":"1422-0067","issue":"10","journalAbbreviation":"IJMS","language":"en","page":"3015","source":"DOI.org (Crossref)","title":"QSAR and Classification Study on Prediction of Acute Oral Toxicity of N-Nitroso Compounds","volume":"19","author":[{"family":"Fan","given":"Tengjiao"},{"family":"Sun","given":"Guohui"},{"family":"Zhao","given":"Lijiao"},{"family":"Cui","given":"Xin"},{"family":"Zhong","given":"Rugang"}],"issued":{"date-parts":[["2018",10,3]]}}}],"schema":"https://github.com/citation-style-language/schema/raw/master/csl-citation.json"} </w:instrText>
      </w:r>
      <w:r w:rsidRPr="0057265D">
        <w:fldChar w:fldCharType="separate"/>
      </w:r>
      <w:r w:rsidR="00D26257" w:rsidRPr="00D26257">
        <w:t>[38]</w:t>
      </w:r>
      <w:r w:rsidRPr="0057265D">
        <w:fldChar w:fldCharType="end"/>
      </w:r>
      <w:r w:rsidRPr="0057265D">
        <w:t xml:space="preserve"> and in our regression models MACCS yielded results only slightly inferior to the best models constructed with various sets of molecular descriptors. </w:t>
      </w:r>
    </w:p>
    <w:p w14:paraId="1395E897" w14:textId="77777777" w:rsidR="0057265D" w:rsidRPr="0057265D" w:rsidRDefault="0057265D" w:rsidP="0057265D">
      <w:pPr>
        <w:pStyle w:val="MDPI31text"/>
      </w:pPr>
      <w:r w:rsidRPr="0057265D">
        <w:t xml:space="preserve">Among the molecular descriptors, only two pooled sets resulted in models with a reasonably good performance, as defined in this paper: a pooled set consisting of 2D autocorrelations, 2D-matrix based descriptors, and Burden eigenvalues (one model) and another consisting of  functional group counts, atom-centered fragments, atom-type E-state indices, and pharmacophore descriptors (four models). </w:t>
      </w:r>
    </w:p>
    <w:p w14:paraId="790896A2" w14:textId="17073399" w:rsidR="0057265D" w:rsidRPr="0057265D" w:rsidRDefault="0057265D" w:rsidP="0057265D">
      <w:pPr>
        <w:pStyle w:val="MDPI31text"/>
        <w:rPr>
          <w:lang w:val="ro-RO"/>
        </w:rPr>
      </w:pPr>
      <w:r w:rsidRPr="0057265D">
        <w:t xml:space="preserve">Previously, 2D-autocorrelations have been used successfully to build QSAR models for the bioconcentration factor </w:t>
      </w:r>
      <w:r w:rsidRPr="0057265D">
        <w:fldChar w:fldCharType="begin"/>
      </w:r>
      <w:r w:rsidR="00D26257">
        <w:instrText xml:space="preserve"> ADDIN ZOTERO_ITEM CSL_CITATION {"citationID":"Rl4UYWI3","properties":{"formattedCitation":"[39]","plainCitation":"[39]","noteIndex":0},"citationItems":[{"id":8360,"uris":["http://zotero.org/users/2590805/items/SDC3KKAZ"],"itemData":{"id":8360,"type":"article-journal","container-title":"QSAR &amp; Combinatorial Science","DOI":"10.1002/qsar.200390027","ISSN":"1611-020X, 1611-0218","issue":"3","journalAbbreviation":"QSAR Comb. Sci.","language":"en","page":"374-385","source":"DOI.org (Crossref)","title":"QSAR Modeling of Bioconcentration Factor by theoretical molecular descriptors","volume":"22","author":[{"family":"Gramatica","given":"Paola"},{"family":"Papa","given":"Ester"}],"issued":{"date-parts":[["2003",4]]}}}],"schema":"https://github.com/citation-style-language/schema/raw/master/csl-citation.json"} </w:instrText>
      </w:r>
      <w:r w:rsidRPr="0057265D">
        <w:fldChar w:fldCharType="separate"/>
      </w:r>
      <w:r w:rsidR="00D26257" w:rsidRPr="00D26257">
        <w:t>[39]</w:t>
      </w:r>
      <w:r w:rsidRPr="0057265D">
        <w:fldChar w:fldCharType="end"/>
      </w:r>
      <w:r w:rsidRPr="0057265D">
        <w:t xml:space="preserve">, radical scavenging activity </w:t>
      </w:r>
      <w:r w:rsidRPr="0057265D">
        <w:fldChar w:fldCharType="begin"/>
      </w:r>
      <w:r w:rsidR="00D26257">
        <w:instrText xml:space="preserve"> ADDIN ZOTERO_ITEM CSL_CITATION {"citationID":"T4EfCUxV","properties":{"formattedCitation":"[40]","plainCitation":"[40]","noteIndex":0},"citationItems":[{"id":8361,"uris":["http://zotero.org/users/2590805/items/JJA3LQBK"],"itemData":{"id":8361,"type":"article-journal","container-title":"European Journal of Medicinal Chemistry","DOI":"10.1016/j.ejmech.2008.11.011","ISSN":"02235234","issue":"5","journalAbbreviation":"European Journal of Medicinal Chemistry","language":"en","page":"1952-1958","source":"DOI.org (Crossref)","title":"QSAR model for predicting radical scavenging activity of di(hetero)arylamines derivatives of benzo[b]thiophenes","volume":"44","author":[{"family":"Abreu","given":"Rui M.V."},{"family":"Ferreira","given":"Isabel C.F.R."},{"family":"Queiroz","given":"Maria João R.P."}],"issued":{"date-parts":[["2009",5]]}}}],"schema":"https://github.com/citation-style-language/schema/raw/master/csl-citation.json"} </w:instrText>
      </w:r>
      <w:r w:rsidRPr="0057265D">
        <w:fldChar w:fldCharType="separate"/>
      </w:r>
      <w:r w:rsidR="00D26257" w:rsidRPr="00D26257">
        <w:t>[40]</w:t>
      </w:r>
      <w:r w:rsidRPr="0057265D">
        <w:fldChar w:fldCharType="end"/>
      </w:r>
      <w:r w:rsidRPr="0057265D">
        <w:t xml:space="preserve">, muscle relaxant activity </w:t>
      </w:r>
      <w:r w:rsidRPr="0057265D">
        <w:fldChar w:fldCharType="begin"/>
      </w:r>
      <w:r w:rsidR="00D26257">
        <w:instrText xml:space="preserve"> ADDIN ZOTERO_ITEM CSL_CITATION {"citationID":"sHM3Plpt","properties":{"formattedCitation":"[41]","plainCitation":"[41]","noteIndex":0},"citationItems":[{"id":8362,"uris":["http://zotero.org/users/2590805/items/LUQYNDSA"],"itemData":{"id":8362,"type":"article-journal","container-title":"European Journal of Medicinal Chemistry","DOI":"10.1016/j.ejmech.2008.01.020","ISSN":"02235234","issue":"11","journalAbbreviation":"European Journal of Medicinal Chemistry","language":"en","page":"2354-2360","source":"DOI.org (Crossref)","title":"QSAR study about ATP-sensitive potassium channel activation of cromakalim analogues using CP-MLR approach","volume":"43","author":[{"family":"Sharma","given":"Susheela"},{"family":"Prabhakar","given":"Yenamandra S."},{"family":"Singh","given":"Prithvi"},{"family":"Sharma","given":"Brij Kishore"}],"issued":{"date-parts":[["2008",11]]}}}],"schema":"https://github.com/citation-style-language/schema/raw/master/csl-citation.json"} </w:instrText>
      </w:r>
      <w:r w:rsidRPr="0057265D">
        <w:fldChar w:fldCharType="separate"/>
      </w:r>
      <w:r w:rsidR="00D26257" w:rsidRPr="00D26257">
        <w:t>[41]</w:t>
      </w:r>
      <w:r w:rsidRPr="0057265D">
        <w:fldChar w:fldCharType="end"/>
      </w:r>
      <w:r w:rsidRPr="0057265D">
        <w:t xml:space="preserve">, matrix metalloproteinase inhibition and others </w:t>
      </w:r>
      <w:r w:rsidRPr="0057265D">
        <w:fldChar w:fldCharType="begin"/>
      </w:r>
      <w:r w:rsidR="00D26257">
        <w:instrText xml:space="preserve"> ADDIN ZOTERO_ITEM CSL_CITATION {"citationID":"YpJhVjc1","properties":{"formattedCitation":"[42,43]","plainCitation":"[42,43]","noteIndex":0},"citationItems":[{"id":8365,"uris":["http://zotero.org/users/2590805/items/45RDKUVZ"],"itemData":{"id":8365,"type":"article-journal","container-title":"Bioorganic &amp; Medicinal Chemistry","DOI":"10.1016/j.bmc.2007.06.014","ISSN":"09680896","issue":"18","journalAbbreviation":"Bioorganic &amp; Medicinal Chemistry","language":"en","page":"6298-6310","source":"DOI.org (Crossref)","title":"QSAR modeling of matrix metalloproteinase inhibition by N-hydroxy-α-phenylsulfonylacetamide derivatives","volume":"15","author":[{"family":"Fernández","given":"Michael"},{"family":"Caballero","given":"Julio"}],"issued":{"date-parts":[["2007",9]]}}},{"id":983,"uris":["http://zotero.org/users/2590805/items/EHAG3CSK"],"itemData":{"id":983,"type":"article-journal","abstract":"Compounds from a wide variety of structural classes inhibit Pseudomonas aeruginosa deacetylase LpxC. However, a single unified understanding of the relationship between the structures and activities of these compounds still eludes the researchers. We report herein, the development of cluster analysis-based 2D-QSAR models for LpxC inhibition. Principal component analysis (PCA), hierarchical cluster analysis (HCA), and genetic function approximation (GFA) were employed for the development of the QSAR model. The conventional 2D-QSAR model derived for the complete set of three-structural classes had unsatisfactory predictability with a correlation coefficient (r(2)) of 0.703 and a cross-validated correlation coefficient (q(2)) of 0.584. Descriptor-based cluster analysis indicated that the three-structural classes of LpxC inhibitors studied belonged to two clusters. Separate QSAR models for these two clusters showed substantially improved predictability with r(2) values of 0.904 and 0.944 and q(2) values of 0.805 and 0.906, respectively. Thus, we expect that compared to the conventional model, our two QSAR models can be better used to preliminarily screen molecules from a diverse chemical space while searching for novel LpxC inhibitors.","container-title":"Bioorganic &amp; Medicinal Chemistry Letters","DOI":"10.1016/j.bmcl.2006.07.041","ISSN":"0960-894X","issue":"19","journalAbbreviation":"Bioorg Med Chem Lett","language":"eng","note":"number: 19\nPMID: 16879960","page":"5136-5143","source":"PubMed","title":"Cluster analysis and two-dimensional quantitative structure-activity relationship (2D-QSAR) of Pseudomonas aeruginosa deacetylase LpxC inhibitors","volume":"16","author":[{"family":"Kadam","given":"Rameshwar U."},{"family":"Roy","given":"Nilanjan"}],"issued":{"date-parts":[["2006",10,1]]}}}],"schema":"https://github.com/citation-style-language/schema/raw/master/csl-citation.json"} </w:instrText>
      </w:r>
      <w:r w:rsidRPr="0057265D">
        <w:fldChar w:fldCharType="separate"/>
      </w:r>
      <w:r w:rsidR="00D26257" w:rsidRPr="00D26257">
        <w:t>[42,43]</w:t>
      </w:r>
      <w:r w:rsidRPr="0057265D">
        <w:fldChar w:fldCharType="end"/>
      </w:r>
      <w:r w:rsidRPr="0057265D">
        <w:t>. This family of descriptors is relatively easy to compute and is based on summations of different autocorrelation functions (at different lags)</w:t>
      </w:r>
      <w:r w:rsidRPr="0057265D">
        <w:rPr>
          <w:lang w:val="ro-RO"/>
        </w:rPr>
        <w:t xml:space="preserve"> and encodes information about the topology of the molecule or of certain parts of the molecule, as well as certain atomic properties corresponding to that topology </w:t>
      </w:r>
      <w:r w:rsidRPr="0057265D">
        <w:rPr>
          <w:lang w:val="ro-RO"/>
        </w:rPr>
        <w:fldChar w:fldCharType="begin"/>
      </w:r>
      <w:r w:rsidR="00D26257">
        <w:rPr>
          <w:lang w:val="ro-RO"/>
        </w:rPr>
        <w:instrText xml:space="preserve"> ADDIN ZOTERO_ITEM CSL_CITATION {"citationID":"JYLZEPNv","properties":{"formattedCitation":"[42]","plainCitation":"[42]","noteIndex":0},"citationItems":[{"id":8365,"uris":["http://zotero.org/users/2590805/items/45RDKUVZ"],"itemData":{"id":8365,"type":"article-journal","container-title":"Bioorganic &amp; Medicinal Chemistry","DOI":"10.1016/j.bmc.2007.06.014","ISSN":"09680896","issue":"18","journalAbbreviation":"Bioorganic &amp; Medicinal Chemistry","language":"en","page":"6298-6310","source":"DOI.org (Crossref)","title":"QSAR modeling of matrix metalloproteinase inhibition by N-hydroxy-α-phenylsulfonylacetamide derivatives","volume":"15","author":[{"family":"Fernández","given":"Michael"},{"family":"Caballero","given":"Julio"}],"issued":{"date-parts":[["2007",9]]}}}],"schema":"https://github.com/citation-style-language/schema/raw/master/csl-citation.json"} </w:instrText>
      </w:r>
      <w:r w:rsidRPr="0057265D">
        <w:rPr>
          <w:lang w:val="ro-RO"/>
        </w:rPr>
        <w:fldChar w:fldCharType="separate"/>
      </w:r>
      <w:r w:rsidR="00D26257" w:rsidRPr="00D26257">
        <w:t>[42]</w:t>
      </w:r>
      <w:r w:rsidRPr="0057265D">
        <w:fldChar w:fldCharType="end"/>
      </w:r>
      <w:r w:rsidRPr="0057265D">
        <w:rPr>
          <w:lang w:val="ro-RO"/>
        </w:rPr>
        <w:t xml:space="preserve">. 2D-matrix based descriptors comprise a heterogenous collection of descriptors calculated using several matrices: adjacency matrix, topological distance matrix, Laplace matrix, chi matrix, reciprocal squared distance matrix, detour matrix, Barysz matrix, and Burden matrix. More specifically, the best performing models included  several descriptors calculated from the chi matrix (SM3_X), Laplace matrix (TI2_L ), and Burden matrix (SpMax_B(p), </w:t>
      </w:r>
      <w:r w:rsidRPr="0057265D">
        <w:t>VE1sign_B(s)</w:t>
      </w:r>
      <w:r w:rsidRPr="0057265D">
        <w:rPr>
          <w:lang w:val="ro-RO"/>
        </w:rPr>
        <w:t xml:space="preserve">).  </w:t>
      </w:r>
    </w:p>
    <w:p w14:paraId="5987C461" w14:textId="5AC1A9DE" w:rsidR="0057265D" w:rsidRDefault="0057265D" w:rsidP="0057265D">
      <w:pPr>
        <w:pStyle w:val="MDPI31text"/>
      </w:pPr>
      <w:r w:rsidRPr="0057265D">
        <w:t xml:space="preserve">MATS3e (Moran autocorrelation of lag 3 weighted by Sanderson electronegativity) has been often identified in the literature as a “potent” descriptor able to characterize a variety of ligand-protein interactions </w:t>
      </w:r>
      <w:r w:rsidRPr="0057265D">
        <w:fldChar w:fldCharType="begin"/>
      </w:r>
      <w:r w:rsidR="00D26257">
        <w:instrText xml:space="preserve"> ADDIN ZOTERO_ITEM CSL_CITATION {"citationID":"ZV0TVyRk","properties":{"formattedCitation":"[44]","plainCitation":"[44]","noteIndex":0},"citationItems":[{"id":8313,"uris":["http://zotero.org/users/2590805/items/D64JQ9JZ"],"itemData":{"id":8313,"type":"article-journal","container-title":"Journal of Molecular Structure","DOI":"10.1016/j.molstruc.2018.11.019","ISSN":"00222860","journalAbbreviation":"Journal of Molecular Structure","language":"en","page":"514-524","source":"DOI.org (Crossref)","title":"In silico evaluation of 5-hydroxypyrazoles as LSD1 inhibitors based on molecular docking derived descriptors","volume":"1179","author":[{"family":"Seraj","given":"Khatoon"},{"family":"Asadollahi-Baboli","given":"Mohammad"}],"issued":{"date-parts":[["2019",3]]}}}],"schema":"https://github.com/citation-style-language/schema/raw/master/csl-citation.json"} </w:instrText>
      </w:r>
      <w:r w:rsidRPr="0057265D">
        <w:fldChar w:fldCharType="separate"/>
      </w:r>
      <w:r w:rsidR="00D26257" w:rsidRPr="00D26257">
        <w:t>[44]</w:t>
      </w:r>
      <w:r w:rsidRPr="0057265D">
        <w:fldChar w:fldCharType="end"/>
      </w:r>
      <w:r w:rsidRPr="0057265D">
        <w:t xml:space="preserve">. It has been speculated that compounds with higher values of this descriptor have higher electronegative functionalities that favor forming hydrogen-bond interactions with amino acid residues of the target protein active site </w:t>
      </w:r>
      <w:r w:rsidRPr="0057265D">
        <w:fldChar w:fldCharType="begin"/>
      </w:r>
      <w:r w:rsidR="00D26257">
        <w:instrText xml:space="preserve"> ADDIN ZOTERO_ITEM CSL_CITATION {"citationID":"37XnPRUg","properties":{"formattedCitation":"[45]","plainCitation":"[45]","noteIndex":0},"citationItems":[{"id":8314,"uris":["http://zotero.org/users/2590805/items/DFLR5MGZ"],"itemData":{"id":8314,"type":"article-journal","container-title":"Journal of Molecular Structure","DOI":"10.1016/j.molstruc.2021.132041","ISSN":"00222860","journalAbbreviation":"Journal of Molecular Structure","language":"en","page":"132041","source":"DOI.org (Crossref)","title":"Ligand-based quantitative structural assessments of SARS-CoV-2 3CLpro inhibitors: An analysis in light of structure-based multi-molecular modeling evidences","title-short":"Ligand-based quantitative structural assessments of SARS-CoV-2 3CLpro inhibitors","volume":"1251","author":[{"family":"Adhikari","given":"Nilanjan"},{"family":"Banerjee","given":"Suvankar"},{"family":"Baidya","given":"Sandip Kumar"},{"family":"Ghosh","given":"Balaram"},{"family":"Jha","given":"Tarun"}],"issued":{"date-parts":[["2022",3]]}}}],"schema":"https://github.com/citation-style-language/schema/raw/master/csl-citation.json"} </w:instrText>
      </w:r>
      <w:r w:rsidRPr="0057265D">
        <w:fldChar w:fldCharType="separate"/>
      </w:r>
      <w:r w:rsidR="00D26257" w:rsidRPr="00D26257">
        <w:t>[45]</w:t>
      </w:r>
      <w:r w:rsidRPr="0057265D">
        <w:fldChar w:fldCharType="end"/>
      </w:r>
      <w:r w:rsidRPr="0057265D">
        <w:t>. In the case of our models, more negative values of MATS3e tended to associate with a more pronounced inhibitory effect. From a structural point of view, greater negative values tend to indicate greater disparities in electronegativity between atoms that are separated by 3 bonds. Its values tended to correlate well with MATS3s (Moran autocorrelation of lag 3 weighted by I-state).</w:t>
      </w:r>
    </w:p>
    <w:p w14:paraId="16020F53" w14:textId="77777777" w:rsidR="00D9087C" w:rsidRPr="0057265D" w:rsidRDefault="00D9087C" w:rsidP="00D9087C">
      <w:pPr>
        <w:pStyle w:val="MDPI31text"/>
        <w:rPr>
          <w:lang w:val="ro-RO"/>
        </w:rPr>
      </w:pPr>
      <w:r w:rsidRPr="0057265D">
        <w:t>MATS1p (Moran autocorrelation of lag 1 weighted by polarizability) encodes information about the distribution of polarizability in a molecule, namely between neighboring atoms (lag 1). In the literature it was reported to correlate positively with the inhibitory activity of imidazole derivatives on glutaminyl cyclase</w:t>
      </w:r>
      <w:r w:rsidRPr="0057265D">
        <w:fldChar w:fldCharType="begin"/>
      </w:r>
      <w:r>
        <w:instrText xml:space="preserve"> ADDIN ZOTERO_ITEM CSL_CITATION {"citationID":"dWRqbjRN","properties":{"formattedCitation":"[53]","plainCitation":"[53]","noteIndex":0},"citationItems":[{"id":9605,"uris":["http://zotero.org/users/2590805/items/U8KC7BMJ"],"itemData":{"id":9605,"type":"article-journal","container-title":"Journal of Enzyme Inhibition and Medicinal Chemistry","DOI":"10.3109/14756366.2011.654111","ISSN":"1475-6366, 1475-6374","issue":"3","journalAbbreviation":"Journal of Enzyme Inhibition and Medicinal Chemistry","language":"en","page":"515-522","source":"DOI.org (Crossref)","title":"CP-MLR/PLS directed QSAR study on the glutaminyl cyclase inhibitory activity of imidazoles: rationales to advance the understanding of activity profile","title-short":"CP-MLR/PLS directed QSAR study on the glutaminyl cyclase inhibitory activity of imidazoles","volume":"28","author":[{"family":"Kumar","given":"Viney"},{"family":"Gupta","given":"Manish K."},{"family":"Singh","given":"Gagandip"},{"family":"Prabhakar","given":"Yenamandra S."}],"issued":{"date-parts":[["2013",6,1]]}}}],"schema":"https://github.com/citation-style-language/schema/raw/master/csl-citation.json"} </w:instrText>
      </w:r>
      <w:r w:rsidRPr="0057265D">
        <w:fldChar w:fldCharType="separate"/>
      </w:r>
      <w:r w:rsidRPr="00D26257">
        <w:t>[53]</w:t>
      </w:r>
      <w:r w:rsidRPr="0057265D">
        <w:fldChar w:fldCharType="end"/>
      </w:r>
      <w:r w:rsidRPr="0057265D">
        <w:t xml:space="preserve"> or the inhibitory activity on type I fatty acid synthase </w:t>
      </w:r>
      <w:r w:rsidRPr="0057265D">
        <w:fldChar w:fldCharType="begin"/>
      </w:r>
      <w:r>
        <w:instrText xml:space="preserve"> ADDIN ZOTERO_ITEM CSL_CITATION {"citationID":"oIPV2Bm3","properties":{"formattedCitation":"[54]","plainCitation":"[54]","noteIndex":0},"citationItems":[{"id":9604,"uris":["http://zotero.org/users/2590805/items/E57MIC3A"],"itemData":{"id":9604,"type":"article-journal","container-title":"European Journal of Medicinal Chemistry","DOI":"10.1016/j.ejmech.2010.09.044","ISSN":"02235234","issue":"12","journalAbbreviation":"European Journal of Medicinal Chemistry","language":"en","license":"https://www.elsevier.com/tdm/userlicense/1.0/","page":"5817-5826","source":"DOI.org (Crossref)","title":"Multivariate SAR/QSAR of 3-aryl-4-hydroxyquinolin-2(1H)-one derivatives as type I fatty acid synthase (FAS) inhibitors","volume":"45","author":[{"family":"De Melo","given":"Eduardo Borges"}],"issued":{"date-parts":[["2010",12]]}}}],"schema":"https://github.com/citation-style-language/schema/raw/master/csl-citation.json"} </w:instrText>
      </w:r>
      <w:r w:rsidRPr="0057265D">
        <w:fldChar w:fldCharType="separate"/>
      </w:r>
      <w:r w:rsidRPr="00D26257">
        <w:t>[54]</w:t>
      </w:r>
      <w:r w:rsidRPr="0057265D">
        <w:fldChar w:fldCharType="end"/>
      </w:r>
      <w:r w:rsidRPr="0057265D">
        <w:t>. Within our model, MATS1p exhibited an i</w:t>
      </w:r>
      <w:r w:rsidRPr="0057265D">
        <w:rPr>
          <w:lang w:val="ro-RO"/>
        </w:rPr>
        <w:t xml:space="preserve">nverted U-shaped relationship with the inhibitory activity on HMGCoA reductase. </w:t>
      </w:r>
    </w:p>
    <w:p w14:paraId="48859D12" w14:textId="22F87C32" w:rsidR="0057265D" w:rsidRDefault="0057265D" w:rsidP="0057265D">
      <w:pPr>
        <w:pStyle w:val="MDPI31text"/>
      </w:pPr>
      <w:r w:rsidRPr="0057265D">
        <w:t xml:space="preserve">SpMax_B(p) (leading eigenvalue from Bur-den matrix weighted by polarizability) is a less intuitive descriptor, being a leading eigenvalue derived from the Burden matrix (a mathematical instrument of representing </w:t>
      </w:r>
      <w:r w:rsidR="002006AB">
        <w:t xml:space="preserve">the </w:t>
      </w:r>
      <w:r w:rsidRPr="0057265D">
        <w:t xml:space="preserve">interactions between molecule atoms) and weighted by polarizability. It may be thought of as  reflecting the contributions of all atoms in the molecule, and thus reflecting the diversity or similarity of a dataset or database </w:t>
      </w:r>
      <w:r w:rsidRPr="0057265D">
        <w:fldChar w:fldCharType="begin"/>
      </w:r>
      <w:r w:rsidR="00D26257">
        <w:instrText xml:space="preserve"> ADDIN ZOTERO_ITEM CSL_CITATION {"citationID":"Xha39i3w","properties":{"formattedCitation":"[46]","plainCitation":"[46]","noteIndex":0},"citationItems":[{"id":8296,"uris":["http://zotero.org/users/2590805/items/NL9U537X"],"itemData":{"id":8296,"type":"article-journal","container-title":"SAR and QSAR in Environmental Research","DOI":"10.1080/1062936X.2020.1782468","ISSN":"1062-936X, 1029-046X","issue":"8","journalAbbreviation":"SAR and QSAR in Environmental Research","language":"en","page":"585-596","source":"DOI.org (Crossref)","title":"Quantitative structure–property relationship of distribution coefficients of organic compounds","volume":"31","author":[{"family":"Liu","given":"Y."},{"family":"Yu","given":"X."},{"family":"Chen","given":"J."}],"issued":{"date-parts":[["2020",8,2]]}}}],"schema":"https://github.com/citation-style-language/schema/raw/master/csl-citation.json"} </w:instrText>
      </w:r>
      <w:r w:rsidRPr="0057265D">
        <w:fldChar w:fldCharType="separate"/>
      </w:r>
      <w:r w:rsidR="00D26257" w:rsidRPr="00D26257">
        <w:t>[46]</w:t>
      </w:r>
      <w:r w:rsidRPr="0057265D">
        <w:fldChar w:fldCharType="end"/>
      </w:r>
      <w:r w:rsidRPr="0057265D">
        <w:t>. Its correlation with the inhibitory effect on HMGCoA reductase has an inverted-U-shape (concave-down shape).</w:t>
      </w:r>
    </w:p>
    <w:p w14:paraId="09374BA4" w14:textId="77777777" w:rsidR="00E97489" w:rsidRPr="0057265D" w:rsidRDefault="00E97489" w:rsidP="00E97489">
      <w:pPr>
        <w:pStyle w:val="MDPI31text"/>
        <w:rPr>
          <w:lang w:val="ro-RO"/>
        </w:rPr>
      </w:pPr>
      <w:r w:rsidRPr="0057265D">
        <w:rPr>
          <w:lang w:val="ro-RO"/>
        </w:rPr>
        <w:t>SpMin1_Bh(e) (</w:t>
      </w:r>
      <w:r>
        <w:rPr>
          <w:lang w:val="ro-RO"/>
        </w:rPr>
        <w:t>s</w:t>
      </w:r>
      <w:r w:rsidRPr="0057265D">
        <w:rPr>
          <w:lang w:val="ro-RO"/>
        </w:rPr>
        <w:t xml:space="preserve">mallest eigenvalue n. 1 of Burden matrix weighted by Sanderson electronegativity) belongs to the Burden eigenvalues and seems to have been little used in published QSAR models up to date. One study reported that it is negatively correlated with the binding affinity for the bacterian </w:t>
      </w:r>
      <w:r w:rsidRPr="0057265D">
        <w:rPr>
          <w:i/>
          <w:iCs/>
          <w:lang w:val="ro-RO"/>
        </w:rPr>
        <w:t>LasR</w:t>
      </w:r>
      <w:r w:rsidRPr="0057265D">
        <w:rPr>
          <w:lang w:val="ro-RO"/>
        </w:rPr>
        <w:t xml:space="preserve"> protein </w:t>
      </w:r>
      <w:r w:rsidRPr="0057265D">
        <w:rPr>
          <w:lang w:val="ro-RO"/>
        </w:rPr>
        <w:fldChar w:fldCharType="begin"/>
      </w:r>
      <w:r>
        <w:rPr>
          <w:lang w:val="ro-RO"/>
        </w:rPr>
        <w:instrText xml:space="preserve"> ADDIN ZOTERO_ITEM CSL_CITATION {"citationID":"t2a5N4DX","properties":{"formattedCitation":"[49]","plainCitation":"[49]","noteIndex":0},"citationItems":[{"id":9609,"uris":["http://zotero.org/users/2590805/items/ANHBFL3W"],"itemData":{"id":9609,"type":"article","abstract":"Biofilms are congregations of bacteria on a surface, and they grow into obstacles for the functionalities of any device or machinery involves anything biological. Biofilms are developed through a biochemical system known as &amp;lsquo;Quorum Sensing&amp;rsquo; that accounts for the chemical signaling that direct either biofilm formation or inhibition. Computational models that relate chemical and structural features of compounds to their performance properties have been used to aide in the discovery of active small molecules for many decades. These quantitative structure-activity relationship (QSAR) models are also important for predicting the activity of molecules that can have a range of effectiveness in biological systems. This study uses QSAR methodologies combined with and different machine learning algorithms to predict and assess the performance of several different compounds acting in Quorum Sensing. Through computational probing of the quorum sensing molecular interaction, new design rules can be elucidated for countering biofilms.","DOI":"10.20944/preprints201803.0118.v1","license":"http://creativecommons.org/licenses/by/4.0","source":"CHEMISTRY","title":"Machine Learning for the Design and Development of Biofilm Regulators","URL":"http://www.preprints.org/manuscript/201803.0118/v1","author":[{"family":"Stone","given":"Benjamin"},{"family":"Sapper","given":"Erik"}],"accessed":{"date-parts":[["2024",6,24]]},"issued":{"date-parts":[["2018",3,15]]}}}],"schema":"https://github.com/citation-style-language/schema/raw/master/csl-citation.json"} </w:instrText>
      </w:r>
      <w:r w:rsidRPr="0057265D">
        <w:rPr>
          <w:lang w:val="ro-RO"/>
        </w:rPr>
        <w:fldChar w:fldCharType="separate"/>
      </w:r>
      <w:r w:rsidRPr="00D26257">
        <w:t>[49]</w:t>
      </w:r>
      <w:r w:rsidRPr="0057265D">
        <w:fldChar w:fldCharType="end"/>
      </w:r>
      <w:r w:rsidRPr="0057265D">
        <w:rPr>
          <w:lang w:val="ro-RO"/>
        </w:rPr>
        <w:t xml:space="preserve">. We found that in relationship </w:t>
      </w:r>
      <w:r w:rsidRPr="0057265D">
        <w:rPr>
          <w:lang w:val="ro-RO"/>
        </w:rPr>
        <w:lastRenderedPageBreak/>
        <w:t xml:space="preserve">with HMGCo-A inhibitors, it exhibit a negative association, with an asymmetric inverted U-shape. </w:t>
      </w:r>
    </w:p>
    <w:p w14:paraId="48E7A197" w14:textId="2A84254E" w:rsidR="0057265D" w:rsidRPr="0057265D" w:rsidRDefault="0057265D" w:rsidP="0057265D">
      <w:pPr>
        <w:pStyle w:val="MDPI31text"/>
        <w:rPr>
          <w:lang w:val="ro-RO"/>
        </w:rPr>
      </w:pPr>
      <w:r w:rsidRPr="0057265D">
        <w:t xml:space="preserve">VE1sign_B(s) (coefficient sum of the last eigenvector from Burden matrix weighted by I-State) is a 2D-matrix based descriptor that has been rarely reported as important in QSAR studies. In a recent study it was found as the second most important descriptor in describing the activity of aromatase inhibitors </w:t>
      </w:r>
      <w:r w:rsidRPr="0057265D">
        <w:fldChar w:fldCharType="begin"/>
      </w:r>
      <w:r w:rsidR="00D26257">
        <w:instrText xml:space="preserve"> ADDIN ZOTERO_ITEM CSL_CITATION {"citationID":"46R2Lyut","properties":{"formattedCitation":"[47]","plainCitation":"[47]","noteIndex":0},"citationItems":[{"id":9611,"uris":["http://zotero.org/users/2590805/items/NNHKN6KR"],"itemData":{"id":9611,"type":"article-journal","container-title":"ACS Omega","DOI":"10.1021/acsomega.2c06174","ISSN":"2470-1343, 2470-1343","issue":"51","journalAbbreviation":"ACS Omega","language":"en","license":"https://creativecommons.org/licenses/by-nc-nd/4.0/","page":"48139-48149","source":"DOI.org (Crossref)","title":"Machine Learning-Assisted Prediction of the Biological Activity of Aromatase Inhibitors and Data Mining to Explore Similar Compounds","volume":"7","author":[{"family":"Ishfaq","given":"Muhammad"},{"family":"Aamir","given":"Muhammad"},{"family":"Ahmad","given":"Farooq"},{"family":"M Mebed","given":"Abdelazim"},{"family":"Elshahat","given":"Sayed"}],"issued":{"date-parts":[["2022",12,27]]}}}],"schema":"https://github.com/citation-style-language/schema/raw/master/csl-citation.json"} </w:instrText>
      </w:r>
      <w:r w:rsidRPr="0057265D">
        <w:fldChar w:fldCharType="separate"/>
      </w:r>
      <w:r w:rsidR="00D26257" w:rsidRPr="00D26257">
        <w:t>[47]</w:t>
      </w:r>
      <w:r w:rsidRPr="0057265D">
        <w:fldChar w:fldCharType="end"/>
      </w:r>
      <w:r w:rsidRPr="0057265D">
        <w:t xml:space="preserve">. In a QSAR study describing toxicity of chemical compounds on the springtail </w:t>
      </w:r>
      <w:r w:rsidRPr="0057265D">
        <w:rPr>
          <w:i/>
          <w:iCs/>
        </w:rPr>
        <w:t>Folsomia candida</w:t>
      </w:r>
      <w:r w:rsidRPr="0057265D">
        <w:t xml:space="preserve">, higher (positive) values of this descriptor tended to associate with more toxicity </w:t>
      </w:r>
      <w:r w:rsidRPr="0057265D">
        <w:fldChar w:fldCharType="begin"/>
      </w:r>
      <w:r w:rsidR="00D26257">
        <w:instrText xml:space="preserve"> ADDIN ZOTERO_ITEM CSL_CITATION {"citationID":"F7mXO2Pd","properties":{"formattedCitation":"[48]","plainCitation":"[48]","noteIndex":0},"citationItems":[{"id":9610,"uris":["http://zotero.org/users/2590805/items/LK9Y5ADS"],"itemData":{"id":9610,"type":"article-journal","container-title":"Journal of Hazardous Materials","DOI":"10.1016/j.jhazmat.2021.127236","ISSN":"03043894","journalAbbreviation":"Journal of Hazardous Materials","language":"en","page":"127236","source":"DOI.org (Crossref)","title":"QSAR models for soil ecotoxicity: Development and validation of models to predict reproductive toxicity of organic chemicals in the collembola Folsomia candida","title-short":"QSAR models for soil ecotoxicity","volume":"423","author":[{"family":"Lavado","given":"Giovanna J."},{"family":"Baderna","given":"Diego"},{"family":"Carnesecchi","given":"Edoardo"},{"family":"Toropova","given":"Alla P."},{"family":"Toropov","given":"Andrey A."},{"family":"Dorne","given":"Jean Lou C.M"},{"family":"Benfenati","given":"Emilio"}],"issued":{"date-parts":[["2022",2]]}}}],"schema":"https://github.com/citation-style-language/schema/raw/master/csl-citation.json"} </w:instrText>
      </w:r>
      <w:r w:rsidRPr="0057265D">
        <w:fldChar w:fldCharType="separate"/>
      </w:r>
      <w:r w:rsidR="00D26257" w:rsidRPr="00D26257">
        <w:t>[48]</w:t>
      </w:r>
      <w:r w:rsidRPr="0057265D">
        <w:fldChar w:fldCharType="end"/>
      </w:r>
      <w:r w:rsidRPr="0057265D">
        <w:t>. In our model built with Set 2 of descriptors, h</w:t>
      </w:r>
      <w:r w:rsidRPr="0057265D">
        <w:rPr>
          <w:lang w:val="ro-RO"/>
        </w:rPr>
        <w:t xml:space="preserve">igher values were predictive of lower activity. </w:t>
      </w:r>
    </w:p>
    <w:p w14:paraId="1C25DF37" w14:textId="6B0B0E30" w:rsidR="0057265D" w:rsidRPr="0057265D" w:rsidRDefault="0057265D" w:rsidP="0057265D">
      <w:pPr>
        <w:pStyle w:val="MDPI31text"/>
        <w:rPr>
          <w:lang w:val="ro-RO"/>
        </w:rPr>
      </w:pPr>
      <w:r w:rsidRPr="0057265D">
        <w:rPr>
          <w:lang w:val="ro-RO"/>
        </w:rPr>
        <w:t>SM3_X (</w:t>
      </w:r>
      <w:r w:rsidR="002006AB">
        <w:rPr>
          <w:lang w:val="ro-RO"/>
        </w:rPr>
        <w:t>s</w:t>
      </w:r>
      <w:r w:rsidRPr="0057265D">
        <w:rPr>
          <w:lang w:val="ro-RO"/>
        </w:rPr>
        <w:t>pectral moment of order 3 from chi matrix) was not up to date reported as an important descriptor in the QSAR literature. It provide information on the structural complexity of the molecule and it could reflect certain electronic properties of the molecule. Whereas SM3_X is less intuitive and does not lend to a simple interpretation, at least in our data set it was highly correlated with SM5_X, as well as with the number of 3-membered rings and the d</w:t>
      </w:r>
      <w:r w:rsidRPr="0057265D">
        <w:t xml:space="preserve">istance/detour ring index of order 3/ SRW03 (self-returning walk count of order 3), meaning that the presence of 3-membered rings (e.g. epoxides, aziridines, or cyclopropane groups) tend to associate with lower pIC50 (i.e. less active compounds). In a recent study it was found that nR03 </w:t>
      </w:r>
      <w:r w:rsidR="002006AB">
        <w:t xml:space="preserve">(a descriptor highly correlated with SM3_X) </w:t>
      </w:r>
      <w:r w:rsidRPr="0057265D">
        <w:t xml:space="preserve">tended to decrease the toxicity of chemical compounds on </w:t>
      </w:r>
      <w:r w:rsidRPr="0057265D">
        <w:rPr>
          <w:i/>
          <w:iCs/>
        </w:rPr>
        <w:t xml:space="preserve">Daphnia magna </w:t>
      </w:r>
      <w:r w:rsidRPr="0057265D">
        <w:rPr>
          <w:i/>
          <w:iCs/>
        </w:rPr>
        <w:fldChar w:fldCharType="begin"/>
      </w:r>
      <w:r w:rsidR="00D26257">
        <w:rPr>
          <w:i/>
          <w:iCs/>
        </w:rPr>
        <w:instrText xml:space="preserve"> ADDIN ZOTERO_ITEM CSL_CITATION {"citationID":"mnawFTzX","properties":{"formattedCitation":"[50]","plainCitation":"[50]","noteIndex":0},"citationItems":[{"id":9608,"uris":["http://zotero.org/users/2590805/items/PEHW9LE8"],"itemData":{"id":9608,"type":"article-journal","container-title":"Environmental Research","DOI":"10.1016/j.envres.2023.117239","ISSN":"00139351","journalAbbreviation":"Environmental Research","language":"en","page":"117239","source":"DOI.org (Crossref)","title":"Global classification models for predicting acute toxicity of chemicals towards Daphnia magna","volume":"238","author":[{"family":"Yu","given":"Xinliang"}],"issued":{"date-parts":[["2023",12]]}}}],"schema":"https://github.com/citation-style-language/schema/raw/master/csl-citation.json"} </w:instrText>
      </w:r>
      <w:r w:rsidRPr="0057265D">
        <w:rPr>
          <w:i/>
          <w:iCs/>
        </w:rPr>
        <w:fldChar w:fldCharType="separate"/>
      </w:r>
      <w:r w:rsidR="00D26257" w:rsidRPr="00D26257">
        <w:t>[50]</w:t>
      </w:r>
      <w:r w:rsidRPr="0057265D">
        <w:fldChar w:fldCharType="end"/>
      </w:r>
      <w:r w:rsidRPr="0057265D">
        <w:t>.</w:t>
      </w:r>
      <w:r w:rsidR="002006AB">
        <w:t xml:space="preserve"> </w:t>
      </w:r>
      <w:r w:rsidR="002006AB" w:rsidRPr="0057265D">
        <w:rPr>
          <w:lang w:val="ro-RO"/>
        </w:rPr>
        <w:t>In the regression model constructed using the Set 2 descriptors (2D matrix-based descriptors, 2D autocorrelations, and Burden eigenvalues) (model no.12 in Table 1), it showed a negative correlation with pIC50.</w:t>
      </w:r>
    </w:p>
    <w:p w14:paraId="73F0FF8B" w14:textId="4C7AF219" w:rsidR="0057265D" w:rsidRPr="0057265D" w:rsidRDefault="0057265D" w:rsidP="0057265D">
      <w:pPr>
        <w:pStyle w:val="MDPI31text"/>
        <w:rPr>
          <w:lang w:val="ro-RO"/>
        </w:rPr>
      </w:pPr>
      <w:r w:rsidRPr="0057265D">
        <w:rPr>
          <w:lang w:val="ro-RO"/>
        </w:rPr>
        <w:t xml:space="preserve">GATS5v (Geary autocorrelation of lag 5 weighted by van der Waals volume) is a 2D autocorelation descriptor encoding information about molecular size, shape, steric effects and distribution of the van der Waals volume across the molecule, particularly for </w:t>
      </w:r>
      <w:r w:rsidRPr="0057265D">
        <w:t xml:space="preserve">atoms separated by 5 bonds (lag 5). It has been shown to be an important predictor for the antagonistic activity of non-peptide compounds against the CXCR2 chemokine receptor </w:t>
      </w:r>
      <w:r w:rsidRPr="0057265D">
        <w:fldChar w:fldCharType="begin"/>
      </w:r>
      <w:r w:rsidR="00D26257">
        <w:instrText xml:space="preserve"> ADDIN ZOTERO_ITEM CSL_CITATION {"citationID":"jTuM83qe","properties":{"formattedCitation":"[51]","plainCitation":"[51]","noteIndex":0},"citationItems":[{"id":9607,"uris":["http://zotero.org/users/2590805/items/7F9NXZHN"],"itemData":{"id":9607,"type":"article-journal","container-title":"Monatshefte für Chemie - Chemical Monthly","DOI":"10.1007/s00706-009-0225-4","ISSN":"0026-9247, 1434-4475","issue":"1","journalAbbreviation":"Monatsh Chem","language":"en","license":"http://www.springer.com/tdm","page":"111-118","source":"DOI.org (Crossref)","title":"Quantitative structure–activity relationship study of nonpeptide antagonists of CXCR2 using stepwise multiple linear regression analysis","volume":"141","author":[{"family":"Ghasemi","given":"Jahan B."},{"family":"Zohrabi","given":"Parvin"},{"family":"Khajehsharifi","given":"Habibollah"}],"issued":{"date-parts":[["2010",1]]}}}],"schema":"https://github.com/citation-style-language/schema/raw/master/csl-citation.json"} </w:instrText>
      </w:r>
      <w:r w:rsidRPr="0057265D">
        <w:fldChar w:fldCharType="separate"/>
      </w:r>
      <w:r w:rsidR="00D26257" w:rsidRPr="00D26257">
        <w:t>[51]</w:t>
      </w:r>
      <w:r w:rsidRPr="0057265D">
        <w:fldChar w:fldCharType="end"/>
      </w:r>
      <w:r w:rsidRPr="0057265D">
        <w:t xml:space="preserve"> as well as for the antiproliferative of 3,4-dihydropyrimidin-2-(1H)-thiones </w:t>
      </w:r>
      <w:r w:rsidRPr="0057265D">
        <w:fldChar w:fldCharType="begin"/>
      </w:r>
      <w:r w:rsidR="00D26257">
        <w:instrText xml:space="preserve"> ADDIN ZOTERO_ITEM CSL_CITATION {"citationID":"3ypZnvc8","properties":{"formattedCitation":"[52]","plainCitation":"[52]","noteIndex":0},"citationItems":[{"id":9606,"uris":["http://zotero.org/users/2590805/items/FPLT8M2M"],"itemData":{"id":9606,"type":"article-journal","container-title":"Arabian Journal of Chemistry","DOI":"10.1016/j.arabjc.2016.12.007","ISSN":"18785352","issue":"8","journalAbbreviation":"Arabian Journal of Chemistry","language":"en","page":"5086-5102","source":"DOI.org (Crossref)","title":"Synthesis, in vitro evaluation and QSAR modelling of potential antitumoral 3,4-dihydropyrimidin-2-(1H)-thiones","volume":"12","author":[{"family":"Matias","given":"Mariana"},{"family":"Campos","given":"Gonçalo"},{"family":"Santos","given":"Adriana O."},{"family":"Falcão","given":"Amílcar"},{"family":"Silvestre","given":"Samuel"},{"family":"Alves","given":"Gilberto"}],"issued":{"date-parts":[["2019",12]]}}}],"schema":"https://github.com/citation-style-language/schema/raw/master/csl-citation.json"} </w:instrText>
      </w:r>
      <w:r w:rsidRPr="0057265D">
        <w:fldChar w:fldCharType="separate"/>
      </w:r>
      <w:r w:rsidR="00D26257" w:rsidRPr="00D26257">
        <w:t>[52]</w:t>
      </w:r>
      <w:r w:rsidRPr="0057265D">
        <w:fldChar w:fldCharType="end"/>
      </w:r>
      <w:r w:rsidRPr="0057265D">
        <w:t xml:space="preserve">. In our model, higher values of </w:t>
      </w:r>
      <w:r w:rsidRPr="0057265D">
        <w:rPr>
          <w:lang w:val="ro-RO"/>
        </w:rPr>
        <w:t>GATS5v were associated with higher inhibitory properties on HMGCoA reductase.</w:t>
      </w:r>
    </w:p>
    <w:p w14:paraId="2F7F15B5" w14:textId="6BA8AE88" w:rsidR="0057265D" w:rsidRPr="0057265D" w:rsidRDefault="0057265D" w:rsidP="0057265D">
      <w:pPr>
        <w:pStyle w:val="MDPI31text"/>
      </w:pPr>
      <w:r w:rsidRPr="0057265D">
        <w:t xml:space="preserve">JGI5 (mean topological charge index of order 5) is a topological index, whose values will tend to increase with the complexity of the molecular structure (more branching, more ring systems, increased number of heteroatoms). In the literature, JGI5 has been shown to have a positive associated with the antimalarial activity </w:t>
      </w:r>
      <w:r w:rsidRPr="0057265D">
        <w:fldChar w:fldCharType="begin"/>
      </w:r>
      <w:r w:rsidR="00D26257">
        <w:instrText xml:space="preserve"> ADDIN ZOTERO_ITEM CSL_CITATION {"citationID":"NYxQgojx","properties":{"formattedCitation":"[55]","plainCitation":"[55]","noteIndex":0},"citationItems":[{"id":9628,"uris":["http://zotero.org/users/2590805/items/LBD2A2IP"],"itemData":{"id":9628,"type":"article-journal","container-title":"Indian Journal of Chemistry","DOI":"10.56042/ijc.v63i3.6966","page":"315-324","title":"CP-MLR/PLS directed structure-activity study in modeling of the aggrecanase-1 inhibitory activity of biphenylsulfonamides","volume":"63","author":[{"family":"Shekhawat","given":"Nidhi"},{"family":"Singh","given":"P"}],"issued":{"date-parts":[["2024"]]}}}],"schema":"https://github.com/citation-style-language/schema/raw/master/csl-citation.json"} </w:instrText>
      </w:r>
      <w:r w:rsidRPr="0057265D">
        <w:fldChar w:fldCharType="separate"/>
      </w:r>
      <w:r w:rsidR="00D26257" w:rsidRPr="00D26257">
        <w:t>[55]</w:t>
      </w:r>
      <w:r w:rsidRPr="0057265D">
        <w:fldChar w:fldCharType="end"/>
      </w:r>
      <w:r w:rsidRPr="0057265D">
        <w:t xml:space="preserve"> or a stronger antioxidant activity </w:t>
      </w:r>
      <w:r w:rsidRPr="0057265D">
        <w:fldChar w:fldCharType="begin"/>
      </w:r>
      <w:r w:rsidR="00D26257">
        <w:instrText xml:space="preserve"> ADDIN ZOTERO_ITEM CSL_CITATION {"citationID":"Idcq7MDz","properties":{"formattedCitation":"[56]","plainCitation":"[56]","noteIndex":0},"citationItems":[{"id":9629,"uris":["http://zotero.org/users/2590805/items/TV95AGTY"],"itemData":{"id":9629,"type":"article-journal","container-title":"Medicinal Chemistry Research","DOI":"10.1007/s00044-017-1967-x","ISSN":"1054-2523, 1554-8120","issue":"11","journalAbbreviation":"Med Chem Res","language":"en","page":"2699-2706","source":"DOI.org (Crossref)","title":"Towards the design of 3-aminopyrazole pharmacophore of pyrazolopyridine derivatives as novel antioxidants","volume":"26","author":[{"family":"Worachartcheewan","given":"Apilak"},{"family":"Nantasenamat","given":"Chanin"},{"family":"Prachayasittikul","given":"Supaluk"},{"family":"Aiemsaard","given":"Anyaporn"},{"family":"Prachayasittikul","given":"Virapong"}],"issued":{"date-parts":[["2017",11]]}}}],"schema":"https://github.com/citation-style-language/schema/raw/master/csl-citation.json"} </w:instrText>
      </w:r>
      <w:r w:rsidRPr="0057265D">
        <w:fldChar w:fldCharType="separate"/>
      </w:r>
      <w:r w:rsidR="00D26257" w:rsidRPr="00D26257">
        <w:t>[56]</w:t>
      </w:r>
      <w:r w:rsidRPr="0057265D">
        <w:fldChar w:fldCharType="end"/>
      </w:r>
      <w:r w:rsidRPr="0057265D">
        <w:t>. In our model, higher values of JGI5 associated with a higher inhibitory activity on HMGCoA reductase.</w:t>
      </w:r>
    </w:p>
    <w:p w14:paraId="397087B6" w14:textId="2DA48DFC" w:rsidR="0057265D" w:rsidRPr="0057265D" w:rsidRDefault="0057265D" w:rsidP="0057265D">
      <w:pPr>
        <w:pStyle w:val="MDPI31text"/>
      </w:pPr>
      <w:r w:rsidRPr="0057265D">
        <w:t xml:space="preserve">TI2_L (second Mohar index from Laplace matrix) is calculate as the inverse of the smallest non-null eigenvalue of the Laplace matrix, weighted by the amount of heavy (non-hydrogen) atoms. It ignores the existence of heteroatoms in a molecule, but it is sensitive to structural properties like branching and ring presence. Its value rises with the amount of non-hydrogen atoms present. In a set of molecules with the same size, it distinguishes between linear chains (higher values) and branched/cyclic structures (lower values). It has been shown to be useful in the prediction of molecule biodegradability </w:t>
      </w:r>
      <w:r w:rsidRPr="0057265D">
        <w:fldChar w:fldCharType="begin"/>
      </w:r>
      <w:r w:rsidR="00D26257">
        <w:instrText xml:space="preserve"> ADDIN ZOTERO_ITEM CSL_CITATION {"citationID":"7udOVOym","properties":{"formattedCitation":"[57]","plainCitation":"[57]","noteIndex":0},"citationItems":[{"id":9716,"uris":["http://zotero.org/users/2590805/items/6JCHDIV4"],"itemData":{"id":9716,"type":"article-journal","container-title":"Journal of Chemical Information and Modeling","DOI":"10.1021/ci4000213","ISSN":"1549-9596, 1549-960X","issue":"4","journalAbbreviation":"J. Chem. Inf. Model.","language":"en","page":"867-878","source":"DOI.org (Crossref)","title":"Quantitative Structure–Activity Relationship Models for Ready Biodegradability of Chemicals","volume":"53","author":[{"family":"Mansouri","given":"Kamel"},{"family":"Ringsted","given":"Tine"},{"family":"Ballabio","given":"Davide"},{"family":"Todeschini","given":"Roberto"},{"family":"Consonni","given":"Viviana"}],"issued":{"date-parts":[["2013",4,22]]}}}],"schema":"https://github.com/citation-style-language/schema/raw/master/csl-citation.json"} </w:instrText>
      </w:r>
      <w:r w:rsidRPr="0057265D">
        <w:fldChar w:fldCharType="separate"/>
      </w:r>
      <w:r w:rsidR="00D26257" w:rsidRPr="00D26257">
        <w:t>[57]</w:t>
      </w:r>
      <w:r w:rsidRPr="0057265D">
        <w:fldChar w:fldCharType="end"/>
      </w:r>
      <w:r w:rsidRPr="0057265D">
        <w:t xml:space="preserve"> and placental barrier permeability </w:t>
      </w:r>
      <w:r w:rsidRPr="0057265D">
        <w:fldChar w:fldCharType="begin"/>
      </w:r>
      <w:r w:rsidR="00D26257">
        <w:instrText xml:space="preserve"> ADDIN ZOTERO_ITEM CSL_CITATION {"citationID":"34ZGr22S","properties":{"formattedCitation":"[58]","plainCitation":"[58]","noteIndex":0},"citationItems":[{"id":2465,"uris":["http://zotero.org/users/2590805/items/JUIYLWBS"],"itemData":{"id":2465,"type":"article-journal","abstract":"Assessing the human placental barrier permeability of drugs is very important to guarantee drug safety during pregnancy. Quantitative structure-activity relationship (QSAR) method was used as an effective assessing tool for the placental transfer study of drugs, while in vitro human placental perfusion is the most widely used method. In this study, the partial least squares (PLS) variable selection and modeling procedure was used to pick out optimal descriptors from a pool of 620 descriptors of 65 compounds and to simultaneously develop a QSAR model between the descriptors and the placental barrier permeability expressed by the clearance indices (CI). The model was subjected to internal validation by cross-validation and y-randomization and to external validation by predicting CI values of 19 compounds. It was shown that the model developed is robust and has a good predictive potential (r2=0.9064, RMSE=0.09, q2=0.7323, rp2=0.7656, RMSP=0.14). The mechanistic interpretation of the final model was given by the high variable importance in projection values of descriptors. Using PLS procedure, we can rapidly and effectively select optimal descriptors and thus construct a model with good stability and predictability. This analysis can provide an effective tool for the high-throughput screening of the placental barrier permeability of drugs.","container-title":"Molecules (Basel, Switzerland)","DOI":"10.3390/molecules20058270","ISSN":"1420-3049","issue":"5","journalAbbreviation":"Molecules","language":"eng","note":"number: 5\nPMID: 25961165\nPMCID: PMC6272791","page":"8270-8286","source":"PubMed","title":"Prediction of placental barrier permeability: a model based on partial least squares variable selection procedure","title-short":"Prediction of placental barrier permeability","volume":"20","author":[{"family":"Zhang","given":"Yong-Hong"},{"family":"Xia","given":"Zhi-Ning"},{"family":"Yan","given":"Li"},{"family":"Liu","given":"Shu-Shen"}],"issued":{"date-parts":[["2015",5,7]]}}}],"schema":"https://github.com/citation-style-language/schema/raw/master/csl-citation.json"} </w:instrText>
      </w:r>
      <w:r w:rsidRPr="0057265D">
        <w:fldChar w:fldCharType="separate"/>
      </w:r>
      <w:r w:rsidR="00D26257" w:rsidRPr="00D26257">
        <w:t>[58]</w:t>
      </w:r>
      <w:r w:rsidRPr="0057265D">
        <w:fldChar w:fldCharType="end"/>
      </w:r>
      <w:r w:rsidRPr="0057265D">
        <w:t xml:space="preserve">. Higher values of TI2_L are associated with a lower inhibitory activity, indicating that a certain degree of branching or cyclicity is necessary for the HMGCoA reductase inhibition. </w:t>
      </w:r>
    </w:p>
    <w:p w14:paraId="2D132B7B" w14:textId="4E3EC43C" w:rsidR="0057265D" w:rsidRDefault="0057265D" w:rsidP="0057265D">
      <w:pPr>
        <w:pStyle w:val="MDPI31text"/>
      </w:pPr>
      <w:r w:rsidRPr="0057265D">
        <w:rPr>
          <w:lang w:val="ro-RO"/>
        </w:rPr>
        <w:t xml:space="preserve">Among the atom-centered fragments, </w:t>
      </w:r>
      <w:r w:rsidRPr="0057265D">
        <w:t xml:space="preserve">C-034 (R–CR..X, where X is a non-carbon heavy atom, whereas R is an aliphatic group) and C-003 (a CHR3 group) were shown to correlate with the inhibitory activity on HMGCoA. C-034 correlated well with several other descriptors (see Table 6), among which the number of number of pyrrole rings, itself selected as a useful descriptor in other models. Higher values of C-034 associated with increased activity. C-034 has been reported in the literature to be useful in predicting the glutaminyl cyclase inhibitory activity for imidazole derivatives </w:t>
      </w:r>
      <w:r w:rsidRPr="0057265D">
        <w:fldChar w:fldCharType="begin"/>
      </w:r>
      <w:r w:rsidR="00D26257">
        <w:instrText xml:space="preserve"> ADDIN ZOTERO_ITEM CSL_CITATION {"citationID":"WBRx6HPP","properties":{"formattedCitation":"[53]","plainCitation":"[53]","noteIndex":0},"citationItems":[{"id":9605,"uris":["http://zotero.org/users/2590805/items/U8KC7BMJ"],"itemData":{"id":9605,"type":"article-journal","container-title":"Journal of Enzyme Inhibition and Medicinal Chemistry","DOI":"10.3109/14756366.2011.654111","ISSN":"1475-6366, 1475-6374","issue":"3","journalAbbreviation":"Journal of Enzyme Inhibition and Medicinal Chemistry","language":"en","page":"515-522","source":"DOI.org (Crossref)","title":"CP-MLR/PLS directed QSAR study on the glutaminyl cyclase inhibitory activity of imidazoles: rationales to advance the understanding of activity profile","title-short":"CP-MLR/PLS directed QSAR study on the glutaminyl cyclase inhibitory activity of imidazoles","volume":"28","author":[{"family":"Kumar","given":"Viney"},{"family":"Gupta","given":"Manish K."},{"family":"Singh","given":"Gagandip"},{"family":"Prabhakar","given":"Yenamandra S."}],"issued":{"date-parts":[["2013",6,1]]}}}],"schema":"https://github.com/citation-style-language/schema/raw/master/csl-citation.json"} </w:instrText>
      </w:r>
      <w:r w:rsidRPr="0057265D">
        <w:fldChar w:fldCharType="separate"/>
      </w:r>
      <w:r w:rsidR="00D26257" w:rsidRPr="00D26257">
        <w:t>[53]</w:t>
      </w:r>
      <w:r w:rsidRPr="0057265D">
        <w:fldChar w:fldCharType="end"/>
      </w:r>
      <w:r w:rsidRPr="0057265D">
        <w:t xml:space="preserve">. C-033 (R–CH..X), has a similar effect as C-034. In previously published model, it was shown to be the most important in </w:t>
      </w:r>
      <w:r w:rsidRPr="0057265D">
        <w:lastRenderedPageBreak/>
        <w:t xml:space="preserve">predicting herbicidal activity </w:t>
      </w:r>
      <w:r w:rsidRPr="0057265D">
        <w:fldChar w:fldCharType="begin"/>
      </w:r>
      <w:r w:rsidR="00D26257">
        <w:instrText xml:space="preserve"> ADDIN ZOTERO_ITEM CSL_CITATION {"citationID":"AtYluFZf","properties":{"formattedCitation":"[59]","plainCitation":"[59]","noteIndex":0},"citationItems":[{"id":9835,"uris":["http://zotero.org/users/2590805/items/HU7IKUIC"],"itemData":{"id":9835,"type":"article-journal","container-title":"Journal of Agricultural and Food Chemistry","DOI":"10.1021/jf902010g","ISSN":"0021-8561, 1520-5118","issue":"20","journalAbbreviation":"J. Agric. Food Chem.","language":"en","page":"9593-9598","source":"DOI.org (Crossref)","title":"Rational Prediction of the Herbicidal Activities of Novel Protoporphyrinogen Oxidase Inhibitors by Quantitative Structure−Activity Relationship Model Based on Docking-Guided Active Conformation","volume":"57","author":[{"family":"Lei","given":"Beilei"},{"family":"Li","given":"Jiazhong"},{"family":"Lu","given":"Jing"},{"family":"Du","given":"Juan"},{"family":"Liu","given":"Huanxiang"},{"family":"Yao","given":"Xiaojun"}],"issued":{"date-parts":[["2009",10,28]]}}}],"schema":"https://github.com/citation-style-language/schema/raw/master/csl-citation.json"} </w:instrText>
      </w:r>
      <w:r w:rsidRPr="0057265D">
        <w:fldChar w:fldCharType="separate"/>
      </w:r>
      <w:r w:rsidR="00D26257" w:rsidRPr="00D26257">
        <w:t>[59]</w:t>
      </w:r>
      <w:r w:rsidRPr="0057265D">
        <w:fldChar w:fldCharType="end"/>
      </w:r>
      <w:r w:rsidRPr="0057265D">
        <w:t xml:space="preserve">, but also in predicting radiosenzitizing properties </w:t>
      </w:r>
      <w:r w:rsidRPr="0057265D">
        <w:fldChar w:fldCharType="begin"/>
      </w:r>
      <w:r w:rsidR="00D26257">
        <w:instrText xml:space="preserve"> ADDIN ZOTERO_ITEM CSL_CITATION {"citationID":"PPl6I3qy","properties":{"formattedCitation":"[60]","plainCitation":"[60]","noteIndex":0},"citationItems":[{"id":9834,"uris":["http://zotero.org/users/2590805/items/889FUIRA"],"itemData":{"id":9834,"type":"article-journal","container-title":"Structural Chemistry","DOI":"10.1007/s11224-021-01734-w","ISSN":"1040-0400, 1572-9001","issue":"2","journalAbbreviation":"Struct Chem","language":"en","page":"631-642","source":"DOI.org (Crossref)","title":"QSAR and QSAAR modeling of nitroimidazole sulfonamide radiosensitizers: application of small dataset modeling","title-short":"QSAR and QSAAR modeling of nitroimidazole sulfonamide radiosensitizers","volume":"32","author":[{"family":"De","given":"Priyanka"},{"family":"Roy","given":"Kunal"}],"issued":{"date-parts":[["2021",4]]}}}],"schema":"https://github.com/citation-style-language/schema/raw/master/csl-citation.json"} </w:instrText>
      </w:r>
      <w:r w:rsidRPr="0057265D">
        <w:fldChar w:fldCharType="separate"/>
      </w:r>
      <w:r w:rsidR="00D26257" w:rsidRPr="00D26257">
        <w:t>[60]</w:t>
      </w:r>
      <w:r w:rsidRPr="0057265D">
        <w:fldChar w:fldCharType="end"/>
      </w:r>
      <w:r w:rsidRPr="0057265D">
        <w:t xml:space="preserve">. C-003 was found to be relevant for the binding of small molecules to the active site or the pockets of vasoactive metalloproteases </w:t>
      </w:r>
      <w:r w:rsidRPr="0057265D">
        <w:fldChar w:fldCharType="begin"/>
      </w:r>
      <w:r w:rsidR="00D26257">
        <w:instrText xml:space="preserve"> ADDIN ZOTERO_ITEM CSL_CITATION {"citationID":"CZOsy9F0","properties":{"formattedCitation":"[61]","plainCitation":"[61]","noteIndex":0},"citationItems":[{"id":9756,"uris":["http://zotero.org/users/2590805/items/WJI3PGTE"],"itemData":{"id":9756,"type":"article-journal","container-title":"Molecular Diversity","DOI":"10.1007/s11030-021-10260-0","ISSN":"1381-1991, 1573-501X","issue":"3","journalAbbreviation":"Mol Divers","language":"en","page":"1383-1397","source":"DOI.org (Crossref)","title":"Machine learning approach to discovery of small molecules with potential inhibitory action against vasoactive metalloproteases","volume":"26","author":[{"family":"Cañizares-Carmenate","given":"Yudith"},{"family":"Mena-Ulecia","given":"Karel"},{"family":"MacLeod Carey","given":"Desmond"},{"family":"Perera-Sardiña","given":"Yunier"},{"family":"Hernández-Rodríguez","given":"Erix W."},{"family":"Marrero-Ponce","given":"Yovani"},{"family":"Torrens","given":"Francisco"},{"family":"Castillo-Garit","given":"Juan A."}],"issued":{"date-parts":[["2022",6]]}}}],"schema":"https://github.com/citation-style-language/schema/raw/master/csl-citation.json"} </w:instrText>
      </w:r>
      <w:r w:rsidRPr="0057265D">
        <w:fldChar w:fldCharType="separate"/>
      </w:r>
      <w:r w:rsidR="00D26257" w:rsidRPr="00D26257">
        <w:t>[61]</w:t>
      </w:r>
      <w:r w:rsidRPr="0057265D">
        <w:fldChar w:fldCharType="end"/>
      </w:r>
      <w:r w:rsidRPr="0057265D">
        <w:t xml:space="preserve"> and in predicting the inhibitory activity of biphenylsulfonamides on aggrecanase-1 </w:t>
      </w:r>
      <w:r w:rsidRPr="0057265D">
        <w:fldChar w:fldCharType="begin"/>
      </w:r>
      <w:r w:rsidR="00D26257">
        <w:instrText xml:space="preserve"> ADDIN ZOTERO_ITEM CSL_CITATION {"citationID":"i8lY14LX","properties":{"formattedCitation":"[55]","plainCitation":"[55]","noteIndex":0},"citationItems":[{"id":9628,"uris":["http://zotero.org/users/2590805/items/LBD2A2IP"],"itemData":{"id":9628,"type":"article-journal","container-title":"Indian Journal of Chemistry","DOI":"10.56042/ijc.v63i3.6966","page":"315-324","title":"CP-MLR/PLS directed structure-activity study in modeling of the aggrecanase-1 inhibitory activity of biphenylsulfonamides","volume":"63","author":[{"family":"Shekhawat","given":"Nidhi"},{"family":"Singh","given":"P"}],"issued":{"date-parts":[["2024"]]}}}],"schema":"https://github.com/citation-style-language/schema/raw/master/csl-citation.json"} </w:instrText>
      </w:r>
      <w:r w:rsidRPr="0057265D">
        <w:fldChar w:fldCharType="separate"/>
      </w:r>
      <w:r w:rsidR="00D26257" w:rsidRPr="00D26257">
        <w:t>[55]</w:t>
      </w:r>
      <w:r w:rsidRPr="0057265D">
        <w:fldChar w:fldCharType="end"/>
      </w:r>
      <w:r w:rsidRPr="0057265D">
        <w:t xml:space="preserve">. In our models, a value of 3 or less was associated with lower activity on HMG-CoA reductase, whereas values of 4 or 5 were associated with higher activity. </w:t>
      </w:r>
    </w:p>
    <w:p w14:paraId="2295C1D1" w14:textId="77777777" w:rsidR="00AB0FB1" w:rsidRPr="0057265D" w:rsidRDefault="00AB0FB1" w:rsidP="00AB0FB1">
      <w:pPr>
        <w:pStyle w:val="MDPI31text"/>
      </w:pPr>
      <w:r w:rsidRPr="0057265D">
        <w:t xml:space="preserve">C-001 (corresponding to the number of methyl groups, which can induce a certain degree of lipophilicity </w:t>
      </w:r>
      <w:r w:rsidRPr="0057265D">
        <w:fldChar w:fldCharType="begin"/>
      </w:r>
      <w:r>
        <w:instrText xml:space="preserve"> ADDIN ZOTERO_ITEM CSL_CITATION {"citationID":"zA1rknIA","properties":{"formattedCitation":"[70]","plainCitation":"[70]","noteIndex":0},"citationItems":[{"id":9827,"uris":["http://zotero.org/users/2590805/items/M79Z9LHM"],"itemData":{"id":9827,"type":"article-journal","container-title":"Current computer-aided drug design","issue":"2","note":"publisher: Bentham Science Publishers","page":"103–127","title":"Advanced PLS techniques in chemoinformatics studies","volume":"6","author":[{"family":"Hasegawa","given":"Kiyoshi"},{"family":"Funatsu","given":"Kimito"}],"issued":{"date-parts":[["2010"]]}}}],"schema":"https://github.com/citation-style-language/schema/raw/master/csl-citation.json"} </w:instrText>
      </w:r>
      <w:r w:rsidRPr="0057265D">
        <w:fldChar w:fldCharType="separate"/>
      </w:r>
      <w:r w:rsidRPr="00D26257">
        <w:t>[70]</w:t>
      </w:r>
      <w:r w:rsidRPr="0057265D">
        <w:fldChar w:fldCharType="end"/>
      </w:r>
      <w:r w:rsidRPr="0057265D">
        <w:t xml:space="preserve">) has been used in published QSAR models for acetylcholinesterase inhibitors </w:t>
      </w:r>
      <w:r w:rsidRPr="0057265D">
        <w:fldChar w:fldCharType="begin"/>
      </w:r>
      <w:r>
        <w:instrText xml:space="preserve"> ADDIN ZOTERO_ITEM CSL_CITATION {"citationID":"ouDo5Pq0","properties":{"formattedCitation":"[71]","plainCitation":"[71]","noteIndex":0},"citationItems":[{"id":982,"uris":["http://zotero.org/users/2590805/items/HUDHZRJC"],"itemData":{"id":982,"type":"article-journal","container-title":"Combinatorial Chemistry &amp; High Throughput Screening","DOI":"10.2174/1386207318666150305144249","ISSN":"13862073","issue":"3","journalAbbreviation":"CCHTS","language":"en","note":"number: 3","page":"305-314","source":"DOI.org (Crossref)","title":"Computer-Aided Discovery in Antimicrobial Research: In Silico Model for Virtual Screening of Potent and Safe Anti-Pseudomonas Agents","title-short":"Computer-Aided Discovery in Antimicrobial Research","volume":"18","author":[{"family":"Speck-Planche","given":"Alejandro"},{"family":"Cordeiro","given":"Maria"}],"issued":{"date-parts":[["2015",4,23]]}}}],"schema":"https://github.com/citation-style-language/schema/raw/master/csl-citation.json"} </w:instrText>
      </w:r>
      <w:r w:rsidRPr="0057265D">
        <w:fldChar w:fldCharType="separate"/>
      </w:r>
      <w:r w:rsidRPr="00D26257">
        <w:t>[71]</w:t>
      </w:r>
      <w:r w:rsidRPr="0057265D">
        <w:fldChar w:fldCharType="end"/>
      </w:r>
      <w:r w:rsidRPr="0057265D">
        <w:t>. Both C-001 and the number of pyrrole rings (nPyrroles) had a weak positive association with the HMG-CoA reductase inhibitory activity. The number of pyrrole rings seems not to have been previously selected in published QSAR models. C-002, an atom-centered fragment describing the number of CH</w:t>
      </w:r>
      <w:r w:rsidRPr="0057265D">
        <w:rPr>
          <w:vertAlign w:val="subscript"/>
        </w:rPr>
        <w:t>2</w:t>
      </w:r>
      <w:r w:rsidRPr="0057265D">
        <w:t>R</w:t>
      </w:r>
      <w:r w:rsidRPr="0057265D">
        <w:rPr>
          <w:vertAlign w:val="subscript"/>
        </w:rPr>
        <w:t>2</w:t>
      </w:r>
      <w:r w:rsidRPr="0057265D">
        <w:t xml:space="preserve"> fragments had a sawtooth-like relationship with the HMG-CoA reductase inhibitory activity, the strongest activity being observed at the lowest value for these fragments. In published QSAR models, this descriptor was used in modelling linear retention indices for essential oil ingredients </w:t>
      </w:r>
      <w:r w:rsidRPr="0057265D">
        <w:fldChar w:fldCharType="begin"/>
      </w:r>
      <w:r>
        <w:instrText xml:space="preserve"> ADDIN ZOTERO_ITEM CSL_CITATION {"citationID":"AbVzN70Z","properties":{"formattedCitation":"[72]","plainCitation":"[72]","noteIndex":0},"citationItems":[{"id":9806,"uris":["http://zotero.org/users/2590805/items/J8DH5IEY"],"itemData":{"id":9806,"type":"article-journal","container-title":"Eurasian Journal of Analytical Chemistry","issue":"2","title":"Linear and nonlinear quantitative structure linear retention indices relationship models for essential oils.","volume":"8","author":[{"family":"Noorizadeh","given":"Hadi"}],"issued":{"date-parts":[["2013"]]}}}],"schema":"https://github.com/citation-style-language/schema/raw/master/csl-citation.json"} </w:instrText>
      </w:r>
      <w:r w:rsidRPr="0057265D">
        <w:fldChar w:fldCharType="separate"/>
      </w:r>
      <w:r w:rsidRPr="00D26257">
        <w:t>[72]</w:t>
      </w:r>
      <w:r w:rsidRPr="0057265D">
        <w:fldChar w:fldCharType="end"/>
      </w:r>
      <w:r w:rsidRPr="0057265D">
        <w:t xml:space="preserve"> and the antagonistic activity of chemical compounds against the growth hormone secretagogue receptor </w:t>
      </w:r>
      <w:r w:rsidRPr="0057265D">
        <w:fldChar w:fldCharType="begin"/>
      </w:r>
      <w:r>
        <w:instrText xml:space="preserve"> ADDIN ZOTERO_ITEM CSL_CITATION {"citationID":"MhynlLd1","properties":{"formattedCitation":"[73]","plainCitation":"[73]","noteIndex":0},"citationItems":[{"id":9805,"uris":["http://zotero.org/users/2590805/items/PP75HJN4"],"itemData":{"id":9805,"type":"article-journal","container-title":"Journal of Enzyme Inhibition and Medicinal Chemistry","DOI":"10.1080/14756360802608054","ISSN":"1475-6366, 1475-6374","issue":"4","journalAbbreviation":"Journal of Enzyme Inhibition and Medicinal Chemistry","language":"en","page":"1024-1033","source":"DOI.org (Crossref)","title":"Modeling of the growth hormone secretagogue receptor antagonistic activity using chemometric tools","volume":"24","author":[{"family":"Sharma","given":"Susheela"},{"family":"Sharma","given":"B. K."},{"family":"Pilania","given":"P."},{"family":"Singh","given":"P."},{"family":"Prabhakar","given":"Y. S."}],"issued":{"date-parts":[["2009",8,1]]}}}],"schema":"https://github.com/citation-style-language/schema/raw/master/csl-citation.json"} </w:instrText>
      </w:r>
      <w:r w:rsidRPr="0057265D">
        <w:fldChar w:fldCharType="separate"/>
      </w:r>
      <w:r w:rsidRPr="00D26257">
        <w:t>[73]</w:t>
      </w:r>
      <w:r w:rsidRPr="0057265D">
        <w:fldChar w:fldCharType="end"/>
      </w:r>
      <w:r w:rsidRPr="0057265D">
        <w:t xml:space="preserve">. C-006 (CH2RX, i.e. numbers of a carbon atom joined to two hydrogen atoms, a heteroatom, and another carbon atom) is a descriptor that has been used in previous research to model the MMP-13 inhibitory activity </w:t>
      </w:r>
      <w:r w:rsidRPr="0057265D">
        <w:fldChar w:fldCharType="begin"/>
      </w:r>
      <w:r>
        <w:instrText xml:space="preserve"> ADDIN ZOTERO_ITEM CSL_CITATION {"citationID":"AcRHl7Da","properties":{"formattedCitation":"[74]","plainCitation":"[74]","noteIndex":0},"citationItems":[{"id":9804,"uris":["http://zotero.org/users/2590805/items/GLZVFVUD"],"itemData":{"id":9804,"type":"article-journal","container-title":"GSC Biological and Pharmaceutical Sciences","issue":"1","page":"251–265","title":"Quantitative structure-activity relationship study on the MMP-13 inhibitory activity of fused pyrimidine derivatives possessing a 1, 2, 4-Triazol-3-yl group as a ZBG","volume":"16","author":[{"family":"Jahan","given":"Afsar"},{"family":"Sharma","given":"Brij Kishore"},{"family":"Sharma","given":"Vishnu Dutt"}],"issued":{"date-parts":[["2021"]]}}}],"schema":"https://github.com/citation-style-language/schema/raw/master/csl-citation.json"} </w:instrText>
      </w:r>
      <w:r w:rsidRPr="0057265D">
        <w:fldChar w:fldCharType="separate"/>
      </w:r>
      <w:r w:rsidRPr="00D26257">
        <w:t>[74]</w:t>
      </w:r>
      <w:r w:rsidRPr="0057265D">
        <w:fldChar w:fldCharType="end"/>
      </w:r>
      <w:r w:rsidRPr="0057265D">
        <w:t xml:space="preserve">, CK2 inhibitory activity </w:t>
      </w:r>
      <w:r w:rsidRPr="0057265D">
        <w:fldChar w:fldCharType="begin"/>
      </w:r>
      <w:r>
        <w:instrText xml:space="preserve"> ADDIN ZOTERO_ITEM CSL_CITATION {"citationID":"KFTRyOeW","properties":{"formattedCitation":"[75]","plainCitation":"[75]","noteIndex":0},"citationItems":[{"id":9803,"uris":["http://zotero.org/users/2590805/items/34GD9INB"],"itemData":{"id":9803,"type":"article-journal","container-title":"Medicinal Chemistry Research","note":"publisher: Springer","page":"1–14","title":"Identification of potential natural product derivatives as CK2 inhibitors based on GA-MLR QSAR modeling, synthesis and biological evaluation","author":[{"family":"Xuan","given":"Yanan"},{"family":"Zhou","given":"Yue"},{"family":"Yue","given":"Yue"},{"family":"Zhang","given":"Na"},{"family":"Sun","given":"Guohui"},{"family":"Fan","given":"Tengjiao"},{"family":"Zhao","given":"Lijiao"},{"family":"Zhong","given":"Rugang"}],"issued":{"date-parts":[["2024"]]}}}],"schema":"https://github.com/citation-style-language/schema/raw/master/csl-citation.json"} </w:instrText>
      </w:r>
      <w:r w:rsidRPr="0057265D">
        <w:fldChar w:fldCharType="separate"/>
      </w:r>
      <w:r w:rsidRPr="00D26257">
        <w:t>[75]</w:t>
      </w:r>
      <w:r w:rsidRPr="0057265D">
        <w:fldChar w:fldCharType="end"/>
      </w:r>
      <w:r w:rsidRPr="0057265D">
        <w:t xml:space="preserve"> or the aqueous solubility of chemical compounds </w:t>
      </w:r>
      <w:r w:rsidRPr="0057265D">
        <w:fldChar w:fldCharType="begin"/>
      </w:r>
      <w:r>
        <w:instrText xml:space="preserve"> ADDIN ZOTERO_ITEM CSL_CITATION {"citationID":"zsbIPo2B","properties":{"formattedCitation":"[76]","plainCitation":"[76]","noteIndex":0},"citationItems":[{"id":9802,"uris":["http://zotero.org/users/2590805/items/7CFN6YJB"],"itemData":{"id":9802,"type":"article-journal","container-title":"Bioorganic &amp; medicinal chemistry","issue":"11","note":"publisher: Elsevier","page":"3711–3719","title":"Application of descriptors based on Lipinski’s rules in the QSPR study of aqueous solubilities","volume":"15","author":[{"family":"Duchowicz","given":"Pablo R"},{"family":"Talevi","given":"Alan"},{"family":"Bellera","given":"Carolina"},{"family":"Bruno-Blanch","given":"Luis E"},{"family":"Castro","given":"Eduardo A"}],"issued":{"date-parts":[["2007"]]}}}],"schema":"https://github.com/citation-style-language/schema/raw/master/csl-citation.json"} </w:instrText>
      </w:r>
      <w:r w:rsidRPr="0057265D">
        <w:fldChar w:fldCharType="separate"/>
      </w:r>
      <w:r w:rsidRPr="00D26257">
        <w:t>[76]</w:t>
      </w:r>
      <w:r w:rsidRPr="0057265D">
        <w:fldChar w:fldCharType="end"/>
      </w:r>
      <w:r w:rsidRPr="0057265D">
        <w:t xml:space="preserve">. In our models, a higher value for this descriptor tended to associated with lower inhibitory activity on HMG-CoA-reductase. </w:t>
      </w:r>
    </w:p>
    <w:p w14:paraId="6639328B" w14:textId="77777777" w:rsidR="00AB0FB1" w:rsidRPr="0057265D" w:rsidRDefault="00AB0FB1" w:rsidP="00AB0FB1">
      <w:pPr>
        <w:pStyle w:val="MDPI31text"/>
      </w:pPr>
      <w:r w:rsidRPr="0057265D">
        <w:t>H-046 (defined as H attached to C0(sp3) no X attached to next C, i.e. a hydrogen atom joined to a carbon atom that is saturated (sp3 hybridized), with the subsequent carbon atom unattached to a heteroatom), is an atom-centred fragment descriptor that has been used to model binding of ligands to the 5-HT</w:t>
      </w:r>
      <w:r w:rsidRPr="0057265D">
        <w:rPr>
          <w:vertAlign w:val="subscript"/>
        </w:rPr>
        <w:t>6</w:t>
      </w:r>
      <w:r w:rsidRPr="0057265D">
        <w:t xml:space="preserve"> receptor </w:t>
      </w:r>
      <w:r w:rsidRPr="0057265D">
        <w:fldChar w:fldCharType="begin"/>
      </w:r>
      <w:r>
        <w:instrText xml:space="preserve"> ADDIN ZOTERO_ITEM CSL_CITATION {"citationID":"6aHH2uVs","properties":{"formattedCitation":"[77]","plainCitation":"[77]","noteIndex":0},"citationItems":[{"id":9801,"uris":["http://zotero.org/users/2590805/items/BZL7SY2D"],"itemData":{"id":9801,"type":"article-journal","container-title":"British Journal of Pharmaceutical Research","issue":"3","page":"1–17","title":"CP-MLR Directed QSAR Rationales for the 1-aryl Sulfonyl Tryptamines as 5-HT6 Receptor Ligands","volume":"8","author":[{"family":"Choudhary","given":"Manju"},{"family":"Deshpande","given":"Shreekant"},{"family":"Sharma","given":"Brij"}],"issued":{"date-parts":[["2015"]]}}}],"schema":"https://github.com/citation-style-language/schema/raw/master/csl-citation.json"} </w:instrText>
      </w:r>
      <w:r w:rsidRPr="0057265D">
        <w:fldChar w:fldCharType="separate"/>
      </w:r>
      <w:r w:rsidRPr="00D26257">
        <w:t>[77]</w:t>
      </w:r>
      <w:r w:rsidRPr="0057265D">
        <w:fldChar w:fldCharType="end"/>
      </w:r>
      <w:r w:rsidRPr="0057265D">
        <w:t xml:space="preserve">, the inhibitory activity against CDK2 </w:t>
      </w:r>
      <w:r w:rsidRPr="0057265D">
        <w:fldChar w:fldCharType="begin"/>
      </w:r>
      <w:r>
        <w:instrText xml:space="preserve"> ADDIN ZOTERO_ITEM CSL_CITATION {"citationID":"qt0T8lts","properties":{"formattedCitation":"[78]","plainCitation":"[78]","noteIndex":0},"citationItems":[{"id":9800,"uris":["http://zotero.org/users/2590805/items/P8NU3YXY"],"itemData":{"id":9800,"type":"article-journal","container-title":"GSC Biological and Pharmaceutical Sciences","issue":"3","note":"publisher: GSC Biological and Pharmaceutical Sciences","page":"107–119","title":"Quantitative structure-activity relationship study on the CDK2 inhibitory activity of 6-substituted 2-arylaminopurines","volume":"20","author":[{"family":"Meena","given":"Dinesh Kumar"},{"family":"Sharma","given":"Brij Kishore"},{"family":"Parihar","given":"Raghuraj"}],"issued":{"date-parts":[["2022"]]}}}],"schema":"https://github.com/citation-style-language/schema/raw/master/csl-citation.json"} </w:instrText>
      </w:r>
      <w:r w:rsidRPr="0057265D">
        <w:fldChar w:fldCharType="separate"/>
      </w:r>
      <w:r w:rsidRPr="00D26257">
        <w:t>[78]</w:t>
      </w:r>
      <w:r w:rsidRPr="0057265D">
        <w:fldChar w:fldCharType="end"/>
      </w:r>
      <w:r w:rsidRPr="0057265D">
        <w:t xml:space="preserve">, or the PPARγ agonistic activity </w:t>
      </w:r>
      <w:r w:rsidRPr="0057265D">
        <w:fldChar w:fldCharType="begin"/>
      </w:r>
      <w:r>
        <w:instrText xml:space="preserve"> ADDIN ZOTERO_ITEM CSL_CITATION {"citationID":"ZHdoE7Sg","properties":{"formattedCitation":"[79]","plainCitation":"[79]","noteIndex":0},"citationItems":[{"id":9799,"uris":["http://zotero.org/users/2590805/items/GDQES38P"],"itemData":{"id":9799,"type":"article-journal","container-title":"GSC Biological and Pharmaceutical Sciences","issue":"1","note":"publisher: GSC Biological and Pharmaceutical Sciences","page":"273–285","title":"CP-MLR derived QSAR rationales for the PPARy agonistic activity of the pyridyloxybenzene-acylsulfonamide derivatives","volume":"12","author":[{"family":"Raghuraj","given":"Parihar"},{"family":"Afsar","given":"Jahan"},{"family":"Kishore","given":"Sharma Brij"}],"issued":{"date-parts":[["2020"]]}}}],"schema":"https://github.com/citation-style-language/schema/raw/master/csl-citation.json"} </w:instrText>
      </w:r>
      <w:r w:rsidRPr="0057265D">
        <w:fldChar w:fldCharType="separate"/>
      </w:r>
      <w:r w:rsidRPr="00D26257">
        <w:t>[79]</w:t>
      </w:r>
      <w:r w:rsidRPr="0057265D">
        <w:fldChar w:fldCharType="end"/>
      </w:r>
      <w:r w:rsidRPr="0057265D">
        <w:t xml:space="preserve">. In our models, a sawtooth-like curve represented the link between this descriptor and the inhibitory activity of HMG-CoA-reductase, with highest activity observed at the lowest values. H-053 (defined as H attached to C0(sp3) with 2X attached to next C; in other words, H - C - C(XX), where: C is an sp3 carbon and C(XX) represents the neighboring carbon with two heteroatoms) is another atom-centred fragment that in previous research has been used in the QSAR modeling of the serotonin 1A and adrenalin α1-adrenergic receptor binding activity </w:t>
      </w:r>
      <w:r w:rsidRPr="0057265D">
        <w:fldChar w:fldCharType="begin"/>
      </w:r>
      <w:r>
        <w:instrText xml:space="preserve"> ADDIN ZOTERO_ITEM CSL_CITATION {"citationID":"X8IUuu0p","properties":{"formattedCitation":"[80]","plainCitation":"[80]","noteIndex":0},"citationItems":[{"id":9826,"uris":["http://zotero.org/users/2590805/items/U3RFKYKD"],"itemData":{"id":9826,"type":"article-journal","container-title":"European Journal of Medicinal Chemistry","DOI":"10.1016/j.ejmech.2010.01.034","ISSN":"02235234","issue":"5","journalAbbreviation":"European Journal of Medicinal Chemistry","language":"en","license":"https://www.elsevier.com/tdm/userlicense/1.0/","page":"1927-1934","source":"DOI.org (Crossref)","title":"A rationale for the activity profile of arylpiperazinylthioalkyls as 5-HT1A-serotonin and α1-adrenergic receptor ligands","volume":"45","author":[{"family":"Sharma","given":"Brij Kishore"},{"family":"Sarbhai","given":"Kirti"},{"family":"Singh","given":"Prithvi"}],"issued":{"date-parts":[["2010",5]]}}}],"schema":"https://github.com/citation-style-language/schema/raw/master/csl-citation.json"} </w:instrText>
      </w:r>
      <w:r w:rsidRPr="0057265D">
        <w:fldChar w:fldCharType="separate"/>
      </w:r>
      <w:r w:rsidRPr="00D26257">
        <w:t>[80]</w:t>
      </w:r>
      <w:r w:rsidRPr="0057265D">
        <w:fldChar w:fldCharType="end"/>
      </w:r>
      <w:r w:rsidRPr="0057265D">
        <w:t xml:space="preserve">, of human beta-secretase inhibitors </w:t>
      </w:r>
      <w:r w:rsidRPr="0057265D">
        <w:fldChar w:fldCharType="begin"/>
      </w:r>
      <w:r>
        <w:instrText xml:space="preserve"> ADDIN ZOTERO_ITEM CSL_CITATION {"citationID":"zapYgoiC","properties":{"formattedCitation":"[81]","plainCitation":"[81]","noteIndex":0},"citationItems":[{"id":9825,"uris":["http://zotero.org/users/2590805/items/LC42SQQU"],"itemData":{"id":9825,"type":"article-journal","container-title":"Medicinal Chemistry","issue":"2","note":"publisher: Bentham Science Publishers","page":"162–173","title":"2D QSAR studies on series of human beta-secretase (BACE-1) inhibitors","volume":"10","author":[{"family":"Santos Cruz","given":"Daniela"},{"family":"Santos Castilho","given":"Marcelo"}],"issued":{"date-parts":[["2014"]]}}}],"schema":"https://github.com/citation-style-language/schema/raw/master/csl-citation.json"} </w:instrText>
      </w:r>
      <w:r w:rsidRPr="0057265D">
        <w:fldChar w:fldCharType="separate"/>
      </w:r>
      <w:r w:rsidRPr="00D26257">
        <w:t>[81]</w:t>
      </w:r>
      <w:r w:rsidRPr="0057265D">
        <w:fldChar w:fldCharType="end"/>
      </w:r>
      <w:r w:rsidRPr="0057265D">
        <w:t xml:space="preserve">, and of the antibacterial activity for pleuromutilin derivatives </w:t>
      </w:r>
      <w:r w:rsidRPr="0057265D">
        <w:fldChar w:fldCharType="begin"/>
      </w:r>
      <w:r>
        <w:instrText xml:space="preserve"> ADDIN ZOTERO_ITEM CSL_CITATION {"citationID":"muC2SlOC","properties":{"formattedCitation":"[82]","plainCitation":"[82]","noteIndex":0},"citationItems":[{"id":9824,"uris":["http://zotero.org/users/2590805/items/4TQAZ9E3"],"itemData":{"id":9824,"type":"article-journal","container-title":"Monatshefte für Chemie - Chemical Monthly","DOI":"10.1007/s00706-010-0299-z","ISSN":"0026-9247, 1434-4475","issue":"5","journalAbbreviation":"Monatsh Chem","language":"en","license":"http://www.springer.com/tdm","page":"577-588","source":"DOI.org (Crossref)","title":"Prediction of antibacterial activity of pleuromutilin derivatives by genetic algorithm–multiple linear regression (GA–MLR)","volume":"141","author":[{"family":"Dolatabadi","given":"Mohsen"},{"family":"Nekoei","given":"Mehdi"},{"family":"Banaei","given":"Alireza"}],"issued":{"date-parts":[["2010",5]]}}}],"schema":"https://github.com/citation-style-language/schema/raw/master/csl-citation.json"} </w:instrText>
      </w:r>
      <w:r w:rsidRPr="0057265D">
        <w:fldChar w:fldCharType="separate"/>
      </w:r>
      <w:r w:rsidRPr="00D26257">
        <w:t>[82]</w:t>
      </w:r>
      <w:r w:rsidRPr="0057265D">
        <w:fldChar w:fldCharType="end"/>
      </w:r>
      <w:r w:rsidRPr="0057265D">
        <w:t xml:space="preserve">. In our models, a flattened inverted U-shape was observed for this descriptor in relationship with the HMG-CoA reductase inhibitory activity. The O-056 descriptor (number of alcohol fragments) was negatively associated with the HMG-CoA reductase inhibitory activity. It has been used in previously published research to model the odor aroma of wine components </w:t>
      </w:r>
      <w:r w:rsidRPr="0057265D">
        <w:fldChar w:fldCharType="begin"/>
      </w:r>
      <w:r>
        <w:instrText xml:space="preserve"> ADDIN ZOTERO_ITEM CSL_CITATION {"citationID":"R43bepGE","properties":{"formattedCitation":"[83]","plainCitation":"[83]","noteIndex":0},"citationItems":[{"id":9808,"uris":["http://zotero.org/users/2590805/items/68K6UQA6"],"itemData":{"id":9808,"type":"article-journal","abstract":"We have modelled here odor threshold properties (OTP) of various aroma components present in different types of wine using quantitative structure–property relationship (QSPR) studies employing both two-dimensional and three-dimensional descriptors.\n          , \n            \n              We have modelled here odor threshold properties (OTP) of various aroma components present in different types of wine using quantitative structure–property relationship (QSPR) studies employing both two-dimensional and three-dimensional descriptors. The aim has been to identify the molecular properties essential for lowering the OTP. We have applied different variable selection strategies to select the most relevant descriptors prior to the development of the final partial least squares (PLS) regression model, which was validated extensively using different validation metrics in terms of acceptability and predictivity of the model for enhancing confidence in QSPR predictions. Using the developed PLS model, we have also predicted the “composite” OTP of different types of wine using the “composite” descriptor values based on individual components according to the PLS model and the results were well corroborated with the observations reported by Wang\n              et al.\n              [\n              Food Chem.\n              , 2017,\n              226\n              , 41–50]. The developed model may guide us to understand the dependence of the odor quality of different types of wines obtained under different manufacturing conditions on their aroma constituents.","container-title":"RSC Advances","DOI":"10.1039/C7RA12295K","ISSN":"2046-2069","issue":"9","journalAbbreviation":"RSC Adv.","language":"en","page":"4750-4760","source":"DOI.org (Crossref)","title":"Chemometric modeling of odor threshold property of diverse aroma components of wine","volume":"8","author":[{"family":"Ojha","given":"Probir Kumar"},{"family":"Roy","given":"Kunal"}],"issued":{"date-parts":[["2018"]]}}}],"schema":"https://github.com/citation-style-language/schema/raw/master/csl-citation.json"} </w:instrText>
      </w:r>
      <w:r w:rsidRPr="0057265D">
        <w:fldChar w:fldCharType="separate"/>
      </w:r>
      <w:r w:rsidRPr="00D26257">
        <w:t>[83]</w:t>
      </w:r>
      <w:r w:rsidRPr="0057265D">
        <w:fldChar w:fldCharType="end"/>
      </w:r>
      <w:r w:rsidRPr="0057265D">
        <w:t xml:space="preserve"> or the antimicrobial activity of newly synthesized chemical compounds </w:t>
      </w:r>
      <w:r w:rsidRPr="0057265D">
        <w:fldChar w:fldCharType="begin"/>
      </w:r>
      <w:r>
        <w:instrText xml:space="preserve"> ADDIN ZOTERO_ITEM CSL_CITATION {"citationID":"xWmTeN4v","properties":{"formattedCitation":"[84]","plainCitation":"[84]","noteIndex":0},"citationItems":[{"id":9807,"uris":["http://zotero.org/users/2590805/items/JWGD7EMK"],"itemData":{"id":9807,"type":"article-journal","abstract":"Enduring the novel effective antimicrobial agents search,\n              N\n              ‐(phenyl, benzyl, hetaryl)‐2‐([1,2,4]triazolo[1,5‐\n              c\n              ]quinazolin‐2‐ylthio)acetamides were synthesized, evaluated for structure (LC‐MS, IR,\n              1\n              H‐NMR spectra and elemental analysis), and investigated for antibacterial activity against\n              Staphylococcus aureus\n              ,\n              Enterococcus faecalis\n              ,\n              Enterobacter aerogenes\n              ,\n              Cronobacter sakazaki\n              ,\n              Pseudomonas aeruginosa\n              ,\n              Escherichia coli\n              , and\n              Klebsiella pneumonia\n              , and antifungal – against\n              Candida albicans\n              .\n              N\n              ‐(4‐Fluorophenyl)‐2‐([1,2,4]triazolo[1,5‐\n              c\n              ]quinazolin‐2‐ylthio)acetamide\n              3e\n              had the best minimum inhibition zones against\n              S\n              . \n              aureus\n              and\n              E\n              . \n              faecalis\n              and 3‐{[([1,2,4]triazolo[1,5‐\n              c\n              ]quinazolin‐2‐ylthio)acetyl]amino}benzoic acid\n              3k\n              – against\n              E\n              . \n              coli\n              , still in lower concentration, than references. By the means of\n              in silico\n              molecular docking into the active sites of\n              E\n              . \n              faecalis\n              dihydrofolate reductase and\n              Enterobacter cloacae\n              MyrA, the possible activity mechanism was suggested. The quantitative structure–activity relationship model for antimicrobial activity prediction was calculated.","container-title":"Journal of Heterocyclic Chemistry","DOI":"10.1002/jhet.2702","ISSN":"0022-152X, 1943-5193","issue":"2","journalAbbreviation":"Journal of Heterocyclic Chem","language":"en","license":"http://onlinelibrary.wiley.com/termsAndConditions#vor","page":"1267-1278","source":"DOI.org (Crossref)","title":"Synthesis and Characterization of Novel &lt;i&gt;N&lt;/i&gt; ‐(Phenyl, Benzyl, Hetaryl)‐2‐([1,2,4]Triazolo[1,5‐ &lt;i&gt;c&lt;/i&gt; ]Quinazolin‐2‐ylthio)Acetamides by Spectral Data, Antimicrobial Activity, Molecular Docking and QSAR Studies","volume":"54","author":[{"family":"Antypenko","given":"Lyudmyla M."},{"family":"Kovalenko","given":"Sergiy I."},{"family":"Los'","given":"Tetyana S."},{"family":"Rebec'","given":"Oksana L."}],"issued":{"date-parts":[["2017",3]]}}}],"schema":"https://github.com/citation-style-language/schema/raw/master/csl-citation.json"} </w:instrText>
      </w:r>
      <w:r w:rsidRPr="0057265D">
        <w:fldChar w:fldCharType="separate"/>
      </w:r>
      <w:r w:rsidRPr="00D26257">
        <w:t>[84]</w:t>
      </w:r>
      <w:r w:rsidRPr="0057265D">
        <w:fldChar w:fldCharType="end"/>
      </w:r>
      <w:r w:rsidRPr="0057265D">
        <w:t xml:space="preserve">. The number of pyrimidines (nPyrimidines) positively correlated with the HMG-CoA reductase inhibition. In the past, it has been shown that this descriptor also correlates with hepatotoxicity </w:t>
      </w:r>
      <w:r w:rsidRPr="0057265D">
        <w:fldChar w:fldCharType="begin"/>
      </w:r>
      <w:r>
        <w:instrText xml:space="preserve"> ADDIN ZOTERO_ITEM CSL_CITATION {"citationID":"0rpQs8cx","properties":{"formattedCitation":"[85]","plainCitation":"[85]","noteIndex":0},"citationItems":[{"id":9815,"uris":["http://zotero.org/users/2590805/items/XR3QKVKH"],"itemData":{"id":9815,"type":"article-journal","container-title":"European Journal of Medicinal Chemistry","DOI":"10.1016/j.ejmech.2011.09.029","ISSN":"02235234","issue":"12","journalAbbreviation":"European Journal of Medicinal Chemistry","language":"en","license":"https://www.elsevier.com/tdm/userlicense/1.0/","page":"5800-5806","source":"DOI.org (Crossref)","title":"Anti-hepatocellular carcinoma activity using human HepG2 cells and hepatotoxicity of 6-substituted methyl 3-aminothieno[3,2-b]pyridine-2-carboxylate derivatives: In vitro evaluation, cell cycle analysis and QSAR studies","title-short":"Anti-hepatocellular carcinoma activity using human HepG2 cells and hepatotoxicity of 6-substituted methyl 3-aminothieno[3,2-b]pyridine-2-carboxylate derivatives","volume":"46","author":[{"family":"Abreu","given":"Rui M.V."},{"family":"Ferreira","given":"Isabel C.F.R."},{"family":"Calhelha","given":"Ricardo C."},{"family":"Lima","given":"Raquel T."},{"family":"Vasconcelos","given":"M. Helena"},{"family":"Adega","given":"Filomena"},{"family":"Chaves","given":"Raquel"},{"family":"Queiroz","given":"Maria-João R.P."}],"issued":{"date-parts":[["2011",12]]}}}],"schema":"https://github.com/citation-style-language/schema/raw/master/csl-citation.json"} </w:instrText>
      </w:r>
      <w:r w:rsidRPr="0057265D">
        <w:fldChar w:fldCharType="separate"/>
      </w:r>
      <w:r w:rsidRPr="00D26257">
        <w:t>[85]</w:t>
      </w:r>
      <w:r w:rsidRPr="0057265D">
        <w:fldChar w:fldCharType="end"/>
      </w:r>
      <w:r w:rsidRPr="0057265D">
        <w:t xml:space="preserve"> and with the CYP2C9-drug interaction </w:t>
      </w:r>
      <w:r w:rsidRPr="0057265D">
        <w:fldChar w:fldCharType="begin"/>
      </w:r>
      <w:r>
        <w:instrText xml:space="preserve"> ADDIN ZOTERO_ITEM CSL_CITATION {"citationID":"FaShlOnm","properties":{"formattedCitation":"[86]","plainCitation":"[86]","noteIndex":0},"citationItems":[{"id":1929,"uris":["http://zotero.org/users/2590805/items/U72FXUBY"],"itemData":{"id":1929,"type":"article-journal","container-title":"International Journal of Molecular Sciences","DOI":"10.3390/ijms17060914","ISSN":"1422-0067","issue":"6","language":"en","note":"number: 6","page":"914","source":"Crossref","title":"In Silico Prediction of Cytochrome P450-Drug Interaction: QSARs for CYP3A4 and CYP2C9","title-short":"In Silico Prediction of Cytochrome P450-Drug Interaction","volume":"17","author":[{"family":"Nembri","given":"Serena"},{"family":"Grisoni","given":"Francesca"},{"family":"Consonni","given":"Viviana"},{"family":"Todeschini","given":"Roberto"}],"issued":{"date-parts":[["2016",6,9]]}}}],"schema":"https://github.com/citation-style-language/schema/raw/master/csl-citation.json"} </w:instrText>
      </w:r>
      <w:r w:rsidRPr="0057265D">
        <w:fldChar w:fldCharType="separate"/>
      </w:r>
      <w:r w:rsidRPr="00D26257">
        <w:t>[86]</w:t>
      </w:r>
      <w:r w:rsidRPr="0057265D">
        <w:fldChar w:fldCharType="end"/>
      </w:r>
      <w:r w:rsidRPr="0057265D">
        <w:t>.</w:t>
      </w:r>
    </w:p>
    <w:p w14:paraId="5377E9C5" w14:textId="6CD844B9" w:rsidR="0057265D" w:rsidRPr="0057265D" w:rsidRDefault="0057265D" w:rsidP="0057265D">
      <w:pPr>
        <w:pStyle w:val="MDPI31text"/>
      </w:pPr>
      <w:r w:rsidRPr="0057265D">
        <w:t xml:space="preserve">nCrt (number of ring tertiary C) belong to the functional group counts and was previously reported to be a useful predictor of P-glycoprotein substrates </w:t>
      </w:r>
      <w:r w:rsidRPr="0057265D">
        <w:fldChar w:fldCharType="begin"/>
      </w:r>
      <w:r w:rsidR="00D26257">
        <w:instrText xml:space="preserve"> ADDIN ZOTERO_ITEM CSL_CITATION {"citationID":"eW7m3Akh","properties":{"formattedCitation":"[62]","plainCitation":"[62]","noteIndex":0},"citationItems":[{"id":9843,"uris":["http://zotero.org/users/2590805/items/AE9FQ3Z4"],"itemData":{"id":9843,"type":"article-journal","container-title":"Journal of Chemical Information and Modeling","DOI":"10.1021/ci700083n","ISSN":"1549-9596, 1549-960X","issue":"4","journalAbbreviation":"J. Chem. Inf. Model.","language":"en","page":"1638-1647","source":"DOI.org (Crossref)","title":"Identifying P-Glycoprotein Substrates Using a Support Vector Machine Optimized by a Particle Swarm","volume":"47","author":[{"family":"Huang","given":"Jianping"},{"family":"Ma","given":"Guangli"},{"family":"Muhammad","given":"Ishtiaq"},{"family":"Cheng","given":"Yiyu"}],"issued":{"date-parts":[["2007",7,1]]}}}],"schema":"https://github.com/citation-style-language/schema/raw/master/csl-citation.json"} </w:instrText>
      </w:r>
      <w:r w:rsidRPr="0057265D">
        <w:fldChar w:fldCharType="separate"/>
      </w:r>
      <w:r w:rsidR="00D26257" w:rsidRPr="00D26257">
        <w:t>[62]</w:t>
      </w:r>
      <w:r w:rsidRPr="0057265D">
        <w:fldChar w:fldCharType="end"/>
      </w:r>
      <w:r w:rsidRPr="0057265D">
        <w:t xml:space="preserve">. A value of zero for nCrt was associated with higher HMG-CoA reductase inhibitory activity, whereas values of 1 or higher, were associated with lower activity. NsF (number of atoms of type sF, i.e. single bond fluoride) was also relevant for the HMG-CoA reductase inhibition, fluorinated molecules having a higher activity. This is an aspect that has already been discussed in the literature, a fluorine substituent in the pyrrole core of atorvastatin being more effective than other ligands, and fluorine substituents in the hydrophilic side-chain of other statins having stronger inhibitory effects on the target enzyme </w:t>
      </w:r>
      <w:r w:rsidRPr="0057265D">
        <w:fldChar w:fldCharType="begin"/>
      </w:r>
      <w:r w:rsidR="00D26257">
        <w:instrText xml:space="preserve"> ADDIN ZOTERO_ITEM CSL_CITATION {"citationID":"Aiu1nvMi","properties":{"formattedCitation":"[63]","plainCitation":"[63]","noteIndex":0},"citationItems":[{"id":9840,"uris":["http://zotero.org/users/2590805/items/CJ7A35KI"],"itemData":{"id":9840,"type":"article-journal","abstract":"Abstract\n            \n              HMG‐CoA reductase inhibitors were widely used as lipid‐lowing agents through effectively blocking the rate‐limiting step of cholesterol biosynthesis. 8 analogs of Rosuvastatin were firstly prepared with different distance and functional group between the O5‐hydroxyl group and terminal COOH group in the hydrophilic side‐chain. In primary and secondary screening of the inhibitory activities against human HMG‐CoA reductase, gem‐difluoromethylenated derivatives exhibited more than 50% inhibition rate. Then 4 compounds with gem‐difluoro group were further synthesized and evaluated\n              in vitro\n              , three compounds among them exhibited low single digital nmol/L IC\n              50\n              values against HMG‐CoA reductase. Molecular docking also well explained the observed special contribution of the gem‐difluoro group.","container-title":"Chinese Journal of Chemistry","DOI":"10.1002/cjoc.201600180","ISSN":"1001-604X, 1614-7065","issue":"8","journalAbbreviation":"Chin. J. Chem.","language":"en","license":"http://onlinelibrary.wiley.com/termsAndConditions#vor","page":"801-808","source":"DOI.org (Crossref)","title":"Synthesis and Biological Evaluation of Gem‐Difluoromethylenated Statin Derivatives as Highly Potent HMG‐CoA Reductase Inhibitors","volume":"34","author":[{"family":"Zhao","given":"Zhao"},{"family":"Cui","given":"Jiaxin"},{"family":"Yin","given":"Yan"},{"family":"Zhang","given":"Heng"},{"family":"Liu","given":"Yecheng"},{"family":"Zeng","given":"Rui"},{"family":"Fang","given":"Chao"},{"family":"Kai","given":"Zhenpeng"},{"family":"Wang","given":"Zhonghua"},{"family":"Wu","given":"Fanhong"}],"issued":{"date-parts":[["2016",8]]}}}],"schema":"https://github.com/citation-style-language/schema/raw/master/csl-citation.json"} </w:instrText>
      </w:r>
      <w:r w:rsidRPr="0057265D">
        <w:fldChar w:fldCharType="separate"/>
      </w:r>
      <w:r w:rsidR="00D26257" w:rsidRPr="00D26257">
        <w:t>[63]</w:t>
      </w:r>
      <w:r w:rsidRPr="0057265D">
        <w:fldChar w:fldCharType="end"/>
      </w:r>
      <w:r w:rsidRPr="0057265D">
        <w:t>.</w:t>
      </w:r>
    </w:p>
    <w:p w14:paraId="3A500D79" w14:textId="2CE0FD00" w:rsidR="0057265D" w:rsidRPr="0057265D" w:rsidRDefault="0057265D" w:rsidP="0057265D">
      <w:pPr>
        <w:pStyle w:val="MDPI31text"/>
      </w:pPr>
      <w:r w:rsidRPr="0057265D">
        <w:t>nCconj (the number of non-aromatic conjugated carbon atoms, C(sp</w:t>
      </w:r>
      <w:r w:rsidRPr="0057265D">
        <w:rPr>
          <w:vertAlign w:val="superscript"/>
        </w:rPr>
        <w:t>2</w:t>
      </w:r>
      <w:r w:rsidRPr="0057265D">
        <w:t>)), is a descriptor indicating the count of carbon atoms in a molecule that are sp</w:t>
      </w:r>
      <w:r w:rsidRPr="0057265D">
        <w:rPr>
          <w:vertAlign w:val="superscript"/>
        </w:rPr>
        <w:t>2</w:t>
      </w:r>
      <w:r w:rsidRPr="0057265D">
        <w:t xml:space="preserve"> hybridized (having a planar structure with one double bond), involved in a conjugated system, and not part of an </w:t>
      </w:r>
      <w:r w:rsidRPr="0057265D">
        <w:lastRenderedPageBreak/>
        <w:t xml:space="preserve">aromatic ring. It has been shown to be useful in predicting the larvicidal activity of terpenoids against </w:t>
      </w:r>
      <w:r w:rsidRPr="0057265D">
        <w:rPr>
          <w:i/>
          <w:iCs/>
        </w:rPr>
        <w:t>Culex quinquefasciatus</w:t>
      </w:r>
      <w:r w:rsidRPr="0057265D">
        <w:t xml:space="preserve"> </w:t>
      </w:r>
      <w:r w:rsidRPr="0057265D">
        <w:fldChar w:fldCharType="begin"/>
      </w:r>
      <w:r w:rsidR="00D26257">
        <w:instrText xml:space="preserve"> ADDIN ZOTERO_ITEM CSL_CITATION {"citationID":"2obcP4Q9","properties":{"formattedCitation":"[64]","plainCitation":"[64]","noteIndex":0},"citationItems":[{"id":9832,"uris":["http://zotero.org/users/2590805/items/WRIE9Y8Q"],"itemData":{"id":9832,"type":"article-journal","container-title":"Chemistry Central Journal","DOI":"10.1186/s13065-018-0425-2","ISSN":"1752-153X","issue":"1","journalAbbreviation":"Chemistry Central Journal","language":"en","page":"53","source":"DOI.org (Crossref)","title":"In vitro and in silico studies of terpenes, terpenoids and related compounds with larvicidal and pupaecidal activity against Culex quinquefasciatus Say (Diptera: Culicidae)","title-short":"In vitro and in silico studies of terpenes, terpenoids and related compounds with larvicidal and pupaecidal activity against Culex quinquefasciatus Say (Diptera","volume":"12","author":[{"family":"Andrade-Ochoa","given":"S."},{"family":"Correa-Basurto","given":"J."},{"family":"Rodríguez-Valdez","given":"L. M."},{"family":"Sánchez-Torres","given":"L. E."},{"family":"Nogueda-Torres","given":"B."},{"family":"Nevárez-Moorillón","given":"G. V."}],"issued":{"date-parts":[["2018",12]]}}}],"schema":"https://github.com/citation-style-language/schema/raw/master/csl-citation.json"} </w:instrText>
      </w:r>
      <w:r w:rsidRPr="0057265D">
        <w:fldChar w:fldCharType="separate"/>
      </w:r>
      <w:r w:rsidR="00D26257" w:rsidRPr="00D26257">
        <w:t>[64]</w:t>
      </w:r>
      <w:r w:rsidRPr="0057265D">
        <w:fldChar w:fldCharType="end"/>
      </w:r>
      <w:r w:rsidRPr="0057265D">
        <w:t xml:space="preserve"> or the activity against </w:t>
      </w:r>
      <w:r w:rsidRPr="0057265D">
        <w:rPr>
          <w:i/>
          <w:iCs/>
        </w:rPr>
        <w:t>Trypanosoma cruzi</w:t>
      </w:r>
      <w:r w:rsidRPr="0057265D">
        <w:t xml:space="preserve">, the causative agent of the Chagas disease </w:t>
      </w:r>
      <w:r w:rsidRPr="0057265D">
        <w:fldChar w:fldCharType="begin"/>
      </w:r>
      <w:r w:rsidR="00D26257">
        <w:instrText xml:space="preserve"> ADDIN ZOTERO_ITEM CSL_CITATION {"citationID":"sFbPvToy","properties":{"formattedCitation":"[65]","plainCitation":"[65]","noteIndex":0},"citationItems":[{"id":9831,"uris":["http://zotero.org/users/2590805/items/JAD9PWTP"],"itemData":{"id":9831,"type":"article-journal","container-title":"Chemometrics and Intelligent Laboratory Systems","DOI":"10.1016/j.chemolab.2016.03.023","ISSN":"01697439","journalAbbreviation":"Chemometrics and Intelligent Laboratory Systems","language":"en","page":"137-149","source":"DOI.org (Crossref)","title":"Variable-selection approaches to generate QSAR models for a set of antichagasic semicarbazones and analogues","volume":"154","author":[{"family":"Scotti","given":"Marcus Tullius"},{"family":"Scotti","given":"Luciana"},{"family":"Ishiki","given":"Hamilton Mitsugu"},{"family":"Peron","given":"Leticia M."},{"family":"De Rezende","given":"Leandro"},{"family":"Do Amaral","given":"Antonia Tavares"}],"issued":{"date-parts":[["2016",5]]}}}],"schema":"https://github.com/citation-style-language/schema/raw/master/csl-citation.json"} </w:instrText>
      </w:r>
      <w:r w:rsidRPr="0057265D">
        <w:fldChar w:fldCharType="separate"/>
      </w:r>
      <w:r w:rsidR="00D26257" w:rsidRPr="00D26257">
        <w:t>[65]</w:t>
      </w:r>
      <w:r w:rsidRPr="0057265D">
        <w:fldChar w:fldCharType="end"/>
      </w:r>
      <w:r w:rsidRPr="0057265D">
        <w:t>. In our models, a higher number of non-aromatic conjugated carbon atoms was linked to greater inhibitory activity on HMG-CoA reductase.</w:t>
      </w:r>
    </w:p>
    <w:p w14:paraId="2C21ABCE" w14:textId="22CA155F" w:rsidR="0057265D" w:rsidRPr="0057265D" w:rsidRDefault="0057265D" w:rsidP="0057265D">
      <w:pPr>
        <w:pStyle w:val="MDPI31text"/>
      </w:pPr>
      <w:r w:rsidRPr="0057265D">
        <w:t xml:space="preserve">SaaaC is an E-state descriptor, more precisely the sum of aaaC E-states, i.e. aromatic carbon atoms that have no hydrogen atoms attached and are connected to three other aromatic atoms; the higher its value, the higher the reactivity and number of those carbon atoms. SaaaC has been shown to be negatively associated with the inhibitory activity against bacterial biofilms </w:t>
      </w:r>
      <w:r w:rsidRPr="0057265D">
        <w:fldChar w:fldCharType="begin"/>
      </w:r>
      <w:r w:rsidR="00D26257">
        <w:instrText xml:space="preserve"> ADDIN ZOTERO_ITEM CSL_CITATION {"citationID":"0P7lku00","properties":{"formattedCitation":"[66]","plainCitation":"[66]","noteIndex":0},"citationItems":[{"id":9836,"uris":["http://zotero.org/users/2590805/items/QE6AT2YJ"],"itemData":{"id":9836,"type":"article-journal","container-title":"Journal of Enzyme Inhibition and Medicinal Chemistry","DOI":"10.1080/14756366.2024.2330907","ISSN":"1475-6366, 1475-6374","issue":"1","journalAbbreviation":"Journal of Enzyme Inhibition and Medicinal Chemistry","language":"en","page":"2330907","source":"DOI.org (Crossref)","title":"Targeting bacterial growth in biofilm conditions: rational design of novel inhibitors to mitigate clinical and food contamination using QSAR","title-short":"Targeting bacterial growth in biofilm conditions","volume":"39","author":[{"family":"Galvez-Llompart","given":"Maria"},{"family":"Hierrezuelo","given":"Jesús"},{"family":"Blasco","given":"Mariluz"},{"family":"Zanni","given":"Riccardo"},{"family":"Galvez","given":"Jorge"},{"family":"De Vicente","given":"Antonio"},{"family":"Pérez-García","given":"Alejandro"},{"family":"Romero","given":"Diego"}],"issued":{"date-parts":[["2024",12,31]]}}}],"schema":"https://github.com/citation-style-language/schema/raw/master/csl-citation.json"} </w:instrText>
      </w:r>
      <w:r w:rsidRPr="0057265D">
        <w:fldChar w:fldCharType="separate"/>
      </w:r>
      <w:r w:rsidR="00D26257" w:rsidRPr="00D26257">
        <w:t>[66]</w:t>
      </w:r>
      <w:r w:rsidRPr="0057265D">
        <w:fldChar w:fldCharType="end"/>
      </w:r>
      <w:r w:rsidRPr="0057265D">
        <w:t xml:space="preserve">. The same kind of relationship has also been observed in our models (lower values of this descriptor are associated with an increase level of activity). Conversely, greater values of SaaCH (the sum of aaCH E-states, i.e. all the non-substituted carbon atoms in an aromatic molecule) were correlated with slightly elevated activity. This descriptor was previously used in modelling algal toxicity </w:t>
      </w:r>
      <w:r w:rsidRPr="0057265D">
        <w:fldChar w:fldCharType="begin"/>
      </w:r>
      <w:r w:rsidR="00D26257">
        <w:instrText xml:space="preserve"> ADDIN ZOTERO_ITEM CSL_CITATION {"citationID":"GZZqqo5g","properties":{"formattedCitation":"[67]","plainCitation":"[67]","noteIndex":0},"citationItems":[{"id":9830,"uris":["http://zotero.org/users/2590805/items/JKC2THN8"],"itemData":{"id":9830,"type":"article-journal","container-title":"Aquatic Toxicology","DOI":"10.1016/j.aquatox.2020.105627","ISSN":"0166445X","journalAbbreviation":"Aquatic Toxicology","language":"en","page":"105627","source":"DOI.org (Crossref)","title":"QSAR modeling of algal low level toxicity values of different phenol and aniline derivatives using 2D descriptors","volume":"228","author":[{"family":"Seth","given":"Arnab"},{"family":"Roy","given":"Kunal"}],"issued":{"date-parts":[["2020",11]]}}}],"schema":"https://github.com/citation-style-language/schema/raw/master/csl-citation.json"} </w:instrText>
      </w:r>
      <w:r w:rsidRPr="0057265D">
        <w:fldChar w:fldCharType="separate"/>
      </w:r>
      <w:r w:rsidR="00D26257" w:rsidRPr="00D26257">
        <w:t>[67]</w:t>
      </w:r>
      <w:r w:rsidRPr="0057265D">
        <w:fldChar w:fldCharType="end"/>
      </w:r>
      <w:r w:rsidRPr="0057265D">
        <w:t xml:space="preserve"> and cytotoxicity on the MCF-7 breast cancer cell line </w:t>
      </w:r>
      <w:r w:rsidRPr="0057265D">
        <w:fldChar w:fldCharType="begin"/>
      </w:r>
      <w:r w:rsidR="00D26257">
        <w:instrText xml:space="preserve"> ADDIN ZOTERO_ITEM CSL_CITATION {"citationID":"i9d4uQRD","properties":{"formattedCitation":"[68]","plainCitation":"[68]","noteIndex":0},"citationItems":[{"id":9829,"uris":["http://zotero.org/users/2590805/items/YIRBBZQC"],"itemData":{"id":9829,"type":"article-journal","container-title":"Journal of Computer-Aided Molecular Design","DOI":"10.1007/s10822-021-00387-5","ISSN":"0920-654X, 1573-4951","issue":"5","journalAbbreviation":"J Comput Aided Mol Des","language":"en","page":"613-628","source":"DOI.org (Crossref)","title":"Development and interpretation of a QSAR model for in vitro breast cancer (MCF-7) cytotoxicity of 2-phenylacrylonitriles","volume":"35","author":[{"family":"Stanton","given":"David T."},{"family":"Baker","given":"Jennifer R."},{"family":"McCluskey","given":"Adam"},{"family":"Paula","given":"Stefan"}],"issued":{"date-parts":[["2021",5]]}}}],"schema":"https://github.com/citation-style-language/schema/raw/master/csl-citation.json"} </w:instrText>
      </w:r>
      <w:r w:rsidRPr="0057265D">
        <w:fldChar w:fldCharType="separate"/>
      </w:r>
      <w:r w:rsidR="00D26257" w:rsidRPr="00D26257">
        <w:t>[68]</w:t>
      </w:r>
      <w:r w:rsidRPr="0057265D">
        <w:fldChar w:fldCharType="end"/>
      </w:r>
      <w:r w:rsidRPr="0057265D">
        <w:t>. SssCH2 (</w:t>
      </w:r>
      <w:r w:rsidR="00561DF5">
        <w:t>s</w:t>
      </w:r>
      <w:r w:rsidRPr="0057265D">
        <w:t>um of ssCH2 E-states</w:t>
      </w:r>
      <w:r w:rsidR="00C91B58">
        <w:t>, i.e. electrotopological states of a methylene group attached to the remainder of the molecule through single bonds</w:t>
      </w:r>
      <w:r w:rsidRPr="0057265D">
        <w:t xml:space="preserve">) has been useful in modelling the histone deacetylase inhibition activity </w:t>
      </w:r>
      <w:r w:rsidRPr="0057265D">
        <w:fldChar w:fldCharType="begin"/>
      </w:r>
      <w:r w:rsidR="00D26257">
        <w:instrText xml:space="preserve"> ADDIN ZOTERO_ITEM CSL_CITATION {"citationID":"c0gfdYgL","properties":{"formattedCitation":"[69]","plainCitation":"[69]","noteIndex":0},"citationItems":[{"id":9823,"uris":["http://zotero.org/users/2590805/items/MP27RU6P"],"itemData":{"id":9823,"type":"article-journal","container-title":"Arabian Journal of Chemistry","DOI":"10.1016/j.arabjc.2014.12.030","ISSN":"18785352","issue":"8","journalAbbreviation":"Arabian Journal of Chemistry","language":"en","page":"2206-2215","source":"DOI.org (Crossref)","title":"Molecular modeling study of uracil-based hydroxamic acids-containing histone deacetylase inhibitors","volume":"12","author":[{"family":"Sharma","given":"Mukesh C."},{"family":"Sharma","given":"Smita"}],"issued":{"date-parts":[["2019",12]]}}}],"schema":"https://github.com/citation-style-language/schema/raw/master/csl-citation.json"} </w:instrText>
      </w:r>
      <w:r w:rsidRPr="0057265D">
        <w:fldChar w:fldCharType="separate"/>
      </w:r>
      <w:r w:rsidR="00D26257" w:rsidRPr="00D26257">
        <w:t>[69]</w:t>
      </w:r>
      <w:r w:rsidRPr="0057265D">
        <w:fldChar w:fldCharType="end"/>
      </w:r>
      <w:r w:rsidRPr="0057265D">
        <w:t xml:space="preserve"> and in modelling the critical micelle concentration (CMC) for anionic surfactants </w:t>
      </w:r>
      <w:r w:rsidRPr="0057265D">
        <w:fldChar w:fldCharType="begin"/>
      </w:r>
      <w:r w:rsidR="00D26257">
        <w:instrText xml:space="preserve"> ADDIN ZOTERO_ITEM CSL_CITATION {"citationID":"45QCC2Wy","properties":{"formattedCitation":"[68]","plainCitation":"[68]","noteIndex":0},"citationItems":[{"id":9829,"uris":["http://zotero.org/users/2590805/items/YIRBBZQC"],"itemData":{"id":9829,"type":"article-journal","container-title":"Journal of Computer-Aided Molecular Design","DOI":"10.1007/s10822-021-00387-5","ISSN":"0920-654X, 1573-4951","issue":"5","journalAbbreviation":"J Comput Aided Mol Des","language":"en","page":"613-628","source":"DOI.org (Crossref)","title":"Development and interpretation of a QSAR model for in vitro breast cancer (MCF-7) cytotoxicity of 2-phenylacrylonitriles","volume":"35","author":[{"family":"Stanton","given":"David T."},{"family":"Baker","given":"Jennifer R."},{"family":"McCluskey","given":"Adam"},{"family":"Paula","given":"Stefan"}],"issued":{"date-parts":[["2021",5]]}}}],"schema":"https://github.com/citation-style-language/schema/raw/master/csl-citation.json"} </w:instrText>
      </w:r>
      <w:r w:rsidRPr="0057265D">
        <w:fldChar w:fldCharType="separate"/>
      </w:r>
      <w:r w:rsidR="00D26257" w:rsidRPr="00D26257">
        <w:t>[68]</w:t>
      </w:r>
      <w:r w:rsidRPr="0057265D">
        <w:fldChar w:fldCharType="end"/>
      </w:r>
      <w:r w:rsidRPr="0057265D">
        <w:t>. A somewhat reduced level of activity was linked to higher values of this descriptor in our models.</w:t>
      </w:r>
    </w:p>
    <w:p w14:paraId="10738B41" w14:textId="638F543D" w:rsidR="0057265D" w:rsidRPr="0057265D" w:rsidRDefault="0057265D" w:rsidP="0057265D">
      <w:pPr>
        <w:pStyle w:val="MDPI31text"/>
      </w:pPr>
      <w:r w:rsidRPr="0057265D">
        <w:t xml:space="preserve">CATS2D_04_AA (CATS2D Acceptor-Acceptor at lag 04) belongs to the sub-block of CATS </w:t>
      </w:r>
      <w:r w:rsidR="00423875">
        <w:t>(</w:t>
      </w:r>
      <w:r w:rsidR="00423875" w:rsidRPr="00423875">
        <w:t>Chemically Advanced Template Search</w:t>
      </w:r>
      <w:r w:rsidR="00423875">
        <w:t xml:space="preserve">) </w:t>
      </w:r>
      <w:r w:rsidRPr="0057265D">
        <w:t xml:space="preserve">2D descriptors, in the pharmacophore descriptor block. A value of 3 or higher is associated with a stronger inhibitory activity on HMG-CoA reductase. In a recent paper it was shown that CATS2D_04_AA is an important predictor of blood–brain barrier permeability </w:t>
      </w:r>
      <w:r w:rsidRPr="0057265D">
        <w:fldChar w:fldCharType="begin"/>
      </w:r>
      <w:r w:rsidR="00D26257">
        <w:instrText xml:space="preserve"> ADDIN ZOTERO_ITEM CSL_CITATION {"citationID":"GFntsjdJ","properties":{"formattedCitation":"[87]","plainCitation":"[87]","noteIndex":0},"citationItems":[{"id":9842,"uris":["http://zotero.org/users/2590805/items/A5IQ4KAI"],"itemData":{"id":9842,"type":"article-journal","container-title":"Future Medicinal Chemistry","DOI":"10.4155/fmc-2023-0390","ISSN":"1756-8919, 1756-8927","issue":"9","journalAbbreviation":"Future Medicinal Chemistry","language":"en","page":"873-885","source":"DOI.org (Crossref)","title":"Application of parallel artificial membrane permeability assay technique and chemometric modeling for blood–brain barrier permeability prediction of protein kinase inhibitors","volume":"16","author":[{"family":"Jovanović","given":"Milan"},{"family":"Radan","given":"Milica"},{"family":"Čarapić","given":"Marija"},{"family":"Filipović","given":"Nenad"},{"family":"Nikolic","given":"Katarina"},{"family":"Crevar","given":"Milkica"}],"issued":{"date-parts":[["2024",5,2]]}}}],"schema":"https://github.com/citation-style-language/schema/raw/master/csl-citation.json"} </w:instrText>
      </w:r>
      <w:r w:rsidRPr="0057265D">
        <w:fldChar w:fldCharType="separate"/>
      </w:r>
      <w:r w:rsidR="00D26257" w:rsidRPr="00D26257">
        <w:t>[87]</w:t>
      </w:r>
      <w:r w:rsidRPr="0057265D">
        <w:fldChar w:fldCharType="end"/>
      </w:r>
      <w:r w:rsidRPr="0057265D">
        <w:t xml:space="preserve">, as well of skin permeability </w:t>
      </w:r>
      <w:r w:rsidRPr="0057265D">
        <w:fldChar w:fldCharType="begin"/>
      </w:r>
      <w:r w:rsidR="00D26257">
        <w:instrText xml:space="preserve"> ADDIN ZOTERO_ITEM CSL_CITATION {"citationID":"ycJO1lBr","properties":{"formattedCitation":"[88]","plainCitation":"[88]","noteIndex":0},"citationItems":[{"id":2460,"uris":["http://zotero.org/users/2590805/items/2WW3S9W5"],"itemData":{"id":2460,"type":"article-journal","container-title":"Pharmaceutical Research","DOI":"10.1007/s11095-015-1720-4","ISSN":"0724-8741, 1573-904X","issue":"11","language":"en","note":"number: 11","page":"3604-3617","source":"Crossref","title":"Modeling and Prediction of Solvent Effect on Human Skin Permeability using Support Vector Regression and Random Forest","volume":"32","author":[{"family":"Baba","given":"Hiromi"},{"family":"Takahara","given":"Jun-ichi"},{"family":"Yamashita","given":"Fumiyoshi"},{"family":"Hashida","given":"Mitsuru"}],"issued":{"date-parts":[["2015",11]]}}}],"schema":"https://github.com/citation-style-language/schema/raw/master/csl-citation.json"} </w:instrText>
      </w:r>
      <w:r w:rsidRPr="0057265D">
        <w:fldChar w:fldCharType="separate"/>
      </w:r>
      <w:r w:rsidR="00D26257" w:rsidRPr="00D26257">
        <w:t>[88]</w:t>
      </w:r>
      <w:r w:rsidRPr="0057265D">
        <w:fldChar w:fldCharType="end"/>
      </w:r>
      <w:r w:rsidRPr="0057265D">
        <w:t xml:space="preserve"> for different substances. CATS2D_04_DA (CATS2D Donor-Acceptor at lag 04) belongs to the same descriptor block and (at least in our data set) was well correlated with CATS2D_04_AA. It has been employed in previous studies to construct quantitative structure toxicity–toxicity relationship models </w:t>
      </w:r>
      <w:r w:rsidRPr="0057265D">
        <w:fldChar w:fldCharType="begin"/>
      </w:r>
      <w:r w:rsidR="00D26257">
        <w:instrText xml:space="preserve"> ADDIN ZOTERO_ITEM CSL_CITATION {"citationID":"N4JxI7kh","properties":{"formattedCitation":"[89]","plainCitation":"[89]","noteIndex":0},"citationItems":[{"id":9821,"uris":["http://zotero.org/users/2590805/items/IX95XI8Y"],"itemData":{"id":9821,"type":"article-journal","abstract":"The toxicity prediction for newly designed or untested pesticides will reduce unnecessary chemical synthesis and animal testing, and contribute to the design of “greener and safer” pesticide chemicals.\n          , \n            \n              Owing to the continuous growth of farming activities, pesticides, a class of toxic and harmful chemicals, are widely present in the environment and thus pose a potential risk to the ecosystem and human health\n              via\n              biomagnification. Therefore, it is significant to conduct a more comprehensive environmental risk assessment towards pesticides in the context of green sustainable chemistry. This study collected the ecotoxicity data of hundreds of pesticides to develop four easily understandable, transferable and reproducible 2D descriptor-based quantitative structure-toxicity relationship (QSTR) models for evaluating the acute toxicity towards\n              Colinus virginianus\n              ,\n              Oncorhynchus mykiss\n              ,\n              Daphnia magna\n              , and\n              Rat\n              , respectively. According to the strict OECD guidelines, four individual QSTR models were obtained with excellent goodness-of-fit, robustness and predictivity. Moreover, four acceptable interspecies quantitative structure toxicity–toxicity relationship (iQSTTR) models were also developed with good statistical parameters. Applicability domain (AD) analysis indicates that the developed models have a wide application range and reliable predictive ability. Mechanistic explanation reveals that the electronegativity, lipophilicity and molecular bulk can obviously enhance the toxicity of pesticides, whereas the hydrophilic and polar features are shown to reduce the toxicity. Importantly, we predicted the toxicity of many untested pesticides in the comprehensive database for the first time using the developed models and provided the priority ranking list for the toxicity of untested pesticides. In conclusion, the established QSTR and iQSTTR models can be used for the ecotoxicological risk assessment, toxicity data gap filling and regulatory decision of pesticides, as well as aiding the design of new “green” pesticide products.","container-title":"Green Chemistry","DOI":"10.1039/D3GC03109H","ISSN":"1463-9262, 1463-9270","issue":"2","journalAbbreviation":"Green Chem.","language":"en","page":"839-856","source":"DOI.org (Crossref)","title":"Ecotoxicological risk assessment of pesticides against different aquatic and terrestrial species: using mechanistic QSTR and iQSTTR modelling approaches to fill the toxicity data gap","title-short":"Ecotoxicological risk assessment of pesticides against different aquatic and terrestrial species","volume":"26","author":[{"family":"Li","given":"Yishan"},{"family":"Fan","given":"Tengjiao"},{"family":"Ren","given":"Ting"},{"family":"Zhang","given":"Na"},{"family":"Zhao","given":"Lijiao"},{"family":"Zhong","given":"Rugang"},{"family":"Sun","given":"Guohui"}],"issued":{"date-parts":[["2024"]]}}}],"schema":"https://github.com/citation-style-language/schema/raw/master/csl-citation.json"} </w:instrText>
      </w:r>
      <w:r w:rsidRPr="0057265D">
        <w:fldChar w:fldCharType="separate"/>
      </w:r>
      <w:r w:rsidR="00D26257" w:rsidRPr="00D26257">
        <w:t>[89]</w:t>
      </w:r>
      <w:r w:rsidRPr="0057265D">
        <w:fldChar w:fldCharType="end"/>
      </w:r>
      <w:r w:rsidRPr="0057265D">
        <w:t xml:space="preserve"> and in modelling the inhibitory activity of chemical compounds against the MAO-B enzyme </w:t>
      </w:r>
      <w:r w:rsidRPr="0057265D">
        <w:fldChar w:fldCharType="begin"/>
      </w:r>
      <w:r w:rsidR="00D26257">
        <w:instrText xml:space="preserve"> ADDIN ZOTERO_ITEM CSL_CITATION {"citationID":"qREkVKvz","properties":{"formattedCitation":"[90]","plainCitation":"[90]","noteIndex":0},"citationItems":[{"id":9820,"uris":["http://zotero.org/users/2590805/items/WKDN933Q"],"itemData":{"id":9820,"type":"article-journal","container-title":"Artificial Intelligence Chemistry","DOI":"10.1016/j.aichem.2023.100012","ISSN":"29497477","issue":"2","journalAbbreviation":"Artificial Intelligence Chemistry","language":"en","page":"100012","source":"DOI.org (Crossref)","title":"Chemical space navigation by machine learning models for discovering selective MAO-B enzyme inhibitors for Parkinson’s disease","volume":"1","author":[{"family":"Catherene Tomy","given":"P."},{"family":"Mohan","given":"C. Gopi"}],"issued":{"date-parts":[["2023",12]]}}}],"schema":"https://github.com/citation-style-language/schema/raw/master/csl-citation.json"} </w:instrText>
      </w:r>
      <w:r w:rsidRPr="0057265D">
        <w:fldChar w:fldCharType="separate"/>
      </w:r>
      <w:r w:rsidR="00D26257" w:rsidRPr="00D26257">
        <w:t>[90]</w:t>
      </w:r>
      <w:r w:rsidRPr="0057265D">
        <w:fldChar w:fldCharType="end"/>
      </w:r>
      <w:r w:rsidRPr="0057265D">
        <w:t xml:space="preserve">. CATS2D_07_DA (CATS2D Donor-Acceptor at lag 07, i.e. at a seven bonds distance) has been used in modelling O6-methylguanine-DNA methyltransferase inhibitory activity, where higher values correlated with lower activity </w:t>
      </w:r>
      <w:r w:rsidRPr="0057265D">
        <w:fldChar w:fldCharType="begin"/>
      </w:r>
      <w:r w:rsidR="00D26257">
        <w:instrText xml:space="preserve"> ADDIN ZOTERO_ITEM CSL_CITATION {"citationID":"K6cFFkHo","properties":{"formattedCitation":"[91]","plainCitation":"[91]","noteIndex":0},"citationItems":[{"id":9811,"uris":["http://zotero.org/users/2590805/items/4UETWRLB"],"itemData":{"id":9811,"type":"article-journal","abstract":"O6-methylguanine-DNA methyltransferase (MGMT), a unique DNA repair enzyme, can confer resistance to DNA anticancer alkylating agents that modify the O6-position of guanine. Thus, inhibition of MGMT activity in tumors has a great interest for cancer researchers because it can significantly improve the anticancer efficacy of such alkylating agents. In this study, we performed a quantitative structure activity relationship (QSAR) and classification study based on a total of 134 base analogs related to their ED50 values (50% inhibitory concentration) against MGMT. Molecular information of all compounds were described by quantum chemical descriptors and Dragon descriptors. Genetic algorithm (GA) and multiple linear regression (MLR) analysis were combined to develop QSAR models. Classification models were generated by seven machine-learning methods based on six types of molecular fingerprints. Performances of all developed models were assessed by internal and external validation techniques. The best QSAR model was obtained with Q2Loo = 0.83, R2 = 0.87, Q2ext = 0.67, and R2ext = 0.69 based on 84 compounds. The results from QSAR studies indicated topological charge indices, polarizability, ionization potential (IP), and number of primary aromatic amines are main contributors for MGMT inhibition of base analogs. For classification studies, the accuracies of 10-fold cross-validation ranged from 0.750 to 0.885 for top ten models. The range of accuracy for the external test set ranged from 0.800 to 0.880 except for PubChem-Tree model, suggesting a satisfactory predictive ability. Three models (Ext-SVM, Ext-Tree and Graph-RF) showed high and reliable predictive accuracy for both training and external test sets. In addition, several representative substructures for characterizing MGMT inhibitors were identified by information gain and substructure frequency analysis method. Our studies might be useful for further study to design and rapidly identify potential MGMT inhibitors.","container-title":"Molecules","DOI":"10.3390/molecules23112892","ISSN":"1420-3049","issue":"11","journalAbbreviation":"Molecules","language":"en","license":"https://creativecommons.org/licenses/by/4.0/","page":"2892","source":"DOI.org (Crossref)","title":"In Silico Prediction of O6-Methylguanine-DNA Methyltransferase Inhibitory Potency of Base Analogs with QSAR and Machine Learning Methods","volume":"23","author":[{"family":"Sun","given":"Guohui"},{"family":"Fan","given":"Tengjiao"},{"family":"Sun","given":"Xiaodong"},{"family":"Hao","given":"Yuxing"},{"family":"Cui","given":"Xin"},{"family":"Zhao","given":"Lijiao"},{"family":"Ren","given":"Ting"},{"family":"Zhou","given":"Yue"},{"family":"Zhong","given":"Rugang"},{"family":"Peng","given":"Yongzhen"}],"issued":{"date-parts":[["2018",11,6]]}}}],"schema":"https://github.com/citation-style-language/schema/raw/master/csl-citation.json"} </w:instrText>
      </w:r>
      <w:r w:rsidRPr="0057265D">
        <w:fldChar w:fldCharType="separate"/>
      </w:r>
      <w:r w:rsidR="00D26257" w:rsidRPr="00D26257">
        <w:t>[91]</w:t>
      </w:r>
      <w:r w:rsidRPr="0057265D">
        <w:fldChar w:fldCharType="end"/>
      </w:r>
      <w:r w:rsidRPr="0057265D">
        <w:t xml:space="preserve">; the same type of relationship was also seen in our models. CATS2D_07_DL (CATS2D Donor-Lipophilic at lag 07) has been used in published QSAR models for </w:t>
      </w:r>
      <w:r w:rsidRPr="0057265D">
        <w:rPr>
          <w:i/>
          <w:iCs/>
        </w:rPr>
        <w:t>Aedes aegypti</w:t>
      </w:r>
      <w:r w:rsidRPr="0057265D">
        <w:t xml:space="preserve"> repellents </w:t>
      </w:r>
      <w:r w:rsidRPr="0057265D">
        <w:fldChar w:fldCharType="begin"/>
      </w:r>
      <w:r w:rsidR="00D26257">
        <w:instrText xml:space="preserve"> ADDIN ZOTERO_ITEM CSL_CITATION {"citationID":"Hrm8bqLQ","properties":{"formattedCitation":"[92]","plainCitation":"[92]","noteIndex":0},"citationItems":[{"id":9818,"uris":["http://zotero.org/users/2590805/items/CEK8WHZD"],"itemData":{"id":9818,"type":"article-journal","container-title":"Journal of Advanced Research Design","issue":"1","page":"26–32","title":"Development of structure-activity modelling of carboxamides compounds for Aedes aegypti repellents","volume":"35","author":[{"family":"Jamaludin","given":"Rosmahaida"},{"family":"Ibrahim","given":"Nurul Azmira"},{"family":"Maarof","given":"Hasmerya"}],"issued":{"date-parts":[["2017"]]}}}],"schema":"https://github.com/citation-style-language/schema/raw/master/csl-citation.json"} </w:instrText>
      </w:r>
      <w:r w:rsidRPr="0057265D">
        <w:fldChar w:fldCharType="separate"/>
      </w:r>
      <w:r w:rsidR="00D26257" w:rsidRPr="00D26257">
        <w:t>[92]</w:t>
      </w:r>
      <w:r w:rsidRPr="0057265D">
        <w:fldChar w:fldCharType="end"/>
      </w:r>
      <w:r w:rsidRPr="0057265D">
        <w:t xml:space="preserve">, models for antioxidant activity of coumarin derivatives </w:t>
      </w:r>
      <w:r w:rsidRPr="0057265D">
        <w:fldChar w:fldCharType="begin"/>
      </w:r>
      <w:r w:rsidR="00D26257">
        <w:instrText xml:space="preserve"> ADDIN ZOTERO_ITEM CSL_CITATION {"citationID":"COoQq50M","properties":{"formattedCitation":"[93]","plainCitation":"[93]","noteIndex":0},"citationItems":[{"id":9817,"uris":["http://zotero.org/users/2590805/items/PML5NP3N"],"itemData":{"id":9817,"type":"article-journal","container-title":"SAR and QSAR in Environmental Research","DOI":"10.1080/1062936X.2015.1088571","ISSN":"1062-936X, 1029-046X","issue":"7-9","journalAbbreviation":"SAR and QSAR in Environmental Research","language":"en","page":"721-737","source":"DOI.org (Crossref)","title":"QSAR models for antioxidant activity of new coumarin derivatives","volume":"26","author":[{"family":"Erzincan","given":"P."},{"family":"Saçan","given":"M.T."},{"family":"Yüce-Dursun","given":"B."},{"family":"Danış","given":"Ö."},{"family":"Demir","given":"S."},{"family":"Erdem","given":"S.S."},{"family":"Ogan","given":"A."}],"issued":{"date-parts":[["2015",9,2]]}}}],"schema":"https://github.com/citation-style-language/schema/raw/master/csl-citation.json"} </w:instrText>
      </w:r>
      <w:r w:rsidRPr="0057265D">
        <w:fldChar w:fldCharType="separate"/>
      </w:r>
      <w:r w:rsidR="00D26257" w:rsidRPr="00D26257">
        <w:t>[93]</w:t>
      </w:r>
      <w:r w:rsidRPr="0057265D">
        <w:fldChar w:fldCharType="end"/>
      </w:r>
      <w:r w:rsidRPr="0057265D">
        <w:t xml:space="preserve">, or the anticancer activity of N-(aryl/heteroaryl)-4-(1H-pyrrol-1-yl)-benzenesulfonamide derivatives </w:t>
      </w:r>
      <w:r w:rsidRPr="0057265D">
        <w:fldChar w:fldCharType="begin"/>
      </w:r>
      <w:r w:rsidR="00D26257">
        <w:instrText xml:space="preserve"> ADDIN ZOTERO_ITEM CSL_CITATION {"citationID":"M4lkJwhw","properties":{"formattedCitation":"[94]","plainCitation":"[94]","noteIndex":0},"citationItems":[{"id":9816,"uris":["http://zotero.org/users/2590805/items/CFNDT7F3"],"itemData":{"id":9816,"type":"article-journal","abstract":"A series of N-(aryl/heteroaryl)-4-(1H-pyrrol-1-yl)benzenesulfonamides were synthesized from 4-amino-N-(aryl/heteroaryl)benzenesulfonamides and 2,5-dimethoxytetrahydrofuran. All the synthesized compounds were evaluated for their anticancer activity on HeLa, HCT-116, and MCF-7 human tumor cell lines. Compound 28, bearing 8-quinolinyl moiety, exhibited the most potent anticancer activity against the HCT-116, MCF-7, and HeLa cell lines, with IC50 values of 3, 5, and 7 µM, respectively. The apoptotic potential of the most active compound (28) was analyzed through various assays: phosphatidylserine translocation, cell cycle distribution, and caspase activation. Compound 28 promoted cell cycle arrest in G2/M phase in cancer cells, induced caspase activity, and increased the population of apoptotic cells. Relationships between structure and biological activity were determined by the QSAR (quantitative structure activity relationships) method. Analysis of quantitative structure activity relationships allowed us to generate OPLS (Orthogonal Projections to Latent Structure) models with verified predictive ability that point out key molecular descriptors influencing benzenosulfonamide’s activity.","container-title":"International Journal of Molecular Sciences","DOI":"10.3390/ijms19051482","ISSN":"1422-0067","issue":"5","journalAbbreviation":"IJMS","language":"en","license":"https://creativecommons.org/licenses/by/4.0/","page":"1482","source":"DOI.org (Crossref)","title":"Synthesis, Molecular Structure, Anticancer Activity, and QSAR Study of N-(aryl/heteroaryl)-4-(1H-pyrrol-1-yl)Benzenesulfonamide Derivatives","volume":"19","author":[{"family":"Żołnowska","given":"Beata"},{"family":"Sławiński","given":"Jarosław"},{"family":"Brzozowski","given":"Zdzisław"},{"family":"Kawiak","given":"Anna"},{"family":"Belka","given":"Mariusz"},{"family":"Zielińska","given":"Joanna"},{"family":"Bączek","given":"Tomasz"},{"family":"Chojnacki","given":"Jarosław"}],"issued":{"date-parts":[["2018",5,16]]}}}],"schema":"https://github.com/citation-style-language/schema/raw/master/csl-citation.json"} </w:instrText>
      </w:r>
      <w:r w:rsidRPr="0057265D">
        <w:fldChar w:fldCharType="separate"/>
      </w:r>
      <w:r w:rsidR="00D26257" w:rsidRPr="00D26257">
        <w:t>[94]</w:t>
      </w:r>
      <w:r w:rsidRPr="0057265D">
        <w:fldChar w:fldCharType="end"/>
      </w:r>
      <w:r w:rsidRPr="0057265D">
        <w:t xml:space="preserve">. In our models, the inhibitory activity against the HMG-CoA reductase was associated with higher values of this descriptor. CATS2D_06_AL (CATS2D Acceptor-Lipophilic at lag 06) is a descriptor that has been little used up to date in QSAR models; we have identified only a model where it was used in the chemometric analysis of drug groups with various pharmacological activities </w:t>
      </w:r>
      <w:r w:rsidRPr="0057265D">
        <w:fldChar w:fldCharType="begin"/>
      </w:r>
      <w:r w:rsidR="00D26257">
        <w:instrText xml:space="preserve"> ADDIN ZOTERO_ITEM CSL_CITATION {"citationID":"2ng5xjlI","properties":{"formattedCitation":"[95]","plainCitation":"[95]","noteIndex":0},"citationItems":[{"id":9939,"uris":["http://zotero.org/users/2590805/items/8C65IVVN"],"itemData":{"id":9939,"type":"article-journal","abstract":"Aim and Objective:\n              In this study, chemometric methods as correlation analysis, cluster\nanalysis (CA), principal component analysis (PCA), and factor analysis (FA) have been used to\nreduce the number of chromatographic parameters (logk/logkw) and various (e.g., 0D, 1D, 2D, 3D)\nstructural descriptors for three different groups of drugs, such as 12 analgesic drugs, 11\ncardiovascular drugs and 36 “other” compounds and especially to choose the most important data of\nthem.\n            \n            \n              Material and Methods:\n              All chemometric analyses have been carried out, graphically presented and\nalso discussed for each group of drugs. At first, compounds’ structural and chromatographic\nparameters were correlated. The best results of correlation analysis were as follows: correlation\ncoefficients like R = 0.93, R = 0.88, R = 0.91 for cardiac medications, analgesic drugs, and 36\n“other” compounds, respectively. Next, part of molecular and HPLC experimental data from each\ngroup of drugs were submitted to FA/PCA and CA techniques.\n            \n            \n              Results:\n              Almost all results obtained by FA or PCA, and total data variance, from all analyzed\nparameters (experimental and calculated) were explained by first two/three factors: 84.28%,\n76.38 %, 69.71% for cardiovascular drugs, for analgesic drugs and for 36 “other” compounds,\nrespectively. Compounds clustering by CA method had similar characteristic as those obtained by\nFA/PCA. In our paper, statistical classification of mentioned drugs performed has been widely\ncharacterized and discussed in case of their molecular structure and pharmacological activity.\n            \n            \n              Conclusion:\n              Proposed QSAR strategy of reduced number of parameters could be useful starting\npoint for further statistical analysis as well as support for designing new drugs and predicting their\npossible activity.","container-title":"Combinatorial Chemistry &amp; High Throughput Screening","DOI":"10.2174/1386207321666180129102149","ISSN":"13862073","issue":"2","journalAbbreviation":"CCHTS","language":"en","page":"125-137","source":"DOI.org (Crossref)","title":"Chemometric Analysis for the Classification of some Groups of Drugs with Divergent Pharmacological Activity on the Basis of some Chromatographic and Molecular Modeling Parameters","volume":"21","author":[{"family":"Stasiak","given":"Jolanta"},{"family":"Koba","given":"Marcin"},{"family":"Gackowski","given":"Marcin"},{"family":"Baczek","given":"Tomasz"}],"issued":{"date-parts":[["2018",4,17]]}}}],"schema":"https://github.com/citation-style-language/schema/raw/master/csl-citation.json"} </w:instrText>
      </w:r>
      <w:r w:rsidRPr="0057265D">
        <w:fldChar w:fldCharType="separate"/>
      </w:r>
      <w:r w:rsidR="00D26257" w:rsidRPr="00D26257">
        <w:t>[95]</w:t>
      </w:r>
      <w:r w:rsidRPr="0057265D">
        <w:fldChar w:fldCharType="end"/>
      </w:r>
      <w:r w:rsidRPr="0057265D">
        <w:t xml:space="preserve"> and a model where it was used in modeling the antioxidant effects (TEAC) of chemical compounds </w:t>
      </w:r>
      <w:r w:rsidRPr="0057265D">
        <w:fldChar w:fldCharType="begin"/>
      </w:r>
      <w:r w:rsidR="00D26257">
        <w:instrText xml:space="preserve"> ADDIN ZOTERO_ITEM CSL_CITATION {"citationID":"JlcMER8t","properties":{"formattedCitation":"[96]","plainCitation":"[96]","noteIndex":0},"citationItems":[{"id":9938,"uris":["http://zotero.org/users/2590805/items/YP2TV6K8"],"itemData":{"id":9938,"type":"article-journal","abstract":"Since oxidative stress has been linked to several pathological conditions and diseases, drugs with additional antioxidant activity can be beneficial in the treatment of these diseases. Therefore, this study takes a new look at the antioxidant activity of frequently prescribed drugs using the HPLC-DPPH method. The antioxidative activity expressed as the TEAC value of 82 drugs was successfully determined and is discussed in this work. Using the obtained values, the QSAR model was developed to predict the TEAC based on the selected molecular descriptors. The results of QSAR modeling showed that four- and seven-variable models had the best potential for TEAC prediction. Looking at the statistical parameters of each model, the four-variable model was superior to seven-variable. The final model showed good predicting power (r = 0.927) considering the selected descriptors, implying that it can be used as a fast and economically acceptable evaluation of antioxidative activity. The advantage of such model is its ability to predict the antioxidative activity of a drug regardless of its structural diversity or therapeutic classification.","container-title":"Pharmaceuticals","DOI":"10.3390/ph15070791","ISSN":"1424-8247","issue":"7","journalAbbreviation":"Pharmaceuticals","language":"en","license":"https://creativecommons.org/licenses/by/4.0/","page":"791","source":"DOI.org (Crossref)","title":"Antioxidant Activity of Pharmaceuticals: Predictive QSAR Modeling for Potential Therapeutic Strategy","title-short":"Antioxidant Activity of Pharmaceuticals","volume":"15","author":[{"family":"Jeličić","given":"Mario-Livio"},{"family":"Kovačić","given":"Jelena"},{"family":"Cvetnić","given":"Matija"},{"family":"Mornar","given":"Ana"},{"family":"Amidžić Klarić","given":"Daniela"}],"issued":{"date-parts":[["2022",6,24]]}}}],"schema":"https://github.com/citation-style-language/schema/raw/master/csl-citation.json"} </w:instrText>
      </w:r>
      <w:r w:rsidRPr="0057265D">
        <w:fldChar w:fldCharType="separate"/>
      </w:r>
      <w:r w:rsidR="00D26257" w:rsidRPr="00D26257">
        <w:t>[96]</w:t>
      </w:r>
      <w:r w:rsidRPr="0057265D">
        <w:fldChar w:fldCharType="end"/>
      </w:r>
      <w:r w:rsidRPr="0057265D">
        <w:t xml:space="preserve">. Larger values of this descriptor tended to associated with lower inhibitory activity on HMG-CoA reductase. CATS2D_03_DL (CATS2D Donor-Lipophilic at lag 03) has been used to model toxicity of chemical compounds against bees </w:t>
      </w:r>
      <w:r w:rsidRPr="0057265D">
        <w:fldChar w:fldCharType="begin"/>
      </w:r>
      <w:r w:rsidR="00D26257">
        <w:instrText xml:space="preserve"> ADDIN ZOTERO_ITEM CSL_CITATION {"citationID":"Xn3bZh2B","properties":{"formattedCitation":"[97]","plainCitation":"[97]","noteIndex":0},"citationItems":[{"id":9810,"uris":["http://zotero.org/users/2590805/items/TDB29KMN"],"itemData":{"id":9810,"type":"article-journal","container-title":"Journal of Hazardous Materials","DOI":"10.1016/j.jhazmat.2021.127230","ISSN":"03043894","journalAbbreviation":"Journal of Hazardous Materials","language":"en","page":"127230","source":"DOI.org (Crossref)","title":"Chemometric modeling of plant protection products (PPPs) for the prediction of acute contact toxicity against honey bees (A. mellifera): A 2D-QSAR approach","title-short":"Chemometric modeling of plant protection products (PPPs) for the prediction of acute contact toxicity against honey bees (A. mellifera)","volume":"423","author":[{"family":"Mukherjee","given":"Rajendra Kumar"},{"family":"Kumar","given":"Vinay"},{"family":"Roy","given":"Kunal"}],"issued":{"date-parts":[["2022",2]]}}}],"schema":"https://github.com/citation-style-language/schema/raw/master/csl-citation.json"} </w:instrText>
      </w:r>
      <w:r w:rsidRPr="0057265D">
        <w:fldChar w:fldCharType="separate"/>
      </w:r>
      <w:r w:rsidR="00D26257" w:rsidRPr="00D26257">
        <w:t>[97]</w:t>
      </w:r>
      <w:r w:rsidRPr="0057265D">
        <w:fldChar w:fldCharType="end"/>
      </w:r>
      <w:r w:rsidRPr="0057265D">
        <w:t xml:space="preserve"> and the binding aﬃnity of substances with endocrine disruptor properties </w:t>
      </w:r>
      <w:r w:rsidRPr="0057265D">
        <w:fldChar w:fldCharType="begin"/>
      </w:r>
      <w:r w:rsidR="00D26257">
        <w:instrText xml:space="preserve"> ADDIN ZOTERO_ITEM CSL_CITATION {"citationID":"AREBviu8","properties":{"formattedCitation":"[98]","plainCitation":"[98]","noteIndex":0},"citationItems":[{"id":9809,"uris":["http://zotero.org/users/2590805/items/QS73TIZK"],"itemData":{"id":9809,"type":"article-journal","container-title":"Ecotoxicology and Environmental Safety","DOI":"10.1016/j.ecoenv.2017.10.023","ISSN":"01476513","journalAbbreviation":"Ecotoxicology and Environmental Safety","language":"en","page":"211-219","source":"DOI.org (Crossref)","title":"Development of QSAR models for predicting the binding affinity of endocrine disrupting chemicals to eight fish estrogen receptor","volume":"148","author":[{"family":"He","given":"Junyi"},{"family":"Peng","given":"Tao"},{"family":"Yang","given":"Xianhai"},{"family":"Liu","given":"Huihui"}],"issued":{"date-parts":[["2018",2]]}}}],"schema":"https://github.com/citation-style-language/schema/raw/master/csl-citation.json"} </w:instrText>
      </w:r>
      <w:r w:rsidRPr="0057265D">
        <w:fldChar w:fldCharType="separate"/>
      </w:r>
      <w:r w:rsidR="00D26257" w:rsidRPr="00D26257">
        <w:t>[98]</w:t>
      </w:r>
      <w:r w:rsidRPr="0057265D">
        <w:fldChar w:fldCharType="end"/>
      </w:r>
      <w:r w:rsidRPr="0057265D">
        <w:t>, whereas CATS2D_09_DL (CATS2D Donor-Lipophilic at lag 09) seems to have not been part of QSAR models published up to date. An increase in activity was associated in our models with lower values of these two descriptors</w:t>
      </w:r>
      <w:r w:rsidR="00BA1DF4">
        <w:t xml:space="preserve">. </w:t>
      </w:r>
      <w:r w:rsidRPr="0057265D">
        <w:t xml:space="preserve">CATS2D_02_AL (CATS2D acceptor-lipophilic at lag 02, i.e. two bonds apart) is another pharmacophore descriptor, who has been used in modelling the biological activities of SGLT2 inhibitors </w:t>
      </w:r>
      <w:r w:rsidRPr="0057265D">
        <w:fldChar w:fldCharType="begin"/>
      </w:r>
      <w:r w:rsidR="00D26257">
        <w:instrText xml:space="preserve"> ADDIN ZOTERO_ITEM CSL_CITATION {"citationID":"tkJx4k9B","properties":{"formattedCitation":"[99]","plainCitation":"[99]","noteIndex":0},"citationItems":[{"id":9838,"uris":["http://zotero.org/users/2590805/items/QP2NF4UH"],"itemData":{"id":9838,"type":"article-journal","container-title":"Chemometrics and Intelligent Laboratory Systems","DOI":"10.1016/j.chemolab.2016.06.002","ISSN":"01697439","journalAbbreviation":"Chemometrics and Intelligent Laboratory Systems","language":"en","page":"166-173","source":"DOI.org (Crossref)","title":"Predicting the biological activities of triazole derivatives as SGLT2 inhibitors using multilayer perceptron neural network, support vector machine, and projection pursuit regression models","volume":"156","author":[{"family":"Yuan","given":"Jintao"},{"family":"Yu","given":"Shuling"},{"family":"Gao","given":"Shufang"},{"family":"Gan","given":"Ying"},{"family":"Zhang","given":"Yi"},{"family":"Zhang","given":"Ting"},{"family":"Wang","given":"Yali"},{"family":"Yang","given":"Liu"},{"family":"Shi","given":"Jiahua"},{"family":"Yao","given":"Wu"}],"issued":{"date-parts":[["2016",8]]}}}],"schema":"https://github.com/citation-style-language/schema/raw/master/csl-citation.json"} </w:instrText>
      </w:r>
      <w:r w:rsidRPr="0057265D">
        <w:fldChar w:fldCharType="separate"/>
      </w:r>
      <w:r w:rsidR="00D26257" w:rsidRPr="00D26257">
        <w:t>[99]</w:t>
      </w:r>
      <w:r w:rsidRPr="0057265D">
        <w:fldChar w:fldCharType="end"/>
      </w:r>
      <w:r w:rsidRPr="0057265D">
        <w:t xml:space="preserve"> and the multiple endpoint acute toxicity of chemical compounds (higher values, higher toxicities) </w:t>
      </w:r>
      <w:r w:rsidRPr="0057265D">
        <w:fldChar w:fldCharType="begin"/>
      </w:r>
      <w:r w:rsidR="00D26257">
        <w:instrText xml:space="preserve"> ADDIN ZOTERO_ITEM CSL_CITATION {"citationID":"Ssj05rl0","properties":{"formattedCitation":"[100]","plainCitation":"[100]","noteIndex":0},"citationItems":[{"id":8304,"uris":["http://zotero.org/users/2590805/items/YX43ULSX"],"itemData":{"id":8304,"type":"article-journal","abstract":"In this work, a dataset of more than 200 nitroaromatic compounds is used to develop Quantitative Structure–Activity Relationship (QSAR) models for the estimation of in vivo toxicity based on 50% lethal dose to rats (LD50). An initial set of 4885 molecular descriptors was generated and applied to build Support Vector Regression (SVR) models. The best two SVR models, SVR_A and SVR_B, were selected to build an Ensemble Model by means of Multiple Linear Regression (MLR). The obtained Ensemble Model showed improved performance over the base SVR models in the training set (R2 = 0.88), validation set (R2 = 0.95), and true external test set (R2 = 0.92). The models were also internally validated by 5-fold cross-validation and Y-scrambling experiments, showing that the models have high levels of goodness-of-fit, robustness and predictivity. The contribution of descriptors to the toxicity in the models was assessed using the Accumulated Local Effect (ALE) technique. The proposed approach provides an important tool to assess toxicity of nitroaromatic compounds, based on the ensemble QSAR model and the structural relationship to toxicity by analyzed contribution of the involved descriptors.","container-title":"Toxics","DOI":"10.3390/toxics10120746","ISSN":"2305-6304","issue":"12","journalAbbreviation":"Toxics","language":"en","page":"746","source":"DOI.org (Crossref)","title":"In Silico Prediction of the Toxicity of Nitroaromatic Compounds: Application of Ensemble Learning QSAR Approach","title-short":"In Silico Prediction of the Toxicity of Nitroaromatic Compounds","volume":"10","author":[{"family":"Daghighi","given":"Amirreza"},{"family":"Casanola-Martin","given":"Gerardo M."},{"family":"Timmerman","given":"Troy"},{"family":"Milenković","given":"Dejan"},{"family":"Lučić","given":"Bono"},{"family":"Rasulev","given":"Bakhtiyor"}],"issued":{"date-parts":[["2022",12,1]]}}}],"schema":"https://github.com/citation-style-language/schema/raw/master/csl-citation.json"} </w:instrText>
      </w:r>
      <w:r w:rsidRPr="0057265D">
        <w:fldChar w:fldCharType="separate"/>
      </w:r>
      <w:r w:rsidR="00D26257" w:rsidRPr="00D26257">
        <w:t>[100]</w:t>
      </w:r>
      <w:r w:rsidRPr="0057265D">
        <w:fldChar w:fldCharType="end"/>
      </w:r>
      <w:r w:rsidRPr="0057265D">
        <w:t xml:space="preserve">. </w:t>
      </w:r>
    </w:p>
    <w:p w14:paraId="3BB208F7" w14:textId="3492C8FB" w:rsidR="0057265D" w:rsidRPr="0057265D" w:rsidRDefault="0057265D" w:rsidP="0057265D">
      <w:pPr>
        <w:pStyle w:val="MDPI31text"/>
      </w:pPr>
      <w:r w:rsidRPr="0057265D">
        <w:rPr>
          <w:lang w:val="ro-RO"/>
        </w:rPr>
        <w:t xml:space="preserve">Shannon entropy descriptors were first proposed in 2006 </w:t>
      </w:r>
      <w:r w:rsidRPr="0057265D">
        <w:rPr>
          <w:lang w:val="ro-RO"/>
        </w:rPr>
        <w:fldChar w:fldCharType="begin"/>
      </w:r>
      <w:r w:rsidR="00D26257">
        <w:rPr>
          <w:lang w:val="ro-RO"/>
        </w:rPr>
        <w:instrText xml:space="preserve"> ADDIN ZOTERO_ITEM CSL_CITATION {"citationID":"Ye2B5tC0","properties":{"formattedCitation":"[101]","plainCitation":"[101]","noteIndex":0},"citationItems":[{"id":8337,"uris":["http://zotero.org/users/2590805/items/UL3KQEWU"],"itemData":{"id":8337,"type":"article-journal","container-title":"Journal of Chemical Information and Modeling","DOI":"10.1021/ci0600509","ISSN":"1549-9596, 1549-960X","issue":"4","journalAbbreviation":"J. Chem. Inf. Model.","language":"en","page":"1615-1622","source":"DOI.org (Crossref)","title":"SHED: Shannon Entropy Descriptors from Topological Feature Distributions","title-short":"SHED","volume":"46","author":[{"family":"Gregori-Puigjané","given":"Elisabet"},{"family":"Mestres","given":"Jordi"}],"issued":{"date-parts":[["2006",7,1]]}}}],"schema":"https://github.com/citation-style-language/schema/raw/master/csl-citation.json"} </w:instrText>
      </w:r>
      <w:r w:rsidRPr="0057265D">
        <w:rPr>
          <w:lang w:val="ro-RO"/>
        </w:rPr>
        <w:fldChar w:fldCharType="separate"/>
      </w:r>
      <w:r w:rsidR="00D26257" w:rsidRPr="00D26257">
        <w:t>[101]</w:t>
      </w:r>
      <w:r w:rsidRPr="0057265D">
        <w:fldChar w:fldCharType="end"/>
      </w:r>
      <w:r w:rsidRPr="0057265D">
        <w:rPr>
          <w:lang w:val="ro-RO"/>
        </w:rPr>
        <w:t xml:space="preserve">,  and have not been extensively used up to date in QSAR models. </w:t>
      </w:r>
      <w:r w:rsidRPr="0057265D">
        <w:t xml:space="preserve">SHED_AN (Shannon entropy descriptor, </w:t>
      </w:r>
      <w:r w:rsidRPr="0057265D">
        <w:lastRenderedPageBreak/>
        <w:t xml:space="preserve">acceptor-negative) is a descriptor that offers information regarding the spatial arrangement of acceptor and negative atoms inside the molecule. Up to date it has been used in models predicting the blood-brain barrier permeability </w:t>
      </w:r>
      <w:r w:rsidRPr="0057265D">
        <w:fldChar w:fldCharType="begin"/>
      </w:r>
      <w:r w:rsidR="00D26257">
        <w:instrText xml:space="preserve"> ADDIN ZOTERO_ITEM CSL_CITATION {"citationID":"XJdi8PqP","properties":{"formattedCitation":"[102]","plainCitation":"[102]","noteIndex":0},"citationItems":[{"id":9839,"uris":["http://zotero.org/users/2590805/items/BUK9HZFZ"],"itemData":{"id":9839,"type":"article-journal","abstract":"Quantitative structure–activity relationship (QSAR) and quantitative structure–property relationship (QSPR) are established techniques to relate endpoints to molecular features. We present the Alvascience software suite that takes care of the whole QSAR/QSPR workflow necessary to use models to predict endpoints for untested molecules. The first step, data curation, is covered by alvaMolecule. Features such as molecular descriptors and fingerprints are generated by using alvaDesc. Models are built and validated with alvaModel. The models can then be deployed and used on new molecules by using alvaRunner. We use these software tools on a real case scenario to predict the blood–brain barrier (BBB) permeability. The resulting predictive models have accuracy equal or greater than 0.8. The models are bundled in an alvaRunner project available on the Alvascience website.","container-title":"International Journal of Molecular Sciences","DOI":"10.3390/ijms232112882","ISSN":"1422-0067","issue":"21","journalAbbreviation":"IJMS","language":"en","license":"https://creativecommons.org/licenses/by/4.0/","page":"12882","source":"DOI.org (Crossref)","title":"Alvascience: A New Software Suite for the QSAR Workflow Applied to the Blood–Brain Barrier Permeability","title-short":"Alvascience","volume":"23","author":[{"family":"Mauri","given":"Andrea"},{"family":"Bertola","given":"Matteo"}],"issued":{"date-parts":[["2022",10,25]]}}}],"schema":"https://github.com/citation-style-language/schema/raw/master/csl-citation.json"} </w:instrText>
      </w:r>
      <w:r w:rsidRPr="0057265D">
        <w:fldChar w:fldCharType="separate"/>
      </w:r>
      <w:r w:rsidR="00D26257" w:rsidRPr="00D26257">
        <w:t>[102]</w:t>
      </w:r>
      <w:r w:rsidRPr="0057265D">
        <w:fldChar w:fldCharType="end"/>
      </w:r>
      <w:r w:rsidRPr="0057265D">
        <w:t xml:space="preserve">. Higher SHED_AN values in our models were linked to marginally lower activity. Similarly, SHED_AA (Shannon entropy descriptor, acceptor-acceptor) is an expression of the diversity or uniformity of the acceptor-acceptor interactions (acceptors being generally electronegative atoms, e.g. halogens, oxygen, nitrogen).  Lower values of SHED_AA was associated with higher HMG-Co-A inhibitory activity in our </w:t>
      </w:r>
      <w:r w:rsidR="00C817CF">
        <w:t>research</w:t>
      </w:r>
      <w:r w:rsidRPr="0057265D">
        <w:t xml:space="preserve">. </w:t>
      </w:r>
    </w:p>
    <w:p w14:paraId="380EC918" w14:textId="4A9E749E" w:rsidR="0057265D" w:rsidRPr="006B573F" w:rsidRDefault="0057265D" w:rsidP="0057265D">
      <w:pPr>
        <w:pStyle w:val="MDPI31text"/>
        <w:rPr>
          <w:lang w:val="ro-RO"/>
        </w:rPr>
      </w:pPr>
      <w:r w:rsidRPr="0057265D">
        <w:t>As shown in the results, the virtual screening of almost 220,000 chemical compounds (mostly natural) from the ZINC 15 database predicted for only 237 compounds a mean of pIC50 reliable predictions (i.e. inside the AD) equal to or higher than 8, and 287 compounds a the median of reliable predictions higher than 8 (i.e. had IC</w:t>
      </w:r>
      <w:r w:rsidRPr="0057265D">
        <w:rPr>
          <w:vertAlign w:val="subscript"/>
        </w:rPr>
        <w:t>50</w:t>
      </w:r>
      <w:r w:rsidRPr="0057265D">
        <w:t xml:space="preserve"> values equal to or lower than 10 nM). Using the svm-based ensemble model, a number of 168 compounds (about 0.08%) had predicted IC</w:t>
      </w:r>
      <w:r w:rsidRPr="0057265D">
        <w:rPr>
          <w:vertAlign w:val="subscript"/>
        </w:rPr>
        <w:t>50</w:t>
      </w:r>
      <w:r w:rsidRPr="0057265D">
        <w:t xml:space="preserve"> values lower than 10 nM. </w:t>
      </w:r>
      <w:r w:rsidR="00636F68">
        <w:t xml:space="preserve">In a recent paper, </w:t>
      </w:r>
      <w:r w:rsidR="00480F42">
        <w:t xml:space="preserve">Athista et al. (2023) reported on virtual screening to identify HMG-Co-A reductase inhibitors using ligand-protein docking and their </w:t>
      </w:r>
      <w:r w:rsidR="00D713DA">
        <w:t xml:space="preserve">predicted active compounds </w:t>
      </w:r>
      <w:r w:rsidR="00480F42">
        <w:t>rate was of 22 natural compounds out of 558 compounds tested, i.e. 3.94%</w:t>
      </w:r>
      <w:r w:rsidR="000201D4">
        <w:t xml:space="preserve"> </w:t>
      </w:r>
      <w:r w:rsidR="006B573F">
        <w:fldChar w:fldCharType="begin"/>
      </w:r>
      <w:r w:rsidR="006B573F">
        <w:instrText xml:space="preserve"> ADDIN ZOTERO_ITEM CSL_CITATION {"citationID":"DgF9kpUO","properties":{"formattedCitation":"[103]","plainCitation":"[103]","noteIndex":0},"citationItems":[{"id":9972,"uris":["http://zotero.org/users/2590805/items/9WR4YCJ4"],"itemData":{"id":9972,"type":"article-journal","container-title":"Current Trends in Biotechnology and Pharmacy","issue":"4","note":"publisher: Association of Biotechnology and Pharmacy","page":"1457–1485","title":"Computational Identification of Natural Compounds as Potential Inhibitors for HMGCoA Reductase","volume":"17","author":[{"family":"Athista","given":"M"},{"family":"Hariharan","given":"V"},{"family":"Namratha","given":"K"},{"family":"Pavankumar","given":"G"},{"family":"Perciya","given":"J Lizi"},{"family":"Sunkar","given":"Swetha"}],"issued":{"date-parts":[["2023"]]}}}],"schema":"https://github.com/citation-style-language/schema/raw/master/csl-citation.json"} </w:instrText>
      </w:r>
      <w:r w:rsidR="006B573F">
        <w:fldChar w:fldCharType="separate"/>
      </w:r>
      <w:r w:rsidR="006B573F" w:rsidRPr="006B573F">
        <w:t>[103]</w:t>
      </w:r>
      <w:r w:rsidR="006B573F">
        <w:fldChar w:fldCharType="end"/>
      </w:r>
      <w:r w:rsidR="00480F42">
        <w:t>.</w:t>
      </w:r>
      <w:r w:rsidR="00636F68">
        <w:t xml:space="preserve"> </w:t>
      </w:r>
    </w:p>
    <w:p w14:paraId="72C8E405" w14:textId="34D0318A" w:rsidR="0057265D" w:rsidRDefault="0057265D" w:rsidP="0057265D">
      <w:pPr>
        <w:pStyle w:val="MDPI31text"/>
      </w:pPr>
      <w:r w:rsidRPr="0057265D">
        <w:t xml:space="preserve">We have also shown how such QSAR models can be used to enhance understanding of non-clinical experiments performed with herbal extracts where a pharmacological mechanism of the anti-hypercholesterolemiant effect has not been explored. In our use case example, we have identified a number of natural products from </w:t>
      </w:r>
      <w:r w:rsidRPr="0057265D">
        <w:rPr>
          <w:i/>
          <w:iCs/>
        </w:rPr>
        <w:t>Iris germanica</w:t>
      </w:r>
      <w:r w:rsidRPr="0057265D">
        <w:t xml:space="preserve"> L. that could explain  the ability of an extract obtained from the rhizomes of this species to reduce LDL-cholesterol. Among the compounds predicted by our models to be active was mangierin. For this substance, the median of the IC50 values predicted by the four best-performing models for which the substance was within the AD was 1.68 μM, whereas experimentally an inhibition constant of 3 ± 0.2 μM was determined </w:t>
      </w:r>
      <w:r w:rsidRPr="0057265D">
        <w:fldChar w:fldCharType="begin"/>
      </w:r>
      <w:r w:rsidR="006B573F">
        <w:instrText xml:space="preserve"> ADDIN ZOTERO_ITEM CSL_CITATION {"citationID":"fNryxxDn","properties":{"formattedCitation":"[104]","plainCitation":"[104]","noteIndex":0},"citationItems":[{"id":9612,"uris":["http://zotero.org/users/2590805/items/VX796KAB"],"itemData":{"id":9612,"type":"article-journal","abstract":"Mangiferin is a natural xanthone glycoside with therapeutic potential.\n          , \n            Mangiferin is a natural xanthone glycoside with therapeutic potential. Herein, its cytotoxic properties were explored in a human cell model of breast adenocarcinoma. The results supported the multi-target nature of mangiferin action, as the inhibition of three enzymatic systems, namely HMG-CoA reductase, the proteasome and plasmin, respectively in charge of regulating cholesterol homeostasis, protein turnover and cell adhesion, was documented for the first time. Globally, mangiferin was able to selectively block breast cancer cell growth by inducing apoptosis and by arresting cell proliferation through a combined action on cholesterol and proteasome pathways, as well as to inhibit plasmin-mediated mechanisms of cell migration.","container-title":"Food &amp; Function","DOI":"10.1039/C6FO01037G","ISSN":"2042-6496, 2042-650X","issue":"10","journalAbbreviation":"Food Funct.","language":"en","page":"4299-4309","source":"DOI.org (Crossref)","title":"Mangiferin blocks proliferation and induces apoptosis of breast cancer cells via suppression of the mevalonate pathway and by proteasome inhibition","volume":"7","author":[{"family":"Cuccioloni","given":"M."},{"family":"Bonfili","given":"L."},{"family":"Mozzicafreddo","given":"M."},{"family":"Cecarini","given":"V."},{"family":"Scuri","given":"S."},{"family":"Cocchioni","given":"M."},{"family":"Nabissi","given":"M."},{"family":"Santoni","given":"G."},{"family":"Eleuteri","given":"A. M."},{"family":"Angeletti","given":"M."}],"issued":{"date-parts":[["2016"]]}}}],"schema":"https://github.com/citation-style-language/schema/raw/master/csl-citation.json"} </w:instrText>
      </w:r>
      <w:r w:rsidRPr="0057265D">
        <w:fldChar w:fldCharType="separate"/>
      </w:r>
      <w:r w:rsidR="006B573F" w:rsidRPr="006B573F">
        <w:t>[104]</w:t>
      </w:r>
      <w:r w:rsidRPr="0057265D">
        <w:fldChar w:fldCharType="end"/>
      </w:r>
      <w:r w:rsidRPr="0057265D">
        <w:t xml:space="preserve">, which seems in quite good agreement. The ensemble model based on svm estimated an IC50 of 0.90 μM, which is also close to the experimental inhibition value. For irisolidone IC50 values of 0.53 or 1.24 μM were predicted by our models, whereas in one experiment, an IC50 of 36 μM was estimated </w:t>
      </w:r>
      <w:r w:rsidRPr="0057265D">
        <w:fldChar w:fldCharType="begin"/>
      </w:r>
      <w:r w:rsidR="006B573F">
        <w:instrText xml:space="preserve"> ADDIN ZOTERO_ITEM CSL_CITATION {"citationID":"ksiVBfvk","properties":{"formattedCitation":"[105]","plainCitation":"[105]","noteIndex":0},"citationItems":[{"id":9630,"uris":["http://zotero.org/users/2590805/items/MJ8KEGBH"],"itemData":{"id":9630,"type":"article-journal","container-title":"Biological and Pharmaceutical Bulletin","DOI":"10.1248/bpb.30.1965","ISSN":"0918-6158, 1347-5215","issue":"10","journalAbbreviation":"Biological &amp; Pharmaceutical Bulletin","language":"en","page":"1965-1968","source":"DOI.org (Crossref)","title":"Kakkalide and Irisolidone: HMG-CoA Reductase Inhibitors Isolated from the Flower of Pueraria thunbergiana","title-short":"Kakkalide and Irisolidone","volume":"30","author":[{"family":"Min","given":"Sung-Won"},{"family":"Kim","given":"Dong-Hyun"}],"issued":{"date-parts":[["2007"]]}}}],"schema":"https://github.com/citation-style-language/schema/raw/master/csl-citation.json"} </w:instrText>
      </w:r>
      <w:r w:rsidRPr="0057265D">
        <w:fldChar w:fldCharType="separate"/>
      </w:r>
      <w:r w:rsidR="006B573F" w:rsidRPr="006B573F">
        <w:t>[105]</w:t>
      </w:r>
      <w:r w:rsidRPr="0057265D">
        <w:fldChar w:fldCharType="end"/>
      </w:r>
      <w:r w:rsidRPr="0057265D">
        <w:t>. Such examples for which we have found experimental evidence verifying the predicted activity tend to confirm the validity of the models</w:t>
      </w:r>
      <w:r w:rsidR="002253FC">
        <w:t xml:space="preserve"> and their usefulness in this setting</w:t>
      </w:r>
      <w:r w:rsidRPr="0057265D">
        <w:t>.</w:t>
      </w:r>
    </w:p>
    <w:p w14:paraId="22262A90" w14:textId="77777777" w:rsidR="0057265D" w:rsidRDefault="0057265D" w:rsidP="0057265D">
      <w:pPr>
        <w:pStyle w:val="MDPI31text"/>
        <w:rPr>
          <w:b/>
        </w:rPr>
      </w:pPr>
    </w:p>
    <w:p w14:paraId="7365D7B6" w14:textId="699E239B" w:rsidR="005C7C8D" w:rsidRDefault="0057265D" w:rsidP="0057265D">
      <w:pPr>
        <w:pStyle w:val="MDPI21heading1"/>
      </w:pPr>
      <w:r w:rsidRPr="0057265D">
        <w:rPr>
          <w:b w:val="0"/>
        </w:rPr>
        <w:t xml:space="preserve"> </w:t>
      </w:r>
      <w:r w:rsidR="00954D19">
        <w:rPr>
          <w:lang w:eastAsia="zh-CN"/>
        </w:rPr>
        <w:t xml:space="preserve">4. </w:t>
      </w:r>
      <w:r w:rsidR="005C7C8D">
        <w:t>Materials and Methods</w:t>
      </w:r>
    </w:p>
    <w:p w14:paraId="718F27B0" w14:textId="26798CB5" w:rsidR="0057265D" w:rsidRPr="0057265D" w:rsidRDefault="001536BD" w:rsidP="001536BD">
      <w:pPr>
        <w:pStyle w:val="MDPI22heading2"/>
      </w:pPr>
      <w:r>
        <w:t xml:space="preserve">4.1. </w:t>
      </w:r>
      <w:r w:rsidR="0057265D" w:rsidRPr="0057265D">
        <w:t>Data set</w:t>
      </w:r>
    </w:p>
    <w:p w14:paraId="6A6AEE58" w14:textId="192164F0" w:rsidR="001536BD" w:rsidRDefault="001536BD" w:rsidP="001536BD">
      <w:pPr>
        <w:pStyle w:val="MDPI31text"/>
      </w:pPr>
      <w:r w:rsidRPr="001B2986">
        <w:t>A set of 1170 inhbitors of human HMG-CoA reductase, whose activity was assessed based on their half-maximal inhibitory concentrations values (IC</w:t>
      </w:r>
      <w:r w:rsidRPr="001B2986">
        <w:rPr>
          <w:vertAlign w:val="subscript"/>
        </w:rPr>
        <w:t>50</w:t>
      </w:r>
      <w:r w:rsidRPr="001B2986">
        <w:t xml:space="preserve">), were downloaded from ChEMBL (target ID CHEMBL402) </w:t>
      </w:r>
      <w:r w:rsidRPr="001B2986">
        <w:fldChar w:fldCharType="begin"/>
      </w:r>
      <w:r w:rsidR="006B573F">
        <w:instrText xml:space="preserve"> ADDIN ZOTERO_ITEM CSL_CITATION {"citationID":"JD64nnPC","properties":{"formattedCitation":"[106]","plainCitation":"[106]","noteIndex":0},"citationItems":[{"id":815,"uris":["http://zotero.org/users/2590805/items/UUYQU8YI"],"itemData":{"id":815,"type":"article-journal","container-title":"Nucleic Acids Research","DOI":"10.1093/nar/gkw1074","ISSN":"0305-1048, 1362-4962","issue":"D1","journalAbbreviation":"Nucleic Acids Res","language":"en","page":"D945-D954","source":"DOI.org (Crossref)","title":"The ChEMBL database in 2017","volume":"45","author":[{"family":"Gaulton","given":"Anna"},{"family":"Hersey","given":"Anne"},{"family":"Nowotka","given":"Michał"},{"family":"Bento","given":"A. Patrícia"},{"family":"Chambers","given":"Jon"},{"family":"Mendez","given":"David"},{"family":"Mutowo","given":"Prudence"},{"family":"Atkinson","given":"Francis"},{"family":"Bellis","given":"Louisa J."},{"family":"Cibrián-Uhalte","given":"Elena"},{"family":"Davies","given":"Mark"},{"family":"Dedman","given":"Nathan"},{"family":"Karlsson","given":"Anneli"},{"family":"Magariños","given":"María Paula"},{"family":"Overington","given":"John P."},{"family":"Papadatos","given":"George"},{"family":"Smit","given":"Ines"},{"family":"Leach","given":"Andrew R."}],"issued":{"date-parts":[["2017",1,4]]}}}],"schema":"https://github.com/citation-style-language/schema/raw/master/csl-citation.json"} </w:instrText>
      </w:r>
      <w:r w:rsidRPr="001B2986">
        <w:fldChar w:fldCharType="separate"/>
      </w:r>
      <w:r w:rsidR="006B573F" w:rsidRPr="006B573F">
        <w:t>[106]</w:t>
      </w:r>
      <w:r w:rsidRPr="001B2986">
        <w:fldChar w:fldCharType="end"/>
      </w:r>
      <w:r w:rsidRPr="001B2986">
        <w:t>. The SMILE chemical formulas were carefully examined manually and inorganic or excessively simple compounds (e.g. sodium arsenite, strontium chloride hexahydrate, thioacetamide etc) were removed from the data set, as were polymers (e.g. macrogol), mixtures or other compounds without a defined chemical structure. ChemAxon Standardizer 18.8.0 (ChemAxon, Budapest, Hungary) was used to standardize the chemical structure of the data set compounds, applying the following operations: s</w:t>
      </w:r>
      <w:r w:rsidRPr="001B2986">
        <w:rPr>
          <w:lang w:val="en-GB"/>
        </w:rPr>
        <w:t>trip</w:t>
      </w:r>
      <w:r w:rsidRPr="001B2986">
        <w:rPr>
          <w:lang w:val="ro-RO"/>
        </w:rPr>
        <w:t>ping</w:t>
      </w:r>
      <w:r w:rsidRPr="001B2986">
        <w:rPr>
          <w:lang w:val="en-GB"/>
        </w:rPr>
        <w:t xml:space="preserve"> </w:t>
      </w:r>
      <w:r w:rsidRPr="001B2986">
        <w:rPr>
          <w:lang w:val="ro-RO"/>
        </w:rPr>
        <w:t>s</w:t>
      </w:r>
      <w:r w:rsidRPr="001B2986">
        <w:rPr>
          <w:lang w:val="en-GB"/>
        </w:rPr>
        <w:t>alts</w:t>
      </w:r>
      <w:r w:rsidRPr="001B2986">
        <w:rPr>
          <w:lang w:val="ro-RO"/>
        </w:rPr>
        <w:t>, n</w:t>
      </w:r>
      <w:r w:rsidRPr="001B2986">
        <w:rPr>
          <w:lang w:val="en-GB"/>
        </w:rPr>
        <w:t>eutraliz</w:t>
      </w:r>
      <w:r w:rsidRPr="001B2986">
        <w:rPr>
          <w:lang w:val="ro-RO"/>
        </w:rPr>
        <w:t>ation, t</w:t>
      </w:r>
      <w:r w:rsidRPr="001B2986">
        <w:rPr>
          <w:lang w:val="en-GB"/>
        </w:rPr>
        <w:t>automeriz</w:t>
      </w:r>
      <w:r w:rsidRPr="001B2986">
        <w:rPr>
          <w:lang w:val="ro-RO"/>
        </w:rPr>
        <w:t>ation, a</w:t>
      </w:r>
      <w:r w:rsidRPr="001B2986">
        <w:rPr>
          <w:lang w:val="en-GB"/>
        </w:rPr>
        <w:t>romatiz</w:t>
      </w:r>
      <w:r w:rsidRPr="001B2986">
        <w:rPr>
          <w:lang w:val="ro-RO"/>
        </w:rPr>
        <w:t>ation, c</w:t>
      </w:r>
      <w:r w:rsidRPr="001B2986">
        <w:rPr>
          <w:lang w:val="en-GB"/>
        </w:rPr>
        <w:t>lean 2D and</w:t>
      </w:r>
      <w:r w:rsidRPr="001B2986">
        <w:rPr>
          <w:lang w:val="ro-RO"/>
        </w:rPr>
        <w:t xml:space="preserve"> a</w:t>
      </w:r>
      <w:r w:rsidRPr="001B2986">
        <w:rPr>
          <w:lang w:val="en-GB"/>
        </w:rPr>
        <w:t>dd</w:t>
      </w:r>
      <w:r w:rsidRPr="001B2986">
        <w:rPr>
          <w:lang w:val="ro-RO"/>
        </w:rPr>
        <w:t>ing</w:t>
      </w:r>
      <w:r w:rsidRPr="001B2986">
        <w:rPr>
          <w:lang w:val="en-GB"/>
        </w:rPr>
        <w:t xml:space="preserve"> explicit h</w:t>
      </w:r>
      <w:r w:rsidRPr="001B2986">
        <w:t>ydrogens (in this order). Following standardization, duplicate compounds were removed from the data set and their IC</w:t>
      </w:r>
      <w:r w:rsidRPr="001B2986">
        <w:rPr>
          <w:vertAlign w:val="subscript"/>
        </w:rPr>
        <w:t>50</w:t>
      </w:r>
      <w:r w:rsidRPr="001B2986">
        <w:t xml:space="preserve"> values were replaced by the median (as this is more relevant than mean </w:t>
      </w:r>
      <w:r w:rsidR="00121356">
        <w:t>i</w:t>
      </w:r>
      <w:r w:rsidRPr="001B2986">
        <w:t xml:space="preserve">n the presence of outliers). Compounds available as both acid and salt forms (e.g., lovastatin and lovastatin sodium, maduramicin and maduramicin ammonium) were treated as duplicates, retaining the acid form. </w:t>
      </w:r>
      <w:r>
        <w:t xml:space="preserve"> DataWarrior (v. 6.1.0) </w:t>
      </w:r>
      <w:r>
        <w:fldChar w:fldCharType="begin"/>
      </w:r>
      <w:r w:rsidR="006B573F">
        <w:instrText xml:space="preserve"> ADDIN ZOTERO_ITEM CSL_CITATION {"citationID":"ixU3idGQ","properties":{"formattedCitation":"[107]","plainCitation":"[107]","noteIndex":0},"citationItems":[{"id":857,"uris":["http://zotero.org/users/2590805/items/B7DY43G2"],"itemData":{"id":857,"type":"article-journal","container-title":"Journal of Chemical Information and Modeling","DOI":"10.1021/ci500588j","ISSN":"1549-9596, 1549-960X","issue":"2","journalAbbreviation":"J. Chem. Inf. Model.","language":"en","page":"460-473","source":"DOI.org (Crossref)","title":"DataWarrior: An Open-Source Program For Chemistry Aware Data Visualization And Analysis","title-short":"DataWarrior","volume":"55","author":[{"family":"Sander","given":"Thomas"},{"family":"Freyss","given":"Joel"},{"family":"Korff","given":"Modest","non-dropping-particle":"von"},{"family":"Rufener","given":"Christian"}],"issued":{"date-parts":[["2015",2,23]]}}}],"schema":"https://github.com/citation-style-language/schema/raw/master/csl-citation.json"} </w:instrText>
      </w:r>
      <w:r>
        <w:fldChar w:fldCharType="separate"/>
      </w:r>
      <w:r w:rsidR="006B573F" w:rsidRPr="006B573F">
        <w:t>[107]</w:t>
      </w:r>
      <w:r>
        <w:fldChar w:fldCharType="end"/>
      </w:r>
      <w:r>
        <w:t>, Flare</w:t>
      </w:r>
      <w:r w:rsidRPr="008822C5">
        <w:rPr>
          <w:vertAlign w:val="superscript"/>
        </w:rPr>
        <w:t>TM</w:t>
      </w:r>
      <w:r>
        <w:t xml:space="preserve"> for Academics, v.7.0 (</w:t>
      </w:r>
      <w:r w:rsidRPr="008822C5">
        <w:t>Cresset®, Litlington, Cambridgeshire, UK</w:t>
      </w:r>
      <w:r>
        <w:t>), and the computing and programming environment R, v. 4.3.1</w:t>
      </w:r>
      <w:r>
        <w:fldChar w:fldCharType="begin"/>
      </w:r>
      <w:r w:rsidR="006B573F">
        <w:instrText xml:space="preserve"> ADDIN ZOTERO_ITEM CSL_CITATION {"citationID":"DylABa5i","properties":{"formattedCitation":"[108]","plainCitation":"[108]","noteIndex":0},"citationItems":[{"id":9944,"uris":["http://zotero.org/users/2590805/items/YINFKJM4"],"itemData":{"id":9944,"type":"book","event-place":"Vienna, Austria","publisher":"R Foundation for Statistical Computing","publisher-place":"Vienna, Austria","title":"R: A Language and Environment for Statistical Computing","URL":"https://www.R-project.org/","author":[{"literal":"R Core Team"}],"issued":{"date-parts":[["2024"]]}}}],"schema":"https://github.com/citation-style-language/schema/raw/master/csl-citation.json"} </w:instrText>
      </w:r>
      <w:r>
        <w:fldChar w:fldCharType="separate"/>
      </w:r>
      <w:r w:rsidR="006B573F" w:rsidRPr="006B573F">
        <w:t>[108]</w:t>
      </w:r>
      <w:r>
        <w:fldChar w:fldCharType="end"/>
      </w:r>
      <w:r>
        <w:t xml:space="preserve"> were used for this purpose. </w:t>
      </w:r>
      <w:r w:rsidRPr="001B2986">
        <w:t xml:space="preserve">Following the pre-processing operations, the final data set consisted of 1042 </w:t>
      </w:r>
      <w:r w:rsidRPr="001B2986">
        <w:lastRenderedPageBreak/>
        <w:t>compounds (available with their chemical structures in SMILES notation in Table S1); their IC50 values varied between 0.002 nM and 1,500,000 nM, while molecular weight varied between 32 g mol</w:t>
      </w:r>
      <w:r w:rsidRPr="001B2986">
        <w:rPr>
          <w:vertAlign w:val="superscript"/>
        </w:rPr>
        <w:t>−1</w:t>
      </w:r>
      <w:r w:rsidRPr="001B2986">
        <w:t xml:space="preserve"> to 2297 g mol</w:t>
      </w:r>
      <w:r w:rsidRPr="001B2986">
        <w:rPr>
          <w:vertAlign w:val="superscript"/>
        </w:rPr>
        <w:t>−1</w:t>
      </w:r>
      <w:r w:rsidRPr="001B2986">
        <w:t>. Among the 1042 compounds, numeric IC50 values were available only for 227 compounds, whereas for the large majority of the data set IC50 values were not accessible, and thus not apt for use in building regression models.</w:t>
      </w:r>
      <w:r>
        <w:t xml:space="preserve"> For modeling purposes, the IC50 values were converted to pIC</w:t>
      </w:r>
      <w:r w:rsidRPr="000626E6">
        <w:rPr>
          <w:vertAlign w:val="subscript"/>
        </w:rPr>
        <w:t>50</w:t>
      </w:r>
      <w:r>
        <w:t xml:space="preserve"> by </w:t>
      </w:r>
      <w:r w:rsidRPr="000626E6">
        <w:t>taking the negative logarithm</w:t>
      </w:r>
      <w:r>
        <w:t xml:space="preserve"> (log10) of the corresponding molar concentration.</w:t>
      </w:r>
      <w:r w:rsidRPr="001B2986">
        <w:t xml:space="preserve"> The 227 compounds were randomly split in training and testing data sets in a 3:1 ratio (170 and 57 compounds, respectively).</w:t>
      </w:r>
    </w:p>
    <w:p w14:paraId="36F6889F" w14:textId="77777777" w:rsidR="001536BD" w:rsidRPr="001B2986" w:rsidRDefault="001536BD" w:rsidP="001536BD">
      <w:pPr>
        <w:pStyle w:val="MDPI31text"/>
      </w:pPr>
    </w:p>
    <w:p w14:paraId="3576C4BF" w14:textId="3C7B607F" w:rsidR="0057265D" w:rsidRDefault="00DF2DBC" w:rsidP="00DF2DBC">
      <w:pPr>
        <w:pStyle w:val="MDPI22heading2"/>
        <w:rPr>
          <w:i w:val="0"/>
          <w:iCs/>
        </w:rPr>
      </w:pPr>
      <w:r w:rsidRPr="00DF2DBC">
        <w:t>Molecular fingerprint calculation</w:t>
      </w:r>
    </w:p>
    <w:p w14:paraId="6EB89021" w14:textId="1B7770E6" w:rsidR="008F1FFD" w:rsidRPr="008F1FFD" w:rsidRDefault="008F1FFD" w:rsidP="008F1FFD">
      <w:pPr>
        <w:pStyle w:val="MDPI31text"/>
      </w:pPr>
      <w:r w:rsidRPr="008F1FFD">
        <w:rPr>
          <w:lang w:val="ro-RO"/>
        </w:rPr>
        <w:t xml:space="preserve">R package </w:t>
      </w:r>
      <w:r w:rsidRPr="008F1FFD">
        <w:t xml:space="preserve">“Rcpi” (an open source library) </w:t>
      </w:r>
      <w:r w:rsidRPr="008F1FFD">
        <w:fldChar w:fldCharType="begin"/>
      </w:r>
      <w:r w:rsidR="006B573F">
        <w:instrText xml:space="preserve"> ADDIN ZOTERO_ITEM CSL_CITATION {"citationID":"DLW0cHGV","properties":{"formattedCitation":"[109]","plainCitation":"[109]","noteIndex":0},"citationItems":[{"id":814,"uris":["http://zotero.org/users/2590805/items/2ITB2T2R"],"itemData":{"id":814,"type":"article-journal","container-title":"Bioinformatics","DOI":"10.1093/bioinformatics/btu624","issue":"2","page":"279–281","title":"Rcpi: R/Bioconductor package to generate various descriptors of proteins, compounds and their interactions","volume":"31","author":[{"family":"Cao","given":"Dong-Sheng"},{"family":"Xiao","given":"Nan"},{"family":"Xu","given":"Qing-Song"},{"family":"Chen","given":"Alex F."}],"issued":{"date-parts":[["2015"]]}}}],"schema":"https://github.com/citation-style-language/schema/raw/master/csl-citation.json"} </w:instrText>
      </w:r>
      <w:r w:rsidRPr="008F1FFD">
        <w:fldChar w:fldCharType="separate"/>
      </w:r>
      <w:r w:rsidR="006B573F" w:rsidRPr="006B573F">
        <w:t>[109]</w:t>
      </w:r>
      <w:r w:rsidRPr="008F1FFD">
        <w:fldChar w:fldCharType="end"/>
      </w:r>
      <w:r w:rsidRPr="008F1FFD">
        <w:t xml:space="preserve"> was used to calculate MACCS keys (166 bits), under Rstudio, v. 2021.09.1, Build 372 </w:t>
      </w:r>
      <w:r w:rsidRPr="008F1FFD">
        <w:fldChar w:fldCharType="begin"/>
      </w:r>
      <w:r w:rsidR="006B573F">
        <w:instrText xml:space="preserve"> ADDIN ZOTERO_ITEM CSL_CITATION {"citationID":"TGj75zVU","properties":{"formattedCitation":"[110]","plainCitation":"[110]","noteIndex":0},"citationItems":[{"id":813,"uris":["http://zotero.org/users/2590805/items/33DAEK2N"],"itemData":{"id":813,"type":"book","event-place":"Boston, MA","publisher":"RStudio, PBC.","publisher-place":"Boston, MA","title":"RStudio: Integrated Development Environment for R","URL":"http://www.rstudio.com/","author":[{"literal":"RStudio Team"}],"issued":{"date-parts":[["2021"]]}}}],"schema":"https://github.com/citation-style-language/schema/raw/master/csl-citation.json"} </w:instrText>
      </w:r>
      <w:r w:rsidRPr="008F1FFD">
        <w:fldChar w:fldCharType="separate"/>
      </w:r>
      <w:r w:rsidR="006B573F" w:rsidRPr="006B573F">
        <w:t>[110]</w:t>
      </w:r>
      <w:r w:rsidRPr="008F1FFD">
        <w:fldChar w:fldCharType="end"/>
      </w:r>
      <w:r w:rsidRPr="008F1FFD">
        <w:t xml:space="preserve">. Molecular fingerprints are means of molecular structure representation which encode the presence (attributing a value of 1) or absence (attributing a value of 0) of certain fragments/substructures in a chemical molecule </w:t>
      </w:r>
      <w:r w:rsidRPr="008F1FFD">
        <w:fldChar w:fldCharType="begin"/>
      </w:r>
      <w:r w:rsidR="006B573F">
        <w:instrText xml:space="preserve"> ADDIN ZOTERO_ITEM CSL_CITATION {"citationID":"gYHGI3qG","properties":{"formattedCitation":"[111]","plainCitation":"[111]","noteIndex":0},"citationItems":[{"id":809,"uris":["http://zotero.org/users/2590805/items/VIFW62AP"],"itemData":{"id":809,"type":"article-journal","container-title":"Molecular Informatics","DOI":"10.1002/minf.201800124","ISSN":"1868-1743, 1868-1751","issue":"8-9","journalAbbreviation":"Mol. Inf.","language":"en","page":"1800124","source":"DOI.org (Crossref)","title":"Integrated QSAR Models to Predict Acute Oral Systemic Toxicity","volume":"38","author":[{"family":"Ballabio","given":"Davide"},{"family":"Grisoni","given":"Francesca"},{"family":"Consonni","given":"Viviana"},{"family":"Todeschini","given":"Roberto"}],"issued":{"date-parts":[["2019",8]]}}}],"schema":"https://github.com/citation-style-language/schema/raw/master/csl-citation.json"} </w:instrText>
      </w:r>
      <w:r w:rsidRPr="008F1FFD">
        <w:fldChar w:fldCharType="separate"/>
      </w:r>
      <w:r w:rsidR="006B573F" w:rsidRPr="006B573F">
        <w:t>[111]</w:t>
      </w:r>
      <w:r w:rsidRPr="008F1FFD">
        <w:fldChar w:fldCharType="end"/>
      </w:r>
      <w:r w:rsidRPr="008F1FFD">
        <w:t xml:space="preserve">. MACCS fingerprints were initially intended to be used for substructure searching </w:t>
      </w:r>
      <w:r w:rsidRPr="008F1FFD">
        <w:fldChar w:fldCharType="begin"/>
      </w:r>
      <w:r w:rsidR="006B573F">
        <w:instrText xml:space="preserve"> ADDIN ZOTERO_ITEM CSL_CITATION {"citationID":"aRBhfJFT","properties":{"formattedCitation":"[112]","plainCitation":"[112]","noteIndex":0},"citationItems":[{"id":812,"uris":["http://zotero.org/users/2590805/items/X7E3Z7GB"],"itemData":{"id":812,"type":"article-journal","container-title":"Drug Discovery Today","DOI":"10.1016/j.drudis.2020.09.027","ISSN":"13596446","issue":"12","journalAbbreviation":"Drug Discovery Today","language":"en","page":"2174-2181","source":"DOI.org (Crossref)","title":"Can easy chemistry produce complex, diverse, and novel molecules?","volume":"25","author":[{"family":"Tomberg","given":"Anna"},{"family":"Boström","given":"Jonas"}],"issued":{"date-parts":[["2020",12]]}}}],"schema":"https://github.com/citation-style-language/schema/raw/master/csl-citation.json"} </w:instrText>
      </w:r>
      <w:r w:rsidRPr="008F1FFD">
        <w:fldChar w:fldCharType="separate"/>
      </w:r>
      <w:r w:rsidR="006B573F" w:rsidRPr="006B573F">
        <w:t>[112]</w:t>
      </w:r>
      <w:r w:rsidRPr="008F1FFD">
        <w:fldChar w:fldCharType="end"/>
      </w:r>
      <w:r w:rsidRPr="008F1FFD">
        <w:t xml:space="preserve">, but have later become widely used in QSAR modeling and are still relevant for this purpose </w:t>
      </w:r>
      <w:r w:rsidRPr="008F1FFD">
        <w:fldChar w:fldCharType="begin"/>
      </w:r>
      <w:r w:rsidR="006B573F">
        <w:instrText xml:space="preserve"> ADDIN ZOTERO_ITEM CSL_CITATION {"citationID":"brANMENF","properties":{"formattedCitation":"[113]","plainCitation":"[113]","noteIndex":0},"citationItems":[{"id":811,"uris":["http://zotero.org/users/2590805/items/CAQQKNAN"],"itemData":{"id":811,"type":"article-journal","abstract":"Recently, low-dimensional mathematical representations have overshadowed other methods in drug discovery. This work reassesses eight 2D fingerprints on 23 molecular datasets and reveals that they can perform as well as mathematical representations in tasks involving only small molecules.\n          , \n            Recently, molecular fingerprints extracted from three-dimensional (3D) structures using advanced mathematics, such as algebraic topology, differential geometry, and graph theory have been paired with efficient machine learning, especially deep learning algorithms to outperform other methods in drug discovery applications and competitions. This raises the question of whether classical 2D fingerprints are still valuable in computer-aided drug discovery. This work considers 23 datasets associated with four typical problems, namely protein–ligand binding, toxicity, solubility and partition coefficient to assess the performance of eight 2D fingerprints. Advanced machine learning algorithms including random forest, gradient boosted decision tree, single-task deep neural network and multitask deep neural network are employed to construct efficient 2D-fingerprint based models. Additionally, appropriate consensus models are built to further enhance the performance of 2D-fingerprint-based methods. It is demonstrated that 2D-fingerprint-based models perform as well as the state-of-the-art 3D structure-based models for the predictions of toxicity, solubility, partition coefficient and protein–ligand binding affinity based on only ligand information. However, 3D structure-based models outperform 2D fingerprint-based methods in complex-based protein–ligand binding affinity predictions.","container-title":"Physical Chemistry Chemical Physics","DOI":"10.1039/D0CP00305K","ISSN":"1463-9076, 1463-9084","issue":"16","journalAbbreviation":"Phys. Chem. Chem. Phys.","language":"en","page":"8373-8390","source":"DOI.org (Crossref)","title":"Are 2D fingerprints still valuable for drug discovery?","volume":"22","author":[{"family":"Gao","given":"Kaifu"},{"family":"Nguyen","given":"Duc Duy"},{"family":"Sresht","given":"Vishnu"},{"family":"Mathiowetz","given":"Alan M."},{"family":"Tu","given":"Meihua"},{"family":"Wei","given":"Guo-Wei"}],"issued":{"date-parts":[["2020"]]}}}],"schema":"https://github.com/citation-style-language/schema/raw/master/csl-citation.json"} </w:instrText>
      </w:r>
      <w:r w:rsidRPr="008F1FFD">
        <w:fldChar w:fldCharType="separate"/>
      </w:r>
      <w:r w:rsidR="006B573F" w:rsidRPr="006B573F">
        <w:t>[113]</w:t>
      </w:r>
      <w:r w:rsidRPr="008F1FFD">
        <w:fldChar w:fldCharType="end"/>
      </w:r>
      <w:r w:rsidRPr="008F1FFD">
        <w:t xml:space="preserve">. AlvaDesc software </w:t>
      </w:r>
      <w:r w:rsidRPr="008F1FFD">
        <w:fldChar w:fldCharType="begin"/>
      </w:r>
      <w:r w:rsidR="006B573F">
        <w:instrText xml:space="preserve"> ADDIN ZOTERO_ITEM CSL_CITATION {"citationID":"seG6aeiS","properties":{"formattedCitation":"[114]","plainCitation":"[114]","noteIndex":0},"citationItems":[{"id":3558,"uris":["http://zotero.org/users/2590805/items/BBMBGUPP"],"itemData":{"id":3558,"type":"chapter","container-title":"Ecotoxicological QSARs","event-place":"New York, NY","ISBN":"978-1-07-160149-5","language":"en","note":"collection-title: Methods in Pharmacology and Toxicology\nDOI: 10.1007/978-1-0716-0150-1_32","page":"801-820","publisher":"Springer US","publisher-place":"New York, NY","source":"DOI.org (Crossref)","title":"alvaDesc: A Tool to Calculate and Analyze Molecular Descriptors and Fingerprints","title-short":"alvaDesc","URL":"http://link.springer.com/10.1007/978-1-0716-0150-1_32","author":[{"family":"Mauri","given":"Andrea"}],"editor":[{"family":"Roy","given":"Kunal"}],"accessed":{"date-parts":[["2021",7,6]]},"issued":{"date-parts":[["2020"]]}}}],"schema":"https://github.com/citation-style-language/schema/raw/master/csl-citation.json"} </w:instrText>
      </w:r>
      <w:r w:rsidRPr="008F1FFD">
        <w:fldChar w:fldCharType="separate"/>
      </w:r>
      <w:r w:rsidR="006B573F" w:rsidRPr="006B573F">
        <w:t>[114]</w:t>
      </w:r>
      <w:r w:rsidRPr="008F1FFD">
        <w:fldChar w:fldCharType="end"/>
      </w:r>
      <w:r w:rsidRPr="008F1FFD">
        <w:t xml:space="preserve"> was used to compute used to calculate 3874 2D molecular descriptors, grouped into 18 blocks (constitutional indices, ring descriptors, topological indices etc).</w:t>
      </w:r>
    </w:p>
    <w:p w14:paraId="2C89448E" w14:textId="77777777" w:rsidR="00DF2DBC" w:rsidRDefault="00DF2DBC" w:rsidP="00DF2DBC">
      <w:pPr>
        <w:pStyle w:val="MDPI22heading2"/>
        <w:rPr>
          <w:i w:val="0"/>
          <w:iCs/>
        </w:rPr>
      </w:pPr>
    </w:p>
    <w:p w14:paraId="358FA78B" w14:textId="325419D4" w:rsidR="00DF2DBC" w:rsidRDefault="003D419A" w:rsidP="003D419A">
      <w:pPr>
        <w:pStyle w:val="MDPI22heading2"/>
      </w:pPr>
      <w:r w:rsidRPr="003D419A">
        <w:t>Chemical space distribution and diversity</w:t>
      </w:r>
    </w:p>
    <w:p w14:paraId="5CD2BC22" w14:textId="71EF233B" w:rsidR="008F1FFD" w:rsidRPr="008F1FFD" w:rsidRDefault="008F1FFD" w:rsidP="008F1FFD">
      <w:pPr>
        <w:pStyle w:val="MDPI31text"/>
      </w:pPr>
      <w:r w:rsidRPr="008F1FFD">
        <w:t xml:space="preserve">To explore the diversity and distribution of the data set compounds in the chemical space we have used two features widely used in the field for this purpose, molecular weight and atomic logP (AlogP, AK Ghose – G.M. Crippen logP) </w:t>
      </w:r>
      <w:r w:rsidRPr="008F1FFD">
        <w:fldChar w:fldCharType="begin"/>
      </w:r>
      <w:r w:rsidR="006B573F">
        <w:instrText xml:space="preserve"> ADDIN ZOTERO_ITEM CSL_CITATION {"citationID":"0toWqXem","properties":{"formattedCitation":"[115]","plainCitation":"[115]","noteIndex":0},"citationItems":[{"id":810,"uris":["http://zotero.org/users/2590805/items/EXE49R28"],"itemData":{"id":810,"type":"article-journal","abstract":"The dynamic balance between acetylation and deacetylation of histones plays a crucial role in the epigenetic regulation of gene expression. It is equilibrated by two families of enzymes: histone acetyltransferases and histone deacetylases (HDACs). HDACs repress transcription by regulating the conformation of the higher-order chromatin structure. HDAC inhibitors have recently become a class of chemical agents for potential treatment of the abnormal chromatin remodeling process involved in certain cancers. In this study, we constructed a large dataset to predict the activity value of HDAC1 inhibitors. Each compound was represented with seven fingerprints, and computational models were subsequently developed to predict HDAC1 inhibitors via five machine learning methods. These methods include naïve Bayes,\n              κ\n              -nearest neighbor, C4.5 decision tree, random forest, and support vector machine (SVM) algorithms. The best predicting model was CDK fingerprint with SVM, which exhibited an accuracy of 0.89. This model also performed best in five-fold cross-validation. Some representative substructure alerts responsible for HDAC1 inhibitors were identified by using MoSS in KNIME, which could facilitate the identification of HDAC1 inhibitors.","container-title":"médecine/sciences","DOI":"10.1051/medsci/201834f110","ISSN":"0767-0974, 1958-5381","journalAbbreviation":"Med Sci (Paris)","page":"52-58","source":"DOI.org (Crossref)","title":"Computational QSAR model combined molecular descriptors and fingerprints to predict HDAC1 inhibitors","volume":"34","author":[{"family":"Shi","given":"Jingsheng"},{"family":"Zhao","given":"Guanglei"},{"family":"Wei","given":"Yibing"}],"issued":{"date-parts":[["2018",10]]}}}],"schema":"https://github.com/citation-style-language/schema/raw/master/csl-citation.json"} </w:instrText>
      </w:r>
      <w:r w:rsidRPr="008F1FFD">
        <w:fldChar w:fldCharType="separate"/>
      </w:r>
      <w:r w:rsidR="006B573F" w:rsidRPr="006B573F">
        <w:t>[115]</w:t>
      </w:r>
      <w:r w:rsidRPr="008F1FFD">
        <w:fldChar w:fldCharType="end"/>
      </w:r>
      <w:r w:rsidRPr="008F1FFD">
        <w:t xml:space="preserve">, computed by the R package “Rcpi” </w:t>
      </w:r>
      <w:r w:rsidRPr="008F1FFD">
        <w:fldChar w:fldCharType="begin"/>
      </w:r>
      <w:r w:rsidR="006B573F">
        <w:instrText xml:space="preserve"> ADDIN ZOTERO_ITEM CSL_CITATION {"citationID":"a5JuR5WX","properties":{"formattedCitation":"[109]","plainCitation":"[109]","noteIndex":0},"citationItems":[{"id":814,"uris":["http://zotero.org/users/2590805/items/2ITB2T2R"],"itemData":{"id":814,"type":"article-journal","container-title":"Bioinformatics","DOI":"10.1093/bioinformatics/btu624","issue":"2","page":"279–281","title":"Rcpi: R/Bioconductor package to generate various descriptors of proteins, compounds and their interactions","volume":"31","author":[{"family":"Cao","given":"Dong-Sheng"},{"family":"Xiao","given":"Nan"},{"family":"Xu","given":"Qing-Song"},{"family":"Chen","given":"Alex F."}],"issued":{"date-parts":[["2015"]]}}}],"schema":"https://github.com/citation-style-language/schema/raw/master/csl-citation.json"} </w:instrText>
      </w:r>
      <w:r w:rsidRPr="008F1FFD">
        <w:fldChar w:fldCharType="separate"/>
      </w:r>
      <w:r w:rsidR="006B573F" w:rsidRPr="006B573F">
        <w:t>[109]</w:t>
      </w:r>
      <w:r w:rsidRPr="008F1FFD">
        <w:fldChar w:fldCharType="end"/>
      </w:r>
      <w:r w:rsidRPr="008F1FFD">
        <w:t xml:space="preserve">. We have also examined the fulfillment of the Lipinski’s “rule of five”, as a criterion of “druggability” or “drug-likeness” for the compounds included in the modeling exercise </w:t>
      </w:r>
      <w:r w:rsidRPr="008F1FFD">
        <w:fldChar w:fldCharType="begin"/>
      </w:r>
      <w:r w:rsidR="006B573F">
        <w:instrText xml:space="preserve"> ADDIN ZOTERO_ITEM CSL_CITATION {"citationID":"nxKtOSHs","properties":{"formattedCitation":"[116]","plainCitation":"[116]","noteIndex":0},"citationItems":[{"id":3807,"uris":["http://zotero.org/users/2590805/items/WP2F5GQ8"],"itemData":{"id":3807,"type":"article-journal","container-title":"Journal of Molecular Structure","DOI":"10.1016/j.molstruc.2019.04.004","ISSN":"00222860","journalAbbreviation":"Journal of Molecular Structure","language":"en","page":"307-314","source":"DOI.org (Crossref)","title":"QSAR Modeling and Drug-Likeness Screening for Antioxidant Activity of Benzofuran Derivatives","volume":"1189","author":[{"family":"Boudergua","given":"S."},{"family":"Alloui","given":"M."},{"family":"Belaidi","given":"S."},{"family":"Al Mogren","given":"M. Mogren"},{"family":"Ellatif Ibrahim","given":"U. A. Abd"},{"family":"Hochlaf","given":"M."}],"issued":{"date-parts":[["2019",8]]}}}],"schema":"https://github.com/citation-style-language/schema/raw/master/csl-citation.json"} </w:instrText>
      </w:r>
      <w:r w:rsidRPr="008F1FFD">
        <w:fldChar w:fldCharType="separate"/>
      </w:r>
      <w:r w:rsidR="006B573F" w:rsidRPr="006B573F">
        <w:t>[116]</w:t>
      </w:r>
      <w:r w:rsidRPr="008F1FFD">
        <w:fldChar w:fldCharType="end"/>
      </w:r>
      <w:r w:rsidRPr="008F1FFD">
        <w:t xml:space="preserve">, also using the “Rcpi” R package </w:t>
      </w:r>
      <w:r w:rsidRPr="008F1FFD">
        <w:fldChar w:fldCharType="begin"/>
      </w:r>
      <w:r w:rsidR="006B573F">
        <w:instrText xml:space="preserve"> ADDIN ZOTERO_ITEM CSL_CITATION {"citationID":"AuJkAXtO","properties":{"formattedCitation":"[109]","plainCitation":"[109]","noteIndex":0},"citationItems":[{"id":814,"uris":["http://zotero.org/users/2590805/items/2ITB2T2R"],"itemData":{"id":814,"type":"article-journal","container-title":"Bioinformatics","DOI":"10.1093/bioinformatics/btu624","issue":"2","page":"279–281","title":"Rcpi: R/Bioconductor package to generate various descriptors of proteins, compounds and their interactions","volume":"31","author":[{"family":"Cao","given":"Dong-Sheng"},{"family":"Xiao","given":"Nan"},{"family":"Xu","given":"Qing-Song"},{"family":"Chen","given":"Alex F."}],"issued":{"date-parts":[["2015"]]}}}],"schema":"https://github.com/citation-style-language/schema/raw/master/csl-citation.json"} </w:instrText>
      </w:r>
      <w:r w:rsidRPr="008F1FFD">
        <w:fldChar w:fldCharType="separate"/>
      </w:r>
      <w:r w:rsidR="006B573F" w:rsidRPr="006B573F">
        <w:t>[109]</w:t>
      </w:r>
      <w:r w:rsidRPr="008F1FFD">
        <w:fldChar w:fldCharType="end"/>
      </w:r>
      <w:r w:rsidRPr="008F1FFD">
        <w:t xml:space="preserve">. To assess the data set diversity, the average Tanimoto similarity index (computed in R with the “proxy” R package </w:t>
      </w:r>
      <w:r w:rsidRPr="008F1FFD">
        <w:fldChar w:fldCharType="begin"/>
      </w:r>
      <w:r w:rsidR="006B573F">
        <w:instrText xml:space="preserve"> ADDIN ZOTERO_ITEM CSL_CITATION {"citationID":"n1bla4Rn","properties":{"formattedCitation":"[117]","plainCitation":"[117]","noteIndex":0},"citationItems":[{"id":3811,"uris":["http://zotero.org/users/2590805/items/263YJGP2"],"itemData":{"id":3811,"type":"book","title":"proxy: Distance and Similarity Measures","URL":"https://CRAN.R-project.org/package=proxy","author":[{"family":"Meyer","given":"David"},{"family":"Buchta","given":"Christian"}],"issued":{"date-parts":[["2021"]]}}}],"schema":"https://github.com/citation-style-language/schema/raw/master/csl-citation.json"} </w:instrText>
      </w:r>
      <w:r w:rsidRPr="008F1FFD">
        <w:fldChar w:fldCharType="separate"/>
      </w:r>
      <w:r w:rsidR="006B573F" w:rsidRPr="006B573F">
        <w:t>[117]</w:t>
      </w:r>
      <w:r w:rsidRPr="008F1FFD">
        <w:fldChar w:fldCharType="end"/>
      </w:r>
      <w:r w:rsidRPr="008F1FFD">
        <w:t>) was used.</w:t>
      </w:r>
    </w:p>
    <w:p w14:paraId="046097CA" w14:textId="77777777" w:rsidR="003D419A" w:rsidRDefault="003D419A" w:rsidP="00DF2DBC">
      <w:pPr>
        <w:pStyle w:val="MDPI22heading2"/>
        <w:rPr>
          <w:i w:val="0"/>
          <w:iCs/>
        </w:rPr>
      </w:pPr>
    </w:p>
    <w:p w14:paraId="3F02E348" w14:textId="6D1418A7" w:rsidR="003D419A" w:rsidRPr="00767334" w:rsidRDefault="00767334" w:rsidP="00767334">
      <w:pPr>
        <w:pStyle w:val="MDPI22heading2"/>
      </w:pPr>
      <w:r w:rsidRPr="00767334">
        <w:t>Feature selection, model building and validation</w:t>
      </w:r>
    </w:p>
    <w:p w14:paraId="4954A0E1" w14:textId="7EEDF403" w:rsidR="008F1FFD" w:rsidRPr="008F1FFD" w:rsidRDefault="008F1FFD" w:rsidP="008F1FFD">
      <w:pPr>
        <w:pStyle w:val="MDPI31text"/>
      </w:pPr>
      <w:r w:rsidRPr="008F1FFD">
        <w:t xml:space="preserve">MACCS fingerprints consist of 166 binary features/keys, whereas Alvadesc calculates over 4000 of 1D or  2D descriptors. Both are high numbers that have to be reduced in order to build meaningful models, because of the so-called “curse of dimensionality” which if not appropriately approached, increases the probability of modelling noise and getting useless models </w:t>
      </w:r>
      <w:r w:rsidRPr="008F1FFD">
        <w:fldChar w:fldCharType="begin"/>
      </w:r>
      <w:r w:rsidR="006B573F">
        <w:instrText xml:space="preserve"> ADDIN ZOTERO_ITEM CSL_CITATION {"citationID":"8rmVKYlW","properties":{"formattedCitation":"[118]","plainCitation":"[118]","noteIndex":0},"citationItems":[{"id":808,"uris":["http://zotero.org/users/2590805/items/6E6UE9F6"],"itemData":{"id":808,"type":"article-journal","container-title":"Computers in Biology and Medicine","DOI":"10.1016/j.compbiomed.2019.103375","ISSN":"00104825","journalAbbreviation":"Computers in Biology and Medicine","language":"en","page":"103375","source":"DOI.org (Crossref)","title":"A review of feature selection methods in medical applications","volume":"112","author":[{"family":"Remeseiro","given":"Beatriz"},{"family":"Bolon-Canedo","given":"Veronica"}],"issued":{"date-parts":[["2019",9]]}}}],"schema":"https://github.com/citation-style-language/schema/raw/master/csl-citation.json"} </w:instrText>
      </w:r>
      <w:r w:rsidRPr="008F1FFD">
        <w:fldChar w:fldCharType="separate"/>
      </w:r>
      <w:r w:rsidR="006B573F" w:rsidRPr="006B573F">
        <w:t>[118]</w:t>
      </w:r>
      <w:r w:rsidRPr="008F1FFD">
        <w:fldChar w:fldCharType="end"/>
      </w:r>
      <w:r w:rsidRPr="008F1FFD">
        <w:t xml:space="preserve">. It is accepted that most often only a minor subgroup of all descriptors are likely to carry the information essential to develop good mathematical models with a particular data set </w:t>
      </w:r>
      <w:r w:rsidRPr="008F1FFD">
        <w:fldChar w:fldCharType="begin"/>
      </w:r>
      <w:r w:rsidR="00F82DC6">
        <w:instrText xml:space="preserve"> ADDIN ZOTERO_ITEM CSL_CITATION {"citationID":"4p6VsY6S","properties":{"formattedCitation":"[22]","plainCitation":"[22]","noteIndex":0},"citationItems":[{"id":1526,"uris":["http://zotero.org/users/2590805/items/8HVDZ256"],"itemData":{"id":1526,"type":"article-journal","container-title":"Expert Opinion on Drug Discovery","DOI":"10.1080/17460441.2018.1542428","ISSN":"1746-0441, 1746-045X","issue":"12","journalAbbreviation":"Expert Opinion on Drug Discovery","language":"en","page":"1075-1089","source":"DOI.org (Crossref)","title":"Current approaches for choosing feature selection and learning algorithms in quantitative structure–activity relationships (QSAR)","volume":"13","author":[{"family":"Khan","given":"Pathan Mohsin"},{"family":"Roy","given":"Kunal"}],"issued":{"date-parts":[["2018",12,2]]}}}],"schema":"https://github.com/citation-style-language/schema/raw/master/csl-citation.json"} </w:instrText>
      </w:r>
      <w:r w:rsidRPr="008F1FFD">
        <w:fldChar w:fldCharType="separate"/>
      </w:r>
      <w:r w:rsidR="00F82DC6" w:rsidRPr="00F82DC6">
        <w:t>[22]</w:t>
      </w:r>
      <w:r w:rsidRPr="008F1FFD">
        <w:fldChar w:fldCharType="end"/>
      </w:r>
      <w:r w:rsidRPr="008F1FFD">
        <w:t>. Therefore, feature selection is an important step of the QSAR model building process, and an impressive number of methods and algorithms have been advanced for this purpose</w:t>
      </w:r>
      <w:r w:rsidR="00292120">
        <w:t>. They are</w:t>
      </w:r>
      <w:r w:rsidRPr="008F1FFD">
        <w:t xml:space="preserve"> classified as either filter methods (faster and less computationally intensive) and wrapper methods (more robust but more time-demanding and computationally intensive) </w:t>
      </w:r>
      <w:r w:rsidRPr="008F1FFD">
        <w:fldChar w:fldCharType="begin"/>
      </w:r>
      <w:r w:rsidR="006B573F">
        <w:instrText xml:space="preserve"> ADDIN ZOTERO_ITEM CSL_CITATION {"citationID":"gc3Cql4V","properties":{"formattedCitation":"[119]","plainCitation":"[119]","noteIndex":0},"citationItems":[{"id":1525,"uris":["http://zotero.org/users/2590805/items/WRELX4Z7"],"itemData":{"id":1525,"type":"chapter","container-title":"Ecotoxicological QSARs","event-place":"New York, NY","ISBN":"978-1-07-160149-5","language":"en","note":"collection-title: Methods in Pharmacology and Toxicology\nDOI: 10.1007/978-1-0716-0150-1_8","page":"177-194","publisher":"Springer US","publisher-place":"New York, NY","source":"DOI.org (Crossref)","title":"On the Relevance of Feature Selection Algorithms While Developing Non-linear QSARs","URL":"http://link.springer.com/10.1007/978-1-0716-0150-1_8","editor":[{"family":"Roy","given":"Kunal"}],"author":[{"family":"Concu","given":"Riccardo"},{"family":"Cordeiro","given":"M. Natália Dias Soeiro"}],"accessed":{"date-parts":[["2022",1,17]]},"issued":{"date-parts":[["2020"]]}}}],"schema":"https://github.com/citation-style-language/schema/raw/master/csl-citation.json"} </w:instrText>
      </w:r>
      <w:r w:rsidRPr="008F1FFD">
        <w:fldChar w:fldCharType="separate"/>
      </w:r>
      <w:r w:rsidR="006B573F" w:rsidRPr="006B573F">
        <w:t>[119]</w:t>
      </w:r>
      <w:r w:rsidRPr="008F1FFD">
        <w:fldChar w:fldCharType="end"/>
      </w:r>
      <w:r w:rsidRPr="008F1FFD">
        <w:t xml:space="preserve">. </w:t>
      </w:r>
    </w:p>
    <w:p w14:paraId="4EACAD02" w14:textId="1FE6E67F" w:rsidR="008F1FFD" w:rsidRPr="008F1FFD" w:rsidRDefault="008F1FFD" w:rsidP="008F1FFD">
      <w:pPr>
        <w:pStyle w:val="MDPI31text"/>
      </w:pPr>
      <w:r w:rsidRPr="008F1FFD">
        <w:t>For the regression models, we have explored the use of six filter methods, through the unified interface “mlr3”</w:t>
      </w:r>
      <w:r w:rsidRPr="008F1FFD">
        <w:fldChar w:fldCharType="begin"/>
      </w:r>
      <w:r w:rsidR="006B573F">
        <w:instrText xml:space="preserve"> ADDIN ZOTERO_ITEM CSL_CITATION {"citationID":"49VnrD39","properties":{"formattedCitation":"[120]","plainCitation":"[120]","noteIndex":0},"citationItems":[{"id":3936,"uris":["http://zotero.org/users/2590805/items/G3NTFHT3"],"itemData":{"id":3936,"type":"article-journal","container-title":"Journal of Open Source Software","DOI":"10.21105/joss.01903","title":"mlr3: A modern object-oriented machine learning framework in R","URL":"https://joss.theoj.org/papers/10.21105/joss.01903","author":[{"family":"Lang","given":"Michel"},{"family":"Binder","given":"Martin"},{"family":"Richter","given":"Jakob"},{"family":"Schratz","given":"Patrick"},{"family":"Pfisterer","given":"Florian"},{"family":"Coors","given":"Stefan"},{"family":"Au","given":"Quay"},{"family":"Casalicchio","given":"Giuseppe"},{"family":"Kotthoff","given":"Lars"},{"family":"Bischl","given":"Bernd"}],"issued":{"date-parts":[["2019",12]]}},"locator":"3"}],"schema":"https://github.com/citation-style-language/schema/raw/master/csl-citation.json"} </w:instrText>
      </w:r>
      <w:r w:rsidRPr="008F1FFD">
        <w:fldChar w:fldCharType="separate"/>
      </w:r>
      <w:r w:rsidR="006B573F" w:rsidRPr="006B573F">
        <w:t>[120]</w:t>
      </w:r>
      <w:r w:rsidRPr="008F1FFD">
        <w:fldChar w:fldCharType="end"/>
      </w:r>
      <w:r w:rsidRPr="008F1FFD">
        <w:t xml:space="preserve">: “carscore” (from R package “care” </w:t>
      </w:r>
      <w:r w:rsidRPr="008F1FFD">
        <w:fldChar w:fldCharType="begin"/>
      </w:r>
      <w:r w:rsidR="006B573F">
        <w:instrText xml:space="preserve"> ADDIN ZOTERO_ITEM CSL_CITATION {"citationID":"58wH6NFU","properties":{"formattedCitation":"[121]","plainCitation":"[121]","noteIndex":0},"citationItems":[{"id":1524,"uris":["http://zotero.org/users/2590805/items/SLBD2ED7"],"itemData":{"id":1524,"type":"book","title":"care: High-Dimensional Regression and CAR Score Variable Selection","URL":"https://CRAN.R-project.org/package=care","author":[{"family":"Zuber","given":"Verena"},{"family":"Strimmer","given":"Korbinian"}],"issued":{"date-parts":[["2021"]]}}}],"schema":"https://github.com/citation-style-language/schema/raw/master/csl-citation.json"} </w:instrText>
      </w:r>
      <w:r w:rsidRPr="008F1FFD">
        <w:fldChar w:fldCharType="separate"/>
      </w:r>
      <w:r w:rsidR="006B573F" w:rsidRPr="006B573F">
        <w:t>[121]</w:t>
      </w:r>
      <w:r w:rsidRPr="008F1FFD">
        <w:fldChar w:fldCharType="end"/>
      </w:r>
      <w:r w:rsidRPr="008F1FFD">
        <w:t xml:space="preserve">), “correlation”, “cmim” (R package “praznik” </w:t>
      </w:r>
      <w:r w:rsidRPr="008F1FFD">
        <w:fldChar w:fldCharType="begin"/>
      </w:r>
      <w:r w:rsidR="006B573F">
        <w:instrText xml:space="preserve"> ADDIN ZOTERO_ITEM CSL_CITATION {"citationID":"GOgF1KcL","properties":{"formattedCitation":"[122]","plainCitation":"[122]","noteIndex":0},"citationItems":[{"id":1523,"uris":["http://zotero.org/users/2590805/items/F2X83AGB"],"itemData":{"id":1523,"type":"article-journal","container-title":"SoftwareX","page":"100819","title":"Praznik: High performance information-based feature selection","volume":"16","author":[{"family":"Kursa","given":"Miron B."}],"issued":{"date-parts":[["2021"]]}}}],"schema":"https://github.com/citation-style-language/schema/raw/master/csl-citation.json"} </w:instrText>
      </w:r>
      <w:r w:rsidRPr="008F1FFD">
        <w:fldChar w:fldCharType="separate"/>
      </w:r>
      <w:r w:rsidR="006B573F" w:rsidRPr="006B573F">
        <w:t>[122]</w:t>
      </w:r>
      <w:r w:rsidRPr="008F1FFD">
        <w:fldChar w:fldCharType="end"/>
      </w:r>
      <w:r w:rsidRPr="008F1FFD">
        <w:t xml:space="preserve">), “find_correlation”, “relief” (R package “FSelectorRcpp” </w:t>
      </w:r>
      <w:r w:rsidRPr="008F1FFD">
        <w:fldChar w:fldCharType="begin"/>
      </w:r>
      <w:r w:rsidR="006B573F">
        <w:instrText xml:space="preserve"> ADDIN ZOTERO_ITEM CSL_CITATION {"citationID":"pdlm29gE","properties":{"formattedCitation":"[123]","plainCitation":"[123]","noteIndex":0},"citationItems":[{"id":1522,"uris":["http://zotero.org/users/2590805/items/8HCWFAI3"],"itemData":{"id":1522,"type":"book","title":"FSelectorRcpp: 'Rcpp' Implementation of 'FSelector' Entropy-Based Feature Selection Algorithms with a Sparse Matrix Support","URL":"https://CRAN.R-project.org/package=FSelectorRcpp","author":[{"family":"Zawadzki","given":"Zygmunt"},{"family":"Kosinski","given":"Marcin"}],"issued":{"date-parts":[["2021"]]}}}],"schema":"https://github.com/citation-style-language/schema/raw/master/csl-citation.json"} </w:instrText>
      </w:r>
      <w:r w:rsidRPr="008F1FFD">
        <w:fldChar w:fldCharType="separate"/>
      </w:r>
      <w:r w:rsidR="006B573F" w:rsidRPr="006B573F">
        <w:t>[123]</w:t>
      </w:r>
      <w:r w:rsidRPr="008F1FFD">
        <w:fldChar w:fldCharType="end"/>
      </w:r>
      <w:r w:rsidRPr="008F1FFD">
        <w:t xml:space="preserve">), </w:t>
      </w:r>
      <w:r w:rsidR="00BF7084">
        <w:t xml:space="preserve">and </w:t>
      </w:r>
      <w:r w:rsidRPr="008F1FFD">
        <w:t xml:space="preserve">“information gain” (R package “FSelectorRcpp” </w:t>
      </w:r>
      <w:r w:rsidRPr="008F1FFD">
        <w:fldChar w:fldCharType="begin"/>
      </w:r>
      <w:r w:rsidR="006B573F">
        <w:instrText xml:space="preserve"> ADDIN ZOTERO_ITEM CSL_CITATION {"citationID":"g1B2AOuT","properties":{"formattedCitation":"[123]","plainCitation":"[123]","noteIndex":0},"citationItems":[{"id":1522,"uris":["http://zotero.org/users/2590805/items/8HCWFAI3"],"itemData":{"id":1522,"type":"book","title":"FSelectorRcpp: 'Rcpp' Implementation of 'FSelector' Entropy-Based Feature Selection Algorithms with a Sparse Matrix Support","URL":"https://CRAN.R-project.org/package=FSelectorRcpp","author":[{"family":"Zawadzki","given":"Zygmunt"},{"family":"Kosinski","given":"Marcin"}],"issued":{"date-parts":[["2021"]]}}}],"schema":"https://github.com/citation-style-language/schema/raw/master/csl-citation.json"} </w:instrText>
      </w:r>
      <w:r w:rsidRPr="008F1FFD">
        <w:fldChar w:fldCharType="separate"/>
      </w:r>
      <w:r w:rsidR="006B573F" w:rsidRPr="006B573F">
        <w:t>[123]</w:t>
      </w:r>
      <w:r w:rsidRPr="008F1FFD">
        <w:fldChar w:fldCharType="end"/>
      </w:r>
      <w:r w:rsidRPr="008F1FFD">
        <w:t>).  Feature selection was preceded by removal of constant</w:t>
      </w:r>
      <w:r w:rsidR="00BF7084">
        <w:t>,</w:t>
      </w:r>
      <w:r w:rsidRPr="008F1FFD">
        <w:t xml:space="preserve"> quasi-constant 37 features removed) and highly correlated features, for the latter using a correlation cut-off of 0.90 and the “FeatureTerminatoR” </w:t>
      </w:r>
      <w:r w:rsidRPr="008F1FFD">
        <w:fldChar w:fldCharType="begin"/>
      </w:r>
      <w:r w:rsidR="006B573F">
        <w:instrText xml:space="preserve"> ADDIN ZOTERO_ITEM CSL_CITATION {"citationID":"25QKI18q","properties":{"formattedCitation":"[124]","plainCitation":"[124]","noteIndex":0},"citationItems":[{"id":1521,"uris":["http://zotero.org/users/2590805/items/S7LXNW48"],"itemData":{"id":1521,"type":"book","title":"FeatureTerminatoR: Feature Selection Engine to Remove Features with Minimal Predictive Power","URL":"https://CRAN.R-project.org/package=FeatureTerminatoR","author":[{"family":"Hutson","given":"Gary"}],"issued":{"date-parts":[["2021"]]}}}],"schema":"https://github.com/citation-style-language/schema/raw/master/csl-citation.json"} </w:instrText>
      </w:r>
      <w:r w:rsidRPr="008F1FFD">
        <w:fldChar w:fldCharType="separate"/>
      </w:r>
      <w:r w:rsidR="006B573F" w:rsidRPr="006B573F">
        <w:t>[124]</w:t>
      </w:r>
      <w:r w:rsidRPr="008F1FFD">
        <w:fldChar w:fldCharType="end"/>
      </w:r>
      <w:r w:rsidRPr="008F1FFD">
        <w:t xml:space="preserve"> R package (36 additional features removed). Feature selection was coupled with hyperparameter search and a 10-fold (and in a small number of cases, 5-fold) cross-validation; this k-fold cross-validation was merely used to improve the </w:t>
      </w:r>
      <w:r w:rsidRPr="008F1FFD">
        <w:lastRenderedPageBreak/>
        <w:t xml:space="preserve">filtering methods results and not for the validation of the modeling exercise (external validation and nested cross-validation are described and reported below).  We compared the feature filtering methods in groups of three (“carscore”, “correlation”, and “cmim” a fist group, “find_correlation”, “relief”, and “information gain”, a second one), and the features of the best performing were used to build the regression models. For this purpose the following regression algorithms were used: </w:t>
      </w:r>
    </w:p>
    <w:p w14:paraId="5175F453" w14:textId="77777777" w:rsidR="008F1FFD" w:rsidRPr="008F1FFD" w:rsidRDefault="008F1FFD" w:rsidP="008F1FFD">
      <w:pPr>
        <w:pStyle w:val="MDPI31text"/>
        <w:numPr>
          <w:ilvl w:val="0"/>
          <w:numId w:val="28"/>
        </w:numPr>
        <w:rPr>
          <w:lang w:val="ro-RO"/>
        </w:rPr>
      </w:pPr>
      <w:r w:rsidRPr="008F1FFD">
        <w:t>multiple linear regression</w:t>
      </w:r>
    </w:p>
    <w:p w14:paraId="352B02BF" w14:textId="77777777" w:rsidR="008F1FFD" w:rsidRPr="008F1FFD" w:rsidRDefault="008F1FFD" w:rsidP="008F1FFD">
      <w:pPr>
        <w:pStyle w:val="MDPI31text"/>
        <w:numPr>
          <w:ilvl w:val="0"/>
          <w:numId w:val="28"/>
        </w:numPr>
        <w:rPr>
          <w:lang w:val="ro-RO"/>
        </w:rPr>
      </w:pPr>
      <w:r w:rsidRPr="008F1FFD">
        <w:t xml:space="preserve">elastic net regression (“glmnet” R package, varying the </w:t>
      </w:r>
      <w:r w:rsidRPr="008F1FFD">
        <w:rPr>
          <w:i/>
          <w:iCs/>
        </w:rPr>
        <w:t>alpha</w:t>
      </w:r>
      <w:r w:rsidRPr="008F1FFD">
        <w:t xml:space="preserve"> parameter between 0.0001 and 1)</w:t>
      </w:r>
    </w:p>
    <w:p w14:paraId="4E15371F" w14:textId="77777777" w:rsidR="008F1FFD" w:rsidRPr="008F1FFD" w:rsidRDefault="008F1FFD" w:rsidP="008F1FFD">
      <w:pPr>
        <w:pStyle w:val="MDPI31text"/>
        <w:numPr>
          <w:ilvl w:val="0"/>
          <w:numId w:val="28"/>
        </w:numPr>
        <w:rPr>
          <w:lang w:val="ro-RO"/>
        </w:rPr>
      </w:pPr>
      <w:r w:rsidRPr="008F1FFD">
        <w:t xml:space="preserve">multivariate adaptive regression splines (“earth” R package) </w:t>
      </w:r>
    </w:p>
    <w:p w14:paraId="1EF08305" w14:textId="77777777" w:rsidR="008F1FFD" w:rsidRPr="008F1FFD" w:rsidRDefault="008F1FFD" w:rsidP="008F1FFD">
      <w:pPr>
        <w:pStyle w:val="MDPI31text"/>
        <w:numPr>
          <w:ilvl w:val="0"/>
          <w:numId w:val="28"/>
        </w:numPr>
        <w:rPr>
          <w:lang w:val="ro-RO"/>
        </w:rPr>
      </w:pPr>
      <w:r w:rsidRPr="008F1FFD">
        <w:t>k nearest neighbors with various kernels (“kknn” and “fnn” R package)</w:t>
      </w:r>
    </w:p>
    <w:p w14:paraId="0BDF19BB" w14:textId="77777777" w:rsidR="008F1FFD" w:rsidRPr="008F1FFD" w:rsidRDefault="008F1FFD" w:rsidP="008F1FFD">
      <w:pPr>
        <w:pStyle w:val="MDPI31text"/>
        <w:numPr>
          <w:ilvl w:val="0"/>
          <w:numId w:val="28"/>
        </w:numPr>
        <w:rPr>
          <w:lang w:val="ro-RO"/>
        </w:rPr>
      </w:pPr>
      <w:r w:rsidRPr="008F1FFD">
        <w:t xml:space="preserve">Quinlan M5 rule trees (“cubist” R package and “RWeka” R package). </w:t>
      </w:r>
    </w:p>
    <w:p w14:paraId="08EAD648" w14:textId="77777777" w:rsidR="008F1FFD" w:rsidRPr="008F1FFD" w:rsidRDefault="008F1FFD" w:rsidP="008F1FFD">
      <w:pPr>
        <w:pStyle w:val="MDPI31text"/>
        <w:numPr>
          <w:ilvl w:val="0"/>
          <w:numId w:val="28"/>
        </w:numPr>
        <w:rPr>
          <w:lang w:val="ro-RO"/>
        </w:rPr>
      </w:pPr>
      <w:r w:rsidRPr="008F1FFD">
        <w:t>random forests (“ranger” R package), conditional inference trees and conditional random forests (“partykit”, “sandwich” and “coin” R packages)</w:t>
      </w:r>
    </w:p>
    <w:p w14:paraId="342B363D" w14:textId="77777777" w:rsidR="008F1FFD" w:rsidRPr="008F1FFD" w:rsidRDefault="008F1FFD" w:rsidP="008F1FFD">
      <w:pPr>
        <w:pStyle w:val="MDPI31text"/>
        <w:numPr>
          <w:ilvl w:val="0"/>
          <w:numId w:val="28"/>
        </w:numPr>
        <w:rPr>
          <w:lang w:val="ro-RO"/>
        </w:rPr>
      </w:pPr>
      <w:r w:rsidRPr="008F1FFD">
        <w:t>support vector machines (“e1071” R package) and regularized support vector regression (“LiblineaR” R package)</w:t>
      </w:r>
    </w:p>
    <w:p w14:paraId="78CC90D5" w14:textId="77777777" w:rsidR="008F1FFD" w:rsidRPr="008F1FFD" w:rsidRDefault="008F1FFD" w:rsidP="008F1FFD">
      <w:pPr>
        <w:pStyle w:val="MDPI31text"/>
        <w:numPr>
          <w:ilvl w:val="0"/>
          <w:numId w:val="28"/>
        </w:numPr>
        <w:rPr>
          <w:lang w:val="ro-RO"/>
        </w:rPr>
      </w:pPr>
      <w:r w:rsidRPr="008F1FFD">
        <w:rPr>
          <w:lang w:val="ro-RO"/>
        </w:rPr>
        <w:t>extreme gradient boosting (</w:t>
      </w:r>
      <w:r w:rsidRPr="008F1FFD">
        <w:t>“xgboost” R package) and generalized boosting models (“gbm” R package)</w:t>
      </w:r>
    </w:p>
    <w:p w14:paraId="5ADD30F1" w14:textId="77777777" w:rsidR="008F1FFD" w:rsidRPr="008F1FFD" w:rsidRDefault="008F1FFD" w:rsidP="008F1FFD">
      <w:pPr>
        <w:pStyle w:val="MDPI31text"/>
        <w:numPr>
          <w:ilvl w:val="0"/>
          <w:numId w:val="28"/>
        </w:numPr>
        <w:rPr>
          <w:lang w:val="ro-RO"/>
        </w:rPr>
      </w:pPr>
      <w:r w:rsidRPr="008F1FFD">
        <w:t>Bayesian Additive Regression Trees (BART) (“BART” R package).</w:t>
      </w:r>
    </w:p>
    <w:p w14:paraId="72AB673D" w14:textId="77777777" w:rsidR="008F1FFD" w:rsidRPr="008F1FFD" w:rsidRDefault="008F1FFD" w:rsidP="008F1FFD">
      <w:pPr>
        <w:pStyle w:val="MDPI31text"/>
      </w:pPr>
      <w:r w:rsidRPr="008F1FFD">
        <w:t xml:space="preserve">For tree-based algorithms (Quinlan M5 rule trees, random forests, extreme gradient boosting, BART) numerical features were used as such (unscaled) in building and assessing the performance of the models. For the remainder of the algorithms used, features were centered and scaled (using the base R function </w:t>
      </w:r>
      <w:r w:rsidRPr="008F1FFD">
        <w:rPr>
          <w:i/>
          <w:iCs/>
        </w:rPr>
        <w:t>scale</w:t>
      </w:r>
      <w:r w:rsidRPr="008F1FFD">
        <w:t xml:space="preserve"> within the mlr3 pip pipeline). </w:t>
      </w:r>
    </w:p>
    <w:p w14:paraId="34A47942" w14:textId="66FB92DA" w:rsidR="008F1FFD" w:rsidRPr="008F1FFD" w:rsidRDefault="008F1FFD" w:rsidP="008F1FFD">
      <w:pPr>
        <w:pStyle w:val="MDPI31text"/>
      </w:pPr>
      <w:r w:rsidRPr="008F1FFD">
        <w:t>To estimate the performance of the model building exercise, we applied a nested-cross validation procedure, using an inner loop of 10 folds and an outer loop of 10 folds and tuning the hyperparameters for each model inside the inner loop</w:t>
      </w:r>
      <w:r w:rsidR="00BF7084">
        <w:t>. We have</w:t>
      </w:r>
      <w:r w:rsidRPr="008F1FFD">
        <w:t xml:space="preserve"> us</w:t>
      </w:r>
      <w:r w:rsidR="00BF7084">
        <w:t>ed</w:t>
      </w:r>
      <w:r w:rsidRPr="008F1FFD">
        <w:t xml:space="preserve"> the root mean squared error (RMSE) as a scoring function for tuning and the nested cross-validation R</w:t>
      </w:r>
      <w:r w:rsidRPr="008F1FFD">
        <w:rPr>
          <w:vertAlign w:val="superscript"/>
        </w:rPr>
        <w:t>2</w:t>
      </w:r>
      <w:r w:rsidRPr="008F1FFD">
        <w:t xml:space="preserve"> (true q</w:t>
      </w:r>
      <w:r w:rsidRPr="008F1FFD">
        <w:rPr>
          <w:vertAlign w:val="superscript"/>
        </w:rPr>
        <w:t>2</w:t>
      </w:r>
      <w:r w:rsidRPr="008F1FFD">
        <w:t xml:space="preserve"> </w:t>
      </w:r>
      <w:r w:rsidRPr="008F1FFD">
        <w:fldChar w:fldCharType="begin"/>
      </w:r>
      <w:r w:rsidR="006B573F">
        <w:instrText xml:space="preserve"> ADDIN ZOTERO_ITEM CSL_CITATION {"citationID":"wV74lmY7","properties":{"formattedCitation":"[125]","plainCitation":"[125]","noteIndex":0},"citationItems":[{"id":1510,"uris":["http://zotero.org/users/2590805/items/BSYR4VUK"],"itemData":{"id":1510,"type":"article-journal","container-title":"Current Computer-Aided Drug Design","DOI":"10.2174/1573409914666180426144304","ISSN":"15734099","issue":"4","journalAbbreviation":"CAD","language":"en","page":"284-291","source":"DOI.org (Crossref)","title":"Beware of External Validation! - A Comparative Study of Several Validation Techniques used in QSAR Modelling","volume":"14","author":[{"family":"Majumdar","given":"Subhabrata"},{"family":"Basak","given":"Subhash C."}],"issued":{"date-parts":[["2018",10,3]]}}}],"schema":"https://github.com/citation-style-language/schema/raw/master/csl-citation.json"} </w:instrText>
      </w:r>
      <w:r w:rsidRPr="008F1FFD">
        <w:fldChar w:fldCharType="separate"/>
      </w:r>
      <w:r w:rsidR="006B573F" w:rsidRPr="006B573F">
        <w:t>[125]</w:t>
      </w:r>
      <w:r w:rsidRPr="008F1FFD">
        <w:fldChar w:fldCharType="end"/>
      </w:r>
      <w:r w:rsidRPr="008F1FFD">
        <w:t xml:space="preserve">) as a more easily interpretable performance measure, as well as the concordance correlation coefficient (CCC, computed with the “agRee” R package </w:t>
      </w:r>
      <w:r w:rsidRPr="008F1FFD">
        <w:fldChar w:fldCharType="begin"/>
      </w:r>
      <w:r w:rsidR="006B573F">
        <w:instrText xml:space="preserve"> ADDIN ZOTERO_ITEM CSL_CITATION {"citationID":"iCUI8ImU","properties":{"formattedCitation":"[126]","plainCitation":"[126]","noteIndex":0},"citationItems":[{"id":6572,"uris":["http://zotero.org/users/2590805/items/S6QTKVUS"],"itemData":{"id":6572,"type":"book","title":"agRee: Various Methods for Measuring Agreement","URL":"https://CRAN.R-project.org/package=agRee","author":[{"family":"Feng","given":"Dai"}],"issued":{"date-parts":[["2020"]]}}}],"schema":"https://github.com/citation-style-language/schema/raw/master/csl-citation.json"} </w:instrText>
      </w:r>
      <w:r w:rsidRPr="008F1FFD">
        <w:fldChar w:fldCharType="separate"/>
      </w:r>
      <w:r w:rsidR="006B573F" w:rsidRPr="006B573F">
        <w:t>[126]</w:t>
      </w:r>
      <w:r w:rsidRPr="008F1FFD">
        <w:fldChar w:fldCharType="end"/>
      </w:r>
      <w:r w:rsidRPr="008F1FFD">
        <w:t>). We have also applied the models built on the external validation data set and used the R</w:t>
      </w:r>
      <w:r w:rsidRPr="008F1FFD">
        <w:rPr>
          <w:vertAlign w:val="superscript"/>
        </w:rPr>
        <w:t>2</w:t>
      </w:r>
      <w:r w:rsidRPr="008F1FFD">
        <w:t xml:space="preserve"> and the CCC between the true values and those predicted by the models. The CCC was initially proposed by Lawrence I-Kuei Lin in 1989 as a measure of reproducibility </w:t>
      </w:r>
      <w:r w:rsidRPr="008F1FFD">
        <w:fldChar w:fldCharType="begin"/>
      </w:r>
      <w:r w:rsidR="006B573F">
        <w:instrText xml:space="preserve"> ADDIN ZOTERO_ITEM CSL_CITATION {"citationID":"XkshHh8R","properties":{"formattedCitation":"[127]","plainCitation":"[127]","noteIndex":0},"citationItems":[{"id":6571,"uris":["http://zotero.org/users/2590805/items/WXIMZES3"],"itemData":{"id":6571,"type":"article-journal","abstract":"A new reproducibility index is developed and studied. This index is the correlation between the two readings that fall on the 45 degree line through the origin. It is simple to use and possesses desirable properties. The statistical properties of this estimate can be satisfactorily evaluated using an inverse hyperbolic tangent transformation. A Monte Carlo experiment with 5,000 runs was performed to confirm the estimate's validity. An application using actual data is given.","container-title":"Biometrics","ISSN":"0006-341X","issue":"1","journalAbbreviation":"Biometrics","language":"eng","note":"PMID: 2720055","page":"255-268","source":"PubMed","title":"A concordance correlation coefficient to evaluate reproducibility","volume":"45","author":[{"family":"Lin","given":"L. I."}],"issued":{"date-parts":[["1989",3]]}}}],"schema":"https://github.com/citation-style-language/schema/raw/master/csl-citation.json"} </w:instrText>
      </w:r>
      <w:r w:rsidRPr="008F1FFD">
        <w:fldChar w:fldCharType="separate"/>
      </w:r>
      <w:r w:rsidR="006B573F" w:rsidRPr="006B573F">
        <w:t>[127]</w:t>
      </w:r>
      <w:r w:rsidRPr="008F1FFD">
        <w:fldChar w:fldCharType="end"/>
      </w:r>
      <w:r w:rsidRPr="008F1FFD">
        <w:t xml:space="preserve"> , but was more recently recommended in the field of QSAR as a more conservative metric having the property of being “a true external validation measure” (using no information from the training data set) </w:t>
      </w:r>
      <w:r w:rsidRPr="008F1FFD">
        <w:fldChar w:fldCharType="begin"/>
      </w:r>
      <w:r w:rsidR="006B573F">
        <w:instrText xml:space="preserve"> ADDIN ZOTERO_ITEM CSL_CITATION {"citationID":"hEyR0ySt","properties":{"formattedCitation":"[128,129]","plainCitation":"[128,129]","noteIndex":0},"citationItems":[{"id":6570,"uris":["http://zotero.org/users/2590805/items/M9FBJSZH"],"itemData":{"id":6570,"type":"article-journal","container-title":"Journal of Chemical Information and Modeling","DOI":"10.1021/ci200211n","ISSN":"1549-9596, 1549-960X","issue":"9","journalAbbreviation":"J. Chem. Inf. Model.","language":"en","page":"2320-2335","source":"DOI.org (Crossref)","title":"Real External Predictivity of QSAR Models: How To Evaluate It? Comparison of Different Validation Criteria and Proposal of Using the Concordance Correlation Coefficient","title-short":"Real External Predictivity of QSAR Models","volume":"51","author":[{"family":"Chirico","given":"Nicola"},{"family":"Gramatica","given":"Paola"}],"issued":{"date-parts":[["2011",9,26]]}}},{"id":3534,"uris":["http://zotero.org/users/2590805/items/HLND8VMS"],"itemData":{"id":3534,"type":"article-journal","abstract":"At the end of her academic career, the author summarizes the main aspects of QSAR modeling, giving comments and suggestions according to her 23 years' experience in QSAR research on environmental topics. The focus is mainly on Multiple Linear Regression, particularly Ordinary Least Squares, using a Genetic Algorithm for variable selection from various theoretical molecular descriptors, but the comments can be useful also for other QSAR methods. The need for rigorous validation, also external, and for applicability domain check to guarantee predictivity and reliability of QSAR models is particularly highlighted. The commented approach is the “predictive” one, based on chemometrics, and is usefully applied to the prioritization of environmental pollutants. All the discussed points and the author's ideas are implemented in the software QSARINS, as a legacy to the QSAR community.","container-title":"International Journal of Quantitative Structure-Property Relationships","DOI":"10.4018/IJQSPR.20200701.oa1","ISSN":"2379-7487, 2379-7479","issue":"3","language":"en","note":"number: 3","page":"61-97","source":"DOI.org (Crossref)","title":"Principles of QSAR Modeling: Comments and Suggestions From Personal Experience","title-short":"Principles of QSAR Modeling","volume":"5","author":[{"family":"Gramatica","given":"Paola"}],"issued":{"date-parts":[["2020",7]]}}}],"schema":"https://github.com/citation-style-language/schema/raw/master/csl-citation.json"} </w:instrText>
      </w:r>
      <w:r w:rsidRPr="008F1FFD">
        <w:fldChar w:fldCharType="separate"/>
      </w:r>
      <w:r w:rsidR="006B573F" w:rsidRPr="006B573F">
        <w:t>[128,129]</w:t>
      </w:r>
      <w:r w:rsidRPr="008F1FFD">
        <w:fldChar w:fldCharType="end"/>
      </w:r>
      <w:r w:rsidRPr="008F1FFD">
        <w:t xml:space="preserve">. We rejected models </w:t>
      </w:r>
      <w:r w:rsidRPr="008F1FFD">
        <w:rPr>
          <w:lang w:val="ro-RO"/>
        </w:rPr>
        <w:t>for which the R</w:t>
      </w:r>
      <w:r w:rsidRPr="008F1FFD">
        <w:rPr>
          <w:vertAlign w:val="superscript"/>
          <w:lang w:val="ro-RO"/>
        </w:rPr>
        <w:t>2</w:t>
      </w:r>
      <w:r w:rsidRPr="008F1FFD">
        <w:rPr>
          <w:lang w:val="ro-RO"/>
        </w:rPr>
        <w:t xml:space="preserve"> values for the test set were lower than 0.70; therefore, for those models we did not perform a nested-cross validation. To control for the possibility of good performance due to chance associated with a certain seed number, we have repeated the nested cross-validation five times for each model, with different random seeds. </w:t>
      </w:r>
    </w:p>
    <w:p w14:paraId="24CCBA9C" w14:textId="1D93D3AC" w:rsidR="008F1FFD" w:rsidRPr="008F1FFD" w:rsidRDefault="008F1FFD" w:rsidP="008F1FFD">
      <w:pPr>
        <w:pStyle w:val="MDPI31text"/>
      </w:pPr>
      <w:r w:rsidRPr="008F1FFD">
        <w:t xml:space="preserve">To estimate the risk of chance-correlation, a y-scrambling test (described in the literature as “probably the most powerful validation procedure”) </w:t>
      </w:r>
      <w:r w:rsidRPr="008F1FFD">
        <w:fldChar w:fldCharType="begin"/>
      </w:r>
      <w:r w:rsidR="006B573F">
        <w:instrText xml:space="preserve"> ADDIN ZOTERO_ITEM CSL_CITATION {"citationID":"EDqsXUh5","properties":{"formattedCitation":"[130]","plainCitation":"[130]","noteIndex":0},"citationItems":[{"id":8205,"uris":["http://zotero.org/users/2590805/items/TSE6KG9R"],"itemData":{"id":8205,"type":"article-journal","container-title":"Journal of Chemical Information and Modeling","DOI":"10.1021/ci700157b","ISSN":"1549-9596, 1549-960X","issue":"6","journalAbbreviation":"J. Chem. Inf. Model.","language":"en","page":"2345-2357","source":"DOI.org (Crossref)","title":"y-Randomization and Its Variants in QSPR/QSAR","volume":"47","author":[{"family":"Rücker","given":"Christoph"},{"family":"Rücker","given":"Gerta"},{"family":"Meringer","given":"Markus"}],"issued":{"date-parts":[["2007",11,1]]}}}],"schema":"https://github.com/citation-style-language/schema/raw/master/csl-citation.json"} </w:instrText>
      </w:r>
      <w:r w:rsidRPr="008F1FFD">
        <w:fldChar w:fldCharType="separate"/>
      </w:r>
      <w:r w:rsidR="006B573F" w:rsidRPr="006B573F">
        <w:t>[130]</w:t>
      </w:r>
      <w:r w:rsidRPr="008F1FFD">
        <w:fldChar w:fldCharType="end"/>
      </w:r>
      <w:r w:rsidRPr="008F1FFD">
        <w:t xml:space="preserve"> was performed on three of the selected models: the model with the highest R</w:t>
      </w:r>
      <w:r w:rsidRPr="008F1FFD">
        <w:rPr>
          <w:vertAlign w:val="superscript"/>
        </w:rPr>
        <w:t>2</w:t>
      </w:r>
      <w:r w:rsidRPr="008F1FFD">
        <w:t xml:space="preserve"> value in the nested-cross validation (R</w:t>
      </w:r>
      <w:r w:rsidRPr="008F1FFD">
        <w:rPr>
          <w:vertAlign w:val="superscript"/>
        </w:rPr>
        <w:t>2</w:t>
      </w:r>
      <w:r w:rsidRPr="008F1FFD">
        <w:t xml:space="preserve"> = 0.75), one among the models with the lowest acceptable R</w:t>
      </w:r>
      <w:r w:rsidRPr="009A35AB">
        <w:rPr>
          <w:vertAlign w:val="superscript"/>
        </w:rPr>
        <w:t>2</w:t>
      </w:r>
      <w:r w:rsidRPr="008F1FFD">
        <w:t xml:space="preserve"> values (R</w:t>
      </w:r>
      <w:r w:rsidRPr="008F1FFD">
        <w:rPr>
          <w:vertAlign w:val="superscript"/>
        </w:rPr>
        <w:t>2</w:t>
      </w:r>
      <w:r w:rsidRPr="008F1FFD">
        <w:t xml:space="preserve"> = 0.70), and one with an intermediate level for R</w:t>
      </w:r>
      <w:r w:rsidRPr="008F1FFD">
        <w:rPr>
          <w:vertAlign w:val="superscript"/>
        </w:rPr>
        <w:t>2</w:t>
      </w:r>
      <w:r w:rsidRPr="008F1FFD">
        <w:t xml:space="preserve"> value (0.72) (all three models were built with the set 4 of Alvadesc descriptors). For each model the response variable was permuted 20 times, and the whole model building process was repeated from step zero (scaling, feature selection with the relevant methods, nested cross-validation). </w:t>
      </w:r>
    </w:p>
    <w:p w14:paraId="5D1FC025" w14:textId="391A8CCF" w:rsidR="008F1FFD" w:rsidRPr="008F1FFD" w:rsidRDefault="008F1FFD" w:rsidP="008F1FFD">
      <w:pPr>
        <w:pStyle w:val="MDPI31text"/>
      </w:pPr>
      <w:r w:rsidRPr="008F1FFD">
        <w:t>To assess feature importance</w:t>
      </w:r>
      <w:r w:rsidR="009A35AB">
        <w:t>,</w:t>
      </w:r>
      <w:r w:rsidRPr="008F1FFD">
        <w:t xml:space="preserve"> identify the most important variables associated with the HMGCoA reductase </w:t>
      </w:r>
      <w:r w:rsidR="009A35AB">
        <w:t xml:space="preserve">inhibition </w:t>
      </w:r>
      <w:r w:rsidRPr="008F1FFD">
        <w:t>in the best models</w:t>
      </w:r>
      <w:r w:rsidR="009A35AB">
        <w:t>,</w:t>
      </w:r>
      <w:r w:rsidRPr="008F1FFD">
        <w:t xml:space="preserve"> and interpret those models, the “DALEX”</w:t>
      </w:r>
      <w:r w:rsidRPr="008F1FFD">
        <w:fldChar w:fldCharType="begin"/>
      </w:r>
      <w:r w:rsidR="006B573F">
        <w:instrText xml:space="preserve"> ADDIN ZOTERO_ITEM CSL_CITATION {"citationID":"GRbk1f12","properties":{"formattedCitation":"[131]","plainCitation":"[131]","noteIndex":0},"citationItems":[{"id":8334,"uris":["http://zotero.org/users/2590805/items/BMQLDLEE"],"itemData":{"id":8334,"type":"article-journal","container-title":"Journal of Machine Learning Research","issue":"84","page":"1-5","title":"DALEX: Explainers for Complex Predictive Models in R","volume":"19","author":[{"family":"Biecek","given":"Przemyslaw"}],"issued":{"date-parts":[["2018"]]}}}],"schema":"https://github.com/citation-style-language/schema/raw/master/csl-citation.json"} </w:instrText>
      </w:r>
      <w:r w:rsidRPr="008F1FFD">
        <w:fldChar w:fldCharType="separate"/>
      </w:r>
      <w:r w:rsidR="006B573F" w:rsidRPr="006B573F">
        <w:t>[131]</w:t>
      </w:r>
      <w:r w:rsidRPr="008F1FFD">
        <w:fldChar w:fldCharType="end"/>
      </w:r>
      <w:r w:rsidRPr="008F1FFD">
        <w:t xml:space="preserve"> and “iml”</w:t>
      </w:r>
      <w:r w:rsidRPr="008F1FFD">
        <w:fldChar w:fldCharType="begin"/>
      </w:r>
      <w:r w:rsidR="006B573F">
        <w:instrText xml:space="preserve"> ADDIN ZOTERO_ITEM CSL_CITATION {"citationID":"4rzjWcr0","properties":{"formattedCitation":"[132]","plainCitation":"[132]","noteIndex":0},"citationItems":[{"id":8333,"uris":["http://zotero.org/users/2590805/items/6RMVVXM5"],"itemData":{"id":8333,"type":"article-journal","container-title":"JOSS","DOI":"10.21105/joss.00786","issue":"26","note":"publisher: Journal of Open Source Software","page":"786","title":"iml: An R package for Interpretable Machine Learning","volume":"3","author":[{"family":"Molnar","given":"Christoph"},{"family":"Bischl","given":"Bernd"},{"family":"Casalicchio","given":"Giuseppe"}],"issued":{"date-parts":[["2018"]]}}}],"schema":"https://github.com/citation-style-language/schema/raw/master/csl-citation.json"} </w:instrText>
      </w:r>
      <w:r w:rsidRPr="008F1FFD">
        <w:fldChar w:fldCharType="separate"/>
      </w:r>
      <w:r w:rsidR="006B573F" w:rsidRPr="006B573F">
        <w:t>[132]</w:t>
      </w:r>
      <w:r w:rsidRPr="008F1FFD">
        <w:fldChar w:fldCharType="end"/>
      </w:r>
      <w:r w:rsidRPr="008F1FFD">
        <w:t xml:space="preserve"> R packages were used. </w:t>
      </w:r>
    </w:p>
    <w:p w14:paraId="261B449A" w14:textId="131EC076" w:rsidR="008F1FFD" w:rsidRPr="008F1FFD" w:rsidRDefault="008F1FFD" w:rsidP="008F1FFD">
      <w:pPr>
        <w:pStyle w:val="MDPI31text"/>
      </w:pPr>
      <w:r w:rsidRPr="008F1FFD">
        <w:t xml:space="preserve">Trustworthy QSAR model applications rely on the </w:t>
      </w:r>
      <w:r w:rsidRPr="008F1FFD">
        <w:rPr>
          <w:i/>
          <w:iCs/>
        </w:rPr>
        <w:t>applicability domain</w:t>
      </w:r>
      <w:r w:rsidRPr="008F1FFD">
        <w:t xml:space="preserve"> (AD), which is defined in large part by the characterization of the interpolation space </w:t>
      </w:r>
      <w:r w:rsidRPr="008F1FFD">
        <w:fldChar w:fldCharType="begin"/>
      </w:r>
      <w:r w:rsidR="006B573F">
        <w:instrText xml:space="preserve"> ADDIN ZOTERO_ITEM CSL_CITATION {"citationID":"eAFE91fw","properties":{"formattedCitation":"[133]","plainCitation":"[133]","noteIndex":0},"citationItems":[{"id":9617,"uris":["http://zotero.org/users/2590805/items/UQ4EWPNQ"],"itemData":{"id":9617,"type":"article-journal","container-title":"ACS Omega","DOI":"10.1021/acsomega.0c01323","ISSN":"2470-1343, 2470-1343","issue":"30","journalAbbreviation":"ACS Omega","language":"en","license":"http://pubs.acs.org/page/policy/authorchoice_termsofuse.html","page":"18662-18674","source":"DOI.org (Crossref)","title":"2D-QSAR Modeling and Molecular Docking Studies on 1 &lt;i&gt;H&lt;/i&gt; -Pyrazole-1-carbothioamide Derivatives as EGFR Kinase Inhibitors","volume":"5","author":[{"family":"Hajalsiddig","given":"Tawassl T. H."},{"family":"Osman","given":"Abu Baker M."},{"family":"Saeed","given":"Ahmed E. M."}],"issued":{"date-parts":[["2020",8,4]]}}}],"schema":"https://github.com/citation-style-language/schema/raw/master/csl-citation.json"} </w:instrText>
      </w:r>
      <w:r w:rsidRPr="008F1FFD">
        <w:fldChar w:fldCharType="separate"/>
      </w:r>
      <w:r w:rsidR="006B573F" w:rsidRPr="006B573F">
        <w:t>[133]</w:t>
      </w:r>
      <w:r w:rsidRPr="008F1FFD">
        <w:fldChar w:fldCharType="end"/>
      </w:r>
      <w:r w:rsidRPr="008F1FFD">
        <w:t xml:space="preserve">. For models built using MACCS fingerprints, which are binary variables, the apd_similarity() function from the “applicable” R package </w:t>
      </w:r>
      <w:r w:rsidRPr="008F1FFD">
        <w:fldChar w:fldCharType="begin"/>
      </w:r>
      <w:r w:rsidR="006B573F">
        <w:instrText xml:space="preserve"> ADDIN ZOTERO_ITEM CSL_CITATION {"citationID":"l26sJezK","properties":{"formattedCitation":"[134]","plainCitation":"[134]","noteIndex":0},"citationItems":[{"id":9616,"uris":["http://zotero.org/users/2590805/items/NH7EEJ5G"],"itemData":{"id":9616,"type":"book","title":"applicable: A Compilation of Applicability Domain Methods","URL":"https://CRAN.R-project.org/package=applicable","author":[{"family":"Gotti","given":"Marly"},{"family":"Kuhn","given":"Max"}],"issued":{"date-parts":[["2022"]]}}}],"schema":"https://github.com/citation-style-language/schema/raw/master/csl-citation.json"} </w:instrText>
      </w:r>
      <w:r w:rsidRPr="008F1FFD">
        <w:fldChar w:fldCharType="separate"/>
      </w:r>
      <w:r w:rsidR="006B573F" w:rsidRPr="006B573F">
        <w:t>[134]</w:t>
      </w:r>
      <w:r w:rsidRPr="008F1FFD">
        <w:fldChar w:fldCharType="end"/>
      </w:r>
      <w:r w:rsidRPr="008F1FFD">
        <w:t xml:space="preserve"> was used to estimate the AD; compounds with a </w:t>
      </w:r>
      <w:r w:rsidRPr="008F1FFD">
        <w:lastRenderedPageBreak/>
        <w:t xml:space="preserve">similarity larger than 20% versus the training set were considered inside AD. For the molecular descriptors (computed with the Alvadesc software), the Isolation Forest algorithm was used, as implemented in the “isotree” R package </w:t>
      </w:r>
      <w:r w:rsidRPr="008F1FFD">
        <w:fldChar w:fldCharType="begin"/>
      </w:r>
      <w:r w:rsidR="006B573F">
        <w:instrText xml:space="preserve"> ADDIN ZOTERO_ITEM CSL_CITATION {"citationID":"gpGFTepf","properties":{"formattedCitation":"[135]","plainCitation":"[135]","noteIndex":0},"citationItems":[{"id":9615,"uris":["http://zotero.org/users/2590805/items/MAEHLRXI"],"itemData":{"id":9615,"type":"book","title":"isotree: Isolation-Based Outlier Detection","URL":"https://CRAN.R-project.org/package=isotree","author":[{"family":"Cortes","given":"David"}],"issued":{"date-parts":[["2023"]]}}}],"schema":"https://github.com/citation-style-language/schema/raw/master/csl-citation.json"} </w:instrText>
      </w:r>
      <w:r w:rsidRPr="008F1FFD">
        <w:fldChar w:fldCharType="separate"/>
      </w:r>
      <w:r w:rsidR="006B573F" w:rsidRPr="006B573F">
        <w:t>[135]</w:t>
      </w:r>
      <w:r w:rsidRPr="008F1FFD">
        <w:fldChar w:fldCharType="end"/>
      </w:r>
      <w:r w:rsidRPr="008F1FFD">
        <w:t xml:space="preserve">, with a number of features randomly selected for splitting (“ntry”) of 10. </w:t>
      </w:r>
      <w:r w:rsidR="009A35AB">
        <w:t>(</w:t>
      </w:r>
      <w:r w:rsidRPr="008F1FFD">
        <w:t>The same algorithm is borrowed from the “isotree” by the “applicable” R package</w:t>
      </w:r>
      <w:r w:rsidR="009A35AB">
        <w:t>)</w:t>
      </w:r>
      <w:r w:rsidRPr="008F1FFD">
        <w:t xml:space="preserve">. </w:t>
      </w:r>
    </w:p>
    <w:p w14:paraId="182ED60B" w14:textId="7B18E91B" w:rsidR="00DF2DBC" w:rsidRDefault="008F1FFD" w:rsidP="008F1FFD">
      <w:pPr>
        <w:pStyle w:val="MDPI31text"/>
        <w:rPr>
          <w:i/>
          <w:iCs/>
        </w:rPr>
      </w:pPr>
      <w:r w:rsidRPr="008F1FFD">
        <w:t>In order to conduct high-throughput virtual screening for possible inhibitors of HMGCoA reductase, a library of about 220,000 chemical compounds was obtained from the ZINC database. They were downloaded in the SMILES format and the same molecular descriptors were computed using Alvadesc as for the training compounds. We then used the six best performing models to predict the pIC</w:t>
      </w:r>
      <w:r w:rsidRPr="008F1FFD">
        <w:rPr>
          <w:vertAlign w:val="subscript"/>
        </w:rPr>
        <w:t>50</w:t>
      </w:r>
      <w:r w:rsidRPr="008F1FFD">
        <w:t xml:space="preserve"> values for the screening chemical compounds. We evaluated </w:t>
      </w:r>
      <w:r w:rsidR="000E7829">
        <w:t xml:space="preserve">whether </w:t>
      </w:r>
      <w:r w:rsidRPr="008F1FFD">
        <w:t xml:space="preserve">each compound fell or not inside the </w:t>
      </w:r>
      <w:r w:rsidR="00A52A34">
        <w:t xml:space="preserve">AD </w:t>
      </w:r>
      <w:r w:rsidRPr="008F1FFD">
        <w:t xml:space="preserve">of each model and computed the median and mean of the predictions that could be trusted based on the AD assessment, as well as the relative standard deviation. The latter allows </w:t>
      </w:r>
      <w:r w:rsidR="001741B0">
        <w:t xml:space="preserve">us </w:t>
      </w:r>
      <w:r w:rsidRPr="008F1FFD">
        <w:t xml:space="preserve">to understand how widely the predictions have varied among the models whose results were selected for pooling (the molecules being inside of the AD of those models). In order to illustrate a practical application of the models we have also downloaded the chemical structures of all chemical compounds reported as identified in the </w:t>
      </w:r>
      <w:r w:rsidRPr="000C2791">
        <w:rPr>
          <w:i/>
        </w:rPr>
        <w:t>Iris germanica</w:t>
      </w:r>
      <w:r w:rsidRPr="008F1FFD">
        <w:t xml:space="preserve"> L. species in the </w:t>
      </w:r>
      <w:r w:rsidR="000E3844">
        <w:t>Lotus</w:t>
      </w:r>
      <w:r w:rsidRPr="008F1FFD">
        <w:t xml:space="preserve"> database</w:t>
      </w:r>
      <w:r w:rsidR="00946FAF">
        <w:t xml:space="preserve"> </w:t>
      </w:r>
      <w:r w:rsidR="00946FAF">
        <w:fldChar w:fldCharType="begin"/>
      </w:r>
      <w:r w:rsidR="006B573F">
        <w:instrText xml:space="preserve"> ADDIN ZOTERO_ITEM CSL_CITATION {"citationID":"N7o1DgbC","properties":{"formattedCitation":"[136]","plainCitation":"[136]","noteIndex":0},"citationItems":[{"id":9970,"uris":["http://zotero.org/users/2590805/items/KSAMPHHK"],"itemData":{"id":9970,"type":"article-journal","abstract":"Contemporary bioinformatic and chemoinformatic capabilities hold promise to reshape knowledge management, analysis and interpretation of data in natural products research. Currently, reliance on a disparate set of non-standardized, insular, and specialized databases presents a series of challenges for data access, both within the discipline and for integration and interoperability between related fields. The fundamental elements of exchange are referenced structure-organism pairs that establish relationships between distinct molecular structures and the living organisms from which they were identified. Consolidating and sharing such information via an open platform has strong transformative potential for natural products research and beyond. This is the ultimate goal of the newly established LOTUS initiative, which has now completed the first steps toward the harmonization, curation, validation and open dissemination of 750,000+ referenced structure-organism pairs. LOTUS data is hosted on Wikidata and regularly mirrored on\n              https://lotus.naturalproducts.net\n              . Data sharing within the Wikidata framework broadens data access and interoperability, opening new possibilities for community curation and evolving publication models. Furthermore, embedding LOTUS data into the vast Wikidata knowledge graph will facilitate new biological and chemical insights. The LOTUS initiative represents an important advancement in the design and deployment of a comprehensive and collaborative natural products knowledge base.","container-title":"eLife","DOI":"10.7554/eLife.70780","ISSN":"2050-084X","language":"en","page":"e70780","source":"DOI.org (Crossref)","title":"The LOTUS initiative for open knowledge management in natural products research","volume":"11","author":[{"family":"Rutz","given":"Adriano"},{"family":"Sorokina","given":"Maria"},{"family":"Galgonek","given":"Jakub"},{"family":"Mietchen","given":"Daniel"},{"family":"Willighagen","given":"Egon"},{"family":"Gaudry","given":"Arnaud"},{"family":"Graham","given":"James G"},{"family":"Stephan","given":"Ralf"},{"family":"Page","given":"Roderic"},{"family":"Vondrášek","given":"Jiří"},{"family":"Steinbeck","given":"Christoph"},{"family":"Pauli","given":"Guido F"},{"family":"Wolfender","given":"Jean-Luc"},{"family":"Bisson","given":"Jonathan"},{"family":"Allard","given":"Pierre-Marie"}],"issued":{"date-parts":[["2022",5,26]]}}}],"schema":"https://github.com/citation-style-language/schema/raw/master/csl-citation.json"} </w:instrText>
      </w:r>
      <w:r w:rsidR="00946FAF">
        <w:fldChar w:fldCharType="separate"/>
      </w:r>
      <w:r w:rsidR="006B573F" w:rsidRPr="006B573F">
        <w:t>[136]</w:t>
      </w:r>
      <w:r w:rsidR="00946FAF">
        <w:fldChar w:fldCharType="end"/>
      </w:r>
      <w:r w:rsidRPr="008F1FFD">
        <w:t>, computed the molecular descriptors and then virtually screen</w:t>
      </w:r>
      <w:r w:rsidR="001741B0">
        <w:t>ed</w:t>
      </w:r>
      <w:r w:rsidRPr="008F1FFD">
        <w:t xml:space="preserve"> each compound in a similar way with the ZINC compound dataset.</w:t>
      </w:r>
    </w:p>
    <w:p w14:paraId="146A0C58" w14:textId="77777777" w:rsidR="005C7C8D" w:rsidRDefault="005C7C8D" w:rsidP="005C7C8D">
      <w:pPr>
        <w:pStyle w:val="MDPI21heading1"/>
      </w:pPr>
      <w:r>
        <w:t>5. Conclusions</w:t>
      </w:r>
    </w:p>
    <w:p w14:paraId="4D255566" w14:textId="77777777" w:rsidR="006D105F" w:rsidRDefault="00C41C25" w:rsidP="00A6603A">
      <w:pPr>
        <w:pStyle w:val="MDPI31text"/>
      </w:pPr>
      <w:r w:rsidRPr="00C41C25">
        <w:t>We have developed a set of QSAR models for human HMG-CoA reductase inhibitors, employing nested cross-validation as the primary validation method, and utilizing the top-performing models for the virtual screening of approximately 220,000 chemical compounds from the ZINC 15 database. Active substances (IC50 &lt; 100 nM) exhibited molecular weights from 369.4 to 778.1 g mol−1 and ALogP values ranging from 1.4 to 8.4. In contrast, the ten statins displayed molecular weights between 390.5 and 558.6 g mol−1 and ALo</w:t>
      </w:r>
      <w:r w:rsidRPr="00C41C25">
        <w:rPr>
          <w:rFonts w:hint="eastAsia"/>
        </w:rPr>
        <w:t>gP values from 2.1 to 5.5. A number of 300 models were built using various machine learning regression algorithms, feature selection methods, and fingerprints or descriptor datasets. 21 models were selected for their good performance (R2 ≥ 0.70 or CCC ≥ 0.</w:t>
      </w:r>
      <w:r w:rsidRPr="00C41C25">
        <w:t xml:space="preserve">85), among which six met both performance criteria and were used to construct five ensemble models. Employing y-randomization, while feature selection with basic cross-validation yielded satisfactory performance for some models, nested cross-validation revealed significant underperformance across all performance measures, thus confirming the validity of the selected models. Using the DALEX and iml R packages, the descriptors that were most important in explaining HMGCoA inhibition in the six best-performing models were identified. Only 237 of about 220,000 compounds had a mean pIC50 reliable prediction (i.e., within the AD) of 8 or higher, while 287 of the compounds had a median of 8 or higher for reliable predictions (i.e., IC50 values equal to or lower than 10 nM). A total of 168 substances (or roughly 0.08%) had predicted IC50 values less than 10 nM using the svm-based ensemble model. The developed QSAR models can be successfully applied to understand the compounds involved in cholesterol lowering activities of herbal extracts, for instance an extract of </w:t>
      </w:r>
      <w:r w:rsidRPr="00F82DC6">
        <w:rPr>
          <w:i/>
          <w:iCs/>
        </w:rPr>
        <w:t>I. germanica</w:t>
      </w:r>
      <w:r w:rsidRPr="00C41C25">
        <w:t xml:space="preserve"> rhizome. </w:t>
      </w:r>
    </w:p>
    <w:p w14:paraId="17F652F8" w14:textId="3C9953FD" w:rsidR="005C7C8D" w:rsidRDefault="005C7C8D" w:rsidP="009C540D">
      <w:pPr>
        <w:pStyle w:val="MDPI31text"/>
      </w:pPr>
    </w:p>
    <w:p w14:paraId="5FD9C264" w14:textId="77777777" w:rsidR="005C7C8D" w:rsidRDefault="005C7C8D" w:rsidP="005C7C8D">
      <w:pPr>
        <w:pStyle w:val="MDPI62BackMatter"/>
        <w:spacing w:before="240"/>
      </w:pPr>
      <w:r>
        <w:rPr>
          <w:b/>
        </w:rPr>
        <w:t>Supplementary Materials:</w:t>
      </w:r>
      <w:r w:rsidR="00946557">
        <w:rPr>
          <w:b/>
        </w:rPr>
        <w:t xml:space="preserve"> </w:t>
      </w:r>
      <w:r w:rsidR="00001E05">
        <w:t>The following supporting information can be downloaded at: www.mdpi.com/xxx/s1, Figure S1: title; Table S1: title; Video S1: title.</w:t>
      </w:r>
    </w:p>
    <w:p w14:paraId="40036F6A" w14:textId="584E76A5" w:rsidR="005C7C8D" w:rsidRDefault="005C7C8D" w:rsidP="005C7C8D">
      <w:pPr>
        <w:pStyle w:val="MDPI62BackMatter"/>
      </w:pPr>
      <w:r>
        <w:rPr>
          <w:b/>
        </w:rPr>
        <w:t>Author Contributions:</w:t>
      </w:r>
      <w:r>
        <w:t xml:space="preserve"> “Conceptualization, </w:t>
      </w:r>
      <w:r w:rsidR="00B45EBB">
        <w:t>R</w:t>
      </w:r>
      <w:r>
        <w:t>.</w:t>
      </w:r>
      <w:r w:rsidR="00B45EBB">
        <w:t>A</w:t>
      </w:r>
      <w:r>
        <w:t>.</w:t>
      </w:r>
      <w:r w:rsidR="00B45EBB">
        <w:t xml:space="preserve">, </w:t>
      </w:r>
      <w:r w:rsidR="00653B94" w:rsidRPr="00653B94">
        <w:t>P.C.P.</w:t>
      </w:r>
      <w:r w:rsidR="00653B94">
        <w:t xml:space="preserve">, </w:t>
      </w:r>
      <w:r w:rsidR="00FE2727">
        <w:t xml:space="preserve">and </w:t>
      </w:r>
      <w:r w:rsidR="00B45EBB">
        <w:t>M.D.</w:t>
      </w:r>
      <w:r>
        <w:t xml:space="preserve">; methodology, </w:t>
      </w:r>
      <w:r w:rsidR="00072EC7">
        <w:t>R</w:t>
      </w:r>
      <w:r>
        <w:t>.</w:t>
      </w:r>
      <w:r w:rsidR="00072EC7">
        <w:t>A</w:t>
      </w:r>
      <w:r>
        <w:t>.</w:t>
      </w:r>
      <w:r w:rsidR="007F06D0">
        <w:t>,</w:t>
      </w:r>
      <w:r w:rsidR="00072EC7">
        <w:t xml:space="preserve"> P.C.P.</w:t>
      </w:r>
      <w:r w:rsidR="007F06D0">
        <w:t>, D.D.</w:t>
      </w:r>
      <w:r>
        <w:t xml:space="preserve">; software, </w:t>
      </w:r>
      <w:r w:rsidR="00072EC7">
        <w:t>R</w:t>
      </w:r>
      <w:r>
        <w:t>.</w:t>
      </w:r>
      <w:r w:rsidR="00072EC7">
        <w:t>A</w:t>
      </w:r>
      <w:r>
        <w:t xml:space="preserve">.; validation, </w:t>
      </w:r>
      <w:r w:rsidR="00072EC7">
        <w:t>R</w:t>
      </w:r>
      <w:r>
        <w:t>.</w:t>
      </w:r>
      <w:r w:rsidR="00072EC7">
        <w:t>A</w:t>
      </w:r>
      <w:r>
        <w:t xml:space="preserve">., </w:t>
      </w:r>
      <w:r w:rsidR="00072EC7">
        <w:t>P</w:t>
      </w:r>
      <w:r>
        <w:t>.</w:t>
      </w:r>
      <w:r w:rsidR="00072EC7">
        <w:t>C</w:t>
      </w:r>
      <w:r>
        <w:t>.</w:t>
      </w:r>
      <w:r w:rsidR="00072EC7">
        <w:t>P.</w:t>
      </w:r>
      <w:r>
        <w:t xml:space="preserve"> and </w:t>
      </w:r>
      <w:r w:rsidR="00072EC7">
        <w:t>M</w:t>
      </w:r>
      <w:r>
        <w:t>.</w:t>
      </w:r>
      <w:r w:rsidR="00072EC7">
        <w:t>D</w:t>
      </w:r>
      <w:r>
        <w:t xml:space="preserve">.; formal analysis, </w:t>
      </w:r>
      <w:r w:rsidR="00C05B08">
        <w:t>P</w:t>
      </w:r>
      <w:r>
        <w:t>.</w:t>
      </w:r>
      <w:r w:rsidR="00C05B08">
        <w:t>C.P</w:t>
      </w:r>
      <w:r w:rsidR="00165AF5">
        <w:t>,</w:t>
      </w:r>
      <w:r w:rsidR="00C05B08">
        <w:t xml:space="preserve"> R.A</w:t>
      </w:r>
      <w:r>
        <w:t>.</w:t>
      </w:r>
      <w:r w:rsidR="00165AF5">
        <w:t>, D.D.</w:t>
      </w:r>
      <w:r>
        <w:t xml:space="preserve">; investigation, </w:t>
      </w:r>
      <w:r w:rsidR="00C05B08">
        <w:t>R</w:t>
      </w:r>
      <w:r>
        <w:t>.</w:t>
      </w:r>
      <w:r w:rsidR="00C05B08">
        <w:t>A</w:t>
      </w:r>
      <w:r>
        <w:t>.</w:t>
      </w:r>
      <w:r w:rsidR="00C05B08">
        <w:t xml:space="preserve"> and P.C.P.</w:t>
      </w:r>
      <w:r>
        <w:t xml:space="preserve">; resources, </w:t>
      </w:r>
      <w:r w:rsidR="008D7086">
        <w:t>M</w:t>
      </w:r>
      <w:r>
        <w:t>.</w:t>
      </w:r>
      <w:r w:rsidR="008D7086">
        <w:t>D</w:t>
      </w:r>
      <w:r>
        <w:t>.</w:t>
      </w:r>
      <w:r w:rsidR="005353B9">
        <w:t>, S.B.</w:t>
      </w:r>
      <w:r>
        <w:t xml:space="preserve">; data curation, </w:t>
      </w:r>
      <w:r w:rsidR="00833EA2">
        <w:t>P.C.P</w:t>
      </w:r>
      <w:r>
        <w:t>.</w:t>
      </w:r>
      <w:r w:rsidR="00833EA2">
        <w:t>, R.A.</w:t>
      </w:r>
      <w:r>
        <w:t xml:space="preserve">; writing—original draft preparation, </w:t>
      </w:r>
      <w:r w:rsidR="005863AC">
        <w:t>P.C.P</w:t>
      </w:r>
      <w:r>
        <w:t>.</w:t>
      </w:r>
      <w:r w:rsidR="005863AC">
        <w:t xml:space="preserve">, </w:t>
      </w:r>
      <w:r w:rsidR="00762F27">
        <w:t>R.A., M.D.</w:t>
      </w:r>
      <w:r w:rsidR="00354A87">
        <w:t>, B.E.L.</w:t>
      </w:r>
      <w:r>
        <w:t xml:space="preserve">; writing—review and editing, </w:t>
      </w:r>
      <w:r w:rsidR="00EB2488">
        <w:t>S</w:t>
      </w:r>
      <w:r>
        <w:t>.</w:t>
      </w:r>
      <w:r w:rsidR="00EB2488">
        <w:t>B</w:t>
      </w:r>
      <w:r>
        <w:t>.</w:t>
      </w:r>
      <w:r w:rsidR="00EB2488">
        <w:t xml:space="preserve">, </w:t>
      </w:r>
      <w:r w:rsidR="00A2177A">
        <w:t>D.D.</w:t>
      </w:r>
      <w:r>
        <w:t xml:space="preserve">; visualization, </w:t>
      </w:r>
      <w:r w:rsidR="00EB2488">
        <w:t>R</w:t>
      </w:r>
      <w:r>
        <w:t>.</w:t>
      </w:r>
      <w:r w:rsidR="00EB2488">
        <w:t>A</w:t>
      </w:r>
      <w:r>
        <w:t xml:space="preserve">.; supervision, </w:t>
      </w:r>
      <w:r w:rsidR="00D31D7F">
        <w:t>M</w:t>
      </w:r>
      <w:r>
        <w:t>.</w:t>
      </w:r>
      <w:r w:rsidR="00D31D7F">
        <w:t>D</w:t>
      </w:r>
      <w:r>
        <w:t xml:space="preserve">.; project administration, </w:t>
      </w:r>
      <w:r w:rsidR="00D31D7F">
        <w:t>M</w:t>
      </w:r>
      <w:r>
        <w:t>.</w:t>
      </w:r>
      <w:r w:rsidR="00D31D7F">
        <w:t>D</w:t>
      </w:r>
      <w:r>
        <w:t xml:space="preserve">.; funding acquisition, </w:t>
      </w:r>
      <w:r w:rsidR="00D31D7F">
        <w:t>P</w:t>
      </w:r>
      <w:r>
        <w:t>.</w:t>
      </w:r>
      <w:r w:rsidR="00D31D7F">
        <w:t>C.P</w:t>
      </w:r>
      <w:r>
        <w:t>.</w:t>
      </w:r>
      <w:r w:rsidR="001725B3">
        <w:t>, S.B.</w:t>
      </w:r>
      <w:r>
        <w:t xml:space="preserve"> All authors have read and agreed to the published version of the manuscript.”</w:t>
      </w:r>
      <w:r w:rsidR="00D85447">
        <w:t xml:space="preserve"> </w:t>
      </w:r>
    </w:p>
    <w:p w14:paraId="5ED5FD5D" w14:textId="77777777" w:rsidR="005C7C8D" w:rsidRDefault="005C7C8D" w:rsidP="005C7C8D">
      <w:pPr>
        <w:pStyle w:val="MDPI62BackMatter"/>
      </w:pPr>
      <w:r>
        <w:rPr>
          <w:b/>
        </w:rPr>
        <w:lastRenderedPageBreak/>
        <w:t>Funding:</w:t>
      </w:r>
      <w:r>
        <w:t xml:space="preserve"> Please add: “This research received no external funding” or “This research was funded by NAME OF FUNDER, grant number XXX” and “The APC was funded by XXX”. Check carefully that the details given are accurate and use the standard spelling of funding agency names at https://search.crossref.org/</w:t>
      </w:r>
      <w:r w:rsidR="00D85447">
        <w:t xml:space="preserve">funding. </w:t>
      </w:r>
      <w:r w:rsidR="00B44DE2">
        <w:t xml:space="preserve">Any errors may affect your future </w:t>
      </w:r>
      <w:r>
        <w:t>funding.</w:t>
      </w:r>
    </w:p>
    <w:p w14:paraId="5265BA0B" w14:textId="31F7CCDB" w:rsidR="00D74456" w:rsidRPr="00B27433" w:rsidRDefault="00D74456" w:rsidP="00D74456">
      <w:pPr>
        <w:pStyle w:val="MDPI62BackMatter"/>
        <w:rPr>
          <w:b/>
        </w:rPr>
      </w:pPr>
      <w:bookmarkStart w:id="6" w:name="_Hlk89945590"/>
      <w:bookmarkStart w:id="7" w:name="_Hlk60054323"/>
      <w:r w:rsidRPr="00B27433">
        <w:rPr>
          <w:b/>
        </w:rPr>
        <w:t xml:space="preserve">Institutional Review Board Statement: </w:t>
      </w:r>
      <w:r w:rsidR="00550A78" w:rsidRPr="00550A78">
        <w:t>Not applicable</w:t>
      </w:r>
      <w:r w:rsidRPr="00B27433">
        <w:t>.</w:t>
      </w:r>
    </w:p>
    <w:bookmarkEnd w:id="6"/>
    <w:p w14:paraId="6619BCCC" w14:textId="068F643B" w:rsidR="00FA5919" w:rsidRDefault="00670F13" w:rsidP="00E6038F">
      <w:pPr>
        <w:pStyle w:val="MDPI62BackMatter"/>
        <w:spacing w:after="0"/>
        <w:rPr>
          <w:b/>
        </w:rPr>
      </w:pPr>
      <w:r w:rsidRPr="007D75A8">
        <w:rPr>
          <w:b/>
        </w:rPr>
        <w:t xml:space="preserve">Informed Consent Statement: </w:t>
      </w:r>
      <w:r w:rsidR="00E6038F" w:rsidRPr="00E6038F">
        <w:t xml:space="preserve">Not applicable </w:t>
      </w:r>
      <w:r w:rsidR="00FA5919">
        <w:rPr>
          <w:b/>
        </w:rPr>
        <w:br w:type="page"/>
      </w:r>
    </w:p>
    <w:bookmarkEnd w:id="7"/>
    <w:p w14:paraId="046CCCDB" w14:textId="70758481" w:rsidR="006704D7" w:rsidRPr="006704D7" w:rsidRDefault="006704D7" w:rsidP="006704D7">
      <w:pPr>
        <w:pStyle w:val="MDPI62BackMatter"/>
      </w:pPr>
      <w:r w:rsidRPr="006704D7">
        <w:rPr>
          <w:b/>
        </w:rPr>
        <w:lastRenderedPageBreak/>
        <w:t>Data Availability Statement:</w:t>
      </w:r>
      <w:r w:rsidRPr="006704D7">
        <w:t xml:space="preserve"> </w:t>
      </w:r>
      <w:r w:rsidR="00414D6D" w:rsidRPr="00414D6D">
        <w:t xml:space="preserve">The original data presented in the study are openly available in </w:t>
      </w:r>
      <w:r w:rsidR="008F6C3F">
        <w:t>Figshare</w:t>
      </w:r>
      <w:r w:rsidR="00414D6D" w:rsidRPr="00414D6D">
        <w:t>.</w:t>
      </w:r>
    </w:p>
    <w:p w14:paraId="5CFBB2DE" w14:textId="05F21D25" w:rsidR="005C7C8D" w:rsidRDefault="005C7C8D" w:rsidP="005C7C8D">
      <w:pPr>
        <w:pStyle w:val="MDPI62BackMatter"/>
      </w:pPr>
      <w:r>
        <w:rPr>
          <w:b/>
        </w:rPr>
        <w:t>Acknowledgments:</w:t>
      </w:r>
      <w:r>
        <w:t xml:space="preserve"> </w:t>
      </w:r>
      <w:r w:rsidR="005F56C8" w:rsidRPr="005F56C8">
        <w:rPr>
          <w:color w:val="FF0000"/>
        </w:rPr>
        <w:t>Cieh</w:t>
      </w:r>
    </w:p>
    <w:p w14:paraId="3F09C92A" w14:textId="37BB3CCB" w:rsidR="005C7C8D" w:rsidRDefault="005C7C8D" w:rsidP="005C7C8D">
      <w:pPr>
        <w:pStyle w:val="MDPI62BackMatter"/>
      </w:pPr>
      <w:r>
        <w:rPr>
          <w:b/>
        </w:rPr>
        <w:t>Conflicts of Interest:</w:t>
      </w:r>
      <w:r>
        <w:t xml:space="preserve"> </w:t>
      </w:r>
      <w:r w:rsidR="00261817" w:rsidRPr="009913AB">
        <w:rPr>
          <w:color w:val="FF0000"/>
        </w:rPr>
        <w:t>R.A. received consultancy or speakers’ fees in the past from UCB, Sandoz, Abbvie, Zentiva, Teva, Laropharm, CEGEDIM, Angelini, Biessen Pharma, Hofigal, AstraZeneca,  Stada</w:t>
      </w:r>
      <w:r w:rsidR="001656DB" w:rsidRPr="009913AB">
        <w:rPr>
          <w:color w:val="FF0000"/>
        </w:rPr>
        <w:t>, Merck</w:t>
      </w:r>
      <w:r w:rsidR="00261817" w:rsidRPr="009913AB">
        <w:rPr>
          <w:color w:val="FF0000"/>
        </w:rPr>
        <w:t>. All other authors report no conflicts of interest.</w:t>
      </w:r>
    </w:p>
    <w:p w14:paraId="52C46A9D" w14:textId="77777777" w:rsidR="00D64004" w:rsidRPr="00FA04F1" w:rsidRDefault="00D64004" w:rsidP="00666C7C">
      <w:pPr>
        <w:pStyle w:val="MDPI21heading1"/>
        <w:ind w:left="0"/>
      </w:pPr>
      <w:r w:rsidRPr="00FA04F1">
        <w:t>References</w:t>
      </w:r>
    </w:p>
    <w:p w14:paraId="5868FE27" w14:textId="77777777" w:rsidR="006B573F" w:rsidRDefault="00960E00" w:rsidP="006B573F">
      <w:pPr>
        <w:pStyle w:val="Bibliography"/>
      </w:pPr>
      <w:r>
        <w:fldChar w:fldCharType="begin"/>
      </w:r>
      <w:r w:rsidR="00F82DC6">
        <w:instrText xml:space="preserve"> ADDIN ZOTERO_BIBL {"uncited":[],"omitted":[],"custom":[]} CSL_BIBLIOGRAPHY </w:instrText>
      </w:r>
      <w:r>
        <w:fldChar w:fldCharType="separate"/>
      </w:r>
      <w:r w:rsidR="006B573F">
        <w:t xml:space="preserve">1. </w:t>
      </w:r>
      <w:r w:rsidR="006B573F">
        <w:tab/>
        <w:t xml:space="preserve">Toth, P.P.; Banach, M. Statins: Then and Now. </w:t>
      </w:r>
      <w:r w:rsidR="006B573F">
        <w:rPr>
          <w:i/>
          <w:iCs/>
        </w:rPr>
        <w:t>Methodist DeBakey Cardiovascular Journal</w:t>
      </w:r>
      <w:r w:rsidR="006B573F">
        <w:t xml:space="preserve"> </w:t>
      </w:r>
      <w:r w:rsidR="006B573F">
        <w:rPr>
          <w:b/>
          <w:bCs/>
        </w:rPr>
        <w:t>2019</w:t>
      </w:r>
      <w:r w:rsidR="006B573F">
        <w:t xml:space="preserve">, </w:t>
      </w:r>
      <w:r w:rsidR="006B573F">
        <w:rPr>
          <w:i/>
          <w:iCs/>
        </w:rPr>
        <w:t>15</w:t>
      </w:r>
      <w:r w:rsidR="006B573F">
        <w:t>, 23, doi:10.14797/mdcj-15-1-23.</w:t>
      </w:r>
    </w:p>
    <w:p w14:paraId="4EEAF90E" w14:textId="77777777" w:rsidR="006B573F" w:rsidRDefault="006B573F" w:rsidP="006B573F">
      <w:pPr>
        <w:pStyle w:val="Bibliography"/>
      </w:pPr>
      <w:r>
        <w:t xml:space="preserve">2. </w:t>
      </w:r>
      <w:r>
        <w:tab/>
        <w:t xml:space="preserve">Adhyaru, B.B.; Jacobson, T.A. Safety and Efficacy of Statin Therapy. </w:t>
      </w:r>
      <w:r>
        <w:rPr>
          <w:i/>
          <w:iCs/>
        </w:rPr>
        <w:t>Nat Rev Cardiol</w:t>
      </w:r>
      <w:r>
        <w:t xml:space="preserve"> </w:t>
      </w:r>
      <w:r>
        <w:rPr>
          <w:b/>
          <w:bCs/>
        </w:rPr>
        <w:t>2018</w:t>
      </w:r>
      <w:r>
        <w:t xml:space="preserve">, </w:t>
      </w:r>
      <w:r>
        <w:rPr>
          <w:i/>
          <w:iCs/>
        </w:rPr>
        <w:t>15</w:t>
      </w:r>
      <w:r>
        <w:t>, 757–769, doi:10.1038/s41569-018-0098-5.</w:t>
      </w:r>
    </w:p>
    <w:p w14:paraId="27617497" w14:textId="77777777" w:rsidR="006B573F" w:rsidRDefault="006B573F" w:rsidP="006B573F">
      <w:pPr>
        <w:pStyle w:val="Bibliography"/>
      </w:pPr>
      <w:r>
        <w:t xml:space="preserve">3. </w:t>
      </w:r>
      <w:r>
        <w:tab/>
        <w:t xml:space="preserve">Schumacher, M.M.; DeBose-Boyd, R.A. Posttranslational Regulation of HMG CoA Reductase, the Rate-Limiting Enzyme in Synthesis of Cholesterol. </w:t>
      </w:r>
      <w:r>
        <w:rPr>
          <w:i/>
          <w:iCs/>
        </w:rPr>
        <w:t>Annu. Rev. Biochem.</w:t>
      </w:r>
      <w:r>
        <w:t xml:space="preserve"> </w:t>
      </w:r>
      <w:r>
        <w:rPr>
          <w:b/>
          <w:bCs/>
        </w:rPr>
        <w:t>2021</w:t>
      </w:r>
      <w:r>
        <w:t xml:space="preserve">, </w:t>
      </w:r>
      <w:r>
        <w:rPr>
          <w:i/>
          <w:iCs/>
        </w:rPr>
        <w:t>90</w:t>
      </w:r>
      <w:r>
        <w:t>, 659–679, doi:10.1146/annurev-biochem-081820-101010.</w:t>
      </w:r>
    </w:p>
    <w:p w14:paraId="60C28AE9" w14:textId="77777777" w:rsidR="006B573F" w:rsidRDefault="006B573F" w:rsidP="006B573F">
      <w:pPr>
        <w:pStyle w:val="Bibliography"/>
      </w:pPr>
      <w:r>
        <w:t xml:space="preserve">4. </w:t>
      </w:r>
      <w:r>
        <w:tab/>
        <w:t xml:space="preserve">Almeida, S.O.; Budoff, M. Effect of Statins on Atherosclerotic Plaque. </w:t>
      </w:r>
      <w:r>
        <w:rPr>
          <w:i/>
          <w:iCs/>
        </w:rPr>
        <w:t>Trends in Cardiovascular Medicine</w:t>
      </w:r>
      <w:r>
        <w:t xml:space="preserve"> </w:t>
      </w:r>
      <w:r>
        <w:rPr>
          <w:b/>
          <w:bCs/>
        </w:rPr>
        <w:t>2019</w:t>
      </w:r>
      <w:r>
        <w:t xml:space="preserve">, </w:t>
      </w:r>
      <w:r>
        <w:rPr>
          <w:i/>
          <w:iCs/>
        </w:rPr>
        <w:t>29</w:t>
      </w:r>
      <w:r>
        <w:t>, 451–455, doi:10.1016/j.tcm.2019.01.001.</w:t>
      </w:r>
    </w:p>
    <w:p w14:paraId="2258067B" w14:textId="77777777" w:rsidR="006B573F" w:rsidRDefault="006B573F" w:rsidP="006B573F">
      <w:pPr>
        <w:pStyle w:val="Bibliography"/>
      </w:pPr>
      <w:r>
        <w:t xml:space="preserve">5. </w:t>
      </w:r>
      <w:r>
        <w:tab/>
        <w:t xml:space="preserve">Arefieva, T.I.; Filatova, A.Yu.; Potekhina, A.V.; Shchinova, A.M. Immunotropic Effects and Proposed Mechanism of Action for 3-Hydroxy-3-Methylglutaryl-Coenzyme A Reductase Inhibitors (Statins). </w:t>
      </w:r>
      <w:r>
        <w:rPr>
          <w:i/>
          <w:iCs/>
        </w:rPr>
        <w:t>Biochemistry Moscow</w:t>
      </w:r>
      <w:r>
        <w:t xml:space="preserve"> </w:t>
      </w:r>
      <w:r>
        <w:rPr>
          <w:b/>
          <w:bCs/>
        </w:rPr>
        <w:t>2018</w:t>
      </w:r>
      <w:r>
        <w:t xml:space="preserve">, </w:t>
      </w:r>
      <w:r>
        <w:rPr>
          <w:i/>
          <w:iCs/>
        </w:rPr>
        <w:t>83</w:t>
      </w:r>
      <w:r>
        <w:t>, 874–889, doi:10.1134/S0006297918080023.</w:t>
      </w:r>
    </w:p>
    <w:p w14:paraId="25FD5D80" w14:textId="77777777" w:rsidR="006B573F" w:rsidRDefault="006B573F" w:rsidP="006B573F">
      <w:pPr>
        <w:pStyle w:val="Bibliography"/>
      </w:pPr>
      <w:r>
        <w:t xml:space="preserve">6. </w:t>
      </w:r>
      <w:r>
        <w:tab/>
        <w:t xml:space="preserve">Saeedi Saravi, S.S.; Saeedi Saravi, S.S.; Arefidoust, A.; Dehpour, A.R. The Beneficial Effects of HMG-CoA Reductase Inhibitors in the Processes of Neurodegeneration. </w:t>
      </w:r>
      <w:r>
        <w:rPr>
          <w:i/>
          <w:iCs/>
        </w:rPr>
        <w:t>Metab Brain Dis</w:t>
      </w:r>
      <w:r>
        <w:t xml:space="preserve"> </w:t>
      </w:r>
      <w:r>
        <w:rPr>
          <w:b/>
          <w:bCs/>
        </w:rPr>
        <w:t>2017</w:t>
      </w:r>
      <w:r>
        <w:t xml:space="preserve">, </w:t>
      </w:r>
      <w:r>
        <w:rPr>
          <w:i/>
          <w:iCs/>
        </w:rPr>
        <w:t>32</w:t>
      </w:r>
      <w:r>
        <w:t>, 949–965, doi:10.1007/s11011-017-0021-5.</w:t>
      </w:r>
    </w:p>
    <w:p w14:paraId="03F8AF8D" w14:textId="77777777" w:rsidR="006B573F" w:rsidRDefault="006B573F" w:rsidP="006B573F">
      <w:pPr>
        <w:pStyle w:val="Bibliography"/>
      </w:pPr>
      <w:r>
        <w:t xml:space="preserve">7. </w:t>
      </w:r>
      <w:r>
        <w:tab/>
        <w:t xml:space="preserve">Sodero, A.O.; Barrantes, F.J. Pleiotropic Effects of Statins on Brain Cells. </w:t>
      </w:r>
      <w:r>
        <w:rPr>
          <w:i/>
          <w:iCs/>
        </w:rPr>
        <w:t>Biochimica et Biophysica Acta (BBA) - Biomembranes</w:t>
      </w:r>
      <w:r>
        <w:t xml:space="preserve"> </w:t>
      </w:r>
      <w:r>
        <w:rPr>
          <w:b/>
          <w:bCs/>
        </w:rPr>
        <w:t>2020</w:t>
      </w:r>
      <w:r>
        <w:t xml:space="preserve">, </w:t>
      </w:r>
      <w:r>
        <w:rPr>
          <w:i/>
          <w:iCs/>
        </w:rPr>
        <w:t>1862</w:t>
      </w:r>
      <w:r>
        <w:t>, 183340, doi:10.1016/j.bbamem.2020.183340.</w:t>
      </w:r>
    </w:p>
    <w:p w14:paraId="7673629A" w14:textId="77777777" w:rsidR="006B573F" w:rsidRDefault="006B573F" w:rsidP="006B573F">
      <w:pPr>
        <w:pStyle w:val="Bibliography"/>
      </w:pPr>
      <w:r>
        <w:t xml:space="preserve">8. </w:t>
      </w:r>
      <w:r>
        <w:tab/>
        <w:t xml:space="preserve">Stine, J.E.; Guo, H.; Sheng, X.; Han, X.; Schointuch, M.N.; Gilliam, T.P.; Gehrig, P.A.; Zhou, C.; Bae-Jump, V.L. The HMG-CoA Reductase Inhibitor, Simvastatin, Exhibits Anti-Metastatic and Anti-Tumorigenic Effects in Ovarian Cancer. </w:t>
      </w:r>
      <w:r>
        <w:rPr>
          <w:i/>
          <w:iCs/>
        </w:rPr>
        <w:t>Oncotarget</w:t>
      </w:r>
      <w:r>
        <w:t xml:space="preserve"> </w:t>
      </w:r>
      <w:r>
        <w:rPr>
          <w:b/>
          <w:bCs/>
        </w:rPr>
        <w:t>2016</w:t>
      </w:r>
      <w:r>
        <w:t xml:space="preserve">, </w:t>
      </w:r>
      <w:r>
        <w:rPr>
          <w:i/>
          <w:iCs/>
        </w:rPr>
        <w:t>7</w:t>
      </w:r>
      <w:r>
        <w:t>, 946–960, doi:10.18632/oncotarget.5834.</w:t>
      </w:r>
    </w:p>
    <w:p w14:paraId="439A987E" w14:textId="77777777" w:rsidR="006B573F" w:rsidRDefault="006B573F" w:rsidP="006B573F">
      <w:pPr>
        <w:pStyle w:val="Bibliography"/>
      </w:pPr>
      <w:r>
        <w:t xml:space="preserve">9. </w:t>
      </w:r>
      <w:r>
        <w:tab/>
        <w:t xml:space="preserve">Ahmadi, M.; Amiri, S.; Pecic, S.; Machaj, F.; Rosik, J.; Łos, M.J.; Alizadeh, J.; Mahdian, R.; Da Silva Rosa, S.C.; Schaafsma, D.; et al. Pleiotropic Effects of Statins: A Focus on Cancer. </w:t>
      </w:r>
      <w:r>
        <w:rPr>
          <w:i/>
          <w:iCs/>
        </w:rPr>
        <w:t>Biochimica et Biophysica Acta (BBA) - Molecular Basis of Disease</w:t>
      </w:r>
      <w:r>
        <w:t xml:space="preserve"> </w:t>
      </w:r>
      <w:r>
        <w:rPr>
          <w:b/>
          <w:bCs/>
        </w:rPr>
        <w:t>2020</w:t>
      </w:r>
      <w:r>
        <w:t xml:space="preserve">, </w:t>
      </w:r>
      <w:r>
        <w:rPr>
          <w:i/>
          <w:iCs/>
        </w:rPr>
        <w:t>1866</w:t>
      </w:r>
      <w:r>
        <w:t>, 165968, doi:10.1016/j.bbadis.2020.165968.</w:t>
      </w:r>
    </w:p>
    <w:p w14:paraId="1CD8FF01" w14:textId="77777777" w:rsidR="006B573F" w:rsidRDefault="006B573F" w:rsidP="006B573F">
      <w:pPr>
        <w:pStyle w:val="Bibliography"/>
      </w:pPr>
      <w:r>
        <w:t xml:space="preserve">10. </w:t>
      </w:r>
      <w:r>
        <w:tab/>
        <w:t xml:space="preserve">Bahrami, A.; Bo, S.; Jamialahmadi, T.; Sahebkar, A. Effects of 3-Hydroxy-3-Methylglutaryl Coenzyme A Reductase Inhibitors on Ageing: Molecular Mechanisms. </w:t>
      </w:r>
      <w:r>
        <w:rPr>
          <w:i/>
          <w:iCs/>
        </w:rPr>
        <w:t>Ageing Research Reviews</w:t>
      </w:r>
      <w:r>
        <w:t xml:space="preserve"> </w:t>
      </w:r>
      <w:r>
        <w:rPr>
          <w:b/>
          <w:bCs/>
        </w:rPr>
        <w:t>2020</w:t>
      </w:r>
      <w:r>
        <w:t xml:space="preserve">, </w:t>
      </w:r>
      <w:r>
        <w:rPr>
          <w:i/>
          <w:iCs/>
        </w:rPr>
        <w:t>58</w:t>
      </w:r>
      <w:r>
        <w:t>, 101024, doi:10.1016/j.arr.2020.101024.</w:t>
      </w:r>
    </w:p>
    <w:p w14:paraId="4BBB8C0D" w14:textId="77777777" w:rsidR="006B573F" w:rsidRDefault="006B573F" w:rsidP="006B573F">
      <w:pPr>
        <w:pStyle w:val="Bibliography"/>
      </w:pPr>
      <w:r>
        <w:t xml:space="preserve">11. </w:t>
      </w:r>
      <w:r>
        <w:tab/>
        <w:t xml:space="preserve">Zhou, H.; Xie, Y.; Baloch, Z.; Shi, Q.; Huo, Q.; Ma, T. The Effect of Atorvastatin, 3-Hydroxy-3-Methylglutaryl Coenzyme A Reductase Inhibitor (HMG-CoA), on the Prevention of Osteoporosis in Ovariectomized Rabbits. </w:t>
      </w:r>
      <w:r>
        <w:rPr>
          <w:i/>
          <w:iCs/>
        </w:rPr>
        <w:t>J Bone Miner Metab</w:t>
      </w:r>
      <w:r>
        <w:t xml:space="preserve"> </w:t>
      </w:r>
      <w:r>
        <w:rPr>
          <w:b/>
          <w:bCs/>
        </w:rPr>
        <w:t>2017</w:t>
      </w:r>
      <w:r>
        <w:t xml:space="preserve">, </w:t>
      </w:r>
      <w:r>
        <w:rPr>
          <w:i/>
          <w:iCs/>
        </w:rPr>
        <w:t>35</w:t>
      </w:r>
      <w:r>
        <w:t>, 245–254, doi:10.1007/s00774-016-0750-2.</w:t>
      </w:r>
    </w:p>
    <w:p w14:paraId="74F89B85" w14:textId="77777777" w:rsidR="006B573F" w:rsidRDefault="006B573F" w:rsidP="006B573F">
      <w:pPr>
        <w:pStyle w:val="Bibliography"/>
      </w:pPr>
      <w:r>
        <w:t xml:space="preserve">12. </w:t>
      </w:r>
      <w:r>
        <w:tab/>
        <w:t xml:space="preserve">De La Cruz, J.A.; Mihos, C.G.; Horvath, S.A.; Santana, O. The Pleiotropic Effects of Statins in Endocrine Disorders. </w:t>
      </w:r>
      <w:r>
        <w:rPr>
          <w:i/>
          <w:iCs/>
        </w:rPr>
        <w:t>EMIDDT</w:t>
      </w:r>
      <w:r>
        <w:t xml:space="preserve"> </w:t>
      </w:r>
      <w:r>
        <w:rPr>
          <w:b/>
          <w:bCs/>
        </w:rPr>
        <w:t>2019</w:t>
      </w:r>
      <w:r>
        <w:t xml:space="preserve">, </w:t>
      </w:r>
      <w:r>
        <w:rPr>
          <w:i/>
          <w:iCs/>
        </w:rPr>
        <w:t>19</w:t>
      </w:r>
      <w:r>
        <w:t>, 787–793, doi:10.2174/1871530319666190329115003.</w:t>
      </w:r>
    </w:p>
    <w:p w14:paraId="0073447E" w14:textId="77777777" w:rsidR="006B573F" w:rsidRDefault="006B573F" w:rsidP="006B573F">
      <w:pPr>
        <w:pStyle w:val="Bibliography"/>
      </w:pPr>
      <w:r>
        <w:t xml:space="preserve">13. </w:t>
      </w:r>
      <w:r>
        <w:tab/>
        <w:t xml:space="preserve">Climent, E.; Benaiges, D.; Pedro-Botet, J. Hydrophilic or Lipophilic Statins? </w:t>
      </w:r>
      <w:r>
        <w:rPr>
          <w:i/>
          <w:iCs/>
        </w:rPr>
        <w:t>Front. Cardiovasc. Med.</w:t>
      </w:r>
      <w:r>
        <w:t xml:space="preserve"> </w:t>
      </w:r>
      <w:r>
        <w:rPr>
          <w:b/>
          <w:bCs/>
        </w:rPr>
        <w:t>2021</w:t>
      </w:r>
      <w:r>
        <w:t xml:space="preserve">, </w:t>
      </w:r>
      <w:r>
        <w:rPr>
          <w:i/>
          <w:iCs/>
        </w:rPr>
        <w:t>8</w:t>
      </w:r>
      <w:r>
        <w:t>, 687585, doi:10.3389/fcvm.2021.687585.</w:t>
      </w:r>
    </w:p>
    <w:p w14:paraId="61173CF6" w14:textId="77777777" w:rsidR="006B573F" w:rsidRDefault="006B573F" w:rsidP="006B573F">
      <w:pPr>
        <w:pStyle w:val="Bibliography"/>
      </w:pPr>
      <w:r>
        <w:t xml:space="preserve">14. </w:t>
      </w:r>
      <w:r>
        <w:tab/>
        <w:t xml:space="preserve">Montastruc, J. Rhabdomyolysis and Statins: A Pharmacovigilance Comparative Study between Statins. </w:t>
      </w:r>
      <w:r>
        <w:rPr>
          <w:i/>
          <w:iCs/>
        </w:rPr>
        <w:t>Brit J Clinical Pharma</w:t>
      </w:r>
      <w:r>
        <w:t xml:space="preserve"> </w:t>
      </w:r>
      <w:r>
        <w:rPr>
          <w:b/>
          <w:bCs/>
        </w:rPr>
        <w:t>2023</w:t>
      </w:r>
      <w:r>
        <w:t xml:space="preserve">, </w:t>
      </w:r>
      <w:r>
        <w:rPr>
          <w:i/>
          <w:iCs/>
        </w:rPr>
        <w:t>89</w:t>
      </w:r>
      <w:r>
        <w:t>, 2636–2638, doi:10.1111/bcp.15757.</w:t>
      </w:r>
    </w:p>
    <w:p w14:paraId="538A8322" w14:textId="77777777" w:rsidR="006B573F" w:rsidRDefault="006B573F" w:rsidP="006B573F">
      <w:pPr>
        <w:pStyle w:val="Bibliography"/>
      </w:pPr>
      <w:r>
        <w:lastRenderedPageBreak/>
        <w:t xml:space="preserve">15. </w:t>
      </w:r>
      <w:r>
        <w:tab/>
        <w:t xml:space="preserve">Ma, M.-M.; Xu, Y.-Y.; Sun, L.-H.; Cui, W.-J.; Fan, M.; Zhang, S.; Liu, L.; Wu, L.-Z.; Li, L.-C. Statin-Associated Liver Dysfunction and Muscle Injury: Epidemiology, Mechanisms, and Management Strategies. </w:t>
      </w:r>
      <w:r>
        <w:rPr>
          <w:i/>
          <w:iCs/>
        </w:rPr>
        <w:t>International Journal of General Medicine</w:t>
      </w:r>
      <w:r>
        <w:t xml:space="preserve"> </w:t>
      </w:r>
      <w:r>
        <w:rPr>
          <w:b/>
          <w:bCs/>
        </w:rPr>
        <w:t>2024</w:t>
      </w:r>
      <w:r>
        <w:t>, 2055–2063.</w:t>
      </w:r>
    </w:p>
    <w:p w14:paraId="03D58586" w14:textId="77777777" w:rsidR="006B573F" w:rsidRDefault="006B573F" w:rsidP="006B573F">
      <w:pPr>
        <w:pStyle w:val="Bibliography"/>
      </w:pPr>
      <w:r>
        <w:t xml:space="preserve">16. </w:t>
      </w:r>
      <w:r>
        <w:tab/>
        <w:t xml:space="preserve">Clarke, A.T.; Johnson, P.C.D.; Hall, G.C.; Ford, I.; Mills, P.R. High Dose Atorvastatin Associated with Increased Risk of Significant Hepatotoxicity in Comparison to Simvastatin in UK GPRD Cohort. </w:t>
      </w:r>
      <w:r>
        <w:rPr>
          <w:i/>
          <w:iCs/>
        </w:rPr>
        <w:t>PLoS ONE</w:t>
      </w:r>
      <w:r>
        <w:t xml:space="preserve"> </w:t>
      </w:r>
      <w:r>
        <w:rPr>
          <w:b/>
          <w:bCs/>
        </w:rPr>
        <w:t>2016</w:t>
      </w:r>
      <w:r>
        <w:t xml:space="preserve">, </w:t>
      </w:r>
      <w:r>
        <w:rPr>
          <w:i/>
          <w:iCs/>
        </w:rPr>
        <w:t>11</w:t>
      </w:r>
      <w:r>
        <w:t>, e0151587, doi:10.1371/journal.pone.0151587.</w:t>
      </w:r>
    </w:p>
    <w:p w14:paraId="317014D0" w14:textId="77777777" w:rsidR="006B573F" w:rsidRDefault="006B573F" w:rsidP="006B573F">
      <w:pPr>
        <w:pStyle w:val="Bibliography"/>
      </w:pPr>
      <w:r>
        <w:t xml:space="preserve">17. </w:t>
      </w:r>
      <w:r>
        <w:tab/>
        <w:t xml:space="preserve">Thakker, D.; Nair, S.; Pagada, A.; Jamdade, V.; Malik, A. Statin Use and the Risk of Developing Diabetes: A Network Meta‐analysis. </w:t>
      </w:r>
      <w:r>
        <w:rPr>
          <w:i/>
          <w:iCs/>
        </w:rPr>
        <w:t>Pharmacoepidemiology and Drug</w:t>
      </w:r>
      <w:r>
        <w:t xml:space="preserve"> </w:t>
      </w:r>
      <w:r>
        <w:rPr>
          <w:b/>
          <w:bCs/>
        </w:rPr>
        <w:t>2016</w:t>
      </w:r>
      <w:r>
        <w:t xml:space="preserve">, </w:t>
      </w:r>
      <w:r>
        <w:rPr>
          <w:i/>
          <w:iCs/>
        </w:rPr>
        <w:t>25</w:t>
      </w:r>
      <w:r>
        <w:t>, 1131–1149, doi:10.1002/pds.4020.</w:t>
      </w:r>
    </w:p>
    <w:p w14:paraId="33DB2CB4" w14:textId="77777777" w:rsidR="006B573F" w:rsidRDefault="006B573F" w:rsidP="006B573F">
      <w:pPr>
        <w:pStyle w:val="Bibliography"/>
      </w:pPr>
      <w:r>
        <w:t xml:space="preserve">18. </w:t>
      </w:r>
      <w:r>
        <w:tab/>
        <w:t xml:space="preserve">Sinyavskaya, L.; Gauthier, S.; Renoux, C.; Dell’Aniello, S.; Suissa, S.; Brassard, P. Comparative Effect of Statins on the Risk of Incident Alzheimer Disease. </w:t>
      </w:r>
      <w:r>
        <w:rPr>
          <w:i/>
          <w:iCs/>
        </w:rPr>
        <w:t>Neurology</w:t>
      </w:r>
      <w:r>
        <w:t xml:space="preserve"> </w:t>
      </w:r>
      <w:r>
        <w:rPr>
          <w:b/>
          <w:bCs/>
        </w:rPr>
        <w:t>2018</w:t>
      </w:r>
      <w:r>
        <w:t xml:space="preserve">, </w:t>
      </w:r>
      <w:r>
        <w:rPr>
          <w:i/>
          <w:iCs/>
        </w:rPr>
        <w:t>90</w:t>
      </w:r>
      <w:r>
        <w:t>, doi:10.1212/WNL.0000000000004818.</w:t>
      </w:r>
    </w:p>
    <w:p w14:paraId="7A4ED79E" w14:textId="77777777" w:rsidR="006B573F" w:rsidRDefault="006B573F" w:rsidP="006B573F">
      <w:pPr>
        <w:pStyle w:val="Bibliography"/>
      </w:pPr>
      <w:r>
        <w:t xml:space="preserve">19. </w:t>
      </w:r>
      <w:r>
        <w:tab/>
        <w:t xml:space="preserve">Hirota, T.; Fujita, Y.; Ieiri, I. An Updated Review of Pharmacokinetic Drug Interactions and Pharmacogenetics of Statins. </w:t>
      </w:r>
      <w:r>
        <w:rPr>
          <w:i/>
          <w:iCs/>
        </w:rPr>
        <w:t>Expert Opinion on Drug Metabolism &amp; Toxicology</w:t>
      </w:r>
      <w:r>
        <w:t xml:space="preserve"> </w:t>
      </w:r>
      <w:r>
        <w:rPr>
          <w:b/>
          <w:bCs/>
        </w:rPr>
        <w:t>2020</w:t>
      </w:r>
      <w:r>
        <w:t xml:space="preserve">, </w:t>
      </w:r>
      <w:r>
        <w:rPr>
          <w:i/>
          <w:iCs/>
        </w:rPr>
        <w:t>16</w:t>
      </w:r>
      <w:r>
        <w:t>, 809–822, doi:10.1080/17425255.2020.1801634.</w:t>
      </w:r>
    </w:p>
    <w:p w14:paraId="3DB2CD9F" w14:textId="77777777" w:rsidR="006B573F" w:rsidRDefault="006B573F" w:rsidP="006B573F">
      <w:pPr>
        <w:pStyle w:val="Bibliography"/>
      </w:pPr>
      <w:r>
        <w:t xml:space="preserve">20. </w:t>
      </w:r>
      <w:r>
        <w:tab/>
        <w:t xml:space="preserve">Zhang, X.; Xing, L.; Jia, X.; Pang, X.; Xiang, Q.; Zhao, X.; Ma, L.; Liu, Z.; Hu, K.; Wang, Z.; et al. Comparative Lipid-Lowering/Increasing Efficacy of 7 Statins in Patients with Dyslipidemia, Cardiovascular Diseases, or Diabetes Mellitus: Systematic Review and Network Meta-Analyses of 50 Randomized Controlled Trials. </w:t>
      </w:r>
      <w:r>
        <w:rPr>
          <w:i/>
          <w:iCs/>
        </w:rPr>
        <w:t>Cardiovascular Therapeutics</w:t>
      </w:r>
      <w:r>
        <w:t xml:space="preserve"> </w:t>
      </w:r>
      <w:r>
        <w:rPr>
          <w:b/>
          <w:bCs/>
        </w:rPr>
        <w:t>2020</w:t>
      </w:r>
      <w:r>
        <w:t xml:space="preserve">, </w:t>
      </w:r>
      <w:r>
        <w:rPr>
          <w:i/>
          <w:iCs/>
        </w:rPr>
        <w:t>2020</w:t>
      </w:r>
      <w:r>
        <w:t>, 1–21, doi:10.1155/2020/3987065.</w:t>
      </w:r>
    </w:p>
    <w:p w14:paraId="0F87251B" w14:textId="77777777" w:rsidR="006B573F" w:rsidRDefault="006B573F" w:rsidP="006B573F">
      <w:pPr>
        <w:pStyle w:val="Bibliography"/>
      </w:pPr>
      <w:r>
        <w:t xml:space="preserve">21. </w:t>
      </w:r>
      <w:r>
        <w:tab/>
        <w:t xml:space="preserve">Leelananda, S.P.; Lindert, S. Computational Methods in Drug Discovery. </w:t>
      </w:r>
      <w:r>
        <w:rPr>
          <w:i/>
          <w:iCs/>
        </w:rPr>
        <w:t>Beilstein Journal of Organic Chemistry</w:t>
      </w:r>
      <w:r>
        <w:t xml:space="preserve"> </w:t>
      </w:r>
      <w:r>
        <w:rPr>
          <w:b/>
          <w:bCs/>
        </w:rPr>
        <w:t>2016</w:t>
      </w:r>
      <w:r>
        <w:t xml:space="preserve">, </w:t>
      </w:r>
      <w:r>
        <w:rPr>
          <w:i/>
          <w:iCs/>
        </w:rPr>
        <w:t>12</w:t>
      </w:r>
      <w:r>
        <w:t>, 2694–2718, doi:10.3762/bjoc.12.267.</w:t>
      </w:r>
    </w:p>
    <w:p w14:paraId="4EA73634" w14:textId="77777777" w:rsidR="006B573F" w:rsidRDefault="006B573F" w:rsidP="006B573F">
      <w:pPr>
        <w:pStyle w:val="Bibliography"/>
      </w:pPr>
      <w:r>
        <w:t xml:space="preserve">22. </w:t>
      </w:r>
      <w:r>
        <w:tab/>
        <w:t xml:space="preserve">Khan, P.M.; Roy, K. Current Approaches for Choosing Feature Selection and Learning Algorithms in Quantitative Structure–Activity Relationships (QSAR). </w:t>
      </w:r>
      <w:r>
        <w:rPr>
          <w:i/>
          <w:iCs/>
        </w:rPr>
        <w:t>Expert Opinion on Drug Discovery</w:t>
      </w:r>
      <w:r>
        <w:t xml:space="preserve"> </w:t>
      </w:r>
      <w:r>
        <w:rPr>
          <w:b/>
          <w:bCs/>
        </w:rPr>
        <w:t>2018</w:t>
      </w:r>
      <w:r>
        <w:t xml:space="preserve">, </w:t>
      </w:r>
      <w:r>
        <w:rPr>
          <w:i/>
          <w:iCs/>
        </w:rPr>
        <w:t>13</w:t>
      </w:r>
      <w:r>
        <w:t>, 1075–1089, doi:10.1080/17460441.2018.1542428.</w:t>
      </w:r>
    </w:p>
    <w:p w14:paraId="7FD747F9" w14:textId="77777777" w:rsidR="006B573F" w:rsidRDefault="006B573F" w:rsidP="006B573F">
      <w:pPr>
        <w:pStyle w:val="Bibliography"/>
      </w:pPr>
      <w:r>
        <w:t xml:space="preserve">23. </w:t>
      </w:r>
      <w:r>
        <w:tab/>
        <w:t xml:space="preserve">Grisoni, F.; Ballabio, D.; Todeschini, R.; Consonni, V. Molecular Descriptors for Structure–Activity Applications: A Hands-On Approach. In </w:t>
      </w:r>
      <w:r>
        <w:rPr>
          <w:i/>
          <w:iCs/>
        </w:rPr>
        <w:t>Computational Toxicology</w:t>
      </w:r>
      <w:r>
        <w:t>; Nicolotti, O., Ed.; Methods in Molecular Biology; Springer New York: New York, NY, 2018; Vol. 1800, pp. 3–53 ISBN 978-1-4939-7898-4.</w:t>
      </w:r>
    </w:p>
    <w:p w14:paraId="00F1088F" w14:textId="77777777" w:rsidR="006B573F" w:rsidRDefault="006B573F" w:rsidP="006B573F">
      <w:pPr>
        <w:pStyle w:val="Bibliography"/>
      </w:pPr>
      <w:r>
        <w:t xml:space="preserve">24. </w:t>
      </w:r>
      <w:r>
        <w:tab/>
        <w:t xml:space="preserve">Sato, A.; Miyao, T.; Jasial, S.; Funatsu, K. Comparing Predictive Ability of QSAR/QSPR Models Using 2D and 3D Molecular Representations. </w:t>
      </w:r>
      <w:r>
        <w:rPr>
          <w:i/>
          <w:iCs/>
        </w:rPr>
        <w:t>J Comput Aided Mol Des</w:t>
      </w:r>
      <w:r>
        <w:t xml:space="preserve"> </w:t>
      </w:r>
      <w:r>
        <w:rPr>
          <w:b/>
          <w:bCs/>
        </w:rPr>
        <w:t>2021</w:t>
      </w:r>
      <w:r>
        <w:t xml:space="preserve">, </w:t>
      </w:r>
      <w:r>
        <w:rPr>
          <w:i/>
          <w:iCs/>
        </w:rPr>
        <w:t>35</w:t>
      </w:r>
      <w:r>
        <w:t>, 179–193, doi:10.1007/s10822-020-00361-7.</w:t>
      </w:r>
    </w:p>
    <w:p w14:paraId="39E1F50C" w14:textId="77777777" w:rsidR="006B573F" w:rsidRDefault="006B573F" w:rsidP="006B573F">
      <w:pPr>
        <w:pStyle w:val="Bibliography"/>
      </w:pPr>
      <w:r>
        <w:t xml:space="preserve">25. </w:t>
      </w:r>
      <w:r>
        <w:tab/>
        <w:t xml:space="preserve">Rajathei, D.M.; Parthasarathy, S.; Selvaraj, S. Combined QSAR Model and Chemical Similarity Search for Novel HMG-CoA Reductase Inhibitors for Coronary Heart Disease. </w:t>
      </w:r>
      <w:r>
        <w:rPr>
          <w:i/>
          <w:iCs/>
        </w:rPr>
        <w:t>Current Computer-Aided Drug Design</w:t>
      </w:r>
      <w:r>
        <w:t xml:space="preserve"> </w:t>
      </w:r>
      <w:r>
        <w:rPr>
          <w:b/>
          <w:bCs/>
        </w:rPr>
        <w:t>2020</w:t>
      </w:r>
      <w:r>
        <w:t xml:space="preserve">, </w:t>
      </w:r>
      <w:r>
        <w:rPr>
          <w:i/>
          <w:iCs/>
        </w:rPr>
        <w:t>16</w:t>
      </w:r>
      <w:r>
        <w:t>, 473–485.</w:t>
      </w:r>
    </w:p>
    <w:p w14:paraId="2C828F73" w14:textId="77777777" w:rsidR="006B573F" w:rsidRDefault="006B573F" w:rsidP="006B573F">
      <w:pPr>
        <w:pStyle w:val="Bibliography"/>
      </w:pPr>
      <w:r>
        <w:t xml:space="preserve">26. </w:t>
      </w:r>
      <w:r>
        <w:tab/>
        <w:t xml:space="preserve">Moorthy, N.H.N.; Cerqueira, N.M.; Ramos, M.J.; Fernandes, P.A. Ligand Based Analysis on HMG-CoA Reductase Inhibitors. </w:t>
      </w:r>
      <w:r>
        <w:rPr>
          <w:i/>
          <w:iCs/>
        </w:rPr>
        <w:t>Chemometrics and Intelligent Laboratory Systems</w:t>
      </w:r>
      <w:r>
        <w:t xml:space="preserve"> </w:t>
      </w:r>
      <w:r>
        <w:rPr>
          <w:b/>
          <w:bCs/>
        </w:rPr>
        <w:t>2015</w:t>
      </w:r>
      <w:r>
        <w:t xml:space="preserve">, </w:t>
      </w:r>
      <w:r>
        <w:rPr>
          <w:i/>
          <w:iCs/>
        </w:rPr>
        <w:t>140</w:t>
      </w:r>
      <w:r>
        <w:t>, 102–116.</w:t>
      </w:r>
    </w:p>
    <w:p w14:paraId="27C5F5A9" w14:textId="77777777" w:rsidR="006B573F" w:rsidRDefault="006B573F" w:rsidP="006B573F">
      <w:pPr>
        <w:pStyle w:val="Bibliography"/>
      </w:pPr>
      <w:r>
        <w:t xml:space="preserve">27. </w:t>
      </w:r>
      <w:r>
        <w:tab/>
        <w:t xml:space="preserve">Samizo, S.; Kaneko, H. Predictive Modeling of HMG-CoA Reductase Inhibitory Activity and Design of New HMG-CoA Reductase Inhibitors. </w:t>
      </w:r>
      <w:r>
        <w:rPr>
          <w:i/>
          <w:iCs/>
        </w:rPr>
        <w:t>ACS Omega</w:t>
      </w:r>
      <w:r>
        <w:t xml:space="preserve"> </w:t>
      </w:r>
      <w:r>
        <w:rPr>
          <w:b/>
          <w:bCs/>
        </w:rPr>
        <w:t>2023</w:t>
      </w:r>
      <w:r>
        <w:t xml:space="preserve">, </w:t>
      </w:r>
      <w:r>
        <w:rPr>
          <w:i/>
          <w:iCs/>
        </w:rPr>
        <w:t>8</w:t>
      </w:r>
      <w:r>
        <w:t>, 27247–27255, doi:10.1021/acsomega.3c02567.</w:t>
      </w:r>
    </w:p>
    <w:p w14:paraId="706E27C9" w14:textId="77777777" w:rsidR="006B573F" w:rsidRDefault="006B573F" w:rsidP="006B573F">
      <w:pPr>
        <w:pStyle w:val="Bibliography"/>
      </w:pPr>
      <w:r>
        <w:t xml:space="preserve">28. </w:t>
      </w:r>
      <w:r>
        <w:tab/>
        <w:t xml:space="preserve">Zang, Y.; Li, Y.; Yin, Y.; Chen, S.; Kai, Z. Discovery and Quantitative Structure–Activity Relationship Study of Lepidopteran </w:t>
      </w:r>
      <w:r>
        <w:rPr>
          <w:smallCaps/>
        </w:rPr>
        <w:t>HMG‐CoA</w:t>
      </w:r>
      <w:r>
        <w:t xml:space="preserve"> Reductase Inhibitors as Selective Insecticides. </w:t>
      </w:r>
      <w:r>
        <w:rPr>
          <w:i/>
          <w:iCs/>
        </w:rPr>
        <w:t>Pest Management Science</w:t>
      </w:r>
      <w:r>
        <w:t xml:space="preserve"> </w:t>
      </w:r>
      <w:r>
        <w:rPr>
          <w:b/>
          <w:bCs/>
        </w:rPr>
        <w:t>2017</w:t>
      </w:r>
      <w:r>
        <w:t xml:space="preserve">, </w:t>
      </w:r>
      <w:r>
        <w:rPr>
          <w:i/>
          <w:iCs/>
        </w:rPr>
        <w:t>73</w:t>
      </w:r>
      <w:r>
        <w:t>, 1944–1952, doi:10.1002/ps.4561.</w:t>
      </w:r>
    </w:p>
    <w:p w14:paraId="4CF95097" w14:textId="77777777" w:rsidR="006B573F" w:rsidRDefault="006B573F" w:rsidP="006B573F">
      <w:pPr>
        <w:pStyle w:val="Bibliography"/>
      </w:pPr>
      <w:r>
        <w:t xml:space="preserve">29. </w:t>
      </w:r>
      <w:r>
        <w:tab/>
        <w:t xml:space="preserve">Oliveira, M.A.; Araújo, R.D.C.M.U.; Lopes, C.D.C.; De Oliveira, B.G. In Silico Studies Combining QSAR Models, DFT-Based Reactivity Descriptors and Docking Simulations of Phthalimide Congeners with Hypolipidemic Activity. </w:t>
      </w:r>
      <w:r>
        <w:rPr>
          <w:i/>
          <w:iCs/>
        </w:rPr>
        <w:t>Orbital: Electron. J. Chem.</w:t>
      </w:r>
      <w:r>
        <w:t xml:space="preserve"> </w:t>
      </w:r>
      <w:r>
        <w:rPr>
          <w:b/>
          <w:bCs/>
        </w:rPr>
        <w:t>2021</w:t>
      </w:r>
      <w:r>
        <w:t xml:space="preserve">, </w:t>
      </w:r>
      <w:r>
        <w:rPr>
          <w:i/>
          <w:iCs/>
        </w:rPr>
        <w:t>13</w:t>
      </w:r>
      <w:r>
        <w:t>, 188–199, doi:10.17807/orbital.v13i3.1493.</w:t>
      </w:r>
    </w:p>
    <w:p w14:paraId="13959364" w14:textId="77777777" w:rsidR="006B573F" w:rsidRDefault="006B573F" w:rsidP="006B573F">
      <w:pPr>
        <w:pStyle w:val="Bibliography"/>
      </w:pPr>
      <w:r>
        <w:t xml:space="preserve">30. </w:t>
      </w:r>
      <w:r>
        <w:tab/>
        <w:t xml:space="preserve">Choudhary, M.I.; Naheed, S.; Jalil, S.; Alam, J.M.; Atta-ur-Rahman Effects of Ethanolic Extract of Iris Germanica on Lipid Profile of Rats Fed on a High-Fat Diet. </w:t>
      </w:r>
      <w:r>
        <w:rPr>
          <w:i/>
          <w:iCs/>
        </w:rPr>
        <w:t>Journal of Ethnopharmacology</w:t>
      </w:r>
      <w:r>
        <w:t xml:space="preserve"> </w:t>
      </w:r>
      <w:r>
        <w:rPr>
          <w:b/>
          <w:bCs/>
        </w:rPr>
        <w:t>2005</w:t>
      </w:r>
      <w:r>
        <w:t xml:space="preserve">, </w:t>
      </w:r>
      <w:r>
        <w:rPr>
          <w:i/>
          <w:iCs/>
        </w:rPr>
        <w:t>98</w:t>
      </w:r>
      <w:r>
        <w:t>, 217–220, doi:10.1016/j.jep.2005.01.013.</w:t>
      </w:r>
    </w:p>
    <w:p w14:paraId="6C441155" w14:textId="77777777" w:rsidR="006B573F" w:rsidRDefault="006B573F" w:rsidP="006B573F">
      <w:pPr>
        <w:pStyle w:val="Bibliography"/>
      </w:pPr>
      <w:r>
        <w:lastRenderedPageBreak/>
        <w:t xml:space="preserve">31. </w:t>
      </w:r>
      <w:r>
        <w:tab/>
        <w:t xml:space="preserve">Naylor, M.R.; Ly, A.M.; Handford, M.J.; Ramos, D.P.; Pye, C.R.; Furukawa, A.; Klein, V.G.; Noland, R.P.; Edmondson, Q.; Turmon, A.C.; et al. Lipophilic Permeability Efficiency Reconciles the Opposing Roles of Lipophilicity in Membrane Permeability and Aqueous Solubility. </w:t>
      </w:r>
      <w:r>
        <w:rPr>
          <w:i/>
          <w:iCs/>
        </w:rPr>
        <w:t>J. Med. Chem.</w:t>
      </w:r>
      <w:r>
        <w:t xml:space="preserve"> </w:t>
      </w:r>
      <w:r>
        <w:rPr>
          <w:b/>
          <w:bCs/>
        </w:rPr>
        <w:t>2018</w:t>
      </w:r>
      <w:r>
        <w:t xml:space="preserve">, </w:t>
      </w:r>
      <w:r>
        <w:rPr>
          <w:i/>
          <w:iCs/>
        </w:rPr>
        <w:t>61</w:t>
      </w:r>
      <w:r>
        <w:t>, 11169–11182, doi:10.1021/acs.jmedchem.8b01259.</w:t>
      </w:r>
    </w:p>
    <w:p w14:paraId="0A59D7F4" w14:textId="77777777" w:rsidR="006B573F" w:rsidRDefault="006B573F" w:rsidP="006B573F">
      <w:pPr>
        <w:pStyle w:val="Bibliography"/>
      </w:pPr>
      <w:r>
        <w:t xml:space="preserve">32. </w:t>
      </w:r>
      <w:r>
        <w:tab/>
        <w:t xml:space="preserve">De, P.; Kar, S.; Ambure, P.; Roy, K. Prediction Reliability of QSAR Models: An Overview of Various Validation Tools. </w:t>
      </w:r>
      <w:r>
        <w:rPr>
          <w:i/>
          <w:iCs/>
        </w:rPr>
        <w:t>Arch Toxicol</w:t>
      </w:r>
      <w:r>
        <w:t xml:space="preserve"> </w:t>
      </w:r>
      <w:r>
        <w:rPr>
          <w:b/>
          <w:bCs/>
        </w:rPr>
        <w:t>2022</w:t>
      </w:r>
      <w:r>
        <w:t xml:space="preserve">, </w:t>
      </w:r>
      <w:r>
        <w:rPr>
          <w:i/>
          <w:iCs/>
        </w:rPr>
        <w:t>96</w:t>
      </w:r>
      <w:r>
        <w:t>, 1279–1295, doi:10.1007/s00204-022-03252-y.</w:t>
      </w:r>
    </w:p>
    <w:p w14:paraId="33BE58AC" w14:textId="77777777" w:rsidR="006B573F" w:rsidRDefault="006B573F" w:rsidP="006B573F">
      <w:pPr>
        <w:pStyle w:val="Bibliography"/>
      </w:pPr>
      <w:r>
        <w:t xml:space="preserve">33. </w:t>
      </w:r>
      <w:r>
        <w:tab/>
        <w:t xml:space="preserve">Zhang, S. Partial Dependence of Breast Tumor Malignancy on Ultrasound Image Features Derived from Boosted Trees. </w:t>
      </w:r>
      <w:r>
        <w:rPr>
          <w:i/>
          <w:iCs/>
        </w:rPr>
        <w:t>J. Electron. Imaging</w:t>
      </w:r>
      <w:r>
        <w:t xml:space="preserve"> </w:t>
      </w:r>
      <w:r>
        <w:rPr>
          <w:b/>
          <w:bCs/>
        </w:rPr>
        <w:t>2010</w:t>
      </w:r>
      <w:r>
        <w:t xml:space="preserve">, </w:t>
      </w:r>
      <w:r>
        <w:rPr>
          <w:i/>
          <w:iCs/>
        </w:rPr>
        <w:t>19</w:t>
      </w:r>
      <w:r>
        <w:t>, 023004, doi:10.1117/1.3385763.</w:t>
      </w:r>
    </w:p>
    <w:p w14:paraId="285C9EB2" w14:textId="77777777" w:rsidR="006B573F" w:rsidRDefault="006B573F" w:rsidP="006B573F">
      <w:pPr>
        <w:pStyle w:val="Bibliography"/>
      </w:pPr>
      <w:r>
        <w:t xml:space="preserve">34. </w:t>
      </w:r>
      <w:r>
        <w:tab/>
        <w:t xml:space="preserve">Sterling, T.; Irwin, J.J. ZINC 15 – Ligand Discovery for Everyone. </w:t>
      </w:r>
      <w:r>
        <w:rPr>
          <w:i/>
          <w:iCs/>
        </w:rPr>
        <w:t>J. Chem. Inf. Model.</w:t>
      </w:r>
      <w:r>
        <w:t xml:space="preserve"> </w:t>
      </w:r>
      <w:r>
        <w:rPr>
          <w:b/>
          <w:bCs/>
        </w:rPr>
        <w:t>2015</w:t>
      </w:r>
      <w:r>
        <w:t xml:space="preserve">, </w:t>
      </w:r>
      <w:r>
        <w:rPr>
          <w:i/>
          <w:iCs/>
        </w:rPr>
        <w:t>55</w:t>
      </w:r>
      <w:r>
        <w:t>, 2324–2337, doi:10.1021/acs.jcim.5b00559.</w:t>
      </w:r>
    </w:p>
    <w:p w14:paraId="0440CED6" w14:textId="77777777" w:rsidR="006B573F" w:rsidRDefault="006B573F" w:rsidP="006B573F">
      <w:pPr>
        <w:pStyle w:val="Bibliography"/>
      </w:pPr>
      <w:r>
        <w:t xml:space="preserve">35. </w:t>
      </w:r>
      <w:r>
        <w:tab/>
        <w:t xml:space="preserve">Brown, R.D.; Martin, Y.C. The Information Content of 2D and 3D Structural Descriptors Relevant to Ligand-Receptor Binding. </w:t>
      </w:r>
      <w:r>
        <w:rPr>
          <w:i/>
          <w:iCs/>
        </w:rPr>
        <w:t>Journal of Chemical Information and Computer Sciences</w:t>
      </w:r>
      <w:r>
        <w:t xml:space="preserve"> </w:t>
      </w:r>
      <w:r>
        <w:rPr>
          <w:b/>
          <w:bCs/>
        </w:rPr>
        <w:t>1997</w:t>
      </w:r>
      <w:r>
        <w:t xml:space="preserve">, </w:t>
      </w:r>
      <w:r>
        <w:rPr>
          <w:i/>
          <w:iCs/>
        </w:rPr>
        <w:t>37</w:t>
      </w:r>
      <w:r>
        <w:t>, 1–9.</w:t>
      </w:r>
    </w:p>
    <w:p w14:paraId="454B95C0" w14:textId="77777777" w:rsidR="006B573F" w:rsidRDefault="006B573F" w:rsidP="006B573F">
      <w:pPr>
        <w:pStyle w:val="Bibliography"/>
      </w:pPr>
      <w:r>
        <w:t xml:space="preserve">36. </w:t>
      </w:r>
      <w:r>
        <w:tab/>
        <w:t xml:space="preserve">Verma, J.; Khedkar, V.M.; Coutinho, E.C. 3D-QSAR in Drug Design-a Review. </w:t>
      </w:r>
      <w:r>
        <w:rPr>
          <w:i/>
          <w:iCs/>
        </w:rPr>
        <w:t>Current topics in medicinal chemistry</w:t>
      </w:r>
      <w:r>
        <w:t xml:space="preserve"> </w:t>
      </w:r>
      <w:r>
        <w:rPr>
          <w:b/>
          <w:bCs/>
        </w:rPr>
        <w:t>2010</w:t>
      </w:r>
      <w:r>
        <w:t xml:space="preserve">, </w:t>
      </w:r>
      <w:r>
        <w:rPr>
          <w:i/>
          <w:iCs/>
        </w:rPr>
        <w:t>10</w:t>
      </w:r>
      <w:r>
        <w:t>, 95–115.</w:t>
      </w:r>
    </w:p>
    <w:p w14:paraId="7FBCAE74" w14:textId="77777777" w:rsidR="006B573F" w:rsidRDefault="006B573F" w:rsidP="006B573F">
      <w:pPr>
        <w:pStyle w:val="Bibliography"/>
      </w:pPr>
      <w:r>
        <w:t xml:space="preserve">37. </w:t>
      </w:r>
      <w:r>
        <w:tab/>
        <w:t xml:space="preserve">Hadni, H.; Elhallaoui, M. 2D and 3D-QSAR, Molecular Docking and ADMET Properties in Silico Studies of Azaaurones as Antimalarial Agents. </w:t>
      </w:r>
      <w:r>
        <w:rPr>
          <w:i/>
          <w:iCs/>
        </w:rPr>
        <w:t>New Journal of Chemistry</w:t>
      </w:r>
      <w:r>
        <w:t xml:space="preserve"> </w:t>
      </w:r>
      <w:r>
        <w:rPr>
          <w:b/>
          <w:bCs/>
        </w:rPr>
        <w:t>2020</w:t>
      </w:r>
      <w:r>
        <w:t xml:space="preserve">, </w:t>
      </w:r>
      <w:r>
        <w:rPr>
          <w:i/>
          <w:iCs/>
        </w:rPr>
        <w:t>44</w:t>
      </w:r>
      <w:r>
        <w:t>, 6553–6565.</w:t>
      </w:r>
    </w:p>
    <w:p w14:paraId="047D91D4" w14:textId="77777777" w:rsidR="006B573F" w:rsidRDefault="006B573F" w:rsidP="006B573F">
      <w:pPr>
        <w:pStyle w:val="Bibliography"/>
      </w:pPr>
      <w:r>
        <w:t xml:space="preserve">38. </w:t>
      </w:r>
      <w:r>
        <w:tab/>
        <w:t xml:space="preserve">Fan, T.; Sun, G.; Zhao, L.; Cui, X.; Zhong, R. QSAR and Classification Study on Prediction of Acute Oral Toxicity of N-Nitroso Compounds. </w:t>
      </w:r>
      <w:r>
        <w:rPr>
          <w:i/>
          <w:iCs/>
        </w:rPr>
        <w:t>IJMS</w:t>
      </w:r>
      <w:r>
        <w:t xml:space="preserve"> </w:t>
      </w:r>
      <w:r>
        <w:rPr>
          <w:b/>
          <w:bCs/>
        </w:rPr>
        <w:t>2018</w:t>
      </w:r>
      <w:r>
        <w:t xml:space="preserve">, </w:t>
      </w:r>
      <w:r>
        <w:rPr>
          <w:i/>
          <w:iCs/>
        </w:rPr>
        <w:t>19</w:t>
      </w:r>
      <w:r>
        <w:t>, 3015, doi:10.3390/ijms19103015.</w:t>
      </w:r>
    </w:p>
    <w:p w14:paraId="605024E4" w14:textId="77777777" w:rsidR="006B573F" w:rsidRDefault="006B573F" w:rsidP="006B573F">
      <w:pPr>
        <w:pStyle w:val="Bibliography"/>
      </w:pPr>
      <w:r>
        <w:t xml:space="preserve">39. </w:t>
      </w:r>
      <w:r>
        <w:tab/>
        <w:t xml:space="preserve">Gramatica, P.; Papa, E. QSAR Modeling of Bioconcentration Factor by Theoretical Molecular Descriptors. </w:t>
      </w:r>
      <w:r>
        <w:rPr>
          <w:i/>
          <w:iCs/>
        </w:rPr>
        <w:t>QSAR Comb. Sci.</w:t>
      </w:r>
      <w:r>
        <w:t xml:space="preserve"> </w:t>
      </w:r>
      <w:r>
        <w:rPr>
          <w:b/>
          <w:bCs/>
        </w:rPr>
        <w:t>2003</w:t>
      </w:r>
      <w:r>
        <w:t xml:space="preserve">, </w:t>
      </w:r>
      <w:r>
        <w:rPr>
          <w:i/>
          <w:iCs/>
        </w:rPr>
        <w:t>22</w:t>
      </w:r>
      <w:r>
        <w:t>, 374–385, doi:10.1002/qsar.200390027.</w:t>
      </w:r>
    </w:p>
    <w:p w14:paraId="7DA4257A" w14:textId="77777777" w:rsidR="006B573F" w:rsidRDefault="006B573F" w:rsidP="006B573F">
      <w:pPr>
        <w:pStyle w:val="Bibliography"/>
      </w:pPr>
      <w:r>
        <w:t xml:space="preserve">40. </w:t>
      </w:r>
      <w:r>
        <w:tab/>
        <w:t xml:space="preserve">Abreu, R.M.V.; Ferreira, I.C.F.R.; Queiroz, M.J.R.P. QSAR Model for Predicting Radical Scavenging Activity of Di(Hetero)Arylamines Derivatives of Benzo[b]Thiophenes. </w:t>
      </w:r>
      <w:r>
        <w:rPr>
          <w:i/>
          <w:iCs/>
        </w:rPr>
        <w:t>European Journal of Medicinal Chemistry</w:t>
      </w:r>
      <w:r>
        <w:t xml:space="preserve"> </w:t>
      </w:r>
      <w:r>
        <w:rPr>
          <w:b/>
          <w:bCs/>
        </w:rPr>
        <w:t>2009</w:t>
      </w:r>
      <w:r>
        <w:t xml:space="preserve">, </w:t>
      </w:r>
      <w:r>
        <w:rPr>
          <w:i/>
          <w:iCs/>
        </w:rPr>
        <w:t>44</w:t>
      </w:r>
      <w:r>
        <w:t>, 1952–1958, doi:10.1016/j.ejmech.2008.11.011.</w:t>
      </w:r>
    </w:p>
    <w:p w14:paraId="1D3EB3AE" w14:textId="77777777" w:rsidR="006B573F" w:rsidRDefault="006B573F" w:rsidP="006B573F">
      <w:pPr>
        <w:pStyle w:val="Bibliography"/>
      </w:pPr>
      <w:r>
        <w:t xml:space="preserve">41. </w:t>
      </w:r>
      <w:r>
        <w:tab/>
        <w:t xml:space="preserve">Sharma, S.; Prabhakar, Y.S.; Singh, P.; Sharma, B.K. QSAR Study about ATP-Sensitive Potassium Channel Activation of Cromakalim Analogues Using CP-MLR Approach. </w:t>
      </w:r>
      <w:r>
        <w:rPr>
          <w:i/>
          <w:iCs/>
        </w:rPr>
        <w:t>European Journal of Medicinal Chemistry</w:t>
      </w:r>
      <w:r>
        <w:t xml:space="preserve"> </w:t>
      </w:r>
      <w:r>
        <w:rPr>
          <w:b/>
          <w:bCs/>
        </w:rPr>
        <w:t>2008</w:t>
      </w:r>
      <w:r>
        <w:t xml:space="preserve">, </w:t>
      </w:r>
      <w:r>
        <w:rPr>
          <w:i/>
          <w:iCs/>
        </w:rPr>
        <w:t>43</w:t>
      </w:r>
      <w:r>
        <w:t>, 2354–2360, doi:10.1016/j.ejmech.2008.01.020.</w:t>
      </w:r>
    </w:p>
    <w:p w14:paraId="097FE584" w14:textId="77777777" w:rsidR="006B573F" w:rsidRDefault="006B573F" w:rsidP="006B573F">
      <w:pPr>
        <w:pStyle w:val="Bibliography"/>
      </w:pPr>
      <w:r>
        <w:t xml:space="preserve">42. </w:t>
      </w:r>
      <w:r>
        <w:tab/>
        <w:t xml:space="preserve">Fernández, M.; Caballero, J. QSAR Modeling of Matrix Metalloproteinase Inhibition by N-Hydroxy-α-Phenylsulfonylacetamide Derivatives. </w:t>
      </w:r>
      <w:r>
        <w:rPr>
          <w:i/>
          <w:iCs/>
        </w:rPr>
        <w:t>Bioorganic &amp; Medicinal Chemistry</w:t>
      </w:r>
      <w:r>
        <w:t xml:space="preserve"> </w:t>
      </w:r>
      <w:r>
        <w:rPr>
          <w:b/>
          <w:bCs/>
        </w:rPr>
        <w:t>2007</w:t>
      </w:r>
      <w:r>
        <w:t xml:space="preserve">, </w:t>
      </w:r>
      <w:r>
        <w:rPr>
          <w:i/>
          <w:iCs/>
        </w:rPr>
        <w:t>15</w:t>
      </w:r>
      <w:r>
        <w:t>, 6298–6310, doi:10.1016/j.bmc.2007.06.014.</w:t>
      </w:r>
    </w:p>
    <w:p w14:paraId="0A94C17D" w14:textId="77777777" w:rsidR="006B573F" w:rsidRDefault="006B573F" w:rsidP="006B573F">
      <w:pPr>
        <w:pStyle w:val="Bibliography"/>
      </w:pPr>
      <w:r>
        <w:t xml:space="preserve">43. </w:t>
      </w:r>
      <w:r>
        <w:tab/>
        <w:t xml:space="preserve">Kadam, R.U.; Roy, N. Cluster Analysis and Two-Dimensional Quantitative Structure-Activity Relationship (2D-QSAR) of Pseudomonas Aeruginosa Deacetylase LpxC Inhibitors. </w:t>
      </w:r>
      <w:r>
        <w:rPr>
          <w:i/>
          <w:iCs/>
        </w:rPr>
        <w:t>Bioorg Med Chem Lett</w:t>
      </w:r>
      <w:r>
        <w:t xml:space="preserve"> </w:t>
      </w:r>
      <w:r>
        <w:rPr>
          <w:b/>
          <w:bCs/>
        </w:rPr>
        <w:t>2006</w:t>
      </w:r>
      <w:r>
        <w:t xml:space="preserve">, </w:t>
      </w:r>
      <w:r>
        <w:rPr>
          <w:i/>
          <w:iCs/>
        </w:rPr>
        <w:t>16</w:t>
      </w:r>
      <w:r>
        <w:t>, 5136–5143, doi:10.1016/j.bmcl.2006.07.041.</w:t>
      </w:r>
    </w:p>
    <w:p w14:paraId="07CF854C" w14:textId="77777777" w:rsidR="006B573F" w:rsidRDefault="006B573F" w:rsidP="006B573F">
      <w:pPr>
        <w:pStyle w:val="Bibliography"/>
      </w:pPr>
      <w:r>
        <w:t xml:space="preserve">44. </w:t>
      </w:r>
      <w:r>
        <w:tab/>
        <w:t xml:space="preserve">Seraj, K.; Asadollahi-Baboli, M. In Silico Evaluation of 5-Hydroxypyrazoles as LSD1 Inhibitors Based on Molecular Docking Derived Descriptors. </w:t>
      </w:r>
      <w:r>
        <w:rPr>
          <w:i/>
          <w:iCs/>
        </w:rPr>
        <w:t>Journal of Molecular Structure</w:t>
      </w:r>
      <w:r>
        <w:t xml:space="preserve"> </w:t>
      </w:r>
      <w:r>
        <w:rPr>
          <w:b/>
          <w:bCs/>
        </w:rPr>
        <w:t>2019</w:t>
      </w:r>
      <w:r>
        <w:t xml:space="preserve">, </w:t>
      </w:r>
      <w:r>
        <w:rPr>
          <w:i/>
          <w:iCs/>
        </w:rPr>
        <w:t>1179</w:t>
      </w:r>
      <w:r>
        <w:t>, 514–524, doi:10.1016/j.molstruc.2018.11.019.</w:t>
      </w:r>
    </w:p>
    <w:p w14:paraId="3F396085" w14:textId="77777777" w:rsidR="006B573F" w:rsidRDefault="006B573F" w:rsidP="006B573F">
      <w:pPr>
        <w:pStyle w:val="Bibliography"/>
      </w:pPr>
      <w:r>
        <w:t xml:space="preserve">45. </w:t>
      </w:r>
      <w:r>
        <w:tab/>
        <w:t xml:space="preserve">Adhikari, N.; Banerjee, S.; Baidya, S.K.; Ghosh, B.; Jha, T. Ligand-Based Quantitative Structural Assessments of SARS-CoV-2 3CLpro Inhibitors: An Analysis in Light of Structure-Based Multi-Molecular Modeling Evidences. </w:t>
      </w:r>
      <w:r>
        <w:rPr>
          <w:i/>
          <w:iCs/>
        </w:rPr>
        <w:t>Journal of Molecular Structure</w:t>
      </w:r>
      <w:r>
        <w:t xml:space="preserve"> </w:t>
      </w:r>
      <w:r>
        <w:rPr>
          <w:b/>
          <w:bCs/>
        </w:rPr>
        <w:t>2022</w:t>
      </w:r>
      <w:r>
        <w:t xml:space="preserve">, </w:t>
      </w:r>
      <w:r>
        <w:rPr>
          <w:i/>
          <w:iCs/>
        </w:rPr>
        <w:t>1251</w:t>
      </w:r>
      <w:r>
        <w:t>, 132041, doi:10.1016/j.molstruc.2021.132041.</w:t>
      </w:r>
    </w:p>
    <w:p w14:paraId="173892BB" w14:textId="77777777" w:rsidR="006B573F" w:rsidRDefault="006B573F" w:rsidP="006B573F">
      <w:pPr>
        <w:pStyle w:val="Bibliography"/>
      </w:pPr>
      <w:r>
        <w:t xml:space="preserve">46. </w:t>
      </w:r>
      <w:r>
        <w:tab/>
        <w:t xml:space="preserve">Liu, Y.; Yu, X.; Chen, J. Quantitative Structure–Property Relationship of Distribution Coefficients of Organic Compounds. </w:t>
      </w:r>
      <w:r>
        <w:rPr>
          <w:i/>
          <w:iCs/>
        </w:rPr>
        <w:t>SAR and QSAR in Environmental Research</w:t>
      </w:r>
      <w:r>
        <w:t xml:space="preserve"> </w:t>
      </w:r>
      <w:r>
        <w:rPr>
          <w:b/>
          <w:bCs/>
        </w:rPr>
        <w:t>2020</w:t>
      </w:r>
      <w:r>
        <w:t xml:space="preserve">, </w:t>
      </w:r>
      <w:r>
        <w:rPr>
          <w:i/>
          <w:iCs/>
        </w:rPr>
        <w:t>31</w:t>
      </w:r>
      <w:r>
        <w:t>, 585–596, doi:10.1080/1062936X.2020.1782468.</w:t>
      </w:r>
    </w:p>
    <w:p w14:paraId="7061BD30" w14:textId="77777777" w:rsidR="006B573F" w:rsidRDefault="006B573F" w:rsidP="006B573F">
      <w:pPr>
        <w:pStyle w:val="Bibliography"/>
      </w:pPr>
      <w:r>
        <w:t xml:space="preserve">47. </w:t>
      </w:r>
      <w:r>
        <w:tab/>
        <w:t xml:space="preserve">Ishfaq, M.; Aamir, M.; Ahmad, F.; M Mebed, A.; Elshahat, S. Machine Learning-Assisted Prediction of the Biological Activity of Aromatase Inhibitors and Data Mining to Explore Similar Compounds. </w:t>
      </w:r>
      <w:r>
        <w:rPr>
          <w:i/>
          <w:iCs/>
        </w:rPr>
        <w:t>ACS Omega</w:t>
      </w:r>
      <w:r>
        <w:t xml:space="preserve"> </w:t>
      </w:r>
      <w:r>
        <w:rPr>
          <w:b/>
          <w:bCs/>
        </w:rPr>
        <w:t>2022</w:t>
      </w:r>
      <w:r>
        <w:t xml:space="preserve">, </w:t>
      </w:r>
      <w:r>
        <w:rPr>
          <w:i/>
          <w:iCs/>
        </w:rPr>
        <w:t>7</w:t>
      </w:r>
      <w:r>
        <w:t>, 48139–48149, doi:10.1021/acsomega.2c06174.</w:t>
      </w:r>
    </w:p>
    <w:p w14:paraId="70A3CF8C" w14:textId="77777777" w:rsidR="006B573F" w:rsidRDefault="006B573F" w:rsidP="006B573F">
      <w:pPr>
        <w:pStyle w:val="Bibliography"/>
      </w:pPr>
      <w:r>
        <w:lastRenderedPageBreak/>
        <w:t xml:space="preserve">48. </w:t>
      </w:r>
      <w:r>
        <w:tab/>
        <w:t xml:space="preserve">Lavado, G.J.; Baderna, D.; Carnesecchi, E.; Toropova, A.P.; Toropov, A.A.; Dorne, J.L.C.M.; Benfenati, E. QSAR Models for Soil Ecotoxicity: Development and Validation of Models to Predict Reproductive Toxicity of Organic Chemicals in the Collembola Folsomia Candida. </w:t>
      </w:r>
      <w:r>
        <w:rPr>
          <w:i/>
          <w:iCs/>
        </w:rPr>
        <w:t>Journal of Hazardous Materials</w:t>
      </w:r>
      <w:r>
        <w:t xml:space="preserve"> </w:t>
      </w:r>
      <w:r>
        <w:rPr>
          <w:b/>
          <w:bCs/>
        </w:rPr>
        <w:t>2022</w:t>
      </w:r>
      <w:r>
        <w:t xml:space="preserve">, </w:t>
      </w:r>
      <w:r>
        <w:rPr>
          <w:i/>
          <w:iCs/>
        </w:rPr>
        <w:t>423</w:t>
      </w:r>
      <w:r>
        <w:t>, 127236, doi:10.1016/j.jhazmat.2021.127236.</w:t>
      </w:r>
    </w:p>
    <w:p w14:paraId="575E2A77" w14:textId="77777777" w:rsidR="006B573F" w:rsidRDefault="006B573F" w:rsidP="006B573F">
      <w:pPr>
        <w:pStyle w:val="Bibliography"/>
      </w:pPr>
      <w:r>
        <w:t xml:space="preserve">49. </w:t>
      </w:r>
      <w:r>
        <w:tab/>
        <w:t>Stone, B.; Sapper, E. Machine Learning for the Design and Development of Biofilm Regulators 2018.</w:t>
      </w:r>
    </w:p>
    <w:p w14:paraId="528FF3C4" w14:textId="77777777" w:rsidR="006B573F" w:rsidRDefault="006B573F" w:rsidP="006B573F">
      <w:pPr>
        <w:pStyle w:val="Bibliography"/>
      </w:pPr>
      <w:r>
        <w:t xml:space="preserve">50. </w:t>
      </w:r>
      <w:r>
        <w:tab/>
        <w:t xml:space="preserve">Yu, X. Global Classification Models for Predicting Acute Toxicity of Chemicals towards Daphnia Magna. </w:t>
      </w:r>
      <w:r>
        <w:rPr>
          <w:i/>
          <w:iCs/>
        </w:rPr>
        <w:t>Environmental Research</w:t>
      </w:r>
      <w:r>
        <w:t xml:space="preserve"> </w:t>
      </w:r>
      <w:r>
        <w:rPr>
          <w:b/>
          <w:bCs/>
        </w:rPr>
        <w:t>2023</w:t>
      </w:r>
      <w:r>
        <w:t xml:space="preserve">, </w:t>
      </w:r>
      <w:r>
        <w:rPr>
          <w:i/>
          <w:iCs/>
        </w:rPr>
        <w:t>238</w:t>
      </w:r>
      <w:r>
        <w:t>, 117239, doi:10.1016/j.envres.2023.117239.</w:t>
      </w:r>
    </w:p>
    <w:p w14:paraId="77878C8D" w14:textId="77777777" w:rsidR="006B573F" w:rsidRDefault="006B573F" w:rsidP="006B573F">
      <w:pPr>
        <w:pStyle w:val="Bibliography"/>
      </w:pPr>
      <w:r>
        <w:t xml:space="preserve">51. </w:t>
      </w:r>
      <w:r>
        <w:tab/>
        <w:t xml:space="preserve">Ghasemi, J.B.; Zohrabi, P.; Khajehsharifi, H. Quantitative Structure–Activity Relationship Study of Nonpeptide Antagonists of CXCR2 Using Stepwise Multiple Linear Regression Analysis. </w:t>
      </w:r>
      <w:r>
        <w:rPr>
          <w:i/>
          <w:iCs/>
        </w:rPr>
        <w:t>Monatsh Chem</w:t>
      </w:r>
      <w:r>
        <w:t xml:space="preserve"> </w:t>
      </w:r>
      <w:r>
        <w:rPr>
          <w:b/>
          <w:bCs/>
        </w:rPr>
        <w:t>2010</w:t>
      </w:r>
      <w:r>
        <w:t xml:space="preserve">, </w:t>
      </w:r>
      <w:r>
        <w:rPr>
          <w:i/>
          <w:iCs/>
        </w:rPr>
        <w:t>141</w:t>
      </w:r>
      <w:r>
        <w:t>, 111–118, doi:10.1007/s00706-009-0225-4.</w:t>
      </w:r>
    </w:p>
    <w:p w14:paraId="26280213" w14:textId="77777777" w:rsidR="006B573F" w:rsidRDefault="006B573F" w:rsidP="006B573F">
      <w:pPr>
        <w:pStyle w:val="Bibliography"/>
      </w:pPr>
      <w:r>
        <w:t xml:space="preserve">52. </w:t>
      </w:r>
      <w:r>
        <w:tab/>
        <w:t xml:space="preserve">Matias, M.; Campos, G.; Santos, A.O.; Falcão, A.; Silvestre, S.; Alves, G. Synthesis, in Vitro Evaluation and QSAR Modelling of Potential Antitumoral 3,4-Dihydropyrimidin-2-(1H)-Thiones. </w:t>
      </w:r>
      <w:r>
        <w:rPr>
          <w:i/>
          <w:iCs/>
        </w:rPr>
        <w:t>Arabian Journal of Chemistry</w:t>
      </w:r>
      <w:r>
        <w:t xml:space="preserve"> </w:t>
      </w:r>
      <w:r>
        <w:rPr>
          <w:b/>
          <w:bCs/>
        </w:rPr>
        <w:t>2019</w:t>
      </w:r>
      <w:r>
        <w:t xml:space="preserve">, </w:t>
      </w:r>
      <w:r>
        <w:rPr>
          <w:i/>
          <w:iCs/>
        </w:rPr>
        <w:t>12</w:t>
      </w:r>
      <w:r>
        <w:t>, 5086–5102, doi:10.1016/j.arabjc.2016.12.007.</w:t>
      </w:r>
    </w:p>
    <w:p w14:paraId="67E44853" w14:textId="77777777" w:rsidR="006B573F" w:rsidRDefault="006B573F" w:rsidP="006B573F">
      <w:pPr>
        <w:pStyle w:val="Bibliography"/>
      </w:pPr>
      <w:r>
        <w:t xml:space="preserve">53. </w:t>
      </w:r>
      <w:r>
        <w:tab/>
        <w:t xml:space="preserve">Kumar, V.; Gupta, M.K.; Singh, G.; Prabhakar, Y.S. CP-MLR/PLS Directed QSAR Study on the Glutaminyl Cyclase Inhibitory Activity of Imidazoles: Rationales to Advance the Understanding of Activity Profile. </w:t>
      </w:r>
      <w:r>
        <w:rPr>
          <w:i/>
          <w:iCs/>
        </w:rPr>
        <w:t>Journal of Enzyme Inhibition and Medicinal Chemistry</w:t>
      </w:r>
      <w:r>
        <w:t xml:space="preserve"> </w:t>
      </w:r>
      <w:r>
        <w:rPr>
          <w:b/>
          <w:bCs/>
        </w:rPr>
        <w:t>2013</w:t>
      </w:r>
      <w:r>
        <w:t xml:space="preserve">, </w:t>
      </w:r>
      <w:r>
        <w:rPr>
          <w:i/>
          <w:iCs/>
        </w:rPr>
        <w:t>28</w:t>
      </w:r>
      <w:r>
        <w:t>, 515–522, doi:10.3109/14756366.2011.654111.</w:t>
      </w:r>
    </w:p>
    <w:p w14:paraId="3BB7858C" w14:textId="77777777" w:rsidR="006B573F" w:rsidRDefault="006B573F" w:rsidP="006B573F">
      <w:pPr>
        <w:pStyle w:val="Bibliography"/>
      </w:pPr>
      <w:r>
        <w:t xml:space="preserve">54. </w:t>
      </w:r>
      <w:r>
        <w:tab/>
        <w:t xml:space="preserve">De Melo, E.B. Multivariate SAR/QSAR of 3-Aryl-4-Hydroxyquinolin-2(1H)-One Derivatives as Type I Fatty Acid Synthase (FAS) Inhibitors. </w:t>
      </w:r>
      <w:r>
        <w:rPr>
          <w:i/>
          <w:iCs/>
        </w:rPr>
        <w:t>European Journal of Medicinal Chemistry</w:t>
      </w:r>
      <w:r>
        <w:t xml:space="preserve"> </w:t>
      </w:r>
      <w:r>
        <w:rPr>
          <w:b/>
          <w:bCs/>
        </w:rPr>
        <w:t>2010</w:t>
      </w:r>
      <w:r>
        <w:t xml:space="preserve">, </w:t>
      </w:r>
      <w:r>
        <w:rPr>
          <w:i/>
          <w:iCs/>
        </w:rPr>
        <w:t>45</w:t>
      </w:r>
      <w:r>
        <w:t>, 5817–5826, doi:10.1016/j.ejmech.2010.09.044.</w:t>
      </w:r>
    </w:p>
    <w:p w14:paraId="0A8B2D32" w14:textId="77777777" w:rsidR="006B573F" w:rsidRDefault="006B573F" w:rsidP="006B573F">
      <w:pPr>
        <w:pStyle w:val="Bibliography"/>
      </w:pPr>
      <w:r>
        <w:t xml:space="preserve">55. </w:t>
      </w:r>
      <w:r>
        <w:tab/>
        <w:t xml:space="preserve">Shekhawat, N.; Singh, P. CP-MLR/PLS Directed Structure-Activity Study in Modeling of the Aggrecanase-1 Inhibitory Activity of Biphenylsulfonamides. </w:t>
      </w:r>
      <w:r>
        <w:rPr>
          <w:i/>
          <w:iCs/>
        </w:rPr>
        <w:t>Indian Journal of Chemistry</w:t>
      </w:r>
      <w:r>
        <w:t xml:space="preserve"> </w:t>
      </w:r>
      <w:r>
        <w:rPr>
          <w:b/>
          <w:bCs/>
        </w:rPr>
        <w:t>2024</w:t>
      </w:r>
      <w:r>
        <w:t xml:space="preserve">, </w:t>
      </w:r>
      <w:r>
        <w:rPr>
          <w:i/>
          <w:iCs/>
        </w:rPr>
        <w:t>63</w:t>
      </w:r>
      <w:r>
        <w:t>, 315–324, doi:10.56042/ijc.v63i3.6966.</w:t>
      </w:r>
    </w:p>
    <w:p w14:paraId="185188C5" w14:textId="77777777" w:rsidR="006B573F" w:rsidRDefault="006B573F" w:rsidP="006B573F">
      <w:pPr>
        <w:pStyle w:val="Bibliography"/>
      </w:pPr>
      <w:r>
        <w:t xml:space="preserve">56. </w:t>
      </w:r>
      <w:r>
        <w:tab/>
        <w:t xml:space="preserve">Worachartcheewan, A.; Nantasenamat, C.; Prachayasittikul, S.; Aiemsaard, A.; Prachayasittikul, V. Towards the Design of 3-Aminopyrazole Pharmacophore of Pyrazolopyridine Derivatives as Novel Antioxidants. </w:t>
      </w:r>
      <w:r>
        <w:rPr>
          <w:i/>
          <w:iCs/>
        </w:rPr>
        <w:t>Med Chem Res</w:t>
      </w:r>
      <w:r>
        <w:t xml:space="preserve"> </w:t>
      </w:r>
      <w:r>
        <w:rPr>
          <w:b/>
          <w:bCs/>
        </w:rPr>
        <w:t>2017</w:t>
      </w:r>
      <w:r>
        <w:t xml:space="preserve">, </w:t>
      </w:r>
      <w:r>
        <w:rPr>
          <w:i/>
          <w:iCs/>
        </w:rPr>
        <w:t>26</w:t>
      </w:r>
      <w:r>
        <w:t>, 2699–2706, doi:10.1007/s00044-017-1967-x.</w:t>
      </w:r>
    </w:p>
    <w:p w14:paraId="0AF8AA7D" w14:textId="77777777" w:rsidR="006B573F" w:rsidRDefault="006B573F" w:rsidP="006B573F">
      <w:pPr>
        <w:pStyle w:val="Bibliography"/>
      </w:pPr>
      <w:r>
        <w:t xml:space="preserve">57. </w:t>
      </w:r>
      <w:r>
        <w:tab/>
        <w:t xml:space="preserve">Mansouri, K.; Ringsted, T.; Ballabio, D.; Todeschini, R.; Consonni, V. Quantitative Structure–Activity Relationship Models for Ready Biodegradability of Chemicals. </w:t>
      </w:r>
      <w:r>
        <w:rPr>
          <w:i/>
          <w:iCs/>
        </w:rPr>
        <w:t>J. Chem. Inf. Model.</w:t>
      </w:r>
      <w:r>
        <w:t xml:space="preserve"> </w:t>
      </w:r>
      <w:r>
        <w:rPr>
          <w:b/>
          <w:bCs/>
        </w:rPr>
        <w:t>2013</w:t>
      </w:r>
      <w:r>
        <w:t xml:space="preserve">, </w:t>
      </w:r>
      <w:r>
        <w:rPr>
          <w:i/>
          <w:iCs/>
        </w:rPr>
        <w:t>53</w:t>
      </w:r>
      <w:r>
        <w:t>, 867–878, doi:10.1021/ci4000213.</w:t>
      </w:r>
    </w:p>
    <w:p w14:paraId="00B12461" w14:textId="77777777" w:rsidR="006B573F" w:rsidRDefault="006B573F" w:rsidP="006B573F">
      <w:pPr>
        <w:pStyle w:val="Bibliography"/>
      </w:pPr>
      <w:r>
        <w:t xml:space="preserve">58. </w:t>
      </w:r>
      <w:r>
        <w:tab/>
        <w:t xml:space="preserve">Zhang, Y.-H.; Xia, Z.-N.; Yan, L.; Liu, S.-S. Prediction of Placental Barrier Permeability: A Model Based on Partial Least Squares Variable Selection Procedure. </w:t>
      </w:r>
      <w:r>
        <w:rPr>
          <w:i/>
          <w:iCs/>
        </w:rPr>
        <w:t>Molecules</w:t>
      </w:r>
      <w:r>
        <w:t xml:space="preserve"> </w:t>
      </w:r>
      <w:r>
        <w:rPr>
          <w:b/>
          <w:bCs/>
        </w:rPr>
        <w:t>2015</w:t>
      </w:r>
      <w:r>
        <w:t xml:space="preserve">, </w:t>
      </w:r>
      <w:r>
        <w:rPr>
          <w:i/>
          <w:iCs/>
        </w:rPr>
        <w:t>20</w:t>
      </w:r>
      <w:r>
        <w:t>, 8270–8286, doi:10.3390/molecules20058270.</w:t>
      </w:r>
    </w:p>
    <w:p w14:paraId="26CD3BBC" w14:textId="77777777" w:rsidR="006B573F" w:rsidRDefault="006B573F" w:rsidP="006B573F">
      <w:pPr>
        <w:pStyle w:val="Bibliography"/>
      </w:pPr>
      <w:r>
        <w:t xml:space="preserve">59. </w:t>
      </w:r>
      <w:r>
        <w:tab/>
        <w:t xml:space="preserve">Lei, B.; Li, J.; Lu, J.; Du, J.; Liu, H.; Yao, X. Rational Prediction of the Herbicidal Activities of Novel Protoporphyrinogen Oxidase Inhibitors by Quantitative Structure−Activity Relationship Model Based on Docking-Guided Active Conformation. </w:t>
      </w:r>
      <w:r>
        <w:rPr>
          <w:i/>
          <w:iCs/>
        </w:rPr>
        <w:t>J. Agric. Food Chem.</w:t>
      </w:r>
      <w:r>
        <w:t xml:space="preserve"> </w:t>
      </w:r>
      <w:r>
        <w:rPr>
          <w:b/>
          <w:bCs/>
        </w:rPr>
        <w:t>2009</w:t>
      </w:r>
      <w:r>
        <w:t xml:space="preserve">, </w:t>
      </w:r>
      <w:r>
        <w:rPr>
          <w:i/>
          <w:iCs/>
        </w:rPr>
        <w:t>57</w:t>
      </w:r>
      <w:r>
        <w:t>, 9593–9598, doi:10.1021/jf902010g.</w:t>
      </w:r>
    </w:p>
    <w:p w14:paraId="2A79725E" w14:textId="77777777" w:rsidR="006B573F" w:rsidRDefault="006B573F" w:rsidP="006B573F">
      <w:pPr>
        <w:pStyle w:val="Bibliography"/>
      </w:pPr>
      <w:r>
        <w:t xml:space="preserve">60. </w:t>
      </w:r>
      <w:r>
        <w:tab/>
        <w:t xml:space="preserve">De, P.; Roy, K. QSAR and QSAAR Modeling of Nitroimidazole Sulfonamide Radiosensitizers: Application of Small Dataset Modeling. </w:t>
      </w:r>
      <w:r>
        <w:rPr>
          <w:i/>
          <w:iCs/>
        </w:rPr>
        <w:t>Struct Chem</w:t>
      </w:r>
      <w:r>
        <w:t xml:space="preserve"> </w:t>
      </w:r>
      <w:r>
        <w:rPr>
          <w:b/>
          <w:bCs/>
        </w:rPr>
        <w:t>2021</w:t>
      </w:r>
      <w:r>
        <w:t xml:space="preserve">, </w:t>
      </w:r>
      <w:r>
        <w:rPr>
          <w:i/>
          <w:iCs/>
        </w:rPr>
        <w:t>32</w:t>
      </w:r>
      <w:r>
        <w:t>, 631–642, doi:10.1007/s11224-021-01734-w.</w:t>
      </w:r>
    </w:p>
    <w:p w14:paraId="102541AD" w14:textId="77777777" w:rsidR="006B573F" w:rsidRDefault="006B573F" w:rsidP="006B573F">
      <w:pPr>
        <w:pStyle w:val="Bibliography"/>
      </w:pPr>
      <w:r>
        <w:t xml:space="preserve">61. </w:t>
      </w:r>
      <w:r>
        <w:tab/>
        <w:t xml:space="preserve">Cañizares-Carmenate, Y.; Mena-Ulecia, K.; MacLeod Carey, D.; Perera-Sardiña, Y.; Hernández-Rodríguez, E.W.; Marrero-Ponce, Y.; Torrens, F.; Castillo-Garit, J.A. Machine Learning Approach to Discovery of Small Molecules with Potential Inhibitory Action against Vasoactive Metalloproteases. </w:t>
      </w:r>
      <w:r>
        <w:rPr>
          <w:i/>
          <w:iCs/>
        </w:rPr>
        <w:t>Mol Divers</w:t>
      </w:r>
      <w:r>
        <w:t xml:space="preserve"> </w:t>
      </w:r>
      <w:r>
        <w:rPr>
          <w:b/>
          <w:bCs/>
        </w:rPr>
        <w:t>2022</w:t>
      </w:r>
      <w:r>
        <w:t xml:space="preserve">, </w:t>
      </w:r>
      <w:r>
        <w:rPr>
          <w:i/>
          <w:iCs/>
        </w:rPr>
        <w:t>26</w:t>
      </w:r>
      <w:r>
        <w:t>, 1383–1397, doi:10.1007/s11030-021-10260-0.</w:t>
      </w:r>
    </w:p>
    <w:p w14:paraId="00554A8D" w14:textId="77777777" w:rsidR="006B573F" w:rsidRDefault="006B573F" w:rsidP="006B573F">
      <w:pPr>
        <w:pStyle w:val="Bibliography"/>
      </w:pPr>
      <w:r>
        <w:t xml:space="preserve">62. </w:t>
      </w:r>
      <w:r>
        <w:tab/>
        <w:t xml:space="preserve">Huang, J.; Ma, G.; Muhammad, I.; Cheng, Y. Identifying P-Glycoprotein Substrates Using a Support Vector Machine Optimized by a Particle Swarm. </w:t>
      </w:r>
      <w:r>
        <w:rPr>
          <w:i/>
          <w:iCs/>
        </w:rPr>
        <w:t>J. Chem. Inf. Model.</w:t>
      </w:r>
      <w:r>
        <w:t xml:space="preserve"> </w:t>
      </w:r>
      <w:r>
        <w:rPr>
          <w:b/>
          <w:bCs/>
        </w:rPr>
        <w:t>2007</w:t>
      </w:r>
      <w:r>
        <w:t xml:space="preserve">, </w:t>
      </w:r>
      <w:r>
        <w:rPr>
          <w:i/>
          <w:iCs/>
        </w:rPr>
        <w:t>47</w:t>
      </w:r>
      <w:r>
        <w:t>, 1638–1647, doi:10.1021/ci700083n.</w:t>
      </w:r>
    </w:p>
    <w:p w14:paraId="6319C3FF" w14:textId="77777777" w:rsidR="006B573F" w:rsidRDefault="006B573F" w:rsidP="006B573F">
      <w:pPr>
        <w:pStyle w:val="Bibliography"/>
      </w:pPr>
      <w:r>
        <w:lastRenderedPageBreak/>
        <w:t xml:space="preserve">63. </w:t>
      </w:r>
      <w:r>
        <w:tab/>
        <w:t xml:space="preserve">Zhao, Z.; Cui, J.; Yin, Y.; Zhang, H.; Liu, Y.; Zeng, R.; Fang, C.; Kai, Z.; Wang, Z.; Wu, F. Synthesis and Biological Evaluation of Gem‐Difluoromethylenated Statin Derivatives as Highly Potent HMG‐CoA Reductase Inhibitors. </w:t>
      </w:r>
      <w:r>
        <w:rPr>
          <w:i/>
          <w:iCs/>
        </w:rPr>
        <w:t>Chin. J. Chem.</w:t>
      </w:r>
      <w:r>
        <w:t xml:space="preserve"> </w:t>
      </w:r>
      <w:r>
        <w:rPr>
          <w:b/>
          <w:bCs/>
        </w:rPr>
        <w:t>2016</w:t>
      </w:r>
      <w:r>
        <w:t xml:space="preserve">, </w:t>
      </w:r>
      <w:r>
        <w:rPr>
          <w:i/>
          <w:iCs/>
        </w:rPr>
        <w:t>34</w:t>
      </w:r>
      <w:r>
        <w:t>, 801–808, doi:10.1002/cjoc.201600180.</w:t>
      </w:r>
    </w:p>
    <w:p w14:paraId="6E80FBBE" w14:textId="77777777" w:rsidR="006B573F" w:rsidRDefault="006B573F" w:rsidP="006B573F">
      <w:pPr>
        <w:pStyle w:val="Bibliography"/>
      </w:pPr>
      <w:r>
        <w:t xml:space="preserve">64. </w:t>
      </w:r>
      <w:r>
        <w:tab/>
        <w:t xml:space="preserve">Andrade-Ochoa, S.; Correa-Basurto, J.; Rodríguez-Valdez, L.M.; Sánchez-Torres, L.E.; Nogueda-Torres, B.; Nevárez-Moorillón, G.V. In Vitro and in Silico Studies of Terpenes, Terpenoids and Related Compounds with Larvicidal and Pupaecidal Activity against Culex Quinquefasciatus Say (Diptera: Culicidae). </w:t>
      </w:r>
      <w:r>
        <w:rPr>
          <w:i/>
          <w:iCs/>
        </w:rPr>
        <w:t>Chemistry Central Journal</w:t>
      </w:r>
      <w:r>
        <w:t xml:space="preserve"> </w:t>
      </w:r>
      <w:r>
        <w:rPr>
          <w:b/>
          <w:bCs/>
        </w:rPr>
        <w:t>2018</w:t>
      </w:r>
      <w:r>
        <w:t xml:space="preserve">, </w:t>
      </w:r>
      <w:r>
        <w:rPr>
          <w:i/>
          <w:iCs/>
        </w:rPr>
        <w:t>12</w:t>
      </w:r>
      <w:r>
        <w:t>, 53, doi:10.1186/s13065-018-0425-2.</w:t>
      </w:r>
    </w:p>
    <w:p w14:paraId="6546A05B" w14:textId="77777777" w:rsidR="006B573F" w:rsidRDefault="006B573F" w:rsidP="006B573F">
      <w:pPr>
        <w:pStyle w:val="Bibliography"/>
      </w:pPr>
      <w:r>
        <w:t xml:space="preserve">65. </w:t>
      </w:r>
      <w:r>
        <w:tab/>
        <w:t xml:space="preserve">Scotti, M.T.; Scotti, L.; Ishiki, H.M.; Peron, L.M.; De Rezende, L.; Do Amaral, A.T. Variable-Selection Approaches to Generate QSAR Models for a Set of Antichagasic Semicarbazones and Analogues. </w:t>
      </w:r>
      <w:r>
        <w:rPr>
          <w:i/>
          <w:iCs/>
        </w:rPr>
        <w:t>Chemometrics and Intelligent Laboratory Systems</w:t>
      </w:r>
      <w:r>
        <w:t xml:space="preserve"> </w:t>
      </w:r>
      <w:r>
        <w:rPr>
          <w:b/>
          <w:bCs/>
        </w:rPr>
        <w:t>2016</w:t>
      </w:r>
      <w:r>
        <w:t xml:space="preserve">, </w:t>
      </w:r>
      <w:r>
        <w:rPr>
          <w:i/>
          <w:iCs/>
        </w:rPr>
        <w:t>154</w:t>
      </w:r>
      <w:r>
        <w:t>, 137–149, doi:10.1016/j.chemolab.2016.03.023.</w:t>
      </w:r>
    </w:p>
    <w:p w14:paraId="6182B878" w14:textId="77777777" w:rsidR="006B573F" w:rsidRDefault="006B573F" w:rsidP="006B573F">
      <w:pPr>
        <w:pStyle w:val="Bibliography"/>
      </w:pPr>
      <w:r>
        <w:t xml:space="preserve">66. </w:t>
      </w:r>
      <w:r>
        <w:tab/>
        <w:t xml:space="preserve">Galvez-Llompart, M.; Hierrezuelo, J.; Blasco, M.; Zanni, R.; Galvez, J.; De Vicente, A.; Pérez-García, A.; Romero, D. Targeting Bacterial Growth in Biofilm Conditions: Rational Design of Novel Inhibitors to Mitigate Clinical and Food Contamination Using QSAR. </w:t>
      </w:r>
      <w:r>
        <w:rPr>
          <w:i/>
          <w:iCs/>
        </w:rPr>
        <w:t>Journal of Enzyme Inhibition and Medicinal Chemistry</w:t>
      </w:r>
      <w:r>
        <w:t xml:space="preserve"> </w:t>
      </w:r>
      <w:r>
        <w:rPr>
          <w:b/>
          <w:bCs/>
        </w:rPr>
        <w:t>2024</w:t>
      </w:r>
      <w:r>
        <w:t xml:space="preserve">, </w:t>
      </w:r>
      <w:r>
        <w:rPr>
          <w:i/>
          <w:iCs/>
        </w:rPr>
        <w:t>39</w:t>
      </w:r>
      <w:r>
        <w:t>, 2330907, doi:10.1080/14756366.2024.2330907.</w:t>
      </w:r>
    </w:p>
    <w:p w14:paraId="6EEBC5A2" w14:textId="77777777" w:rsidR="006B573F" w:rsidRDefault="006B573F" w:rsidP="006B573F">
      <w:pPr>
        <w:pStyle w:val="Bibliography"/>
      </w:pPr>
      <w:r>
        <w:t xml:space="preserve">67. </w:t>
      </w:r>
      <w:r>
        <w:tab/>
        <w:t xml:space="preserve">Seth, A.; Roy, K. QSAR Modeling of Algal Low Level Toxicity Values of Different Phenol and Aniline Derivatives Using 2D Descriptors. </w:t>
      </w:r>
      <w:r>
        <w:rPr>
          <w:i/>
          <w:iCs/>
        </w:rPr>
        <w:t>Aquatic Toxicology</w:t>
      </w:r>
      <w:r>
        <w:t xml:space="preserve"> </w:t>
      </w:r>
      <w:r>
        <w:rPr>
          <w:b/>
          <w:bCs/>
        </w:rPr>
        <w:t>2020</w:t>
      </w:r>
      <w:r>
        <w:t xml:space="preserve">, </w:t>
      </w:r>
      <w:r>
        <w:rPr>
          <w:i/>
          <w:iCs/>
        </w:rPr>
        <w:t>228</w:t>
      </w:r>
      <w:r>
        <w:t>, 105627, doi:10.1016/j.aquatox.2020.105627.</w:t>
      </w:r>
    </w:p>
    <w:p w14:paraId="6609C339" w14:textId="77777777" w:rsidR="006B573F" w:rsidRDefault="006B573F" w:rsidP="006B573F">
      <w:pPr>
        <w:pStyle w:val="Bibliography"/>
      </w:pPr>
      <w:r>
        <w:t xml:space="preserve">68. </w:t>
      </w:r>
      <w:r>
        <w:tab/>
        <w:t xml:space="preserve">Stanton, D.T.; Baker, J.R.; McCluskey, A.; Paula, S. Development and Interpretation of a QSAR Model for in Vitro Breast Cancer (MCF-7) Cytotoxicity of 2-Phenylacrylonitriles. </w:t>
      </w:r>
      <w:r>
        <w:rPr>
          <w:i/>
          <w:iCs/>
        </w:rPr>
        <w:t>J Comput Aided Mol Des</w:t>
      </w:r>
      <w:r>
        <w:t xml:space="preserve"> </w:t>
      </w:r>
      <w:r>
        <w:rPr>
          <w:b/>
          <w:bCs/>
        </w:rPr>
        <w:t>2021</w:t>
      </w:r>
      <w:r>
        <w:t xml:space="preserve">, </w:t>
      </w:r>
      <w:r>
        <w:rPr>
          <w:i/>
          <w:iCs/>
        </w:rPr>
        <w:t>35</w:t>
      </w:r>
      <w:r>
        <w:t>, 613–628, doi:10.1007/s10822-021-00387-5.</w:t>
      </w:r>
    </w:p>
    <w:p w14:paraId="1F9346CA" w14:textId="77777777" w:rsidR="006B573F" w:rsidRDefault="006B573F" w:rsidP="006B573F">
      <w:pPr>
        <w:pStyle w:val="Bibliography"/>
      </w:pPr>
      <w:r>
        <w:t xml:space="preserve">69. </w:t>
      </w:r>
      <w:r>
        <w:tab/>
        <w:t xml:space="preserve">Sharma, M.C.; Sharma, S. Molecular Modeling Study of Uracil-Based Hydroxamic Acids-Containing Histone Deacetylase Inhibitors. </w:t>
      </w:r>
      <w:r>
        <w:rPr>
          <w:i/>
          <w:iCs/>
        </w:rPr>
        <w:t>Arabian Journal of Chemistry</w:t>
      </w:r>
      <w:r>
        <w:t xml:space="preserve"> </w:t>
      </w:r>
      <w:r>
        <w:rPr>
          <w:b/>
          <w:bCs/>
        </w:rPr>
        <w:t>2019</w:t>
      </w:r>
      <w:r>
        <w:t xml:space="preserve">, </w:t>
      </w:r>
      <w:r>
        <w:rPr>
          <w:i/>
          <w:iCs/>
        </w:rPr>
        <w:t>12</w:t>
      </w:r>
      <w:r>
        <w:t>, 2206–2215, doi:10.1016/j.arabjc.2014.12.030.</w:t>
      </w:r>
    </w:p>
    <w:p w14:paraId="700F6821" w14:textId="77777777" w:rsidR="006B573F" w:rsidRDefault="006B573F" w:rsidP="006B573F">
      <w:pPr>
        <w:pStyle w:val="Bibliography"/>
      </w:pPr>
      <w:r>
        <w:t xml:space="preserve">70. </w:t>
      </w:r>
      <w:r>
        <w:tab/>
        <w:t xml:space="preserve">Hasegawa, K.; Funatsu, K. Advanced PLS Techniques in Chemoinformatics Studies. </w:t>
      </w:r>
      <w:r>
        <w:rPr>
          <w:i/>
          <w:iCs/>
        </w:rPr>
        <w:t>Current computer-aided drug design</w:t>
      </w:r>
      <w:r>
        <w:t xml:space="preserve"> </w:t>
      </w:r>
      <w:r>
        <w:rPr>
          <w:b/>
          <w:bCs/>
        </w:rPr>
        <w:t>2010</w:t>
      </w:r>
      <w:r>
        <w:t xml:space="preserve">, </w:t>
      </w:r>
      <w:r>
        <w:rPr>
          <w:i/>
          <w:iCs/>
        </w:rPr>
        <w:t>6</w:t>
      </w:r>
      <w:r>
        <w:t>, 103–127.</w:t>
      </w:r>
    </w:p>
    <w:p w14:paraId="1A1AB566" w14:textId="77777777" w:rsidR="006B573F" w:rsidRDefault="006B573F" w:rsidP="006B573F">
      <w:pPr>
        <w:pStyle w:val="Bibliography"/>
      </w:pPr>
      <w:r>
        <w:t xml:space="preserve">71. </w:t>
      </w:r>
      <w:r>
        <w:tab/>
        <w:t xml:space="preserve">Speck-Planche, A.; Cordeiro, M. Computer-Aided Discovery in Antimicrobial Research: In Silico Model for Virtual Screening of Potent and Safe Anti-Pseudomonas Agents. </w:t>
      </w:r>
      <w:r>
        <w:rPr>
          <w:i/>
          <w:iCs/>
        </w:rPr>
        <w:t>CCHTS</w:t>
      </w:r>
      <w:r>
        <w:t xml:space="preserve"> </w:t>
      </w:r>
      <w:r>
        <w:rPr>
          <w:b/>
          <w:bCs/>
        </w:rPr>
        <w:t>2015</w:t>
      </w:r>
      <w:r>
        <w:t xml:space="preserve">, </w:t>
      </w:r>
      <w:r>
        <w:rPr>
          <w:i/>
          <w:iCs/>
        </w:rPr>
        <w:t>18</w:t>
      </w:r>
      <w:r>
        <w:t>, 305–314, doi:10.2174/1386207318666150305144249.</w:t>
      </w:r>
    </w:p>
    <w:p w14:paraId="0DADC3D4" w14:textId="77777777" w:rsidR="006B573F" w:rsidRDefault="006B573F" w:rsidP="006B573F">
      <w:pPr>
        <w:pStyle w:val="Bibliography"/>
      </w:pPr>
      <w:r>
        <w:t xml:space="preserve">72. </w:t>
      </w:r>
      <w:r>
        <w:tab/>
        <w:t xml:space="preserve">Noorizadeh, H. Linear and Nonlinear Quantitative Structure Linear Retention Indices Relationship Models for Essential Oils. </w:t>
      </w:r>
      <w:r>
        <w:rPr>
          <w:i/>
          <w:iCs/>
        </w:rPr>
        <w:t>Eurasian Journal of Analytical Chemistry</w:t>
      </w:r>
      <w:r>
        <w:t xml:space="preserve"> </w:t>
      </w:r>
      <w:r>
        <w:rPr>
          <w:b/>
          <w:bCs/>
        </w:rPr>
        <w:t>2013</w:t>
      </w:r>
      <w:r>
        <w:t xml:space="preserve">, </w:t>
      </w:r>
      <w:r>
        <w:rPr>
          <w:i/>
          <w:iCs/>
        </w:rPr>
        <w:t>8</w:t>
      </w:r>
      <w:r>
        <w:t>.</w:t>
      </w:r>
    </w:p>
    <w:p w14:paraId="5E3E5137" w14:textId="77777777" w:rsidR="006B573F" w:rsidRDefault="006B573F" w:rsidP="006B573F">
      <w:pPr>
        <w:pStyle w:val="Bibliography"/>
      </w:pPr>
      <w:r>
        <w:t xml:space="preserve">73. </w:t>
      </w:r>
      <w:r>
        <w:tab/>
        <w:t xml:space="preserve">Sharma, S.; Sharma, B.K.; Pilania, P.; Singh, P.; Prabhakar, Y.S. Modeling of the Growth Hormone Secretagogue Receptor Antagonistic Activity Using Chemometric Tools. </w:t>
      </w:r>
      <w:r>
        <w:rPr>
          <w:i/>
          <w:iCs/>
        </w:rPr>
        <w:t>Journal of Enzyme Inhibition and Medicinal Chemistry</w:t>
      </w:r>
      <w:r>
        <w:t xml:space="preserve"> </w:t>
      </w:r>
      <w:r>
        <w:rPr>
          <w:b/>
          <w:bCs/>
        </w:rPr>
        <w:t>2009</w:t>
      </w:r>
      <w:r>
        <w:t xml:space="preserve">, </w:t>
      </w:r>
      <w:r>
        <w:rPr>
          <w:i/>
          <w:iCs/>
        </w:rPr>
        <w:t>24</w:t>
      </w:r>
      <w:r>
        <w:t>, 1024–1033, doi:10.1080/14756360802608054.</w:t>
      </w:r>
    </w:p>
    <w:p w14:paraId="17BE8379" w14:textId="77777777" w:rsidR="006B573F" w:rsidRDefault="006B573F" w:rsidP="006B573F">
      <w:pPr>
        <w:pStyle w:val="Bibliography"/>
      </w:pPr>
      <w:r>
        <w:t xml:space="preserve">74. </w:t>
      </w:r>
      <w:r>
        <w:tab/>
        <w:t xml:space="preserve">Jahan, A.; Sharma, B.K.; Sharma, V.D. Quantitative Structure-Activity Relationship Study on the MMP-13 Inhibitory Activity of Fused Pyrimidine Derivatives Possessing a 1, 2, 4-Triazol-3-Yl Group as a ZBG. </w:t>
      </w:r>
      <w:r>
        <w:rPr>
          <w:i/>
          <w:iCs/>
        </w:rPr>
        <w:t>GSC Biological and Pharmaceutical Sciences</w:t>
      </w:r>
      <w:r>
        <w:t xml:space="preserve"> </w:t>
      </w:r>
      <w:r>
        <w:rPr>
          <w:b/>
          <w:bCs/>
        </w:rPr>
        <w:t>2021</w:t>
      </w:r>
      <w:r>
        <w:t xml:space="preserve">, </w:t>
      </w:r>
      <w:r>
        <w:rPr>
          <w:i/>
          <w:iCs/>
        </w:rPr>
        <w:t>16</w:t>
      </w:r>
      <w:r>
        <w:t>, 251–265.</w:t>
      </w:r>
    </w:p>
    <w:p w14:paraId="02C6804B" w14:textId="77777777" w:rsidR="006B573F" w:rsidRDefault="006B573F" w:rsidP="006B573F">
      <w:pPr>
        <w:pStyle w:val="Bibliography"/>
      </w:pPr>
      <w:r>
        <w:t xml:space="preserve">75. </w:t>
      </w:r>
      <w:r>
        <w:tab/>
        <w:t xml:space="preserve">Xuan, Y.; Zhou, Y.; Yue, Y.; Zhang, N.; Sun, G.; Fan, T.; Zhao, L.; Zhong, R. Identification of Potential Natural Product Derivatives as CK2 Inhibitors Based on GA-MLR QSAR Modeling, Synthesis and Biological Evaluation. </w:t>
      </w:r>
      <w:r>
        <w:rPr>
          <w:i/>
          <w:iCs/>
        </w:rPr>
        <w:t>Medicinal Chemistry Research</w:t>
      </w:r>
      <w:r>
        <w:t xml:space="preserve"> </w:t>
      </w:r>
      <w:r>
        <w:rPr>
          <w:b/>
          <w:bCs/>
        </w:rPr>
        <w:t>2024</w:t>
      </w:r>
      <w:r>
        <w:t>, 1–14.</w:t>
      </w:r>
    </w:p>
    <w:p w14:paraId="14346DBA" w14:textId="77777777" w:rsidR="006B573F" w:rsidRDefault="006B573F" w:rsidP="006B573F">
      <w:pPr>
        <w:pStyle w:val="Bibliography"/>
      </w:pPr>
      <w:r>
        <w:t xml:space="preserve">76. </w:t>
      </w:r>
      <w:r>
        <w:tab/>
        <w:t xml:space="preserve">Duchowicz, P.R.; Talevi, A.; Bellera, C.; Bruno-Blanch, L.E.; Castro, E.A. Application of Descriptors Based on Lipinski’s Rules in the QSPR Study of Aqueous Solubilities. </w:t>
      </w:r>
      <w:r>
        <w:rPr>
          <w:i/>
          <w:iCs/>
        </w:rPr>
        <w:t>Bioorganic &amp; medicinal chemistry</w:t>
      </w:r>
      <w:r>
        <w:t xml:space="preserve"> </w:t>
      </w:r>
      <w:r>
        <w:rPr>
          <w:b/>
          <w:bCs/>
        </w:rPr>
        <w:t>2007</w:t>
      </w:r>
      <w:r>
        <w:t xml:space="preserve">, </w:t>
      </w:r>
      <w:r>
        <w:rPr>
          <w:i/>
          <w:iCs/>
        </w:rPr>
        <w:t>15</w:t>
      </w:r>
      <w:r>
        <w:t>, 3711–3719.</w:t>
      </w:r>
    </w:p>
    <w:p w14:paraId="3A62400E" w14:textId="77777777" w:rsidR="006B573F" w:rsidRDefault="006B573F" w:rsidP="006B573F">
      <w:pPr>
        <w:pStyle w:val="Bibliography"/>
      </w:pPr>
      <w:r>
        <w:t xml:space="preserve">77. </w:t>
      </w:r>
      <w:r>
        <w:tab/>
        <w:t xml:space="preserve">Choudhary, M.; Deshpande, S.; Sharma, B. CP-MLR Directed QSAR Rationales for the 1-Aryl Sulfonyl Tryptamines as 5-HT6 Receptor Ligands. </w:t>
      </w:r>
      <w:r>
        <w:rPr>
          <w:i/>
          <w:iCs/>
        </w:rPr>
        <w:t>British Journal of Pharmaceutical Research</w:t>
      </w:r>
      <w:r>
        <w:t xml:space="preserve"> </w:t>
      </w:r>
      <w:r>
        <w:rPr>
          <w:b/>
          <w:bCs/>
        </w:rPr>
        <w:t>2015</w:t>
      </w:r>
      <w:r>
        <w:t xml:space="preserve">, </w:t>
      </w:r>
      <w:r>
        <w:rPr>
          <w:i/>
          <w:iCs/>
        </w:rPr>
        <w:t>8</w:t>
      </w:r>
      <w:r>
        <w:t>, 1–17.</w:t>
      </w:r>
    </w:p>
    <w:p w14:paraId="66402E81" w14:textId="77777777" w:rsidR="006B573F" w:rsidRDefault="006B573F" w:rsidP="006B573F">
      <w:pPr>
        <w:pStyle w:val="Bibliography"/>
      </w:pPr>
      <w:r>
        <w:lastRenderedPageBreak/>
        <w:t xml:space="preserve">78. </w:t>
      </w:r>
      <w:r>
        <w:tab/>
        <w:t xml:space="preserve">Meena, D.K.; Sharma, B.K.; Parihar, R. Quantitative Structure-Activity Relationship Study on the CDK2 Inhibitory Activity of 6-Substituted 2-Arylaminopurines. </w:t>
      </w:r>
      <w:r>
        <w:rPr>
          <w:i/>
          <w:iCs/>
        </w:rPr>
        <w:t>GSC Biological and Pharmaceutical Sciences</w:t>
      </w:r>
      <w:r>
        <w:t xml:space="preserve"> </w:t>
      </w:r>
      <w:r>
        <w:rPr>
          <w:b/>
          <w:bCs/>
        </w:rPr>
        <w:t>2022</w:t>
      </w:r>
      <w:r>
        <w:t xml:space="preserve">, </w:t>
      </w:r>
      <w:r>
        <w:rPr>
          <w:i/>
          <w:iCs/>
        </w:rPr>
        <w:t>20</w:t>
      </w:r>
      <w:r>
        <w:t>, 107–119.</w:t>
      </w:r>
    </w:p>
    <w:p w14:paraId="4744E766" w14:textId="77777777" w:rsidR="006B573F" w:rsidRDefault="006B573F" w:rsidP="006B573F">
      <w:pPr>
        <w:pStyle w:val="Bibliography"/>
      </w:pPr>
      <w:r>
        <w:t xml:space="preserve">79. </w:t>
      </w:r>
      <w:r>
        <w:tab/>
        <w:t xml:space="preserve">Raghuraj, P.; Afsar, J.; Kishore, S.B. CP-MLR Derived QSAR Rationales for the PPARy Agonistic Activity of the Pyridyloxybenzene-Acylsulfonamide Derivatives. </w:t>
      </w:r>
      <w:r>
        <w:rPr>
          <w:i/>
          <w:iCs/>
        </w:rPr>
        <w:t>GSC Biological and Pharmaceutical Sciences</w:t>
      </w:r>
      <w:r>
        <w:t xml:space="preserve"> </w:t>
      </w:r>
      <w:r>
        <w:rPr>
          <w:b/>
          <w:bCs/>
        </w:rPr>
        <w:t>2020</w:t>
      </w:r>
      <w:r>
        <w:t xml:space="preserve">, </w:t>
      </w:r>
      <w:r>
        <w:rPr>
          <w:i/>
          <w:iCs/>
        </w:rPr>
        <w:t>12</w:t>
      </w:r>
      <w:r>
        <w:t>, 273–285.</w:t>
      </w:r>
    </w:p>
    <w:p w14:paraId="396E1A68" w14:textId="77777777" w:rsidR="006B573F" w:rsidRDefault="006B573F" w:rsidP="006B573F">
      <w:pPr>
        <w:pStyle w:val="Bibliography"/>
      </w:pPr>
      <w:r>
        <w:t xml:space="preserve">80. </w:t>
      </w:r>
      <w:r>
        <w:tab/>
        <w:t xml:space="preserve">Sharma, B.K.; Sarbhai, K.; Singh, P. A Rationale for the Activity Profile of Arylpiperazinylthioalkyls as 5-HT1A-Serotonin and Α1-Adrenergic Receptor Ligands. </w:t>
      </w:r>
      <w:r>
        <w:rPr>
          <w:i/>
          <w:iCs/>
        </w:rPr>
        <w:t>European Journal of Medicinal Chemistry</w:t>
      </w:r>
      <w:r>
        <w:t xml:space="preserve"> </w:t>
      </w:r>
      <w:r>
        <w:rPr>
          <w:b/>
          <w:bCs/>
        </w:rPr>
        <w:t>2010</w:t>
      </w:r>
      <w:r>
        <w:t xml:space="preserve">, </w:t>
      </w:r>
      <w:r>
        <w:rPr>
          <w:i/>
          <w:iCs/>
        </w:rPr>
        <w:t>45</w:t>
      </w:r>
      <w:r>
        <w:t>, 1927–1934, doi:10.1016/j.ejmech.2010.01.034.</w:t>
      </w:r>
    </w:p>
    <w:p w14:paraId="4FF7E644" w14:textId="77777777" w:rsidR="006B573F" w:rsidRDefault="006B573F" w:rsidP="006B573F">
      <w:pPr>
        <w:pStyle w:val="Bibliography"/>
      </w:pPr>
      <w:r>
        <w:t xml:space="preserve">81. </w:t>
      </w:r>
      <w:r>
        <w:tab/>
        <w:t xml:space="preserve">Santos Cruz, D.; Santos Castilho, M. 2D QSAR Studies on Series of Human Beta-Secretase (BACE-1) Inhibitors. </w:t>
      </w:r>
      <w:r>
        <w:rPr>
          <w:i/>
          <w:iCs/>
        </w:rPr>
        <w:t>Medicinal Chemistry</w:t>
      </w:r>
      <w:r>
        <w:t xml:space="preserve"> </w:t>
      </w:r>
      <w:r>
        <w:rPr>
          <w:b/>
          <w:bCs/>
        </w:rPr>
        <w:t>2014</w:t>
      </w:r>
      <w:r>
        <w:t xml:space="preserve">, </w:t>
      </w:r>
      <w:r>
        <w:rPr>
          <w:i/>
          <w:iCs/>
        </w:rPr>
        <w:t>10</w:t>
      </w:r>
      <w:r>
        <w:t>, 162–173.</w:t>
      </w:r>
    </w:p>
    <w:p w14:paraId="74499A6A" w14:textId="77777777" w:rsidR="006B573F" w:rsidRDefault="006B573F" w:rsidP="006B573F">
      <w:pPr>
        <w:pStyle w:val="Bibliography"/>
      </w:pPr>
      <w:r>
        <w:t xml:space="preserve">82. </w:t>
      </w:r>
      <w:r>
        <w:tab/>
        <w:t xml:space="preserve">Dolatabadi, M.; Nekoei, M.; Banaei, A. Prediction of Antibacterial Activity of Pleuromutilin Derivatives by Genetic Algorithm–Multiple Linear Regression (GA–MLR). </w:t>
      </w:r>
      <w:r>
        <w:rPr>
          <w:i/>
          <w:iCs/>
        </w:rPr>
        <w:t>Monatsh Chem</w:t>
      </w:r>
      <w:r>
        <w:t xml:space="preserve"> </w:t>
      </w:r>
      <w:r>
        <w:rPr>
          <w:b/>
          <w:bCs/>
        </w:rPr>
        <w:t>2010</w:t>
      </w:r>
      <w:r>
        <w:t xml:space="preserve">, </w:t>
      </w:r>
      <w:r>
        <w:rPr>
          <w:i/>
          <w:iCs/>
        </w:rPr>
        <w:t>141</w:t>
      </w:r>
      <w:r>
        <w:t>, 577–588, doi:10.1007/s00706-010-0299-z.</w:t>
      </w:r>
    </w:p>
    <w:p w14:paraId="46B5BAEF" w14:textId="77777777" w:rsidR="006B573F" w:rsidRDefault="006B573F" w:rsidP="006B573F">
      <w:pPr>
        <w:pStyle w:val="Bibliography"/>
      </w:pPr>
      <w:r>
        <w:t xml:space="preserve">83. </w:t>
      </w:r>
      <w:r>
        <w:tab/>
        <w:t xml:space="preserve">Ojha, P.K.; Roy, K. Chemometric Modeling of Odor Threshold Property of Diverse Aroma Components of Wine. </w:t>
      </w:r>
      <w:r>
        <w:rPr>
          <w:i/>
          <w:iCs/>
        </w:rPr>
        <w:t>RSC Adv.</w:t>
      </w:r>
      <w:r>
        <w:t xml:space="preserve"> </w:t>
      </w:r>
      <w:r>
        <w:rPr>
          <w:b/>
          <w:bCs/>
        </w:rPr>
        <w:t>2018</w:t>
      </w:r>
      <w:r>
        <w:t xml:space="preserve">, </w:t>
      </w:r>
      <w:r>
        <w:rPr>
          <w:i/>
          <w:iCs/>
        </w:rPr>
        <w:t>8</w:t>
      </w:r>
      <w:r>
        <w:t>, 4750–4760, doi:10.1039/C7RA12295K.</w:t>
      </w:r>
    </w:p>
    <w:p w14:paraId="44D1485A" w14:textId="77777777" w:rsidR="006B573F" w:rsidRDefault="006B573F" w:rsidP="006B573F">
      <w:pPr>
        <w:pStyle w:val="Bibliography"/>
      </w:pPr>
      <w:r>
        <w:t xml:space="preserve">84. </w:t>
      </w:r>
      <w:r>
        <w:tab/>
        <w:t xml:space="preserve">Antypenko, L.M.; Kovalenko, S.I.; Los’, T.S.; Rebec’, O.L. Synthesis and Characterization of Novel </w:t>
      </w:r>
      <w:r>
        <w:rPr>
          <w:i/>
          <w:iCs/>
        </w:rPr>
        <w:t>N</w:t>
      </w:r>
      <w:r>
        <w:t xml:space="preserve"> ‐(Phenyl, Benzyl, Hetaryl)‐2‐([1,2,4]Triazolo[1,5‐ </w:t>
      </w:r>
      <w:r>
        <w:rPr>
          <w:i/>
          <w:iCs/>
        </w:rPr>
        <w:t>c</w:t>
      </w:r>
      <w:r>
        <w:t xml:space="preserve"> ]Quinazolin‐2‐ylthio)Acetamides by Spectral Data, Antimicrobial Activity, Molecular Docking and QSAR Studies. </w:t>
      </w:r>
      <w:r>
        <w:rPr>
          <w:i/>
          <w:iCs/>
        </w:rPr>
        <w:t>Journal of Heterocyclic Chem</w:t>
      </w:r>
      <w:r>
        <w:t xml:space="preserve"> </w:t>
      </w:r>
      <w:r>
        <w:rPr>
          <w:b/>
          <w:bCs/>
        </w:rPr>
        <w:t>2017</w:t>
      </w:r>
      <w:r>
        <w:t xml:space="preserve">, </w:t>
      </w:r>
      <w:r>
        <w:rPr>
          <w:i/>
          <w:iCs/>
        </w:rPr>
        <w:t>54</w:t>
      </w:r>
      <w:r>
        <w:t>, 1267–1278, doi:10.1002/jhet.2702.</w:t>
      </w:r>
    </w:p>
    <w:p w14:paraId="2BD18342" w14:textId="77777777" w:rsidR="006B573F" w:rsidRDefault="006B573F" w:rsidP="006B573F">
      <w:pPr>
        <w:pStyle w:val="Bibliography"/>
      </w:pPr>
      <w:r>
        <w:t xml:space="preserve">85. </w:t>
      </w:r>
      <w:r>
        <w:tab/>
        <w:t xml:space="preserve">Abreu, R.M.V.; Ferreira, I.C.F.R.; Calhelha, R.C.; Lima, R.T.; Vasconcelos, M.H.; Adega, F.; Chaves, R.; Queiroz, M.-J.R.P. Anti-Hepatocellular Carcinoma Activity Using Human HepG2 Cells and Hepatotoxicity of 6-Substituted Methyl 3-Aminothieno[3,2-b]Pyridine-2-Carboxylate Derivatives: In Vitro Evaluation, Cell Cycle Analysis and QSAR Studies. </w:t>
      </w:r>
      <w:r>
        <w:rPr>
          <w:i/>
          <w:iCs/>
        </w:rPr>
        <w:t>European Journal of Medicinal Chemistry</w:t>
      </w:r>
      <w:r>
        <w:t xml:space="preserve"> </w:t>
      </w:r>
      <w:r>
        <w:rPr>
          <w:b/>
          <w:bCs/>
        </w:rPr>
        <w:t>2011</w:t>
      </w:r>
      <w:r>
        <w:t xml:space="preserve">, </w:t>
      </w:r>
      <w:r>
        <w:rPr>
          <w:i/>
          <w:iCs/>
        </w:rPr>
        <w:t>46</w:t>
      </w:r>
      <w:r>
        <w:t>, 5800–5806, doi:10.1016/j.ejmech.2011.09.029.</w:t>
      </w:r>
    </w:p>
    <w:p w14:paraId="1FA5374C" w14:textId="77777777" w:rsidR="006B573F" w:rsidRDefault="006B573F" w:rsidP="006B573F">
      <w:pPr>
        <w:pStyle w:val="Bibliography"/>
      </w:pPr>
      <w:r>
        <w:t xml:space="preserve">86. </w:t>
      </w:r>
      <w:r>
        <w:tab/>
        <w:t xml:space="preserve">Nembri, S.; Grisoni, F.; Consonni, V.; Todeschini, R. In Silico Prediction of Cytochrome P450-Drug Interaction: QSARs for CYP3A4 and CYP2C9. </w:t>
      </w:r>
      <w:r>
        <w:rPr>
          <w:i/>
          <w:iCs/>
        </w:rPr>
        <w:t>International Journal of Molecular Sciences</w:t>
      </w:r>
      <w:r>
        <w:t xml:space="preserve"> </w:t>
      </w:r>
      <w:r>
        <w:rPr>
          <w:b/>
          <w:bCs/>
        </w:rPr>
        <w:t>2016</w:t>
      </w:r>
      <w:r>
        <w:t xml:space="preserve">, </w:t>
      </w:r>
      <w:r>
        <w:rPr>
          <w:i/>
          <w:iCs/>
        </w:rPr>
        <w:t>17</w:t>
      </w:r>
      <w:r>
        <w:t>, 914, doi:10.3390/ijms17060914.</w:t>
      </w:r>
    </w:p>
    <w:p w14:paraId="20471A8E" w14:textId="77777777" w:rsidR="006B573F" w:rsidRDefault="006B573F" w:rsidP="006B573F">
      <w:pPr>
        <w:pStyle w:val="Bibliography"/>
      </w:pPr>
      <w:r>
        <w:t xml:space="preserve">87. </w:t>
      </w:r>
      <w:r>
        <w:tab/>
        <w:t xml:space="preserve">Jovanović, M.; Radan, M.; Čarapić, M.; Filipović, N.; Nikolic, K.; Crevar, M. Application of Parallel Artificial Membrane Permeability Assay Technique and Chemometric Modeling for Blood–Brain Barrier Permeability Prediction of Protein Kinase Inhibitors. </w:t>
      </w:r>
      <w:r>
        <w:rPr>
          <w:i/>
          <w:iCs/>
        </w:rPr>
        <w:t>Future Medicinal Chemistry</w:t>
      </w:r>
      <w:r>
        <w:t xml:space="preserve"> </w:t>
      </w:r>
      <w:r>
        <w:rPr>
          <w:b/>
          <w:bCs/>
        </w:rPr>
        <w:t>2024</w:t>
      </w:r>
      <w:r>
        <w:t xml:space="preserve">, </w:t>
      </w:r>
      <w:r>
        <w:rPr>
          <w:i/>
          <w:iCs/>
        </w:rPr>
        <w:t>16</w:t>
      </w:r>
      <w:r>
        <w:t>, 873–885, doi:10.4155/fmc-2023-0390.</w:t>
      </w:r>
    </w:p>
    <w:p w14:paraId="62D2790C" w14:textId="77777777" w:rsidR="006B573F" w:rsidRDefault="006B573F" w:rsidP="006B573F">
      <w:pPr>
        <w:pStyle w:val="Bibliography"/>
      </w:pPr>
      <w:r>
        <w:t xml:space="preserve">88. </w:t>
      </w:r>
      <w:r>
        <w:tab/>
        <w:t xml:space="preserve">Baba, H.; Takahara, J.; Yamashita, F.; Hashida, M. Modeling and Prediction of Solvent Effect on Human Skin Permeability Using Support Vector Regression and Random Forest. </w:t>
      </w:r>
      <w:r>
        <w:rPr>
          <w:i/>
          <w:iCs/>
        </w:rPr>
        <w:t>Pharmaceutical Research</w:t>
      </w:r>
      <w:r>
        <w:t xml:space="preserve"> </w:t>
      </w:r>
      <w:r>
        <w:rPr>
          <w:b/>
          <w:bCs/>
        </w:rPr>
        <w:t>2015</w:t>
      </w:r>
      <w:r>
        <w:t xml:space="preserve">, </w:t>
      </w:r>
      <w:r>
        <w:rPr>
          <w:i/>
          <w:iCs/>
        </w:rPr>
        <w:t>32</w:t>
      </w:r>
      <w:r>
        <w:t>, 3604–3617, doi:10.1007/s11095-015-1720-4.</w:t>
      </w:r>
    </w:p>
    <w:p w14:paraId="3F7ABBCB" w14:textId="77777777" w:rsidR="006B573F" w:rsidRDefault="006B573F" w:rsidP="006B573F">
      <w:pPr>
        <w:pStyle w:val="Bibliography"/>
      </w:pPr>
      <w:r>
        <w:t xml:space="preserve">89. </w:t>
      </w:r>
      <w:r>
        <w:tab/>
        <w:t xml:space="preserve">Li, Y.; Fan, T.; Ren, T.; Zhang, N.; Zhao, L.; Zhong, R.; Sun, G. Ecotoxicological Risk Assessment of Pesticides against Different Aquatic and Terrestrial Species: Using Mechanistic QSTR and iQSTTR Modelling Approaches to Fill the Toxicity Data Gap. </w:t>
      </w:r>
      <w:r>
        <w:rPr>
          <w:i/>
          <w:iCs/>
        </w:rPr>
        <w:t>Green Chem.</w:t>
      </w:r>
      <w:r>
        <w:t xml:space="preserve"> </w:t>
      </w:r>
      <w:r>
        <w:rPr>
          <w:b/>
          <w:bCs/>
        </w:rPr>
        <w:t>2024</w:t>
      </w:r>
      <w:r>
        <w:t xml:space="preserve">, </w:t>
      </w:r>
      <w:r>
        <w:rPr>
          <w:i/>
          <w:iCs/>
        </w:rPr>
        <w:t>26</w:t>
      </w:r>
      <w:r>
        <w:t>, 839–856, doi:10.1039/D3GC03109H.</w:t>
      </w:r>
    </w:p>
    <w:p w14:paraId="62832CF1" w14:textId="77777777" w:rsidR="006B573F" w:rsidRDefault="006B573F" w:rsidP="006B573F">
      <w:pPr>
        <w:pStyle w:val="Bibliography"/>
      </w:pPr>
      <w:r>
        <w:t xml:space="preserve">90. </w:t>
      </w:r>
      <w:r>
        <w:tab/>
        <w:t xml:space="preserve">Catherene Tomy, P.; Mohan, C.G. Chemical Space Navigation by Machine Learning Models for Discovering Selective MAO-B Enzyme Inhibitors for Parkinson’s Disease. </w:t>
      </w:r>
      <w:r>
        <w:rPr>
          <w:i/>
          <w:iCs/>
        </w:rPr>
        <w:t>Artificial Intelligence Chemistry</w:t>
      </w:r>
      <w:r>
        <w:t xml:space="preserve"> </w:t>
      </w:r>
      <w:r>
        <w:rPr>
          <w:b/>
          <w:bCs/>
        </w:rPr>
        <w:t>2023</w:t>
      </w:r>
      <w:r>
        <w:t xml:space="preserve">, </w:t>
      </w:r>
      <w:r>
        <w:rPr>
          <w:i/>
          <w:iCs/>
        </w:rPr>
        <w:t>1</w:t>
      </w:r>
      <w:r>
        <w:t>, 100012, doi:10.1016/j.aichem.2023.100012.</w:t>
      </w:r>
    </w:p>
    <w:p w14:paraId="5D5FFD5B" w14:textId="77777777" w:rsidR="006B573F" w:rsidRDefault="006B573F" w:rsidP="006B573F">
      <w:pPr>
        <w:pStyle w:val="Bibliography"/>
      </w:pPr>
      <w:r>
        <w:t xml:space="preserve">91. </w:t>
      </w:r>
      <w:r>
        <w:tab/>
        <w:t xml:space="preserve">Sun, G.; Fan, T.; Sun, X.; Hao, Y.; Cui, X.; Zhao, L.; Ren, T.; Zhou, Y.; Zhong, R.; Peng, Y. In Silico Prediction of O6-Methylguanine-DNA Methyltransferase Inhibitory Potency of Base Analogs with QSAR and Machine Learning Methods. </w:t>
      </w:r>
      <w:r>
        <w:rPr>
          <w:i/>
          <w:iCs/>
        </w:rPr>
        <w:t>Molecules</w:t>
      </w:r>
      <w:r>
        <w:t xml:space="preserve"> </w:t>
      </w:r>
      <w:r>
        <w:rPr>
          <w:b/>
          <w:bCs/>
        </w:rPr>
        <w:t>2018</w:t>
      </w:r>
      <w:r>
        <w:t xml:space="preserve">, </w:t>
      </w:r>
      <w:r>
        <w:rPr>
          <w:i/>
          <w:iCs/>
        </w:rPr>
        <w:t>23</w:t>
      </w:r>
      <w:r>
        <w:t>, 2892, doi:10.3390/molecules23112892.</w:t>
      </w:r>
    </w:p>
    <w:p w14:paraId="468763CD" w14:textId="77777777" w:rsidR="006B573F" w:rsidRDefault="006B573F" w:rsidP="006B573F">
      <w:pPr>
        <w:pStyle w:val="Bibliography"/>
      </w:pPr>
      <w:r>
        <w:t xml:space="preserve">92. </w:t>
      </w:r>
      <w:r>
        <w:tab/>
        <w:t xml:space="preserve">Jamaludin, R.; Ibrahim, N.A.; Maarof, H. Development of Structure-Activity Modelling of Carboxamides Compounds for Aedes Aegypti Repellents. </w:t>
      </w:r>
      <w:r>
        <w:rPr>
          <w:i/>
          <w:iCs/>
        </w:rPr>
        <w:t>Journal of Advanced Research Design</w:t>
      </w:r>
      <w:r>
        <w:t xml:space="preserve"> </w:t>
      </w:r>
      <w:r>
        <w:rPr>
          <w:b/>
          <w:bCs/>
        </w:rPr>
        <w:t>2017</w:t>
      </w:r>
      <w:r>
        <w:t xml:space="preserve">, </w:t>
      </w:r>
      <w:r>
        <w:rPr>
          <w:i/>
          <w:iCs/>
        </w:rPr>
        <w:t>35</w:t>
      </w:r>
      <w:r>
        <w:t>, 26–32.</w:t>
      </w:r>
    </w:p>
    <w:p w14:paraId="530C7DD9" w14:textId="77777777" w:rsidR="006B573F" w:rsidRDefault="006B573F" w:rsidP="006B573F">
      <w:pPr>
        <w:pStyle w:val="Bibliography"/>
      </w:pPr>
      <w:r>
        <w:lastRenderedPageBreak/>
        <w:t xml:space="preserve">93. </w:t>
      </w:r>
      <w:r>
        <w:tab/>
        <w:t xml:space="preserve">Erzincan, P.; Saçan, M.T.; Yüce-Dursun, B.; Danış, Ö.; Demir, S.; Erdem, S.S.; Ogan, A. QSAR Models for Antioxidant Activity of New Coumarin Derivatives. </w:t>
      </w:r>
      <w:r>
        <w:rPr>
          <w:i/>
          <w:iCs/>
        </w:rPr>
        <w:t>SAR and QSAR in Environmental Research</w:t>
      </w:r>
      <w:r>
        <w:t xml:space="preserve"> </w:t>
      </w:r>
      <w:r>
        <w:rPr>
          <w:b/>
          <w:bCs/>
        </w:rPr>
        <w:t>2015</w:t>
      </w:r>
      <w:r>
        <w:t xml:space="preserve">, </w:t>
      </w:r>
      <w:r>
        <w:rPr>
          <w:i/>
          <w:iCs/>
        </w:rPr>
        <w:t>26</w:t>
      </w:r>
      <w:r>
        <w:t>, 721–737, doi:10.1080/1062936X.2015.1088571.</w:t>
      </w:r>
    </w:p>
    <w:p w14:paraId="2144C786" w14:textId="77777777" w:rsidR="006B573F" w:rsidRDefault="006B573F" w:rsidP="006B573F">
      <w:pPr>
        <w:pStyle w:val="Bibliography"/>
      </w:pPr>
      <w:r>
        <w:t xml:space="preserve">94. </w:t>
      </w:r>
      <w:r>
        <w:tab/>
        <w:t xml:space="preserve">Żołnowska, B.; Sławiński, J.; Brzozowski, Z.; Kawiak, A.; Belka, M.; Zielińska, J.; Bączek, T.; Chojnacki, J. Synthesis, Molecular Structure, Anticancer Activity, and QSAR Study of N-(Aryl/Heteroaryl)-4-(1H-Pyrrol-1-Yl)Benzenesulfonamide Derivatives. </w:t>
      </w:r>
      <w:r>
        <w:rPr>
          <w:i/>
          <w:iCs/>
        </w:rPr>
        <w:t>IJMS</w:t>
      </w:r>
      <w:r>
        <w:t xml:space="preserve"> </w:t>
      </w:r>
      <w:r>
        <w:rPr>
          <w:b/>
          <w:bCs/>
        </w:rPr>
        <w:t>2018</w:t>
      </w:r>
      <w:r>
        <w:t xml:space="preserve">, </w:t>
      </w:r>
      <w:r>
        <w:rPr>
          <w:i/>
          <w:iCs/>
        </w:rPr>
        <w:t>19</w:t>
      </w:r>
      <w:r>
        <w:t>, 1482, doi:10.3390/ijms19051482.</w:t>
      </w:r>
    </w:p>
    <w:p w14:paraId="66A7236A" w14:textId="77777777" w:rsidR="006B573F" w:rsidRDefault="006B573F" w:rsidP="006B573F">
      <w:pPr>
        <w:pStyle w:val="Bibliography"/>
      </w:pPr>
      <w:r>
        <w:t xml:space="preserve">95. </w:t>
      </w:r>
      <w:r>
        <w:tab/>
        <w:t xml:space="preserve">Stasiak, J.; Koba, M.; Gackowski, M.; Baczek, T. Chemometric Analysis for the Classification of Some Groups of Drugs with Divergent Pharmacological Activity on the Basis of Some Chromatographic and Molecular Modeling Parameters. </w:t>
      </w:r>
      <w:r>
        <w:rPr>
          <w:i/>
          <w:iCs/>
        </w:rPr>
        <w:t>CCHTS</w:t>
      </w:r>
      <w:r>
        <w:t xml:space="preserve"> </w:t>
      </w:r>
      <w:r>
        <w:rPr>
          <w:b/>
          <w:bCs/>
        </w:rPr>
        <w:t>2018</w:t>
      </w:r>
      <w:r>
        <w:t xml:space="preserve">, </w:t>
      </w:r>
      <w:r>
        <w:rPr>
          <w:i/>
          <w:iCs/>
        </w:rPr>
        <w:t>21</w:t>
      </w:r>
      <w:r>
        <w:t>, 125–137, doi:10.2174/1386207321666180129102149.</w:t>
      </w:r>
    </w:p>
    <w:p w14:paraId="35067B24" w14:textId="77777777" w:rsidR="006B573F" w:rsidRDefault="006B573F" w:rsidP="006B573F">
      <w:pPr>
        <w:pStyle w:val="Bibliography"/>
      </w:pPr>
      <w:r>
        <w:t xml:space="preserve">96. </w:t>
      </w:r>
      <w:r>
        <w:tab/>
        <w:t xml:space="preserve">Jeličić, M.-L.; Kovačić, J.; Cvetnić, M.; Mornar, A.; Amidžić Klarić, D. Antioxidant Activity of Pharmaceuticals: Predictive QSAR Modeling for Potential Therapeutic Strategy. </w:t>
      </w:r>
      <w:r>
        <w:rPr>
          <w:i/>
          <w:iCs/>
        </w:rPr>
        <w:t>Pharmaceuticals</w:t>
      </w:r>
      <w:r>
        <w:t xml:space="preserve"> </w:t>
      </w:r>
      <w:r>
        <w:rPr>
          <w:b/>
          <w:bCs/>
        </w:rPr>
        <w:t>2022</w:t>
      </w:r>
      <w:r>
        <w:t xml:space="preserve">, </w:t>
      </w:r>
      <w:r>
        <w:rPr>
          <w:i/>
          <w:iCs/>
        </w:rPr>
        <w:t>15</w:t>
      </w:r>
      <w:r>
        <w:t>, 791, doi:10.3390/ph15070791.</w:t>
      </w:r>
    </w:p>
    <w:p w14:paraId="54AEE18E" w14:textId="77777777" w:rsidR="006B573F" w:rsidRDefault="006B573F" w:rsidP="006B573F">
      <w:pPr>
        <w:pStyle w:val="Bibliography"/>
      </w:pPr>
      <w:r>
        <w:t xml:space="preserve">97. </w:t>
      </w:r>
      <w:r>
        <w:tab/>
        <w:t xml:space="preserve">Mukherjee, R.K.; Kumar, V.; Roy, K. Chemometric Modeling of Plant Protection Products (PPPs) for the Prediction of Acute Contact Toxicity against Honey Bees (A. Mellifera): A 2D-QSAR Approach. </w:t>
      </w:r>
      <w:r>
        <w:rPr>
          <w:i/>
          <w:iCs/>
        </w:rPr>
        <w:t>Journal of Hazardous Materials</w:t>
      </w:r>
      <w:r>
        <w:t xml:space="preserve"> </w:t>
      </w:r>
      <w:r>
        <w:rPr>
          <w:b/>
          <w:bCs/>
        </w:rPr>
        <w:t>2022</w:t>
      </w:r>
      <w:r>
        <w:t xml:space="preserve">, </w:t>
      </w:r>
      <w:r>
        <w:rPr>
          <w:i/>
          <w:iCs/>
        </w:rPr>
        <w:t>423</w:t>
      </w:r>
      <w:r>
        <w:t>, 127230, doi:10.1016/j.jhazmat.2021.127230.</w:t>
      </w:r>
    </w:p>
    <w:p w14:paraId="540FD761" w14:textId="77777777" w:rsidR="006B573F" w:rsidRDefault="006B573F" w:rsidP="006B573F">
      <w:pPr>
        <w:pStyle w:val="Bibliography"/>
      </w:pPr>
      <w:r>
        <w:t xml:space="preserve">98. </w:t>
      </w:r>
      <w:r>
        <w:tab/>
        <w:t xml:space="preserve">He, J.; Peng, T.; Yang, X.; Liu, H. Development of QSAR Models for Predicting the Binding Affinity of Endocrine Disrupting Chemicals to Eight Fish Estrogen Receptor. </w:t>
      </w:r>
      <w:r>
        <w:rPr>
          <w:i/>
          <w:iCs/>
        </w:rPr>
        <w:t>Ecotoxicology and Environmental Safety</w:t>
      </w:r>
      <w:r>
        <w:t xml:space="preserve"> </w:t>
      </w:r>
      <w:r>
        <w:rPr>
          <w:b/>
          <w:bCs/>
        </w:rPr>
        <w:t>2018</w:t>
      </w:r>
      <w:r>
        <w:t xml:space="preserve">, </w:t>
      </w:r>
      <w:r>
        <w:rPr>
          <w:i/>
          <w:iCs/>
        </w:rPr>
        <w:t>148</w:t>
      </w:r>
      <w:r>
        <w:t>, 211–219, doi:10.1016/j.ecoenv.2017.10.023.</w:t>
      </w:r>
    </w:p>
    <w:p w14:paraId="7EC6996C" w14:textId="77777777" w:rsidR="006B573F" w:rsidRDefault="006B573F" w:rsidP="006B573F">
      <w:pPr>
        <w:pStyle w:val="Bibliography"/>
      </w:pPr>
      <w:r>
        <w:t xml:space="preserve">99. </w:t>
      </w:r>
      <w:r>
        <w:tab/>
        <w:t xml:space="preserve">Yuan, J.; Yu, S.; Gao, S.; Gan, Y.; Zhang, Y.; Zhang, T.; Wang, Y.; Yang, L.; Shi, J.; Yao, W. Predicting the Biological Activities of Triazole Derivatives as SGLT2 Inhibitors Using Multilayer Perceptron Neural Network, Support Vector Machine, and Projection Pursuit Regression Models. </w:t>
      </w:r>
      <w:r>
        <w:rPr>
          <w:i/>
          <w:iCs/>
        </w:rPr>
        <w:t>Chemometrics and Intelligent Laboratory Systems</w:t>
      </w:r>
      <w:r>
        <w:t xml:space="preserve"> </w:t>
      </w:r>
      <w:r>
        <w:rPr>
          <w:b/>
          <w:bCs/>
        </w:rPr>
        <w:t>2016</w:t>
      </w:r>
      <w:r>
        <w:t xml:space="preserve">, </w:t>
      </w:r>
      <w:r>
        <w:rPr>
          <w:i/>
          <w:iCs/>
        </w:rPr>
        <w:t>156</w:t>
      </w:r>
      <w:r>
        <w:t>, 166–173, doi:10.1016/j.chemolab.2016.06.002.</w:t>
      </w:r>
    </w:p>
    <w:p w14:paraId="23F8C7BC" w14:textId="77777777" w:rsidR="006B573F" w:rsidRDefault="006B573F" w:rsidP="006B573F">
      <w:pPr>
        <w:pStyle w:val="Bibliography"/>
      </w:pPr>
      <w:r>
        <w:t xml:space="preserve">100. </w:t>
      </w:r>
      <w:r>
        <w:tab/>
        <w:t xml:space="preserve">Daghighi, A.; Casanola-Martin, G.M.; Timmerman, T.; Milenković, D.; Lučić, B.; Rasulev, B. In Silico Prediction of the Toxicity of Nitroaromatic Compounds: Application of Ensemble Learning QSAR Approach. </w:t>
      </w:r>
      <w:r>
        <w:rPr>
          <w:i/>
          <w:iCs/>
        </w:rPr>
        <w:t>Toxics</w:t>
      </w:r>
      <w:r>
        <w:t xml:space="preserve"> </w:t>
      </w:r>
      <w:r>
        <w:rPr>
          <w:b/>
          <w:bCs/>
        </w:rPr>
        <w:t>2022</w:t>
      </w:r>
      <w:r>
        <w:t xml:space="preserve">, </w:t>
      </w:r>
      <w:r>
        <w:rPr>
          <w:i/>
          <w:iCs/>
        </w:rPr>
        <w:t>10</w:t>
      </w:r>
      <w:r>
        <w:t>, 746, doi:10.3390/toxics10120746.</w:t>
      </w:r>
    </w:p>
    <w:p w14:paraId="1A1348BF" w14:textId="77777777" w:rsidR="006B573F" w:rsidRDefault="006B573F" w:rsidP="006B573F">
      <w:pPr>
        <w:pStyle w:val="Bibliography"/>
      </w:pPr>
      <w:r>
        <w:t xml:space="preserve">101. </w:t>
      </w:r>
      <w:r>
        <w:tab/>
        <w:t xml:space="preserve">Gregori-Puigjané, E.; Mestres, J. SHED: Shannon Entropy Descriptors from Topological Feature Distributions. </w:t>
      </w:r>
      <w:r>
        <w:rPr>
          <w:i/>
          <w:iCs/>
        </w:rPr>
        <w:t>J. Chem. Inf. Model.</w:t>
      </w:r>
      <w:r>
        <w:t xml:space="preserve"> </w:t>
      </w:r>
      <w:r>
        <w:rPr>
          <w:b/>
          <w:bCs/>
        </w:rPr>
        <w:t>2006</w:t>
      </w:r>
      <w:r>
        <w:t xml:space="preserve">, </w:t>
      </w:r>
      <w:r>
        <w:rPr>
          <w:i/>
          <w:iCs/>
        </w:rPr>
        <w:t>46</w:t>
      </w:r>
      <w:r>
        <w:t>, 1615–1622, doi:10.1021/ci0600509.</w:t>
      </w:r>
    </w:p>
    <w:p w14:paraId="70DA8BDE" w14:textId="77777777" w:rsidR="006B573F" w:rsidRDefault="006B573F" w:rsidP="006B573F">
      <w:pPr>
        <w:pStyle w:val="Bibliography"/>
      </w:pPr>
      <w:r>
        <w:t xml:space="preserve">102. </w:t>
      </w:r>
      <w:r>
        <w:tab/>
        <w:t xml:space="preserve">Mauri, A.; Bertola, M. Alvascience: A New Software Suite for the QSAR Workflow Applied to the Blood–Brain Barrier Permeability. </w:t>
      </w:r>
      <w:r>
        <w:rPr>
          <w:i/>
          <w:iCs/>
        </w:rPr>
        <w:t>IJMS</w:t>
      </w:r>
      <w:r>
        <w:t xml:space="preserve"> </w:t>
      </w:r>
      <w:r>
        <w:rPr>
          <w:b/>
          <w:bCs/>
        </w:rPr>
        <w:t>2022</w:t>
      </w:r>
      <w:r>
        <w:t xml:space="preserve">, </w:t>
      </w:r>
      <w:r>
        <w:rPr>
          <w:i/>
          <w:iCs/>
        </w:rPr>
        <w:t>23</w:t>
      </w:r>
      <w:r>
        <w:t>, 12882, doi:10.3390/ijms232112882.</w:t>
      </w:r>
    </w:p>
    <w:p w14:paraId="0B34C49B" w14:textId="77777777" w:rsidR="006B573F" w:rsidRDefault="006B573F" w:rsidP="006B573F">
      <w:pPr>
        <w:pStyle w:val="Bibliography"/>
      </w:pPr>
      <w:r>
        <w:t xml:space="preserve">103. </w:t>
      </w:r>
      <w:r>
        <w:tab/>
        <w:t xml:space="preserve">Athista, M.; Hariharan, V.; Namratha, K.; Pavankumar, G.; Perciya, J.L.; Sunkar, S. Computational Identification of Natural Compounds as Potential Inhibitors for HMGCoA Reductase. </w:t>
      </w:r>
      <w:r>
        <w:rPr>
          <w:i/>
          <w:iCs/>
        </w:rPr>
        <w:t>Current Trends in Biotechnology and Pharmacy</w:t>
      </w:r>
      <w:r>
        <w:t xml:space="preserve"> </w:t>
      </w:r>
      <w:r>
        <w:rPr>
          <w:b/>
          <w:bCs/>
        </w:rPr>
        <w:t>2023</w:t>
      </w:r>
      <w:r>
        <w:t xml:space="preserve">, </w:t>
      </w:r>
      <w:r>
        <w:rPr>
          <w:i/>
          <w:iCs/>
        </w:rPr>
        <w:t>17</w:t>
      </w:r>
      <w:r>
        <w:t>, 1457–1485.</w:t>
      </w:r>
    </w:p>
    <w:p w14:paraId="026712A7" w14:textId="77777777" w:rsidR="006B573F" w:rsidRDefault="006B573F" w:rsidP="006B573F">
      <w:pPr>
        <w:pStyle w:val="Bibliography"/>
      </w:pPr>
      <w:r>
        <w:t xml:space="preserve">104. </w:t>
      </w:r>
      <w:r>
        <w:tab/>
        <w:t xml:space="preserve">Cuccioloni, M.; Bonfili, L.; Mozzicafreddo, M.; Cecarini, V.; Scuri, S.; Cocchioni, M.; Nabissi, M.; Santoni, G.; Eleuteri, A.M.; Angeletti, M. Mangiferin Blocks Proliferation and Induces Apoptosis of Breast Cancer Cells via Suppression of the Mevalonate Pathway and by Proteasome Inhibition. </w:t>
      </w:r>
      <w:r>
        <w:rPr>
          <w:i/>
          <w:iCs/>
        </w:rPr>
        <w:t>Food Funct.</w:t>
      </w:r>
      <w:r>
        <w:t xml:space="preserve"> </w:t>
      </w:r>
      <w:r>
        <w:rPr>
          <w:b/>
          <w:bCs/>
        </w:rPr>
        <w:t>2016</w:t>
      </w:r>
      <w:r>
        <w:t xml:space="preserve">, </w:t>
      </w:r>
      <w:r>
        <w:rPr>
          <w:i/>
          <w:iCs/>
        </w:rPr>
        <w:t>7</w:t>
      </w:r>
      <w:r>
        <w:t>, 4299–4309, doi:10.1039/C6FO01037G.</w:t>
      </w:r>
    </w:p>
    <w:p w14:paraId="474347D1" w14:textId="77777777" w:rsidR="006B573F" w:rsidRDefault="006B573F" w:rsidP="006B573F">
      <w:pPr>
        <w:pStyle w:val="Bibliography"/>
      </w:pPr>
      <w:r>
        <w:t xml:space="preserve">105. </w:t>
      </w:r>
      <w:r>
        <w:tab/>
        <w:t xml:space="preserve">Min, S.-W.; Kim, D.-H. Kakkalide and Irisolidone: HMG-CoA Reductase Inhibitors Isolated from the Flower of Pueraria Thunbergiana. </w:t>
      </w:r>
      <w:r>
        <w:rPr>
          <w:i/>
          <w:iCs/>
        </w:rPr>
        <w:t>Biological &amp; Pharmaceutical Bulletin</w:t>
      </w:r>
      <w:r>
        <w:t xml:space="preserve"> </w:t>
      </w:r>
      <w:r>
        <w:rPr>
          <w:b/>
          <w:bCs/>
        </w:rPr>
        <w:t>2007</w:t>
      </w:r>
      <w:r>
        <w:t xml:space="preserve">, </w:t>
      </w:r>
      <w:r>
        <w:rPr>
          <w:i/>
          <w:iCs/>
        </w:rPr>
        <w:t>30</w:t>
      </w:r>
      <w:r>
        <w:t>, 1965–1968, doi:10.1248/bpb.30.1965.</w:t>
      </w:r>
    </w:p>
    <w:p w14:paraId="7B26EAC6" w14:textId="77777777" w:rsidR="006B573F" w:rsidRDefault="006B573F" w:rsidP="006B573F">
      <w:pPr>
        <w:pStyle w:val="Bibliography"/>
      </w:pPr>
      <w:r>
        <w:t xml:space="preserve">106. </w:t>
      </w:r>
      <w:r>
        <w:tab/>
        <w:t xml:space="preserve">Gaulton, A.; Hersey, A.; Nowotka, M.; Bento, A.P.; Chambers, J.; Mendez, D.; Mutowo, P.; Atkinson, F.; Bellis, L.J.; Cibrián-Uhalte, E.; et al. The ChEMBL Database in 2017. </w:t>
      </w:r>
      <w:r>
        <w:rPr>
          <w:i/>
          <w:iCs/>
        </w:rPr>
        <w:t>Nucleic Acids Res</w:t>
      </w:r>
      <w:r>
        <w:t xml:space="preserve"> </w:t>
      </w:r>
      <w:r>
        <w:rPr>
          <w:b/>
          <w:bCs/>
        </w:rPr>
        <w:t>2017</w:t>
      </w:r>
      <w:r>
        <w:t xml:space="preserve">, </w:t>
      </w:r>
      <w:r>
        <w:rPr>
          <w:i/>
          <w:iCs/>
        </w:rPr>
        <w:t>45</w:t>
      </w:r>
      <w:r>
        <w:t>, D945–D954, doi:10.1093/nar/gkw1074.</w:t>
      </w:r>
    </w:p>
    <w:p w14:paraId="1F09BA93" w14:textId="77777777" w:rsidR="006B573F" w:rsidRDefault="006B573F" w:rsidP="006B573F">
      <w:pPr>
        <w:pStyle w:val="Bibliography"/>
      </w:pPr>
      <w:r>
        <w:lastRenderedPageBreak/>
        <w:t xml:space="preserve">107. </w:t>
      </w:r>
      <w:r>
        <w:tab/>
        <w:t xml:space="preserve">Sander, T.; Freyss, J.; von Korff, M.; Rufener, C. DataWarrior: An Open-Source Program For Chemistry Aware Data Visualization And Analysis. </w:t>
      </w:r>
      <w:r>
        <w:rPr>
          <w:i/>
          <w:iCs/>
        </w:rPr>
        <w:t>J. Chem. Inf. Model.</w:t>
      </w:r>
      <w:r>
        <w:t xml:space="preserve"> </w:t>
      </w:r>
      <w:r>
        <w:rPr>
          <w:b/>
          <w:bCs/>
        </w:rPr>
        <w:t>2015</w:t>
      </w:r>
      <w:r>
        <w:t xml:space="preserve">, </w:t>
      </w:r>
      <w:r>
        <w:rPr>
          <w:i/>
          <w:iCs/>
        </w:rPr>
        <w:t>55</w:t>
      </w:r>
      <w:r>
        <w:t>, 460–473, doi:10.1021/ci500588j.</w:t>
      </w:r>
    </w:p>
    <w:p w14:paraId="53474AA1" w14:textId="77777777" w:rsidR="006B573F" w:rsidRDefault="006B573F" w:rsidP="006B573F">
      <w:pPr>
        <w:pStyle w:val="Bibliography"/>
      </w:pPr>
      <w:r>
        <w:t xml:space="preserve">108. </w:t>
      </w:r>
      <w:r>
        <w:tab/>
        <w:t xml:space="preserve">R Core Team </w:t>
      </w:r>
      <w:r>
        <w:rPr>
          <w:i/>
          <w:iCs/>
        </w:rPr>
        <w:t>R: A Language and Environment for Statistical Computing</w:t>
      </w:r>
      <w:r>
        <w:t>; R Foundation for Statistical Computing: Vienna, Austria, 2024;</w:t>
      </w:r>
    </w:p>
    <w:p w14:paraId="7106E94A" w14:textId="77777777" w:rsidR="006B573F" w:rsidRDefault="006B573F" w:rsidP="006B573F">
      <w:pPr>
        <w:pStyle w:val="Bibliography"/>
      </w:pPr>
      <w:r>
        <w:t xml:space="preserve">109. </w:t>
      </w:r>
      <w:r>
        <w:tab/>
        <w:t xml:space="preserve">Cao, D.-S.; Xiao, N.; Xu, Q.-S.; Chen, A.F. Rcpi: R/Bioconductor Package to Generate Various Descriptors of Proteins, Compounds and Their Interactions. </w:t>
      </w:r>
      <w:r>
        <w:rPr>
          <w:i/>
          <w:iCs/>
        </w:rPr>
        <w:t>Bioinformatics</w:t>
      </w:r>
      <w:r>
        <w:t xml:space="preserve"> </w:t>
      </w:r>
      <w:r>
        <w:rPr>
          <w:b/>
          <w:bCs/>
        </w:rPr>
        <w:t>2015</w:t>
      </w:r>
      <w:r>
        <w:t xml:space="preserve">, </w:t>
      </w:r>
      <w:r>
        <w:rPr>
          <w:i/>
          <w:iCs/>
        </w:rPr>
        <w:t>31</w:t>
      </w:r>
      <w:r>
        <w:t>, 279–281, doi:10.1093/bioinformatics/btu624.</w:t>
      </w:r>
    </w:p>
    <w:p w14:paraId="31309DD1" w14:textId="77777777" w:rsidR="006B573F" w:rsidRDefault="006B573F" w:rsidP="006B573F">
      <w:pPr>
        <w:pStyle w:val="Bibliography"/>
      </w:pPr>
      <w:r>
        <w:t xml:space="preserve">110. </w:t>
      </w:r>
      <w:r>
        <w:tab/>
        <w:t xml:space="preserve">RStudio Team </w:t>
      </w:r>
      <w:r>
        <w:rPr>
          <w:i/>
          <w:iCs/>
        </w:rPr>
        <w:t>RStudio: Integrated Development Environment for R</w:t>
      </w:r>
      <w:r>
        <w:t>; RStudio, PBC.: Boston, MA, 2021;</w:t>
      </w:r>
    </w:p>
    <w:p w14:paraId="31231DFD" w14:textId="77777777" w:rsidR="006B573F" w:rsidRDefault="006B573F" w:rsidP="006B573F">
      <w:pPr>
        <w:pStyle w:val="Bibliography"/>
      </w:pPr>
      <w:r>
        <w:t xml:space="preserve">111. </w:t>
      </w:r>
      <w:r>
        <w:tab/>
        <w:t xml:space="preserve">Ballabio, D.; Grisoni, F.; Consonni, V.; Todeschini, R. Integrated QSAR Models to Predict Acute Oral Systemic Toxicity. </w:t>
      </w:r>
      <w:r>
        <w:rPr>
          <w:i/>
          <w:iCs/>
        </w:rPr>
        <w:t>Mol. Inf.</w:t>
      </w:r>
      <w:r>
        <w:t xml:space="preserve"> </w:t>
      </w:r>
      <w:r>
        <w:rPr>
          <w:b/>
          <w:bCs/>
        </w:rPr>
        <w:t>2019</w:t>
      </w:r>
      <w:r>
        <w:t xml:space="preserve">, </w:t>
      </w:r>
      <w:r>
        <w:rPr>
          <w:i/>
          <w:iCs/>
        </w:rPr>
        <w:t>38</w:t>
      </w:r>
      <w:r>
        <w:t>, 1800124, doi:10.1002/minf.201800124.</w:t>
      </w:r>
    </w:p>
    <w:p w14:paraId="2B423C31" w14:textId="77777777" w:rsidR="006B573F" w:rsidRDefault="006B573F" w:rsidP="006B573F">
      <w:pPr>
        <w:pStyle w:val="Bibliography"/>
      </w:pPr>
      <w:r>
        <w:t xml:space="preserve">112. </w:t>
      </w:r>
      <w:r>
        <w:tab/>
        <w:t xml:space="preserve">Tomberg, A.; Boström, J. Can Easy Chemistry Produce Complex, Diverse, and Novel Molecules? </w:t>
      </w:r>
      <w:r>
        <w:rPr>
          <w:i/>
          <w:iCs/>
        </w:rPr>
        <w:t>Drug Discovery Today</w:t>
      </w:r>
      <w:r>
        <w:t xml:space="preserve"> </w:t>
      </w:r>
      <w:r>
        <w:rPr>
          <w:b/>
          <w:bCs/>
        </w:rPr>
        <w:t>2020</w:t>
      </w:r>
      <w:r>
        <w:t xml:space="preserve">, </w:t>
      </w:r>
      <w:r>
        <w:rPr>
          <w:i/>
          <w:iCs/>
        </w:rPr>
        <w:t>25</w:t>
      </w:r>
      <w:r>
        <w:t>, 2174–2181, doi:10.1016/j.drudis.2020.09.027.</w:t>
      </w:r>
    </w:p>
    <w:p w14:paraId="270BF001" w14:textId="77777777" w:rsidR="006B573F" w:rsidRDefault="006B573F" w:rsidP="006B573F">
      <w:pPr>
        <w:pStyle w:val="Bibliography"/>
      </w:pPr>
      <w:r>
        <w:t xml:space="preserve">113. </w:t>
      </w:r>
      <w:r>
        <w:tab/>
        <w:t xml:space="preserve">Gao, K.; Nguyen, D.D.; Sresht, V.; Mathiowetz, A.M.; Tu, M.; Wei, G.-W. Are 2D Fingerprints Still Valuable for Drug Discovery? </w:t>
      </w:r>
      <w:r>
        <w:rPr>
          <w:i/>
          <w:iCs/>
        </w:rPr>
        <w:t>Phys. Chem. Chem. Phys.</w:t>
      </w:r>
      <w:r>
        <w:t xml:space="preserve"> </w:t>
      </w:r>
      <w:r>
        <w:rPr>
          <w:b/>
          <w:bCs/>
        </w:rPr>
        <w:t>2020</w:t>
      </w:r>
      <w:r>
        <w:t xml:space="preserve">, </w:t>
      </w:r>
      <w:r>
        <w:rPr>
          <w:i/>
          <w:iCs/>
        </w:rPr>
        <w:t>22</w:t>
      </w:r>
      <w:r>
        <w:t>, 8373–8390, doi:10.1039/D0CP00305K.</w:t>
      </w:r>
    </w:p>
    <w:p w14:paraId="100325CA" w14:textId="77777777" w:rsidR="006B573F" w:rsidRDefault="006B573F" w:rsidP="006B573F">
      <w:pPr>
        <w:pStyle w:val="Bibliography"/>
      </w:pPr>
      <w:r>
        <w:t xml:space="preserve">114. </w:t>
      </w:r>
      <w:r>
        <w:tab/>
        <w:t xml:space="preserve">Mauri, A. alvaDesc: A Tool to Calculate and Analyze Molecular Descriptors and Fingerprints. In </w:t>
      </w:r>
      <w:r>
        <w:rPr>
          <w:i/>
          <w:iCs/>
        </w:rPr>
        <w:t>Ecotoxicological QSARs</w:t>
      </w:r>
      <w:r>
        <w:t>; Roy, K., Ed.; Methods in Pharmacology and Toxicology; Springer US: New York, NY, 2020; pp. 801–820 ISBN 978-1-07-160149-5.</w:t>
      </w:r>
    </w:p>
    <w:p w14:paraId="63CD7E89" w14:textId="77777777" w:rsidR="006B573F" w:rsidRDefault="006B573F" w:rsidP="006B573F">
      <w:pPr>
        <w:pStyle w:val="Bibliography"/>
      </w:pPr>
      <w:r>
        <w:t xml:space="preserve">115. </w:t>
      </w:r>
      <w:r>
        <w:tab/>
        <w:t xml:space="preserve">Shi, J.; Zhao, G.; Wei, Y. Computational QSAR Model Combined Molecular Descriptors and Fingerprints to Predict HDAC1 Inhibitors. </w:t>
      </w:r>
      <w:r>
        <w:rPr>
          <w:i/>
          <w:iCs/>
        </w:rPr>
        <w:t>Med Sci (Paris)</w:t>
      </w:r>
      <w:r>
        <w:t xml:space="preserve"> </w:t>
      </w:r>
      <w:r>
        <w:rPr>
          <w:b/>
          <w:bCs/>
        </w:rPr>
        <w:t>2018</w:t>
      </w:r>
      <w:r>
        <w:t xml:space="preserve">, </w:t>
      </w:r>
      <w:r>
        <w:rPr>
          <w:i/>
          <w:iCs/>
        </w:rPr>
        <w:t>34</w:t>
      </w:r>
      <w:r>
        <w:t>, 52–58, doi:10.1051/medsci/201834f110.</w:t>
      </w:r>
    </w:p>
    <w:p w14:paraId="5D7C4AE6" w14:textId="77777777" w:rsidR="006B573F" w:rsidRDefault="006B573F" w:rsidP="006B573F">
      <w:pPr>
        <w:pStyle w:val="Bibliography"/>
      </w:pPr>
      <w:r>
        <w:t xml:space="preserve">116. </w:t>
      </w:r>
      <w:r>
        <w:tab/>
        <w:t xml:space="preserve">Boudergua, S.; Alloui, M.; Belaidi, S.; Al Mogren, M.M.; Ellatif Ibrahim, U.A.A.; Hochlaf, M. QSAR Modeling and Drug-Likeness Screening for Antioxidant Activity of Benzofuran Derivatives. </w:t>
      </w:r>
      <w:r>
        <w:rPr>
          <w:i/>
          <w:iCs/>
        </w:rPr>
        <w:t>Journal of Molecular Structure</w:t>
      </w:r>
      <w:r>
        <w:t xml:space="preserve"> </w:t>
      </w:r>
      <w:r>
        <w:rPr>
          <w:b/>
          <w:bCs/>
        </w:rPr>
        <w:t>2019</w:t>
      </w:r>
      <w:r>
        <w:t xml:space="preserve">, </w:t>
      </w:r>
      <w:r>
        <w:rPr>
          <w:i/>
          <w:iCs/>
        </w:rPr>
        <w:t>1189</w:t>
      </w:r>
      <w:r>
        <w:t>, 307–314, doi:10.1016/j.molstruc.2019.04.004.</w:t>
      </w:r>
    </w:p>
    <w:p w14:paraId="0452406F" w14:textId="77777777" w:rsidR="006B573F" w:rsidRDefault="006B573F" w:rsidP="006B573F">
      <w:pPr>
        <w:pStyle w:val="Bibliography"/>
      </w:pPr>
      <w:r>
        <w:t xml:space="preserve">117. </w:t>
      </w:r>
      <w:r>
        <w:tab/>
        <w:t xml:space="preserve">Meyer, D.; Buchta, C. </w:t>
      </w:r>
      <w:r>
        <w:rPr>
          <w:i/>
          <w:iCs/>
        </w:rPr>
        <w:t>Proxy: Distance and Similarity Measures</w:t>
      </w:r>
      <w:r>
        <w:t>; 2021;</w:t>
      </w:r>
    </w:p>
    <w:p w14:paraId="627EA4DC" w14:textId="77777777" w:rsidR="006B573F" w:rsidRDefault="006B573F" w:rsidP="006B573F">
      <w:pPr>
        <w:pStyle w:val="Bibliography"/>
      </w:pPr>
      <w:r>
        <w:t xml:space="preserve">118. </w:t>
      </w:r>
      <w:r>
        <w:tab/>
        <w:t xml:space="preserve">Remeseiro, B.; Bolon-Canedo, V. A Review of Feature Selection Methods in Medical Applications. </w:t>
      </w:r>
      <w:r>
        <w:rPr>
          <w:i/>
          <w:iCs/>
        </w:rPr>
        <w:t>Computers in Biology and Medicine</w:t>
      </w:r>
      <w:r>
        <w:t xml:space="preserve"> </w:t>
      </w:r>
      <w:r>
        <w:rPr>
          <w:b/>
          <w:bCs/>
        </w:rPr>
        <w:t>2019</w:t>
      </w:r>
      <w:r>
        <w:t xml:space="preserve">, </w:t>
      </w:r>
      <w:r>
        <w:rPr>
          <w:i/>
          <w:iCs/>
        </w:rPr>
        <w:t>112</w:t>
      </w:r>
      <w:r>
        <w:t>, 103375, doi:10.1016/j.compbiomed.2019.103375.</w:t>
      </w:r>
    </w:p>
    <w:p w14:paraId="2F877127" w14:textId="77777777" w:rsidR="006B573F" w:rsidRDefault="006B573F" w:rsidP="006B573F">
      <w:pPr>
        <w:pStyle w:val="Bibliography"/>
      </w:pPr>
      <w:r>
        <w:t xml:space="preserve">119. </w:t>
      </w:r>
      <w:r>
        <w:tab/>
        <w:t xml:space="preserve">Concu, R.; Cordeiro, M.N.D.S. On the Relevance of Feature Selection Algorithms While Developing Non-Linear QSARs. In </w:t>
      </w:r>
      <w:r>
        <w:rPr>
          <w:i/>
          <w:iCs/>
        </w:rPr>
        <w:t>Ecotoxicological QSARs</w:t>
      </w:r>
      <w:r>
        <w:t>; Roy, K., Ed.; Methods in Pharmacology and Toxicology; Springer US: New York, NY, 2020; pp. 177–194 ISBN 978-1-07-160149-5.</w:t>
      </w:r>
    </w:p>
    <w:p w14:paraId="7A0CA7DA" w14:textId="77777777" w:rsidR="006B573F" w:rsidRDefault="006B573F" w:rsidP="006B573F">
      <w:pPr>
        <w:pStyle w:val="Bibliography"/>
      </w:pPr>
      <w:r>
        <w:t xml:space="preserve">120. </w:t>
      </w:r>
      <w:r>
        <w:tab/>
        <w:t xml:space="preserve">Lang, M.; Binder, M.; Richter, J.; Schratz, P.; Pfisterer, F.; Coors, S.; Au, Q.; Casalicchio, G.; Kotthoff, L.; Bischl, B. Mlr3: A Modern Object-Oriented Machine Learning Framework in R. </w:t>
      </w:r>
      <w:r>
        <w:rPr>
          <w:i/>
          <w:iCs/>
        </w:rPr>
        <w:t>Journal of Open Source Software</w:t>
      </w:r>
      <w:r>
        <w:t xml:space="preserve"> </w:t>
      </w:r>
      <w:r>
        <w:rPr>
          <w:b/>
          <w:bCs/>
        </w:rPr>
        <w:t>2019</w:t>
      </w:r>
      <w:r>
        <w:t>, doi:10.21105/joss.01903.</w:t>
      </w:r>
    </w:p>
    <w:p w14:paraId="5290495C" w14:textId="77777777" w:rsidR="006B573F" w:rsidRDefault="006B573F" w:rsidP="006B573F">
      <w:pPr>
        <w:pStyle w:val="Bibliography"/>
      </w:pPr>
      <w:r>
        <w:t xml:space="preserve">121. </w:t>
      </w:r>
      <w:r>
        <w:tab/>
        <w:t xml:space="preserve">Zuber, V.; Strimmer, K. </w:t>
      </w:r>
      <w:r>
        <w:rPr>
          <w:i/>
          <w:iCs/>
        </w:rPr>
        <w:t>Care: High-Dimensional Regression and CAR Score Variable Selection</w:t>
      </w:r>
      <w:r>
        <w:t>; 2021;</w:t>
      </w:r>
    </w:p>
    <w:p w14:paraId="045B2F4F" w14:textId="77777777" w:rsidR="006B573F" w:rsidRDefault="006B573F" w:rsidP="006B573F">
      <w:pPr>
        <w:pStyle w:val="Bibliography"/>
      </w:pPr>
      <w:r>
        <w:t xml:space="preserve">122. </w:t>
      </w:r>
      <w:r>
        <w:tab/>
        <w:t xml:space="preserve">Kursa, M.B. Praznik: High Performance Information-Based Feature Selection. </w:t>
      </w:r>
      <w:r>
        <w:rPr>
          <w:i/>
          <w:iCs/>
        </w:rPr>
        <w:t>SoftwareX</w:t>
      </w:r>
      <w:r>
        <w:t xml:space="preserve"> </w:t>
      </w:r>
      <w:r>
        <w:rPr>
          <w:b/>
          <w:bCs/>
        </w:rPr>
        <w:t>2021</w:t>
      </w:r>
      <w:r>
        <w:t xml:space="preserve">, </w:t>
      </w:r>
      <w:r>
        <w:rPr>
          <w:i/>
          <w:iCs/>
        </w:rPr>
        <w:t>16</w:t>
      </w:r>
      <w:r>
        <w:t>, 100819.</w:t>
      </w:r>
    </w:p>
    <w:p w14:paraId="393297DB" w14:textId="77777777" w:rsidR="006B573F" w:rsidRDefault="006B573F" w:rsidP="006B573F">
      <w:pPr>
        <w:pStyle w:val="Bibliography"/>
      </w:pPr>
      <w:r>
        <w:t xml:space="preserve">123. </w:t>
      </w:r>
      <w:r>
        <w:tab/>
        <w:t xml:space="preserve">Zawadzki, Z.; Kosinski, M. </w:t>
      </w:r>
      <w:r>
        <w:rPr>
          <w:i/>
          <w:iCs/>
        </w:rPr>
        <w:t>FSelectorRcpp: “Rcpp” Implementation of “FSelector” Entropy-Based Feature Selection Algorithms with a Sparse Matrix Support</w:t>
      </w:r>
      <w:r>
        <w:t>; 2021;</w:t>
      </w:r>
    </w:p>
    <w:p w14:paraId="64F88233" w14:textId="77777777" w:rsidR="006B573F" w:rsidRDefault="006B573F" w:rsidP="006B573F">
      <w:pPr>
        <w:pStyle w:val="Bibliography"/>
      </w:pPr>
      <w:r>
        <w:t xml:space="preserve">124. </w:t>
      </w:r>
      <w:r>
        <w:tab/>
        <w:t xml:space="preserve">Hutson, G. </w:t>
      </w:r>
      <w:r>
        <w:rPr>
          <w:i/>
          <w:iCs/>
        </w:rPr>
        <w:t>FeatureTerminatoR: Feature Selection Engine to Remove Features with Minimal Predictive Power</w:t>
      </w:r>
      <w:r>
        <w:t>; 2021;</w:t>
      </w:r>
    </w:p>
    <w:p w14:paraId="2CA7CFF8" w14:textId="77777777" w:rsidR="006B573F" w:rsidRDefault="006B573F" w:rsidP="006B573F">
      <w:pPr>
        <w:pStyle w:val="Bibliography"/>
      </w:pPr>
      <w:r>
        <w:t xml:space="preserve">125. </w:t>
      </w:r>
      <w:r>
        <w:tab/>
        <w:t xml:space="preserve">Majumdar, S.; Basak, S.C. Beware of External Validation! - A Comparative Study of Several Validation Techniques Used in QSAR Modelling. </w:t>
      </w:r>
      <w:r>
        <w:rPr>
          <w:i/>
          <w:iCs/>
        </w:rPr>
        <w:t>CAD</w:t>
      </w:r>
      <w:r>
        <w:t xml:space="preserve"> </w:t>
      </w:r>
      <w:r>
        <w:rPr>
          <w:b/>
          <w:bCs/>
        </w:rPr>
        <w:t>2018</w:t>
      </w:r>
      <w:r>
        <w:t xml:space="preserve">, </w:t>
      </w:r>
      <w:r>
        <w:rPr>
          <w:i/>
          <w:iCs/>
        </w:rPr>
        <w:t>14</w:t>
      </w:r>
      <w:r>
        <w:t>, 284–291, doi:10.2174/1573409914666180426144304.</w:t>
      </w:r>
    </w:p>
    <w:p w14:paraId="3CE23715" w14:textId="77777777" w:rsidR="006B573F" w:rsidRDefault="006B573F" w:rsidP="006B573F">
      <w:pPr>
        <w:pStyle w:val="Bibliography"/>
      </w:pPr>
      <w:r>
        <w:t xml:space="preserve">126. </w:t>
      </w:r>
      <w:r>
        <w:tab/>
        <w:t xml:space="preserve">Feng, D. </w:t>
      </w:r>
      <w:r>
        <w:rPr>
          <w:i/>
          <w:iCs/>
        </w:rPr>
        <w:t>agRee: Various Methods for Measuring Agreement</w:t>
      </w:r>
      <w:r>
        <w:t>; 2020;</w:t>
      </w:r>
    </w:p>
    <w:p w14:paraId="4D68003D" w14:textId="77777777" w:rsidR="006B573F" w:rsidRDefault="006B573F" w:rsidP="006B573F">
      <w:pPr>
        <w:pStyle w:val="Bibliography"/>
      </w:pPr>
      <w:r>
        <w:t xml:space="preserve">127. </w:t>
      </w:r>
      <w:r>
        <w:tab/>
        <w:t xml:space="preserve">Lin, L.I. A Concordance Correlation Coefficient to Evaluate Reproducibility. </w:t>
      </w:r>
      <w:r>
        <w:rPr>
          <w:i/>
          <w:iCs/>
        </w:rPr>
        <w:t>Biometrics</w:t>
      </w:r>
      <w:r>
        <w:t xml:space="preserve"> </w:t>
      </w:r>
      <w:r>
        <w:rPr>
          <w:b/>
          <w:bCs/>
        </w:rPr>
        <w:t>1989</w:t>
      </w:r>
      <w:r>
        <w:t xml:space="preserve">, </w:t>
      </w:r>
      <w:r>
        <w:rPr>
          <w:i/>
          <w:iCs/>
        </w:rPr>
        <w:t>45</w:t>
      </w:r>
      <w:r>
        <w:t>, 255–268.</w:t>
      </w:r>
    </w:p>
    <w:p w14:paraId="29DDF54F" w14:textId="77777777" w:rsidR="006B573F" w:rsidRDefault="006B573F" w:rsidP="006B573F">
      <w:pPr>
        <w:pStyle w:val="Bibliography"/>
      </w:pPr>
      <w:r>
        <w:t xml:space="preserve">128. </w:t>
      </w:r>
      <w:r>
        <w:tab/>
        <w:t xml:space="preserve">Chirico, N.; Gramatica, P. Real External Predictivity of QSAR Models: How To Evaluate It? Comparison of Different Validation Criteria and Proposal of Using the Concordance Correlation Coefficient. </w:t>
      </w:r>
      <w:r>
        <w:rPr>
          <w:i/>
          <w:iCs/>
        </w:rPr>
        <w:t>J. Chem. Inf. Model.</w:t>
      </w:r>
      <w:r>
        <w:t xml:space="preserve"> </w:t>
      </w:r>
      <w:r>
        <w:rPr>
          <w:b/>
          <w:bCs/>
        </w:rPr>
        <w:t>2011</w:t>
      </w:r>
      <w:r>
        <w:t xml:space="preserve">, </w:t>
      </w:r>
      <w:r>
        <w:rPr>
          <w:i/>
          <w:iCs/>
        </w:rPr>
        <w:t>51</w:t>
      </w:r>
      <w:r>
        <w:t>, 2320–2335, doi:10.1021/ci200211n.</w:t>
      </w:r>
    </w:p>
    <w:p w14:paraId="4318A6AC" w14:textId="77777777" w:rsidR="006B573F" w:rsidRDefault="006B573F" w:rsidP="006B573F">
      <w:pPr>
        <w:pStyle w:val="Bibliography"/>
      </w:pPr>
      <w:r>
        <w:lastRenderedPageBreak/>
        <w:t xml:space="preserve">129. </w:t>
      </w:r>
      <w:r>
        <w:tab/>
        <w:t xml:space="preserve">Gramatica, P. Principles of QSAR Modeling: Comments and Suggestions From Personal Experience. </w:t>
      </w:r>
      <w:r>
        <w:rPr>
          <w:i/>
          <w:iCs/>
        </w:rPr>
        <w:t>International Journal of Quantitative Structure-Property Relationships</w:t>
      </w:r>
      <w:r>
        <w:t xml:space="preserve"> </w:t>
      </w:r>
      <w:r>
        <w:rPr>
          <w:b/>
          <w:bCs/>
        </w:rPr>
        <w:t>2020</w:t>
      </w:r>
      <w:r>
        <w:t xml:space="preserve">, </w:t>
      </w:r>
      <w:r>
        <w:rPr>
          <w:i/>
          <w:iCs/>
        </w:rPr>
        <w:t>5</w:t>
      </w:r>
      <w:r>
        <w:t>, 61–97, doi:10.4018/IJQSPR.20200701.oa1.</w:t>
      </w:r>
    </w:p>
    <w:p w14:paraId="23BEFF8F" w14:textId="77777777" w:rsidR="006B573F" w:rsidRDefault="006B573F" w:rsidP="006B573F">
      <w:pPr>
        <w:pStyle w:val="Bibliography"/>
      </w:pPr>
      <w:r>
        <w:t xml:space="preserve">130. </w:t>
      </w:r>
      <w:r>
        <w:tab/>
        <w:t xml:space="preserve">Rücker, C.; Rücker, G.; Meringer, M. Y-Randomization and Its Variants in QSPR/QSAR. </w:t>
      </w:r>
      <w:r>
        <w:rPr>
          <w:i/>
          <w:iCs/>
        </w:rPr>
        <w:t>J. Chem. Inf. Model.</w:t>
      </w:r>
      <w:r>
        <w:t xml:space="preserve"> </w:t>
      </w:r>
      <w:r>
        <w:rPr>
          <w:b/>
          <w:bCs/>
        </w:rPr>
        <w:t>2007</w:t>
      </w:r>
      <w:r>
        <w:t xml:space="preserve">, </w:t>
      </w:r>
      <w:r>
        <w:rPr>
          <w:i/>
          <w:iCs/>
        </w:rPr>
        <w:t>47</w:t>
      </w:r>
      <w:r>
        <w:t>, 2345–2357, doi:10.1021/ci700157b.</w:t>
      </w:r>
    </w:p>
    <w:p w14:paraId="715EDA14" w14:textId="77777777" w:rsidR="006B573F" w:rsidRDefault="006B573F" w:rsidP="006B573F">
      <w:pPr>
        <w:pStyle w:val="Bibliography"/>
      </w:pPr>
      <w:r>
        <w:t xml:space="preserve">131. </w:t>
      </w:r>
      <w:r>
        <w:tab/>
        <w:t xml:space="preserve">Biecek, P. DALEX: Explainers for Complex Predictive Models in R. </w:t>
      </w:r>
      <w:r>
        <w:rPr>
          <w:i/>
          <w:iCs/>
        </w:rPr>
        <w:t>Journal of Machine Learning Research</w:t>
      </w:r>
      <w:r>
        <w:t xml:space="preserve"> </w:t>
      </w:r>
      <w:r>
        <w:rPr>
          <w:b/>
          <w:bCs/>
        </w:rPr>
        <w:t>2018</w:t>
      </w:r>
      <w:r>
        <w:t xml:space="preserve">, </w:t>
      </w:r>
      <w:r>
        <w:rPr>
          <w:i/>
          <w:iCs/>
        </w:rPr>
        <w:t>19</w:t>
      </w:r>
      <w:r>
        <w:t>, 1–5.</w:t>
      </w:r>
    </w:p>
    <w:p w14:paraId="5EE115E5" w14:textId="77777777" w:rsidR="006B573F" w:rsidRDefault="006B573F" w:rsidP="006B573F">
      <w:pPr>
        <w:pStyle w:val="Bibliography"/>
      </w:pPr>
      <w:r>
        <w:t xml:space="preserve">132. </w:t>
      </w:r>
      <w:r>
        <w:tab/>
        <w:t xml:space="preserve">Molnar, C.; Bischl, B.; Casalicchio, G. Iml: An R Package for Interpretable Machine Learning. </w:t>
      </w:r>
      <w:r>
        <w:rPr>
          <w:i/>
          <w:iCs/>
        </w:rPr>
        <w:t>JOSS</w:t>
      </w:r>
      <w:r>
        <w:t xml:space="preserve"> </w:t>
      </w:r>
      <w:r>
        <w:rPr>
          <w:b/>
          <w:bCs/>
        </w:rPr>
        <w:t>2018</w:t>
      </w:r>
      <w:r>
        <w:t xml:space="preserve">, </w:t>
      </w:r>
      <w:r>
        <w:rPr>
          <w:i/>
          <w:iCs/>
        </w:rPr>
        <w:t>3</w:t>
      </w:r>
      <w:r>
        <w:t>, 786, doi:10.21105/joss.00786.</w:t>
      </w:r>
    </w:p>
    <w:p w14:paraId="7C11C9EE" w14:textId="77777777" w:rsidR="006B573F" w:rsidRDefault="006B573F" w:rsidP="006B573F">
      <w:pPr>
        <w:pStyle w:val="Bibliography"/>
      </w:pPr>
      <w:r>
        <w:t xml:space="preserve">133. </w:t>
      </w:r>
      <w:r>
        <w:tab/>
        <w:t xml:space="preserve">Hajalsiddig, T.T.H.; Osman, A.B.M.; Saeed, A.E.M. 2D-QSAR Modeling and Molecular Docking Studies on 1 </w:t>
      </w:r>
      <w:r>
        <w:rPr>
          <w:i/>
          <w:iCs/>
        </w:rPr>
        <w:t>H</w:t>
      </w:r>
      <w:r>
        <w:t xml:space="preserve"> -Pyrazole-1-Carbothioamide Derivatives as EGFR Kinase Inhibitors. </w:t>
      </w:r>
      <w:r>
        <w:rPr>
          <w:i/>
          <w:iCs/>
        </w:rPr>
        <w:t>ACS Omega</w:t>
      </w:r>
      <w:r>
        <w:t xml:space="preserve"> </w:t>
      </w:r>
      <w:r>
        <w:rPr>
          <w:b/>
          <w:bCs/>
        </w:rPr>
        <w:t>2020</w:t>
      </w:r>
      <w:r>
        <w:t xml:space="preserve">, </w:t>
      </w:r>
      <w:r>
        <w:rPr>
          <w:i/>
          <w:iCs/>
        </w:rPr>
        <w:t>5</w:t>
      </w:r>
      <w:r>
        <w:t>, 18662–18674, doi:10.1021/acsomega.0c01323.</w:t>
      </w:r>
    </w:p>
    <w:p w14:paraId="517CA433" w14:textId="77777777" w:rsidR="006B573F" w:rsidRDefault="006B573F" w:rsidP="006B573F">
      <w:pPr>
        <w:pStyle w:val="Bibliography"/>
      </w:pPr>
      <w:r>
        <w:t xml:space="preserve">134. </w:t>
      </w:r>
      <w:r>
        <w:tab/>
        <w:t xml:space="preserve">Gotti, M.; Kuhn, M. </w:t>
      </w:r>
      <w:r>
        <w:rPr>
          <w:i/>
          <w:iCs/>
        </w:rPr>
        <w:t>Applicable: A Compilation of Applicability Domain Methods</w:t>
      </w:r>
      <w:r>
        <w:t>; 2022;</w:t>
      </w:r>
    </w:p>
    <w:p w14:paraId="35B4125E" w14:textId="77777777" w:rsidR="006B573F" w:rsidRDefault="006B573F" w:rsidP="006B573F">
      <w:pPr>
        <w:pStyle w:val="Bibliography"/>
      </w:pPr>
      <w:r>
        <w:t xml:space="preserve">135. </w:t>
      </w:r>
      <w:r>
        <w:tab/>
        <w:t xml:space="preserve">Cortes, D. </w:t>
      </w:r>
      <w:r>
        <w:rPr>
          <w:i/>
          <w:iCs/>
        </w:rPr>
        <w:t>Isotree: Isolation-Based Outlier Detection</w:t>
      </w:r>
      <w:r>
        <w:t>; 2023;</w:t>
      </w:r>
    </w:p>
    <w:p w14:paraId="583171D2" w14:textId="77777777" w:rsidR="006B573F" w:rsidRDefault="006B573F" w:rsidP="006B573F">
      <w:pPr>
        <w:pStyle w:val="Bibliography"/>
      </w:pPr>
      <w:r>
        <w:t xml:space="preserve">136. </w:t>
      </w:r>
      <w:r>
        <w:tab/>
        <w:t xml:space="preserve">Rutz, A.; Sorokina, M.; Galgonek, J.; Mietchen, D.; Willighagen, E.; Gaudry, A.; Graham, J.G.; Stephan, R.; Page, R.; Vondrášek, J.; et al. The LOTUS Initiative for Open Knowledge Management in Natural Products Research. </w:t>
      </w:r>
      <w:r>
        <w:rPr>
          <w:i/>
          <w:iCs/>
        </w:rPr>
        <w:t>eLife</w:t>
      </w:r>
      <w:r>
        <w:t xml:space="preserve"> </w:t>
      </w:r>
      <w:r>
        <w:rPr>
          <w:b/>
          <w:bCs/>
        </w:rPr>
        <w:t>2022</w:t>
      </w:r>
      <w:r>
        <w:t xml:space="preserve">, </w:t>
      </w:r>
      <w:r>
        <w:rPr>
          <w:i/>
          <w:iCs/>
        </w:rPr>
        <w:t>11</w:t>
      </w:r>
      <w:r>
        <w:t>, e70780, doi:10.7554/eLife.70780.</w:t>
      </w:r>
    </w:p>
    <w:p w14:paraId="38F2EA8C" w14:textId="367B1F71" w:rsidR="00960E00" w:rsidRDefault="00960E00" w:rsidP="003A5607">
      <w:pPr>
        <w:pStyle w:val="MDPI71References"/>
        <w:numPr>
          <w:ilvl w:val="0"/>
          <w:numId w:val="0"/>
        </w:numPr>
        <w:ind w:left="425"/>
      </w:pPr>
      <w:r>
        <w:fldChar w:fldCharType="end"/>
      </w:r>
    </w:p>
    <w:p w14:paraId="324528E9" w14:textId="77777777" w:rsidR="00E052DE" w:rsidRDefault="00E052DE" w:rsidP="00E052DE">
      <w:pPr>
        <w:pStyle w:val="MDPI71References"/>
        <w:numPr>
          <w:ilvl w:val="0"/>
          <w:numId w:val="0"/>
        </w:numPr>
        <w:ind w:left="425"/>
      </w:pPr>
    </w:p>
    <w:p w14:paraId="62EE0FB7" w14:textId="54C09672" w:rsidR="00E052DE" w:rsidRPr="006704D7" w:rsidRDefault="00E052DE" w:rsidP="00E052DE">
      <w:pPr>
        <w:pStyle w:val="MDPI71References"/>
        <w:numPr>
          <w:ilvl w:val="0"/>
          <w:numId w:val="0"/>
        </w:numPr>
        <w:ind w:left="425"/>
      </w:pPr>
      <w:r w:rsidRPr="00E052DE">
        <w:t>Disclaimer/Publisher’s Note: The statements, opinions and data contained in all publications are solely those of the individual author(s) and contributor(s) and not of MDPI and/or the editor(s). MDPI and/or the editor(s) disclaim responsibility for any injury to people or property resulting from any ideas, methods, instructions or products referred to in the content.</w:t>
      </w:r>
    </w:p>
    <w:sectPr w:rsidR="00E052DE" w:rsidRPr="006704D7" w:rsidSect="008E758C">
      <w:headerReference w:type="even" r:id="rId50"/>
      <w:headerReference w:type="default" r:id="rId51"/>
      <w:footerReference w:type="default" r:id="rId52"/>
      <w:headerReference w:type="first" r:id="rId53"/>
      <w:footerReference w:type="first" r:id="rId54"/>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CA987A" w14:textId="77777777" w:rsidR="00612541" w:rsidRDefault="00612541">
      <w:pPr>
        <w:spacing w:line="240" w:lineRule="auto"/>
      </w:pPr>
      <w:r>
        <w:separator/>
      </w:r>
    </w:p>
  </w:endnote>
  <w:endnote w:type="continuationSeparator" w:id="0">
    <w:p w14:paraId="6AFA1C9C" w14:textId="77777777" w:rsidR="00612541" w:rsidRDefault="0061254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A9CBF2" w14:textId="77777777" w:rsidR="00500525" w:rsidRPr="00A03B96" w:rsidRDefault="00500525" w:rsidP="00500525">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8BBAAE" w14:textId="77777777" w:rsidR="00257DAE" w:rsidRDefault="00257DAE" w:rsidP="00AD29CB">
    <w:pPr>
      <w:pBdr>
        <w:top w:val="single" w:sz="4" w:space="0" w:color="000000"/>
      </w:pBdr>
      <w:tabs>
        <w:tab w:val="right" w:pos="8844"/>
      </w:tabs>
      <w:adjustRightInd w:val="0"/>
      <w:snapToGrid w:val="0"/>
      <w:spacing w:before="480" w:line="100" w:lineRule="exact"/>
      <w:jc w:val="left"/>
      <w:rPr>
        <w:i/>
        <w:sz w:val="16"/>
        <w:szCs w:val="16"/>
      </w:rPr>
    </w:pPr>
  </w:p>
  <w:p w14:paraId="2E85966E" w14:textId="77777777" w:rsidR="00500525" w:rsidRPr="00372FCD" w:rsidRDefault="00500525" w:rsidP="00E3438C">
    <w:pPr>
      <w:tabs>
        <w:tab w:val="right" w:pos="10466"/>
      </w:tabs>
      <w:adjustRightInd w:val="0"/>
      <w:snapToGrid w:val="0"/>
      <w:spacing w:line="240" w:lineRule="auto"/>
      <w:rPr>
        <w:sz w:val="16"/>
        <w:szCs w:val="16"/>
        <w:lang w:val="fr-CH"/>
      </w:rPr>
    </w:pPr>
    <w:r w:rsidRPr="00B954BB">
      <w:rPr>
        <w:i/>
        <w:sz w:val="16"/>
        <w:szCs w:val="16"/>
      </w:rPr>
      <w:t>Pharmaceuticals</w:t>
    </w:r>
    <w:r>
      <w:rPr>
        <w:i/>
        <w:sz w:val="16"/>
        <w:szCs w:val="16"/>
      </w:rPr>
      <w:t xml:space="preserve"> </w:t>
    </w:r>
    <w:r w:rsidR="00DE6C5B">
      <w:rPr>
        <w:b/>
        <w:bCs/>
        <w:iCs/>
        <w:sz w:val="16"/>
        <w:szCs w:val="16"/>
      </w:rPr>
      <w:t>2024</w:t>
    </w:r>
    <w:r w:rsidR="00EF23F6" w:rsidRPr="00EF23F6">
      <w:rPr>
        <w:bCs/>
        <w:iCs/>
        <w:sz w:val="16"/>
        <w:szCs w:val="16"/>
      </w:rPr>
      <w:t>,</w:t>
    </w:r>
    <w:r w:rsidR="00DE6C5B">
      <w:rPr>
        <w:bCs/>
        <w:i/>
        <w:iCs/>
        <w:sz w:val="16"/>
        <w:szCs w:val="16"/>
      </w:rPr>
      <w:t xml:space="preserve"> 17</w:t>
    </w:r>
    <w:r w:rsidR="00EF23F6" w:rsidRPr="00EF23F6">
      <w:rPr>
        <w:bCs/>
        <w:iCs/>
        <w:sz w:val="16"/>
        <w:szCs w:val="16"/>
      </w:rPr>
      <w:t xml:space="preserve">, </w:t>
    </w:r>
    <w:r w:rsidR="003F1316">
      <w:rPr>
        <w:bCs/>
        <w:iCs/>
        <w:sz w:val="16"/>
        <w:szCs w:val="16"/>
      </w:rPr>
      <w:t>x</w:t>
    </w:r>
    <w:r w:rsidR="00257DAE">
      <w:rPr>
        <w:bCs/>
        <w:iCs/>
        <w:sz w:val="16"/>
        <w:szCs w:val="16"/>
      </w:rPr>
      <w:t>. https://doi.org/10.3390/xxxxx</w:t>
    </w:r>
    <w:r w:rsidR="00E3438C" w:rsidRPr="00372FCD">
      <w:rPr>
        <w:sz w:val="16"/>
        <w:szCs w:val="16"/>
        <w:lang w:val="fr-CH"/>
      </w:rPr>
      <w:tab/>
    </w:r>
    <w:r w:rsidRPr="00372FCD">
      <w:rPr>
        <w:sz w:val="16"/>
        <w:szCs w:val="16"/>
        <w:lang w:val="fr-CH"/>
      </w:rPr>
      <w:t>www.mdpi.com/journal/</w:t>
    </w:r>
    <w:r w:rsidRPr="00B954BB">
      <w:rPr>
        <w:sz w:val="16"/>
        <w:szCs w:val="16"/>
      </w:rPr>
      <w:t>pharmaceuticals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7226F6" w14:textId="77777777" w:rsidR="00612541" w:rsidRDefault="00612541">
      <w:pPr>
        <w:spacing w:line="240" w:lineRule="auto"/>
      </w:pPr>
      <w:r>
        <w:separator/>
      </w:r>
    </w:p>
  </w:footnote>
  <w:footnote w:type="continuationSeparator" w:id="0">
    <w:p w14:paraId="707782DA" w14:textId="77777777" w:rsidR="00612541" w:rsidRDefault="0061254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89DF67" w14:textId="77777777" w:rsidR="00500525" w:rsidRDefault="00500525" w:rsidP="00500525">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46D894" w14:textId="77777777" w:rsidR="00257DAE" w:rsidRDefault="00500525" w:rsidP="00E3438C">
    <w:pPr>
      <w:tabs>
        <w:tab w:val="right" w:pos="10466"/>
      </w:tabs>
      <w:adjustRightInd w:val="0"/>
      <w:snapToGrid w:val="0"/>
      <w:spacing w:line="240" w:lineRule="auto"/>
      <w:rPr>
        <w:sz w:val="16"/>
      </w:rPr>
    </w:pPr>
    <w:r>
      <w:rPr>
        <w:i/>
        <w:sz w:val="16"/>
      </w:rPr>
      <w:t xml:space="preserve">Pharmaceuticals </w:t>
    </w:r>
    <w:r w:rsidR="00DE6C5B">
      <w:rPr>
        <w:b/>
        <w:sz w:val="16"/>
      </w:rPr>
      <w:t>2024</w:t>
    </w:r>
    <w:r w:rsidR="00EF23F6" w:rsidRPr="00EF23F6">
      <w:rPr>
        <w:sz w:val="16"/>
      </w:rPr>
      <w:t>,</w:t>
    </w:r>
    <w:r w:rsidR="00DE6C5B">
      <w:rPr>
        <w:i/>
        <w:sz w:val="16"/>
      </w:rPr>
      <w:t xml:space="preserve"> 17</w:t>
    </w:r>
    <w:r w:rsidR="003F1316">
      <w:rPr>
        <w:sz w:val="16"/>
      </w:rPr>
      <w:t>, x FOR PEER REVIEW</w:t>
    </w:r>
    <w:r w:rsidR="00E3438C">
      <w:rPr>
        <w:sz w:val="16"/>
      </w:rPr>
      <w:tab/>
    </w:r>
    <w:r w:rsidR="003F1316">
      <w:rPr>
        <w:sz w:val="16"/>
      </w:rPr>
      <w:fldChar w:fldCharType="begin"/>
    </w:r>
    <w:r w:rsidR="003F1316">
      <w:rPr>
        <w:sz w:val="16"/>
      </w:rPr>
      <w:instrText xml:space="preserve"> PAGE   \* MERGEFORMAT </w:instrText>
    </w:r>
    <w:r w:rsidR="003F1316">
      <w:rPr>
        <w:sz w:val="16"/>
      </w:rPr>
      <w:fldChar w:fldCharType="separate"/>
    </w:r>
    <w:r w:rsidR="004F2F11">
      <w:rPr>
        <w:sz w:val="16"/>
      </w:rPr>
      <w:t>5</w:t>
    </w:r>
    <w:r w:rsidR="003F1316">
      <w:rPr>
        <w:sz w:val="16"/>
      </w:rPr>
      <w:fldChar w:fldCharType="end"/>
    </w:r>
    <w:r w:rsidR="003F1316">
      <w:rPr>
        <w:sz w:val="16"/>
      </w:rPr>
      <w:t xml:space="preserve"> of </w:t>
    </w:r>
    <w:r w:rsidR="003F1316">
      <w:rPr>
        <w:sz w:val="16"/>
      </w:rPr>
      <w:fldChar w:fldCharType="begin"/>
    </w:r>
    <w:r w:rsidR="003F1316">
      <w:rPr>
        <w:sz w:val="16"/>
      </w:rPr>
      <w:instrText xml:space="preserve"> NUMPAGES   \* MERGEFORMAT </w:instrText>
    </w:r>
    <w:r w:rsidR="003F1316">
      <w:rPr>
        <w:sz w:val="16"/>
      </w:rPr>
      <w:fldChar w:fldCharType="separate"/>
    </w:r>
    <w:r w:rsidR="004F2F11">
      <w:rPr>
        <w:sz w:val="16"/>
      </w:rPr>
      <w:t>5</w:t>
    </w:r>
    <w:r w:rsidR="003F1316">
      <w:rPr>
        <w:sz w:val="16"/>
      </w:rPr>
      <w:fldChar w:fldCharType="end"/>
    </w:r>
  </w:p>
  <w:p w14:paraId="0FEF8F1E" w14:textId="77777777" w:rsidR="00500525" w:rsidRPr="006559E0" w:rsidRDefault="00500525" w:rsidP="00AD29CB">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487" w:type="dxa"/>
      <w:tblCellMar>
        <w:left w:w="0" w:type="dxa"/>
        <w:right w:w="0" w:type="dxa"/>
      </w:tblCellMar>
      <w:tblLook w:val="04A0" w:firstRow="1" w:lastRow="0" w:firstColumn="1" w:lastColumn="0" w:noHBand="0" w:noVBand="1"/>
    </w:tblPr>
    <w:tblGrid>
      <w:gridCol w:w="3679"/>
      <w:gridCol w:w="4535"/>
      <w:gridCol w:w="2273"/>
    </w:tblGrid>
    <w:tr w:rsidR="00257DAE" w:rsidRPr="00E3438C" w14:paraId="63234D34" w14:textId="77777777" w:rsidTr="00FB28C0">
      <w:trPr>
        <w:trHeight w:val="686"/>
      </w:trPr>
      <w:tc>
        <w:tcPr>
          <w:tcW w:w="3679" w:type="dxa"/>
          <w:shd w:val="clear" w:color="auto" w:fill="auto"/>
          <w:vAlign w:val="center"/>
        </w:tcPr>
        <w:p w14:paraId="2420FEA0" w14:textId="77777777" w:rsidR="00257DAE" w:rsidRPr="002E656C" w:rsidRDefault="00067900" w:rsidP="00E3438C">
          <w:pPr>
            <w:pStyle w:val="Header"/>
            <w:pBdr>
              <w:bottom w:val="none" w:sz="0" w:space="0" w:color="auto"/>
            </w:pBdr>
            <w:jc w:val="left"/>
            <w:rPr>
              <w:rFonts w:eastAsia="DengXian"/>
              <w:b/>
              <w:bCs/>
            </w:rPr>
          </w:pPr>
          <w:r w:rsidRPr="002E656C">
            <w:rPr>
              <w:rFonts w:eastAsia="DengXian"/>
              <w:b/>
              <w:bCs/>
            </w:rPr>
            <w:drawing>
              <wp:inline distT="0" distB="0" distL="0" distR="0" wp14:anchorId="510A0802" wp14:editId="08E20EA5">
                <wp:extent cx="1662430" cy="436245"/>
                <wp:effectExtent l="0" t="0" r="0" b="0"/>
                <wp:docPr id="1" name="Picture 3" descr="C:\Users\home\AppData\Local\Temp\HZ$D.082.3359\pharmaceutical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359\pharmaceutical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2430" cy="436245"/>
                        </a:xfrm>
                        <a:prstGeom prst="rect">
                          <a:avLst/>
                        </a:prstGeom>
                        <a:noFill/>
                        <a:ln>
                          <a:noFill/>
                        </a:ln>
                      </pic:spPr>
                    </pic:pic>
                  </a:graphicData>
                </a:graphic>
              </wp:inline>
            </w:drawing>
          </w:r>
        </w:p>
      </w:tc>
      <w:tc>
        <w:tcPr>
          <w:tcW w:w="4535" w:type="dxa"/>
          <w:shd w:val="clear" w:color="auto" w:fill="auto"/>
          <w:vAlign w:val="center"/>
        </w:tcPr>
        <w:p w14:paraId="20D50523" w14:textId="77777777" w:rsidR="00257DAE" w:rsidRPr="002E656C" w:rsidRDefault="00257DAE" w:rsidP="00E3438C">
          <w:pPr>
            <w:pStyle w:val="Header"/>
            <w:pBdr>
              <w:bottom w:val="none" w:sz="0" w:space="0" w:color="auto"/>
            </w:pBdr>
            <w:rPr>
              <w:rFonts w:eastAsia="DengXian"/>
              <w:b/>
              <w:bCs/>
            </w:rPr>
          </w:pPr>
        </w:p>
      </w:tc>
      <w:tc>
        <w:tcPr>
          <w:tcW w:w="2273" w:type="dxa"/>
          <w:shd w:val="clear" w:color="auto" w:fill="auto"/>
          <w:vAlign w:val="center"/>
        </w:tcPr>
        <w:p w14:paraId="2732CE5B" w14:textId="77777777" w:rsidR="00257DAE" w:rsidRPr="002E656C" w:rsidRDefault="00FB28C0" w:rsidP="00FB28C0">
          <w:pPr>
            <w:pStyle w:val="Header"/>
            <w:pBdr>
              <w:bottom w:val="none" w:sz="0" w:space="0" w:color="auto"/>
            </w:pBdr>
            <w:jc w:val="right"/>
            <w:rPr>
              <w:rFonts w:eastAsia="DengXian"/>
              <w:b/>
              <w:bCs/>
            </w:rPr>
          </w:pPr>
          <w:r>
            <w:rPr>
              <w:rFonts w:eastAsia="DengXian"/>
              <w:b/>
              <w:bCs/>
            </w:rPr>
            <w:drawing>
              <wp:inline distT="0" distB="0" distL="0" distR="0" wp14:anchorId="63588237" wp14:editId="5588739C">
                <wp:extent cx="540000" cy="360000"/>
                <wp:effectExtent l="0" t="0" r="0" b="2540"/>
                <wp:docPr id="2024519443" name="Picture 1"/>
                <wp:cNvGraphicFramePr/>
                <a:graphic xmlns:a="http://schemas.openxmlformats.org/drawingml/2006/main">
                  <a:graphicData uri="http://schemas.openxmlformats.org/drawingml/2006/picture">
                    <pic:pic xmlns:pic="http://schemas.openxmlformats.org/drawingml/2006/picture">
                      <pic:nvPicPr>
                        <pic:cNvPr id="2024519443" name=""/>
                        <pic:cNvPicPr/>
                      </pic:nvPicPr>
                      <pic:blipFill>
                        <a:blip r:embed="rId2"/>
                        <a:stretch>
                          <a:fillRect/>
                        </a:stretch>
                      </pic:blipFill>
                      <pic:spPr>
                        <a:xfrm>
                          <a:off x="0" y="0"/>
                          <a:ext cx="540000" cy="360000"/>
                        </a:xfrm>
                        <a:prstGeom prst="rect">
                          <a:avLst/>
                        </a:prstGeom>
                      </pic:spPr>
                    </pic:pic>
                  </a:graphicData>
                </a:graphic>
              </wp:inline>
            </w:drawing>
          </w:r>
        </w:p>
      </w:tc>
    </w:tr>
  </w:tbl>
  <w:p w14:paraId="5C559D0E" w14:textId="77777777" w:rsidR="00500525" w:rsidRPr="00257DAE" w:rsidRDefault="00500525" w:rsidP="00AD29CB">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B468F5"/>
    <w:multiLevelType w:val="hybridMultilevel"/>
    <w:tmpl w:val="44E8E700"/>
    <w:lvl w:ilvl="0" w:tplc="41F6E582">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15:restartNumberingAfterBreak="0">
    <w:nsid w:val="1E2B05F3"/>
    <w:multiLevelType w:val="hybridMultilevel"/>
    <w:tmpl w:val="C90EA5AA"/>
    <w:lvl w:ilvl="0" w:tplc="04090001">
      <w:start w:val="1"/>
      <w:numFmt w:val="bullet"/>
      <w:lvlText w:val=""/>
      <w:lvlJc w:val="left"/>
      <w:pPr>
        <w:ind w:left="3753" w:hanging="360"/>
      </w:pPr>
      <w:rPr>
        <w:rFonts w:ascii="Symbol" w:hAnsi="Symbol" w:hint="default"/>
      </w:rPr>
    </w:lvl>
    <w:lvl w:ilvl="1" w:tplc="04090003" w:tentative="1">
      <w:start w:val="1"/>
      <w:numFmt w:val="bullet"/>
      <w:lvlText w:val="o"/>
      <w:lvlJc w:val="left"/>
      <w:pPr>
        <w:ind w:left="4473" w:hanging="360"/>
      </w:pPr>
      <w:rPr>
        <w:rFonts w:ascii="Courier New" w:hAnsi="Courier New" w:cs="Courier New" w:hint="default"/>
      </w:rPr>
    </w:lvl>
    <w:lvl w:ilvl="2" w:tplc="04090005" w:tentative="1">
      <w:start w:val="1"/>
      <w:numFmt w:val="bullet"/>
      <w:lvlText w:val=""/>
      <w:lvlJc w:val="left"/>
      <w:pPr>
        <w:ind w:left="5193" w:hanging="360"/>
      </w:pPr>
      <w:rPr>
        <w:rFonts w:ascii="Wingdings" w:hAnsi="Wingdings" w:hint="default"/>
      </w:rPr>
    </w:lvl>
    <w:lvl w:ilvl="3" w:tplc="04090001" w:tentative="1">
      <w:start w:val="1"/>
      <w:numFmt w:val="bullet"/>
      <w:lvlText w:val=""/>
      <w:lvlJc w:val="left"/>
      <w:pPr>
        <w:ind w:left="5913" w:hanging="360"/>
      </w:pPr>
      <w:rPr>
        <w:rFonts w:ascii="Symbol" w:hAnsi="Symbol" w:hint="default"/>
      </w:rPr>
    </w:lvl>
    <w:lvl w:ilvl="4" w:tplc="04090003" w:tentative="1">
      <w:start w:val="1"/>
      <w:numFmt w:val="bullet"/>
      <w:lvlText w:val="o"/>
      <w:lvlJc w:val="left"/>
      <w:pPr>
        <w:ind w:left="6633" w:hanging="360"/>
      </w:pPr>
      <w:rPr>
        <w:rFonts w:ascii="Courier New" w:hAnsi="Courier New" w:cs="Courier New" w:hint="default"/>
      </w:rPr>
    </w:lvl>
    <w:lvl w:ilvl="5" w:tplc="04090005" w:tentative="1">
      <w:start w:val="1"/>
      <w:numFmt w:val="bullet"/>
      <w:lvlText w:val=""/>
      <w:lvlJc w:val="left"/>
      <w:pPr>
        <w:ind w:left="7353" w:hanging="360"/>
      </w:pPr>
      <w:rPr>
        <w:rFonts w:ascii="Wingdings" w:hAnsi="Wingdings" w:hint="default"/>
      </w:rPr>
    </w:lvl>
    <w:lvl w:ilvl="6" w:tplc="04090001" w:tentative="1">
      <w:start w:val="1"/>
      <w:numFmt w:val="bullet"/>
      <w:lvlText w:val=""/>
      <w:lvlJc w:val="left"/>
      <w:pPr>
        <w:ind w:left="8073" w:hanging="360"/>
      </w:pPr>
      <w:rPr>
        <w:rFonts w:ascii="Symbol" w:hAnsi="Symbol" w:hint="default"/>
      </w:rPr>
    </w:lvl>
    <w:lvl w:ilvl="7" w:tplc="04090003" w:tentative="1">
      <w:start w:val="1"/>
      <w:numFmt w:val="bullet"/>
      <w:lvlText w:val="o"/>
      <w:lvlJc w:val="left"/>
      <w:pPr>
        <w:ind w:left="8793" w:hanging="360"/>
      </w:pPr>
      <w:rPr>
        <w:rFonts w:ascii="Courier New" w:hAnsi="Courier New" w:cs="Courier New" w:hint="default"/>
      </w:rPr>
    </w:lvl>
    <w:lvl w:ilvl="8" w:tplc="04090005" w:tentative="1">
      <w:start w:val="1"/>
      <w:numFmt w:val="bullet"/>
      <w:lvlText w:val=""/>
      <w:lvlJc w:val="left"/>
      <w:pPr>
        <w:ind w:left="9513" w:hanging="360"/>
      </w:pPr>
      <w:rPr>
        <w:rFonts w:ascii="Wingdings" w:hAnsi="Wingdings" w:hint="default"/>
      </w:rPr>
    </w:lvl>
  </w:abstractNum>
  <w:abstractNum w:abstractNumId="3" w15:restartNumberingAfterBreak="0">
    <w:nsid w:val="2484099D"/>
    <w:multiLevelType w:val="hybridMultilevel"/>
    <w:tmpl w:val="F95CD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6"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8"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0" w15:restartNumberingAfterBreak="0">
    <w:nsid w:val="55112A55"/>
    <w:multiLevelType w:val="hybridMultilevel"/>
    <w:tmpl w:val="FAFC42EA"/>
    <w:lvl w:ilvl="0" w:tplc="464677F2">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7CE430A"/>
    <w:multiLevelType w:val="hybridMultilevel"/>
    <w:tmpl w:val="BB9CD518"/>
    <w:lvl w:ilvl="0" w:tplc="6C5225F6">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12"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2A56D2C"/>
    <w:multiLevelType w:val="hybridMultilevel"/>
    <w:tmpl w:val="E94EFD00"/>
    <w:lvl w:ilvl="0" w:tplc="2D7E948A">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77125638">
    <w:abstractNumId w:val="5"/>
  </w:num>
  <w:num w:numId="2" w16cid:durableId="1643802125">
    <w:abstractNumId w:val="7"/>
  </w:num>
  <w:num w:numId="3" w16cid:durableId="578253401">
    <w:abstractNumId w:val="4"/>
  </w:num>
  <w:num w:numId="4" w16cid:durableId="12803344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17886038">
    <w:abstractNumId w:val="6"/>
  </w:num>
  <w:num w:numId="6" w16cid:durableId="427972383">
    <w:abstractNumId w:val="9"/>
  </w:num>
  <w:num w:numId="7" w16cid:durableId="518397806">
    <w:abstractNumId w:val="1"/>
  </w:num>
  <w:num w:numId="8" w16cid:durableId="758478108">
    <w:abstractNumId w:val="9"/>
  </w:num>
  <w:num w:numId="9" w16cid:durableId="1523126546">
    <w:abstractNumId w:val="1"/>
  </w:num>
  <w:num w:numId="10" w16cid:durableId="1603803327">
    <w:abstractNumId w:val="9"/>
  </w:num>
  <w:num w:numId="11" w16cid:durableId="525142837">
    <w:abstractNumId w:val="1"/>
  </w:num>
  <w:num w:numId="12" w16cid:durableId="1680616660">
    <w:abstractNumId w:val="12"/>
  </w:num>
  <w:num w:numId="13" w16cid:durableId="395594309">
    <w:abstractNumId w:val="9"/>
  </w:num>
  <w:num w:numId="14" w16cid:durableId="458648696">
    <w:abstractNumId w:val="1"/>
  </w:num>
  <w:num w:numId="15" w16cid:durableId="20949309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29220961">
    <w:abstractNumId w:val="1"/>
  </w:num>
  <w:num w:numId="17" w16cid:durableId="11089624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873929215">
    <w:abstractNumId w:val="0"/>
  </w:num>
  <w:num w:numId="19" w16cid:durableId="824472829">
    <w:abstractNumId w:val="8"/>
  </w:num>
  <w:num w:numId="20" w16cid:durableId="323898990">
    <w:abstractNumId w:val="0"/>
  </w:num>
  <w:num w:numId="21" w16cid:durableId="1350910311">
    <w:abstractNumId w:val="9"/>
  </w:num>
  <w:num w:numId="22" w16cid:durableId="39130361">
    <w:abstractNumId w:val="1"/>
  </w:num>
  <w:num w:numId="23" w16cid:durableId="1593049570">
    <w:abstractNumId w:val="0"/>
  </w:num>
  <w:num w:numId="24" w16cid:durableId="235089291">
    <w:abstractNumId w:val="13"/>
  </w:num>
  <w:num w:numId="25" w16cid:durableId="1439570242">
    <w:abstractNumId w:val="11"/>
  </w:num>
  <w:num w:numId="26" w16cid:durableId="244653170">
    <w:abstractNumId w:val="10"/>
  </w:num>
  <w:num w:numId="27" w16cid:durableId="637763427">
    <w:abstractNumId w:val="3"/>
  </w:num>
  <w:num w:numId="28" w16cid:durableId="161679340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62B7"/>
    <w:rsid w:val="00001E05"/>
    <w:rsid w:val="00015C73"/>
    <w:rsid w:val="000179F7"/>
    <w:rsid w:val="000201D4"/>
    <w:rsid w:val="00022E2A"/>
    <w:rsid w:val="0003476E"/>
    <w:rsid w:val="00044666"/>
    <w:rsid w:val="000617FA"/>
    <w:rsid w:val="000623D9"/>
    <w:rsid w:val="00066ECE"/>
    <w:rsid w:val="00067900"/>
    <w:rsid w:val="00072EC7"/>
    <w:rsid w:val="000741C5"/>
    <w:rsid w:val="00074CD2"/>
    <w:rsid w:val="0008406F"/>
    <w:rsid w:val="00090077"/>
    <w:rsid w:val="00090F2F"/>
    <w:rsid w:val="00092076"/>
    <w:rsid w:val="00095B02"/>
    <w:rsid w:val="0009677C"/>
    <w:rsid w:val="000A2078"/>
    <w:rsid w:val="000A3966"/>
    <w:rsid w:val="000A4DF4"/>
    <w:rsid w:val="000B16AC"/>
    <w:rsid w:val="000C2791"/>
    <w:rsid w:val="000C3067"/>
    <w:rsid w:val="000C472C"/>
    <w:rsid w:val="000C5FEE"/>
    <w:rsid w:val="000C646C"/>
    <w:rsid w:val="000D6C7F"/>
    <w:rsid w:val="000E20F8"/>
    <w:rsid w:val="000E3844"/>
    <w:rsid w:val="000E7829"/>
    <w:rsid w:val="000F2058"/>
    <w:rsid w:val="00111E67"/>
    <w:rsid w:val="00115796"/>
    <w:rsid w:val="00116DE6"/>
    <w:rsid w:val="00117D34"/>
    <w:rsid w:val="00121356"/>
    <w:rsid w:val="00127DCB"/>
    <w:rsid w:val="00130930"/>
    <w:rsid w:val="001479E9"/>
    <w:rsid w:val="001536BD"/>
    <w:rsid w:val="001637DF"/>
    <w:rsid w:val="001656DB"/>
    <w:rsid w:val="00165AF5"/>
    <w:rsid w:val="00166DF0"/>
    <w:rsid w:val="001673D8"/>
    <w:rsid w:val="001725B3"/>
    <w:rsid w:val="001741B0"/>
    <w:rsid w:val="001813CA"/>
    <w:rsid w:val="001A47CC"/>
    <w:rsid w:val="001A5A8C"/>
    <w:rsid w:val="001B4E10"/>
    <w:rsid w:val="001C33B3"/>
    <w:rsid w:val="001C52FE"/>
    <w:rsid w:val="001D4EE3"/>
    <w:rsid w:val="001D6BAF"/>
    <w:rsid w:val="001E2AEB"/>
    <w:rsid w:val="001F1F6C"/>
    <w:rsid w:val="001F51A4"/>
    <w:rsid w:val="001F62D6"/>
    <w:rsid w:val="001F7D24"/>
    <w:rsid w:val="002006AB"/>
    <w:rsid w:val="00201EF9"/>
    <w:rsid w:val="00210EC9"/>
    <w:rsid w:val="0022259E"/>
    <w:rsid w:val="002253FC"/>
    <w:rsid w:val="00227D75"/>
    <w:rsid w:val="00236F26"/>
    <w:rsid w:val="00244969"/>
    <w:rsid w:val="00246543"/>
    <w:rsid w:val="00251088"/>
    <w:rsid w:val="00251D43"/>
    <w:rsid w:val="00257DAE"/>
    <w:rsid w:val="00261817"/>
    <w:rsid w:val="00266A00"/>
    <w:rsid w:val="002707C8"/>
    <w:rsid w:val="00276604"/>
    <w:rsid w:val="00290C5A"/>
    <w:rsid w:val="00292120"/>
    <w:rsid w:val="0029339C"/>
    <w:rsid w:val="00295320"/>
    <w:rsid w:val="002B0454"/>
    <w:rsid w:val="002B1340"/>
    <w:rsid w:val="002B2041"/>
    <w:rsid w:val="002C1F1B"/>
    <w:rsid w:val="002C61BC"/>
    <w:rsid w:val="002E3682"/>
    <w:rsid w:val="002E656C"/>
    <w:rsid w:val="002E7061"/>
    <w:rsid w:val="002F18B0"/>
    <w:rsid w:val="002F2BF3"/>
    <w:rsid w:val="002F4BD3"/>
    <w:rsid w:val="002F7B6E"/>
    <w:rsid w:val="00301952"/>
    <w:rsid w:val="0030257F"/>
    <w:rsid w:val="00310B41"/>
    <w:rsid w:val="0031223D"/>
    <w:rsid w:val="0031656E"/>
    <w:rsid w:val="00323D43"/>
    <w:rsid w:val="00324195"/>
    <w:rsid w:val="003245B0"/>
    <w:rsid w:val="00326141"/>
    <w:rsid w:val="00343415"/>
    <w:rsid w:val="00351BFC"/>
    <w:rsid w:val="00354A87"/>
    <w:rsid w:val="00357B39"/>
    <w:rsid w:val="0036137C"/>
    <w:rsid w:val="00361826"/>
    <w:rsid w:val="00366B0F"/>
    <w:rsid w:val="00373EDB"/>
    <w:rsid w:val="0038554F"/>
    <w:rsid w:val="00391CA1"/>
    <w:rsid w:val="00393BE7"/>
    <w:rsid w:val="003A185F"/>
    <w:rsid w:val="003A2857"/>
    <w:rsid w:val="003A5607"/>
    <w:rsid w:val="003B54CB"/>
    <w:rsid w:val="003C1B29"/>
    <w:rsid w:val="003C38D0"/>
    <w:rsid w:val="003C7E5C"/>
    <w:rsid w:val="003D0C15"/>
    <w:rsid w:val="003D419A"/>
    <w:rsid w:val="003E3CC4"/>
    <w:rsid w:val="003F1316"/>
    <w:rsid w:val="00401D30"/>
    <w:rsid w:val="00404105"/>
    <w:rsid w:val="00414D6D"/>
    <w:rsid w:val="00415171"/>
    <w:rsid w:val="00416ABD"/>
    <w:rsid w:val="00416ADB"/>
    <w:rsid w:val="00416D0F"/>
    <w:rsid w:val="00421508"/>
    <w:rsid w:val="004237FA"/>
    <w:rsid w:val="00423875"/>
    <w:rsid w:val="0042783A"/>
    <w:rsid w:val="00434F37"/>
    <w:rsid w:val="0043741F"/>
    <w:rsid w:val="00450DEE"/>
    <w:rsid w:val="00467243"/>
    <w:rsid w:val="00480725"/>
    <w:rsid w:val="00480F42"/>
    <w:rsid w:val="0048404F"/>
    <w:rsid w:val="00496A2D"/>
    <w:rsid w:val="004A60E0"/>
    <w:rsid w:val="004B4AE9"/>
    <w:rsid w:val="004B740B"/>
    <w:rsid w:val="004C2E42"/>
    <w:rsid w:val="004E2731"/>
    <w:rsid w:val="004E6F34"/>
    <w:rsid w:val="004E726F"/>
    <w:rsid w:val="004F2F11"/>
    <w:rsid w:val="004F34FA"/>
    <w:rsid w:val="00500525"/>
    <w:rsid w:val="0050360A"/>
    <w:rsid w:val="00506063"/>
    <w:rsid w:val="005148A3"/>
    <w:rsid w:val="0052431A"/>
    <w:rsid w:val="005318F4"/>
    <w:rsid w:val="00533599"/>
    <w:rsid w:val="005353B9"/>
    <w:rsid w:val="00536A6C"/>
    <w:rsid w:val="00540857"/>
    <w:rsid w:val="00543B26"/>
    <w:rsid w:val="00550A78"/>
    <w:rsid w:val="0055794F"/>
    <w:rsid w:val="00561DF5"/>
    <w:rsid w:val="0057265D"/>
    <w:rsid w:val="00577C58"/>
    <w:rsid w:val="005812FC"/>
    <w:rsid w:val="005845B7"/>
    <w:rsid w:val="005863AC"/>
    <w:rsid w:val="00586FED"/>
    <w:rsid w:val="005A19D1"/>
    <w:rsid w:val="005A4BF0"/>
    <w:rsid w:val="005C0D0B"/>
    <w:rsid w:val="005C79B6"/>
    <w:rsid w:val="005C7C8D"/>
    <w:rsid w:val="005D057F"/>
    <w:rsid w:val="005D54A8"/>
    <w:rsid w:val="005E664D"/>
    <w:rsid w:val="005F56C8"/>
    <w:rsid w:val="005F7BA0"/>
    <w:rsid w:val="00602908"/>
    <w:rsid w:val="00603A35"/>
    <w:rsid w:val="00612541"/>
    <w:rsid w:val="0062413E"/>
    <w:rsid w:val="00625388"/>
    <w:rsid w:val="00631C7E"/>
    <w:rsid w:val="0063235A"/>
    <w:rsid w:val="00636F68"/>
    <w:rsid w:val="00653B94"/>
    <w:rsid w:val="006554EA"/>
    <w:rsid w:val="00660B9A"/>
    <w:rsid w:val="006635D9"/>
    <w:rsid w:val="00666C7C"/>
    <w:rsid w:val="006704D7"/>
    <w:rsid w:val="00670F13"/>
    <w:rsid w:val="00686098"/>
    <w:rsid w:val="00692393"/>
    <w:rsid w:val="006B0E60"/>
    <w:rsid w:val="006B4498"/>
    <w:rsid w:val="006B56E3"/>
    <w:rsid w:val="006B573F"/>
    <w:rsid w:val="006B6741"/>
    <w:rsid w:val="006D105F"/>
    <w:rsid w:val="006D1AD6"/>
    <w:rsid w:val="006D525C"/>
    <w:rsid w:val="006E76C7"/>
    <w:rsid w:val="006E7987"/>
    <w:rsid w:val="007038C0"/>
    <w:rsid w:val="007204FD"/>
    <w:rsid w:val="007249E1"/>
    <w:rsid w:val="00726B1B"/>
    <w:rsid w:val="00727838"/>
    <w:rsid w:val="00734488"/>
    <w:rsid w:val="0074295F"/>
    <w:rsid w:val="00762F27"/>
    <w:rsid w:val="00763C7D"/>
    <w:rsid w:val="00764DD7"/>
    <w:rsid w:val="00767334"/>
    <w:rsid w:val="007736F7"/>
    <w:rsid w:val="00793AFD"/>
    <w:rsid w:val="00794F16"/>
    <w:rsid w:val="007A2BD3"/>
    <w:rsid w:val="007B0D40"/>
    <w:rsid w:val="007B255F"/>
    <w:rsid w:val="007B33E7"/>
    <w:rsid w:val="007C49E9"/>
    <w:rsid w:val="007D0DC7"/>
    <w:rsid w:val="007D1949"/>
    <w:rsid w:val="007D5B60"/>
    <w:rsid w:val="007E61F7"/>
    <w:rsid w:val="007E6C17"/>
    <w:rsid w:val="007F06D0"/>
    <w:rsid w:val="0080581B"/>
    <w:rsid w:val="0080753C"/>
    <w:rsid w:val="0081280B"/>
    <w:rsid w:val="008138A4"/>
    <w:rsid w:val="00833EA2"/>
    <w:rsid w:val="00840808"/>
    <w:rsid w:val="00844F57"/>
    <w:rsid w:val="0086361B"/>
    <w:rsid w:val="00866E9B"/>
    <w:rsid w:val="008827C2"/>
    <w:rsid w:val="0089208A"/>
    <w:rsid w:val="008A4F64"/>
    <w:rsid w:val="008B61A0"/>
    <w:rsid w:val="008B7B59"/>
    <w:rsid w:val="008C09C4"/>
    <w:rsid w:val="008D7086"/>
    <w:rsid w:val="008E3039"/>
    <w:rsid w:val="008E628F"/>
    <w:rsid w:val="008E758C"/>
    <w:rsid w:val="008E79F0"/>
    <w:rsid w:val="008F1FFD"/>
    <w:rsid w:val="008F4092"/>
    <w:rsid w:val="008F5424"/>
    <w:rsid w:val="008F626D"/>
    <w:rsid w:val="008F6C3F"/>
    <w:rsid w:val="00912EDA"/>
    <w:rsid w:val="009143A1"/>
    <w:rsid w:val="00914F99"/>
    <w:rsid w:val="00916A35"/>
    <w:rsid w:val="00917639"/>
    <w:rsid w:val="00923F49"/>
    <w:rsid w:val="009258D7"/>
    <w:rsid w:val="00932755"/>
    <w:rsid w:val="00936C0D"/>
    <w:rsid w:val="00942942"/>
    <w:rsid w:val="00946557"/>
    <w:rsid w:val="00946E08"/>
    <w:rsid w:val="00946FAF"/>
    <w:rsid w:val="00953500"/>
    <w:rsid w:val="00954D19"/>
    <w:rsid w:val="00955A2B"/>
    <w:rsid w:val="00960E00"/>
    <w:rsid w:val="009628CD"/>
    <w:rsid w:val="00965AB8"/>
    <w:rsid w:val="00967BF2"/>
    <w:rsid w:val="00970613"/>
    <w:rsid w:val="009774C7"/>
    <w:rsid w:val="009857AA"/>
    <w:rsid w:val="009913AB"/>
    <w:rsid w:val="00996D28"/>
    <w:rsid w:val="009A2FD9"/>
    <w:rsid w:val="009A35AB"/>
    <w:rsid w:val="009A798A"/>
    <w:rsid w:val="009B7C4F"/>
    <w:rsid w:val="009C0313"/>
    <w:rsid w:val="009C540D"/>
    <w:rsid w:val="009F3678"/>
    <w:rsid w:val="009F5A34"/>
    <w:rsid w:val="009F70E6"/>
    <w:rsid w:val="00A00B5A"/>
    <w:rsid w:val="00A074FD"/>
    <w:rsid w:val="00A2177A"/>
    <w:rsid w:val="00A25FA8"/>
    <w:rsid w:val="00A4229B"/>
    <w:rsid w:val="00A42347"/>
    <w:rsid w:val="00A46C1B"/>
    <w:rsid w:val="00A51B05"/>
    <w:rsid w:val="00A52A34"/>
    <w:rsid w:val="00A57344"/>
    <w:rsid w:val="00A6603A"/>
    <w:rsid w:val="00A7263B"/>
    <w:rsid w:val="00A75957"/>
    <w:rsid w:val="00A81BB4"/>
    <w:rsid w:val="00A92F4B"/>
    <w:rsid w:val="00AA1F65"/>
    <w:rsid w:val="00AB0FB1"/>
    <w:rsid w:val="00AB2818"/>
    <w:rsid w:val="00AB66A3"/>
    <w:rsid w:val="00AD29CB"/>
    <w:rsid w:val="00AD6108"/>
    <w:rsid w:val="00AF065D"/>
    <w:rsid w:val="00AF6043"/>
    <w:rsid w:val="00B00379"/>
    <w:rsid w:val="00B0684A"/>
    <w:rsid w:val="00B13D24"/>
    <w:rsid w:val="00B16E98"/>
    <w:rsid w:val="00B218B8"/>
    <w:rsid w:val="00B35667"/>
    <w:rsid w:val="00B435C9"/>
    <w:rsid w:val="00B44711"/>
    <w:rsid w:val="00B4477B"/>
    <w:rsid w:val="00B44DE2"/>
    <w:rsid w:val="00B45EBB"/>
    <w:rsid w:val="00B463F2"/>
    <w:rsid w:val="00B551AD"/>
    <w:rsid w:val="00B61513"/>
    <w:rsid w:val="00B61DD3"/>
    <w:rsid w:val="00B628D0"/>
    <w:rsid w:val="00B667E0"/>
    <w:rsid w:val="00B74A70"/>
    <w:rsid w:val="00B828C6"/>
    <w:rsid w:val="00B84B69"/>
    <w:rsid w:val="00B85995"/>
    <w:rsid w:val="00B922C4"/>
    <w:rsid w:val="00B95BFD"/>
    <w:rsid w:val="00BA1DF4"/>
    <w:rsid w:val="00BA36AD"/>
    <w:rsid w:val="00BA6D28"/>
    <w:rsid w:val="00BB181B"/>
    <w:rsid w:val="00BB6CD7"/>
    <w:rsid w:val="00BD38E6"/>
    <w:rsid w:val="00BF6A83"/>
    <w:rsid w:val="00BF7084"/>
    <w:rsid w:val="00C05B08"/>
    <w:rsid w:val="00C1292F"/>
    <w:rsid w:val="00C1299F"/>
    <w:rsid w:val="00C23E71"/>
    <w:rsid w:val="00C259A0"/>
    <w:rsid w:val="00C3276B"/>
    <w:rsid w:val="00C408A8"/>
    <w:rsid w:val="00C41C25"/>
    <w:rsid w:val="00C43AB8"/>
    <w:rsid w:val="00C43F4B"/>
    <w:rsid w:val="00C462B8"/>
    <w:rsid w:val="00C6182A"/>
    <w:rsid w:val="00C63F89"/>
    <w:rsid w:val="00C66CBC"/>
    <w:rsid w:val="00C7152F"/>
    <w:rsid w:val="00C73D7F"/>
    <w:rsid w:val="00C817CF"/>
    <w:rsid w:val="00C87C58"/>
    <w:rsid w:val="00C91B58"/>
    <w:rsid w:val="00C92EC3"/>
    <w:rsid w:val="00C9688B"/>
    <w:rsid w:val="00CA7301"/>
    <w:rsid w:val="00CD00E1"/>
    <w:rsid w:val="00CD1626"/>
    <w:rsid w:val="00CD184F"/>
    <w:rsid w:val="00CF107F"/>
    <w:rsid w:val="00CF6652"/>
    <w:rsid w:val="00D038C3"/>
    <w:rsid w:val="00D06743"/>
    <w:rsid w:val="00D260F5"/>
    <w:rsid w:val="00D26257"/>
    <w:rsid w:val="00D31D7F"/>
    <w:rsid w:val="00D35907"/>
    <w:rsid w:val="00D43DFF"/>
    <w:rsid w:val="00D569FD"/>
    <w:rsid w:val="00D60D40"/>
    <w:rsid w:val="00D636A8"/>
    <w:rsid w:val="00D64004"/>
    <w:rsid w:val="00D713DA"/>
    <w:rsid w:val="00D74456"/>
    <w:rsid w:val="00D803A5"/>
    <w:rsid w:val="00D84AAC"/>
    <w:rsid w:val="00D85447"/>
    <w:rsid w:val="00D9087C"/>
    <w:rsid w:val="00D95521"/>
    <w:rsid w:val="00D962B7"/>
    <w:rsid w:val="00D97E8E"/>
    <w:rsid w:val="00DA74BB"/>
    <w:rsid w:val="00DB4D9F"/>
    <w:rsid w:val="00DC780C"/>
    <w:rsid w:val="00DE2019"/>
    <w:rsid w:val="00DE4649"/>
    <w:rsid w:val="00DE5055"/>
    <w:rsid w:val="00DE6C5B"/>
    <w:rsid w:val="00DF1C36"/>
    <w:rsid w:val="00DF2DBC"/>
    <w:rsid w:val="00DF3D5E"/>
    <w:rsid w:val="00E02F5C"/>
    <w:rsid w:val="00E052DE"/>
    <w:rsid w:val="00E106AD"/>
    <w:rsid w:val="00E11F13"/>
    <w:rsid w:val="00E12E12"/>
    <w:rsid w:val="00E13BF6"/>
    <w:rsid w:val="00E14DA8"/>
    <w:rsid w:val="00E27EC3"/>
    <w:rsid w:val="00E3438C"/>
    <w:rsid w:val="00E43419"/>
    <w:rsid w:val="00E5356F"/>
    <w:rsid w:val="00E6038F"/>
    <w:rsid w:val="00E604AD"/>
    <w:rsid w:val="00E61820"/>
    <w:rsid w:val="00E61EC6"/>
    <w:rsid w:val="00E646E9"/>
    <w:rsid w:val="00E678A1"/>
    <w:rsid w:val="00E7111F"/>
    <w:rsid w:val="00E76297"/>
    <w:rsid w:val="00E808DC"/>
    <w:rsid w:val="00E85141"/>
    <w:rsid w:val="00E86645"/>
    <w:rsid w:val="00E97489"/>
    <w:rsid w:val="00E97E5C"/>
    <w:rsid w:val="00EA6206"/>
    <w:rsid w:val="00EB2488"/>
    <w:rsid w:val="00EB254F"/>
    <w:rsid w:val="00EB6D80"/>
    <w:rsid w:val="00ED5832"/>
    <w:rsid w:val="00EE0C62"/>
    <w:rsid w:val="00EF23F6"/>
    <w:rsid w:val="00EF3858"/>
    <w:rsid w:val="00F057AF"/>
    <w:rsid w:val="00F12444"/>
    <w:rsid w:val="00F25D92"/>
    <w:rsid w:val="00F47D54"/>
    <w:rsid w:val="00F60AC8"/>
    <w:rsid w:val="00F77FD3"/>
    <w:rsid w:val="00F82DC6"/>
    <w:rsid w:val="00F908DC"/>
    <w:rsid w:val="00F93F57"/>
    <w:rsid w:val="00FA341F"/>
    <w:rsid w:val="00FA5919"/>
    <w:rsid w:val="00FB28C0"/>
    <w:rsid w:val="00FB3694"/>
    <w:rsid w:val="00FB4CE4"/>
    <w:rsid w:val="00FB7673"/>
    <w:rsid w:val="00FC26EA"/>
    <w:rsid w:val="00FC4702"/>
    <w:rsid w:val="00FD4E9C"/>
    <w:rsid w:val="00FE2727"/>
    <w:rsid w:val="00FE2985"/>
    <w:rsid w:val="00FE2A8D"/>
    <w:rsid w:val="00FE431E"/>
    <w:rsid w:val="00FF0D68"/>
    <w:rsid w:val="00FF663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FF6173"/>
  <w15:chartTrackingRefBased/>
  <w15:docId w15:val="{700DDA9D-539C-4D3F-8E90-1D0FD46DA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4004"/>
    <w:pPr>
      <w:spacing w:line="260" w:lineRule="atLeast"/>
      <w:jc w:val="both"/>
    </w:pPr>
    <w:rPr>
      <w:rFonts w:ascii="Palatino Linotype" w:hAnsi="Palatino Linotype"/>
      <w:noProof/>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D64004"/>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D64004"/>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D64004"/>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D64004"/>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D64004"/>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D64004"/>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D64004"/>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D6400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533599"/>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39"/>
    <w:rsid w:val="00D64004"/>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D64004"/>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D64004"/>
    <w:rPr>
      <w:rFonts w:ascii="Palatino Linotype" w:hAnsi="Palatino Linotype"/>
      <w:noProof/>
      <w:color w:val="000000"/>
      <w:szCs w:val="18"/>
    </w:rPr>
  </w:style>
  <w:style w:type="paragraph" w:styleId="Header">
    <w:name w:val="header"/>
    <w:basedOn w:val="Normal"/>
    <w:link w:val="HeaderChar"/>
    <w:uiPriority w:val="99"/>
    <w:rsid w:val="00D64004"/>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D64004"/>
    <w:rPr>
      <w:rFonts w:ascii="Palatino Linotype" w:hAnsi="Palatino Linotype"/>
      <w:noProof/>
      <w:color w:val="000000"/>
      <w:szCs w:val="18"/>
    </w:rPr>
  </w:style>
  <w:style w:type="paragraph" w:customStyle="1" w:styleId="MDPIheaderjournallogo">
    <w:name w:val="MDPI_header_journal_logo"/>
    <w:qFormat/>
    <w:rsid w:val="00D64004"/>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D64004"/>
    <w:pPr>
      <w:ind w:firstLine="0"/>
    </w:pPr>
  </w:style>
  <w:style w:type="paragraph" w:customStyle="1" w:styleId="MDPI31text">
    <w:name w:val="MDPI_3.1_text"/>
    <w:qFormat/>
    <w:rsid w:val="00B16E98"/>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D64004"/>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D64004"/>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D64004"/>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D64004"/>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8827C2"/>
    <w:pPr>
      <w:numPr>
        <w:numId w:val="2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8827C2"/>
    <w:pPr>
      <w:numPr>
        <w:numId w:val="2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D64004"/>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D64004"/>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D64004"/>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5C79B6"/>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D64004"/>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D64004"/>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D64004"/>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D64004"/>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D64004"/>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qFormat/>
    <w:rsid w:val="00D64004"/>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D64004"/>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D64004"/>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E13BF6"/>
    <w:pPr>
      <w:numPr>
        <w:numId w:val="26"/>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D64004"/>
    <w:rPr>
      <w:rFonts w:cs="Tahoma"/>
      <w:szCs w:val="18"/>
    </w:rPr>
  </w:style>
  <w:style w:type="character" w:customStyle="1" w:styleId="BalloonTextChar">
    <w:name w:val="Balloon Text Char"/>
    <w:link w:val="BalloonText"/>
    <w:uiPriority w:val="99"/>
    <w:rsid w:val="00D64004"/>
    <w:rPr>
      <w:rFonts w:ascii="Palatino Linotype" w:hAnsi="Palatino Linotype" w:cs="Tahoma"/>
      <w:noProof/>
      <w:color w:val="000000"/>
      <w:szCs w:val="18"/>
    </w:rPr>
  </w:style>
  <w:style w:type="character" w:styleId="LineNumber">
    <w:name w:val="line number"/>
    <w:uiPriority w:val="99"/>
    <w:rsid w:val="008E758C"/>
    <w:rPr>
      <w:rFonts w:ascii="Palatino Linotype" w:hAnsi="Palatino Linotype"/>
      <w:sz w:val="16"/>
    </w:rPr>
  </w:style>
  <w:style w:type="table" w:customStyle="1" w:styleId="MDPI41threelinetable">
    <w:name w:val="MDPI_4.1_three_line_table"/>
    <w:basedOn w:val="TableNormal"/>
    <w:uiPriority w:val="99"/>
    <w:rsid w:val="00D64004"/>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D64004"/>
    <w:rPr>
      <w:color w:val="0000FF"/>
      <w:u w:val="single"/>
    </w:rPr>
  </w:style>
  <w:style w:type="character" w:styleId="UnresolvedMention">
    <w:name w:val="Unresolved Mention"/>
    <w:uiPriority w:val="99"/>
    <w:semiHidden/>
    <w:unhideWhenUsed/>
    <w:rsid w:val="00F25D92"/>
    <w:rPr>
      <w:color w:val="605E5C"/>
      <w:shd w:val="clear" w:color="auto" w:fill="E1DFDD"/>
    </w:rPr>
  </w:style>
  <w:style w:type="table" w:styleId="PlainTable4">
    <w:name w:val="Plain Table 4"/>
    <w:basedOn w:val="TableNormal"/>
    <w:uiPriority w:val="44"/>
    <w:rsid w:val="00EF23F6"/>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D64004"/>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D64004"/>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D64004"/>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996D28"/>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D64004"/>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D64004"/>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D64004"/>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B61513"/>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D64004"/>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D64004"/>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D64004"/>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D64004"/>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D64004"/>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D64004"/>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D64004"/>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D64004"/>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D64004"/>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D64004"/>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D64004"/>
  </w:style>
  <w:style w:type="paragraph" w:styleId="Bibliography">
    <w:name w:val="Bibliography"/>
    <w:basedOn w:val="Normal"/>
    <w:next w:val="Normal"/>
    <w:uiPriority w:val="37"/>
    <w:unhideWhenUsed/>
    <w:rsid w:val="00D64004"/>
    <w:pPr>
      <w:tabs>
        <w:tab w:val="left" w:pos="504"/>
      </w:tabs>
      <w:spacing w:line="240" w:lineRule="atLeast"/>
      <w:ind w:left="504" w:hanging="504"/>
    </w:pPr>
  </w:style>
  <w:style w:type="paragraph" w:styleId="BodyText">
    <w:name w:val="Body Text"/>
    <w:link w:val="BodyTextChar"/>
    <w:rsid w:val="00D64004"/>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D64004"/>
    <w:rPr>
      <w:rFonts w:ascii="Palatino Linotype" w:hAnsi="Palatino Linotype"/>
      <w:color w:val="000000"/>
      <w:sz w:val="24"/>
      <w:lang w:eastAsia="de-DE"/>
    </w:rPr>
  </w:style>
  <w:style w:type="character" w:styleId="CommentReference">
    <w:name w:val="annotation reference"/>
    <w:rsid w:val="00D64004"/>
    <w:rPr>
      <w:sz w:val="21"/>
      <w:szCs w:val="21"/>
    </w:rPr>
  </w:style>
  <w:style w:type="paragraph" w:styleId="CommentText">
    <w:name w:val="annotation text"/>
    <w:basedOn w:val="Normal"/>
    <w:link w:val="CommentTextChar"/>
    <w:rsid w:val="00D64004"/>
  </w:style>
  <w:style w:type="character" w:customStyle="1" w:styleId="CommentTextChar">
    <w:name w:val="Comment Text Char"/>
    <w:link w:val="CommentText"/>
    <w:rsid w:val="00D64004"/>
    <w:rPr>
      <w:rFonts w:ascii="Palatino Linotype" w:hAnsi="Palatino Linotype"/>
      <w:noProof/>
      <w:color w:val="000000"/>
    </w:rPr>
  </w:style>
  <w:style w:type="paragraph" w:styleId="CommentSubject">
    <w:name w:val="annotation subject"/>
    <w:basedOn w:val="CommentText"/>
    <w:next w:val="CommentText"/>
    <w:link w:val="CommentSubjectChar"/>
    <w:rsid w:val="00D64004"/>
    <w:rPr>
      <w:b/>
      <w:bCs/>
    </w:rPr>
  </w:style>
  <w:style w:type="character" w:customStyle="1" w:styleId="CommentSubjectChar">
    <w:name w:val="Comment Subject Char"/>
    <w:link w:val="CommentSubject"/>
    <w:rsid w:val="00D64004"/>
    <w:rPr>
      <w:rFonts w:ascii="Palatino Linotype" w:hAnsi="Palatino Linotype"/>
      <w:b/>
      <w:bCs/>
      <w:noProof/>
      <w:color w:val="000000"/>
    </w:rPr>
  </w:style>
  <w:style w:type="character" w:styleId="EndnoteReference">
    <w:name w:val="endnote reference"/>
    <w:rsid w:val="00D64004"/>
    <w:rPr>
      <w:vertAlign w:val="superscript"/>
    </w:rPr>
  </w:style>
  <w:style w:type="paragraph" w:styleId="EndnoteText">
    <w:name w:val="endnote text"/>
    <w:basedOn w:val="Normal"/>
    <w:link w:val="EndnoteTextChar"/>
    <w:semiHidden/>
    <w:unhideWhenUsed/>
    <w:rsid w:val="00D64004"/>
    <w:pPr>
      <w:spacing w:line="240" w:lineRule="auto"/>
    </w:pPr>
  </w:style>
  <w:style w:type="character" w:customStyle="1" w:styleId="EndnoteTextChar">
    <w:name w:val="Endnote Text Char"/>
    <w:link w:val="EndnoteText"/>
    <w:semiHidden/>
    <w:rsid w:val="00D64004"/>
    <w:rPr>
      <w:rFonts w:ascii="Palatino Linotype" w:hAnsi="Palatino Linotype"/>
      <w:noProof/>
      <w:color w:val="000000"/>
    </w:rPr>
  </w:style>
  <w:style w:type="character" w:styleId="FollowedHyperlink">
    <w:name w:val="FollowedHyperlink"/>
    <w:rsid w:val="00D64004"/>
    <w:rPr>
      <w:color w:val="954F72"/>
      <w:u w:val="single"/>
    </w:rPr>
  </w:style>
  <w:style w:type="paragraph" w:styleId="FootnoteText">
    <w:name w:val="footnote text"/>
    <w:basedOn w:val="Normal"/>
    <w:link w:val="FootnoteTextChar"/>
    <w:semiHidden/>
    <w:unhideWhenUsed/>
    <w:rsid w:val="00D64004"/>
    <w:pPr>
      <w:spacing w:line="240" w:lineRule="auto"/>
    </w:pPr>
  </w:style>
  <w:style w:type="character" w:customStyle="1" w:styleId="FootnoteTextChar">
    <w:name w:val="Footnote Text Char"/>
    <w:link w:val="FootnoteText"/>
    <w:semiHidden/>
    <w:rsid w:val="00D64004"/>
    <w:rPr>
      <w:rFonts w:ascii="Palatino Linotype" w:hAnsi="Palatino Linotype"/>
      <w:noProof/>
      <w:color w:val="000000"/>
    </w:rPr>
  </w:style>
  <w:style w:type="paragraph" w:styleId="NormalWeb">
    <w:name w:val="Normal (Web)"/>
    <w:basedOn w:val="Normal"/>
    <w:uiPriority w:val="99"/>
    <w:rsid w:val="00D64004"/>
    <w:rPr>
      <w:szCs w:val="24"/>
    </w:rPr>
  </w:style>
  <w:style w:type="paragraph" w:customStyle="1" w:styleId="MsoFootnoteText0">
    <w:name w:val="MsoFootnoteText"/>
    <w:basedOn w:val="NormalWeb"/>
    <w:qFormat/>
    <w:rsid w:val="00D64004"/>
    <w:rPr>
      <w:rFonts w:ascii="Times New Roman" w:hAnsi="Times New Roman"/>
    </w:rPr>
  </w:style>
  <w:style w:type="character" w:styleId="PageNumber">
    <w:name w:val="page number"/>
    <w:rsid w:val="00D64004"/>
  </w:style>
  <w:style w:type="character" w:styleId="PlaceholderText">
    <w:name w:val="Placeholder Text"/>
    <w:uiPriority w:val="99"/>
    <w:semiHidden/>
    <w:rsid w:val="00D64004"/>
    <w:rPr>
      <w:color w:val="808080"/>
    </w:rPr>
  </w:style>
  <w:style w:type="paragraph" w:customStyle="1" w:styleId="MDPI71FootNotes">
    <w:name w:val="MDPI_7.1_FootNotes"/>
    <w:qFormat/>
    <w:rsid w:val="00D74456"/>
    <w:pPr>
      <w:numPr>
        <w:numId w:val="24"/>
      </w:numPr>
      <w:adjustRightInd w:val="0"/>
      <w:snapToGrid w:val="0"/>
      <w:spacing w:line="228" w:lineRule="auto"/>
    </w:pPr>
    <w:rPr>
      <w:rFonts w:ascii="Palatino Linotype" w:eastAsiaTheme="minorEastAsia" w:hAnsi="Palatino Linotype"/>
      <w:noProof/>
      <w:color w:val="000000"/>
      <w:sz w:val="18"/>
    </w:rPr>
  </w:style>
  <w:style w:type="table" w:customStyle="1" w:styleId="TableGrid1">
    <w:name w:val="Table Grid1"/>
    <w:basedOn w:val="TableNormal"/>
    <w:next w:val="TableGrid"/>
    <w:uiPriority w:val="39"/>
    <w:rsid w:val="005C0D0B"/>
    <w:pPr>
      <w:autoSpaceDN w:val="0"/>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324195"/>
    <w:pPr>
      <w:autoSpaceDN w:val="0"/>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ntyacmbo3b">
    <w:name w:val="gntyacmbo3b"/>
    <w:basedOn w:val="DefaultParagraphFont"/>
    <w:rsid w:val="008A4F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2037807">
      <w:bodyDiv w:val="1"/>
      <w:marLeft w:val="0"/>
      <w:marRight w:val="0"/>
      <w:marTop w:val="0"/>
      <w:marBottom w:val="0"/>
      <w:divBdr>
        <w:top w:val="none" w:sz="0" w:space="0" w:color="auto"/>
        <w:left w:val="none" w:sz="0" w:space="0" w:color="auto"/>
        <w:bottom w:val="none" w:sz="0" w:space="0" w:color="auto"/>
        <w:right w:val="none" w:sz="0" w:space="0" w:color="auto"/>
      </w:divBdr>
    </w:div>
    <w:div w:id="267347579">
      <w:bodyDiv w:val="1"/>
      <w:marLeft w:val="0"/>
      <w:marRight w:val="0"/>
      <w:marTop w:val="0"/>
      <w:marBottom w:val="0"/>
      <w:divBdr>
        <w:top w:val="none" w:sz="0" w:space="0" w:color="auto"/>
        <w:left w:val="none" w:sz="0" w:space="0" w:color="auto"/>
        <w:bottom w:val="none" w:sz="0" w:space="0" w:color="auto"/>
        <w:right w:val="none" w:sz="0" w:space="0" w:color="auto"/>
      </w:divBdr>
    </w:div>
    <w:div w:id="1372337996">
      <w:bodyDiv w:val="1"/>
      <w:marLeft w:val="0"/>
      <w:marRight w:val="0"/>
      <w:marTop w:val="0"/>
      <w:marBottom w:val="0"/>
      <w:divBdr>
        <w:top w:val="none" w:sz="0" w:space="0" w:color="auto"/>
        <w:left w:val="none" w:sz="0" w:space="0" w:color="auto"/>
        <w:bottom w:val="none" w:sz="0" w:space="0" w:color="auto"/>
        <w:right w:val="none" w:sz="0" w:space="0" w:color="auto"/>
      </w:divBdr>
    </w:div>
    <w:div w:id="1529877391">
      <w:bodyDiv w:val="1"/>
      <w:marLeft w:val="0"/>
      <w:marRight w:val="0"/>
      <w:marTop w:val="0"/>
      <w:marBottom w:val="0"/>
      <w:divBdr>
        <w:top w:val="none" w:sz="0" w:space="0" w:color="auto"/>
        <w:left w:val="none" w:sz="0" w:space="0" w:color="auto"/>
        <w:bottom w:val="none" w:sz="0" w:space="0" w:color="auto"/>
        <w:right w:val="none" w:sz="0" w:space="0" w:color="auto"/>
      </w:divBdr>
    </w:div>
    <w:div w:id="1872566160">
      <w:bodyDiv w:val="1"/>
      <w:marLeft w:val="0"/>
      <w:marRight w:val="0"/>
      <w:marTop w:val="0"/>
      <w:marBottom w:val="0"/>
      <w:divBdr>
        <w:top w:val="none" w:sz="0" w:space="0" w:color="auto"/>
        <w:left w:val="none" w:sz="0" w:space="0" w:color="auto"/>
        <w:bottom w:val="none" w:sz="0" w:space="0" w:color="auto"/>
        <w:right w:val="none" w:sz="0" w:space="0" w:color="auto"/>
      </w:divBdr>
    </w:div>
    <w:div w:id="2058048031">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tif"/><Relationship Id="rId18" Type="http://schemas.openxmlformats.org/officeDocument/2006/relationships/image" Target="media/image7.tiff"/><Relationship Id="rId26" Type="http://schemas.openxmlformats.org/officeDocument/2006/relationships/image" Target="media/image15.png"/><Relationship Id="rId39" Type="http://schemas.openxmlformats.org/officeDocument/2006/relationships/image" Target="media/image28.jpeg"/><Relationship Id="rId21" Type="http://schemas.openxmlformats.org/officeDocument/2006/relationships/image" Target="media/image10.emf"/><Relationship Id="rId34" Type="http://schemas.openxmlformats.org/officeDocument/2006/relationships/image" Target="media/image23.png"/><Relationship Id="rId42" Type="http://schemas.openxmlformats.org/officeDocument/2006/relationships/image" Target="media/image31.jpeg"/><Relationship Id="rId47" Type="http://schemas.openxmlformats.org/officeDocument/2006/relationships/image" Target="media/image36.jpeg"/><Relationship Id="rId50" Type="http://schemas.openxmlformats.org/officeDocument/2006/relationships/header" Target="header1.xml"/><Relationship Id="rId55"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mailto:doina.dr&#259;g&#259;nescu@umfcd.ro" TargetMode="External"/><Relationship Id="rId17" Type="http://schemas.openxmlformats.org/officeDocument/2006/relationships/image" Target="media/image6.tiff"/><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jpeg"/><Relationship Id="rId46" Type="http://schemas.openxmlformats.org/officeDocument/2006/relationships/image" Target="media/image35.jpeg"/><Relationship Id="rId2" Type="http://schemas.openxmlformats.org/officeDocument/2006/relationships/styles" Target="styles.xml"/><Relationship Id="rId16" Type="http://schemas.openxmlformats.org/officeDocument/2006/relationships/image" Target="media/image5.tiff"/><Relationship Id="rId20" Type="http://schemas.openxmlformats.org/officeDocument/2006/relationships/image" Target="media/image9.tiff"/><Relationship Id="rId29" Type="http://schemas.openxmlformats.org/officeDocument/2006/relationships/image" Target="media/image18.tiff"/><Relationship Id="rId41" Type="http://schemas.openxmlformats.org/officeDocument/2006/relationships/image" Target="media/image30.jpeg"/><Relationship Id="rId54"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oina.dr&#259;g&#259;nescu@umfcd.ro" TargetMode="External"/><Relationship Id="rId24" Type="http://schemas.openxmlformats.org/officeDocument/2006/relationships/image" Target="media/image13.png"/><Relationship Id="rId32" Type="http://schemas.openxmlformats.org/officeDocument/2006/relationships/image" Target="media/image21.tiff"/><Relationship Id="rId37" Type="http://schemas.openxmlformats.org/officeDocument/2006/relationships/image" Target="media/image26.png"/><Relationship Id="rId40" Type="http://schemas.openxmlformats.org/officeDocument/2006/relationships/image" Target="media/image29.jpeg"/><Relationship Id="rId45" Type="http://schemas.openxmlformats.org/officeDocument/2006/relationships/image" Target="media/image34.jpeg"/><Relationship Id="rId53"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4.tiff"/><Relationship Id="rId23" Type="http://schemas.openxmlformats.org/officeDocument/2006/relationships/image" Target="media/image12.png"/><Relationship Id="rId28" Type="http://schemas.openxmlformats.org/officeDocument/2006/relationships/image" Target="media/image17.tiff"/><Relationship Id="rId36" Type="http://schemas.openxmlformats.org/officeDocument/2006/relationships/image" Target="media/image25.png"/><Relationship Id="rId49" Type="http://schemas.openxmlformats.org/officeDocument/2006/relationships/image" Target="media/image38.jpeg"/><Relationship Id="rId10" Type="http://schemas.openxmlformats.org/officeDocument/2006/relationships/hyperlink" Target="mailto:beatrice-elena.lascu@drd.umfcd.ro" TargetMode="External"/><Relationship Id="rId19" Type="http://schemas.openxmlformats.org/officeDocument/2006/relationships/image" Target="media/image8.tiff"/><Relationship Id="rId31" Type="http://schemas.openxmlformats.org/officeDocument/2006/relationships/image" Target="media/image20.tiff"/><Relationship Id="rId44" Type="http://schemas.openxmlformats.org/officeDocument/2006/relationships/image" Target="media/image33.jpeg"/><Relationship Id="rId52"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mailto:robert.ancuceanu@umfcd.ro" TargetMode="External"/><Relationship Id="rId14" Type="http://schemas.openxmlformats.org/officeDocument/2006/relationships/image" Target="media/image3.tif"/><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tiff"/><Relationship Id="rId35" Type="http://schemas.openxmlformats.org/officeDocument/2006/relationships/image" Target="media/image24.png"/><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theme" Target="theme/theme1.xml"/><Relationship Id="rId8" Type="http://schemas.openxmlformats.org/officeDocument/2006/relationships/hyperlink" Target="mailto:patriciu.popovici@drd.umfcd.ro" TargetMode="External"/><Relationship Id="rId51" Type="http://schemas.openxmlformats.org/officeDocument/2006/relationships/header" Target="header2.xml"/><Relationship Id="rId3" Type="http://schemas.openxmlformats.org/officeDocument/2006/relationships/settings" Target="settings.xml"/></Relationships>
</file>

<file path=word/_rels/header3.xml.rels><?xml version="1.0" encoding="UTF-8" standalone="yes"?>
<Relationships xmlns="http://schemas.openxmlformats.org/package/2006/relationships"><Relationship Id="rId2" Type="http://schemas.openxmlformats.org/officeDocument/2006/relationships/image" Target="media/image40.png"/><Relationship Id="rId1" Type="http://schemas.openxmlformats.org/officeDocument/2006/relationships/image" Target="media/image3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wnloads\pharmaceutical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pharmaceuticals-template.dot</Template>
  <TotalTime>412</TotalTime>
  <Pages>38</Pages>
  <Words>42039</Words>
  <Characters>239625</Characters>
  <Application>Microsoft Office Word</Application>
  <DocSecurity>0</DocSecurity>
  <Lines>1996</Lines>
  <Paragraphs>562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Type of the Paper (Article</vt:lpstr>
      <vt:lpstr>Type of the Paper (Article</vt:lpstr>
    </vt:vector>
  </TitlesOfParts>
  <Company/>
  <LinksUpToDate>false</LinksUpToDate>
  <CharactersWithSpaces>281102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USER</dc:creator>
  <cp:keywords/>
  <dc:description/>
  <cp:lastModifiedBy>Robert Ancuceanu</cp:lastModifiedBy>
  <cp:revision>202</cp:revision>
  <dcterms:created xsi:type="dcterms:W3CDTF">2024-09-16T07:07:00Z</dcterms:created>
  <dcterms:modified xsi:type="dcterms:W3CDTF">2024-10-07T08:49:00Z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id="lJbj3hVV"/&gt;&lt;style id="http://www.zotero.org/styles/pharmaceuticals" hasBibliography="1" bibliographyStyleHasBeenSet="1"/&gt;&lt;prefs&gt;&lt;pref name="fieldType" value="Field"/&gt;&lt;/prefs&gt;&lt;/data&gt;</vt:lpwstr>
  </property>
</Properties>
</file>