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CB068" w14:textId="77777777" w:rsidR="00696A3A" w:rsidRPr="00796D81" w:rsidRDefault="00000000" w:rsidP="00696A3A">
      <w:pPr>
        <w:pStyle w:val="1"/>
        <w:rPr>
          <w:rFonts w:eastAsia="宋体" w:cs="Times New Roman"/>
          <w:iCs/>
          <w:szCs w:val="21"/>
        </w:rPr>
      </w:pPr>
      <w:r w:rsidRPr="00796D81">
        <w:rPr>
          <w:rFonts w:eastAsia="宋体" w:cs="Times New Roman"/>
          <w:iCs/>
          <w:szCs w:val="21"/>
        </w:rPr>
        <w:t>Supplementary Material</w:t>
      </w:r>
    </w:p>
    <w:p w14:paraId="642E6D81" w14:textId="02422BE8" w:rsidR="00706EB5" w:rsidRDefault="00706EB5" w:rsidP="00BB5852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bookmarkStart w:id="0" w:name="OLE_LINK15"/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3F9B158F" wp14:editId="3DE90901">
            <wp:extent cx="5274310" cy="1762125"/>
            <wp:effectExtent l="0" t="0" r="2540" b="9525"/>
            <wp:docPr id="1400707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07177" name="图片 14007071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D716" w14:textId="5B5F8D70" w:rsidR="00706EB5" w:rsidRDefault="00706EB5" w:rsidP="00BB5852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E430A1">
        <w:rPr>
          <w:rFonts w:ascii="Times New Roman" w:hAnsi="Times New Roman" w:cs="Times New Roman"/>
          <w:b/>
          <w:bCs/>
          <w:szCs w:val="21"/>
        </w:rPr>
        <w:t>Figure S</w:t>
      </w:r>
      <w:r w:rsidR="00A84A40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706EB5">
        <w:rPr>
          <w:rFonts w:ascii="Times New Roman" w:hAnsi="Times New Roman" w:cs="Times New Roman"/>
          <w:b/>
          <w:bCs/>
          <w:szCs w:val="21"/>
        </w:rPr>
        <w:t xml:space="preserve">Planting host </w:t>
      </w:r>
      <w:r w:rsidRPr="00706EB5">
        <w:rPr>
          <w:rFonts w:ascii="Times New Roman" w:hAnsi="Times New Roman" w:cs="Times New Roman"/>
          <w:b/>
          <w:bCs/>
          <w:i/>
          <w:iCs/>
          <w:szCs w:val="21"/>
        </w:rPr>
        <w:t xml:space="preserve">A. </w:t>
      </w:r>
      <w:proofErr w:type="spellStart"/>
      <w:r w:rsidRPr="00706EB5">
        <w:rPr>
          <w:rFonts w:ascii="Times New Roman" w:hAnsi="Times New Roman" w:cs="Times New Roman"/>
          <w:b/>
          <w:bCs/>
          <w:i/>
          <w:iCs/>
          <w:szCs w:val="21"/>
        </w:rPr>
        <w:t>adenophora</w:t>
      </w:r>
      <w:proofErr w:type="spellEnd"/>
      <w:r w:rsidRPr="00706EB5">
        <w:rPr>
          <w:rFonts w:ascii="Times New Roman" w:hAnsi="Times New Roman" w:cs="Times New Roman"/>
          <w:b/>
          <w:bCs/>
          <w:i/>
          <w:iCs/>
          <w:szCs w:val="21"/>
        </w:rPr>
        <w:t xml:space="preserve"> </w:t>
      </w:r>
      <w:r w:rsidRPr="00706EB5">
        <w:rPr>
          <w:rFonts w:ascii="Times New Roman" w:hAnsi="Times New Roman" w:cs="Times New Roman"/>
          <w:b/>
          <w:bCs/>
          <w:szCs w:val="21"/>
        </w:rPr>
        <w:t xml:space="preserve">and inoculation with </w:t>
      </w:r>
      <w:r w:rsidRPr="00706EB5">
        <w:rPr>
          <w:rFonts w:ascii="Times New Roman" w:hAnsi="Times New Roman" w:cs="Times New Roman"/>
          <w:b/>
          <w:bCs/>
          <w:i/>
          <w:iCs/>
          <w:szCs w:val="21"/>
        </w:rPr>
        <w:t>Colletotrichum</w:t>
      </w:r>
      <w:r w:rsidRPr="00706EB5">
        <w:rPr>
          <w:rFonts w:ascii="Times New Roman" w:hAnsi="Times New Roman" w:cs="Times New Roman" w:hint="eastAsia"/>
          <w:b/>
          <w:bCs/>
          <w:szCs w:val="21"/>
        </w:rPr>
        <w:t>.</w:t>
      </w:r>
    </w:p>
    <w:p w14:paraId="32682CEC" w14:textId="0065213B" w:rsidR="00706EB5" w:rsidRDefault="00706EB5" w:rsidP="00BB5852">
      <w:pPr>
        <w:spacing w:line="480" w:lineRule="auto"/>
        <w:rPr>
          <w:rFonts w:ascii="Times New Roman" w:hAnsi="Times New Roman" w:cs="Times New Roman"/>
          <w:iCs/>
          <w:kern w:val="0"/>
          <w:szCs w:val="21"/>
        </w:rPr>
      </w:pPr>
      <w:r>
        <w:rPr>
          <w:rFonts w:ascii="Times New Roman" w:hAnsi="Times New Roman" w:cs="Times New Roman" w:hint="eastAsia"/>
          <w:szCs w:val="21"/>
        </w:rPr>
        <w:t>a,</w:t>
      </w:r>
      <w:r w:rsidRPr="00706EB5">
        <w:rPr>
          <w:rFonts w:ascii="Times New Roman" w:hAnsi="Times New Roman" w:cs="Times New Roman" w:hint="eastAsia"/>
          <w:iCs/>
          <w:kern w:val="0"/>
          <w:szCs w:val="21"/>
        </w:rPr>
        <w:t xml:space="preserve"> </w:t>
      </w:r>
      <w:r w:rsidRPr="00706EB5">
        <w:rPr>
          <w:rFonts w:ascii="Times New Roman" w:hAnsi="Times New Roman" w:cs="Times New Roman" w:hint="eastAsia"/>
          <w:iCs/>
          <w:kern w:val="0"/>
          <w:szCs w:val="21"/>
        </w:rPr>
        <w:t>aseptic</w:t>
      </w:r>
      <w:r w:rsidRPr="00706EB5">
        <w:rPr>
          <w:rFonts w:ascii="Times New Roman" w:hAnsi="Times New Roman" w:cs="Times New Roman"/>
          <w:iCs/>
          <w:kern w:val="0"/>
          <w:szCs w:val="21"/>
        </w:rPr>
        <w:t xml:space="preserve"> seedlings cultured in a tissue culture bottle</w:t>
      </w:r>
      <w:r w:rsidRPr="00706EB5">
        <w:rPr>
          <w:rFonts w:ascii="Times New Roman" w:hAnsi="Times New Roman" w:cs="Times New Roman" w:hint="eastAsia"/>
          <w:iCs/>
          <w:kern w:val="0"/>
          <w:szCs w:val="21"/>
        </w:rPr>
        <w:t>; b</w:t>
      </w:r>
      <w:r>
        <w:rPr>
          <w:rFonts w:ascii="Times New Roman" w:hAnsi="Times New Roman" w:cs="Times New Roman" w:hint="eastAsia"/>
          <w:iCs/>
          <w:kern w:val="0"/>
          <w:szCs w:val="21"/>
        </w:rPr>
        <w:t>,</w:t>
      </w:r>
      <w:r w:rsidRPr="00706EB5">
        <w:rPr>
          <w:rFonts w:ascii="Times New Roman" w:hAnsi="Times New Roman" w:cs="Times New Roman"/>
          <w:iCs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iCs/>
          <w:szCs w:val="21"/>
        </w:rPr>
        <w:t>p</w:t>
      </w:r>
      <w:r>
        <w:rPr>
          <w:rFonts w:ascii="Times New Roman" w:hAnsi="Times New Roman" w:cs="Times New Roman"/>
          <w:iCs/>
          <w:szCs w:val="21"/>
        </w:rPr>
        <w:t>reparation</w:t>
      </w:r>
      <w:r w:rsidRPr="00796D81">
        <w:rPr>
          <w:rFonts w:ascii="Times New Roman" w:hAnsi="Times New Roman" w:cs="Times New Roman"/>
          <w:iCs/>
          <w:szCs w:val="21"/>
        </w:rPr>
        <w:t xml:space="preserve"> of the spore solution of the </w:t>
      </w:r>
      <w:r w:rsidRPr="00796D81">
        <w:rPr>
          <w:rFonts w:ascii="Times New Roman" w:hAnsi="Times New Roman" w:cs="Times New Roman"/>
          <w:i/>
          <w:szCs w:val="21"/>
        </w:rPr>
        <w:t>Colletotrichum</w:t>
      </w:r>
      <w:r w:rsidRPr="00796D81">
        <w:rPr>
          <w:rFonts w:ascii="Times New Roman" w:hAnsi="Times New Roman" w:cs="Times New Roman"/>
          <w:iCs/>
          <w:szCs w:val="21"/>
        </w:rPr>
        <w:t xml:space="preserve"> strain</w:t>
      </w:r>
      <w:r>
        <w:rPr>
          <w:rFonts w:ascii="Times New Roman" w:hAnsi="Times New Roman" w:cs="Times New Roman" w:hint="eastAsia"/>
          <w:iCs/>
          <w:kern w:val="0"/>
          <w:szCs w:val="21"/>
        </w:rPr>
        <w:t>; c, i</w:t>
      </w:r>
      <w:r w:rsidRPr="00706EB5">
        <w:rPr>
          <w:rFonts w:ascii="Times New Roman" w:hAnsi="Times New Roman" w:cs="Times New Roman"/>
          <w:iCs/>
          <w:kern w:val="0"/>
          <w:szCs w:val="21"/>
        </w:rPr>
        <w:t xml:space="preserve">solation rate of </w:t>
      </w:r>
      <w:r w:rsidRPr="00706EB5">
        <w:rPr>
          <w:rFonts w:ascii="Times New Roman" w:hAnsi="Times New Roman" w:cs="Times New Roman"/>
          <w:i/>
          <w:kern w:val="0"/>
          <w:szCs w:val="21"/>
        </w:rPr>
        <w:t>Colletotrichum</w:t>
      </w:r>
      <w:r w:rsidRPr="00706EB5">
        <w:rPr>
          <w:rFonts w:ascii="Times New Roman" w:hAnsi="Times New Roman" w:cs="Times New Roman"/>
          <w:iCs/>
          <w:kern w:val="0"/>
          <w:szCs w:val="21"/>
        </w:rPr>
        <w:t xml:space="preserve"> strains was detected</w:t>
      </w:r>
      <w:r>
        <w:rPr>
          <w:rFonts w:ascii="Times New Roman" w:hAnsi="Times New Roman" w:cs="Times New Roman" w:hint="eastAsia"/>
          <w:iCs/>
          <w:kern w:val="0"/>
          <w:szCs w:val="21"/>
        </w:rPr>
        <w:t xml:space="preserve"> by MEA </w:t>
      </w:r>
      <w:r w:rsidRPr="00E430A1">
        <w:rPr>
          <w:rFonts w:ascii="Times New Roman" w:hAnsi="Times New Roman" w:cs="Times New Roman"/>
          <w:iCs/>
          <w:kern w:val="0"/>
          <w:szCs w:val="21"/>
        </w:rPr>
        <w:t>media</w:t>
      </w:r>
      <w:r>
        <w:rPr>
          <w:rFonts w:ascii="Times New Roman" w:hAnsi="Times New Roman" w:cs="Times New Roman" w:hint="eastAsia"/>
          <w:iCs/>
          <w:kern w:val="0"/>
          <w:szCs w:val="21"/>
        </w:rPr>
        <w:t xml:space="preserve">; d, </w:t>
      </w:r>
      <w:r w:rsidRPr="00796D81">
        <w:rPr>
          <w:rFonts w:ascii="Times New Roman" w:hAnsi="Times New Roman" w:cs="Times New Roman"/>
          <w:iCs/>
          <w:kern w:val="0"/>
          <w:szCs w:val="21"/>
        </w:rPr>
        <w:t>seedlings</w:t>
      </w:r>
      <w:r>
        <w:rPr>
          <w:rFonts w:ascii="Times New Roman" w:hAnsi="Times New Roman" w:cs="Times New Roman"/>
          <w:iCs/>
          <w:kern w:val="0"/>
          <w:szCs w:val="21"/>
        </w:rPr>
        <w:t xml:space="preserve"> </w:t>
      </w:r>
      <w:r w:rsidRPr="00796D81">
        <w:rPr>
          <w:rFonts w:ascii="Times New Roman" w:hAnsi="Times New Roman" w:cs="Times New Roman"/>
          <w:iCs/>
          <w:kern w:val="0"/>
          <w:szCs w:val="21"/>
        </w:rPr>
        <w:t>infect</w:t>
      </w:r>
      <w:r w:rsidRPr="00796D81">
        <w:rPr>
          <w:rFonts w:ascii="Times New Roman" w:hAnsi="Times New Roman" w:cs="Times New Roman" w:hint="eastAsia"/>
          <w:iCs/>
          <w:kern w:val="0"/>
          <w:szCs w:val="21"/>
        </w:rPr>
        <w:t>ed</w:t>
      </w:r>
      <w:r w:rsidRPr="00796D81">
        <w:rPr>
          <w:rFonts w:ascii="Times New Roman" w:hAnsi="Times New Roman" w:cs="Times New Roman"/>
          <w:iCs/>
          <w:kern w:val="0"/>
          <w:szCs w:val="21"/>
        </w:rPr>
        <w:t xml:space="preserve"> with </w:t>
      </w:r>
      <w:r w:rsidRPr="00796D81">
        <w:rPr>
          <w:rFonts w:ascii="Times New Roman" w:hAnsi="Times New Roman" w:cs="Times New Roman"/>
          <w:i/>
          <w:szCs w:val="21"/>
        </w:rPr>
        <w:t>Colletotrichum</w:t>
      </w:r>
      <w:r w:rsidRPr="00796D81">
        <w:rPr>
          <w:rFonts w:ascii="Times New Roman" w:hAnsi="Times New Roman" w:cs="Times New Roman"/>
          <w:iCs/>
          <w:kern w:val="0"/>
          <w:szCs w:val="21"/>
        </w:rPr>
        <w:t xml:space="preserve"> transplanted into soil in a</w:t>
      </w:r>
      <w:r w:rsidRPr="00796D81">
        <w:rPr>
          <w:rFonts w:ascii="Times New Roman" w:hAnsi="Times New Roman" w:cs="Times New Roman" w:hint="eastAsia"/>
          <w:iCs/>
          <w:kern w:val="0"/>
          <w:szCs w:val="21"/>
        </w:rPr>
        <w:t xml:space="preserve"> plant </w:t>
      </w:r>
      <w:r w:rsidRPr="00796D81">
        <w:rPr>
          <w:rFonts w:ascii="Times New Roman" w:hAnsi="Times New Roman" w:cs="Times New Roman"/>
          <w:iCs/>
          <w:kern w:val="0"/>
          <w:szCs w:val="21"/>
        </w:rPr>
        <w:t>growth</w:t>
      </w:r>
      <w:r w:rsidRPr="00796D81">
        <w:rPr>
          <w:rFonts w:ascii="Times New Roman" w:hAnsi="Times New Roman" w:cs="Times New Roman" w:hint="eastAsia"/>
          <w:iCs/>
          <w:kern w:val="0"/>
          <w:szCs w:val="21"/>
        </w:rPr>
        <w:t xml:space="preserve"> </w:t>
      </w:r>
      <w:r w:rsidRPr="00796D81">
        <w:rPr>
          <w:rFonts w:ascii="Times New Roman" w:hAnsi="Times New Roman" w:cs="Times New Roman"/>
          <w:iCs/>
          <w:kern w:val="0"/>
          <w:szCs w:val="21"/>
        </w:rPr>
        <w:t>chamber</w:t>
      </w:r>
      <w:r>
        <w:rPr>
          <w:rFonts w:ascii="Times New Roman" w:hAnsi="Times New Roman" w:cs="Times New Roman" w:hint="eastAsia"/>
          <w:iCs/>
          <w:kern w:val="0"/>
          <w:szCs w:val="21"/>
        </w:rPr>
        <w:t>.</w:t>
      </w:r>
    </w:p>
    <w:p w14:paraId="712B32E0" w14:textId="77777777" w:rsidR="00A84A40" w:rsidRDefault="00A84A40" w:rsidP="00A84A40">
      <w:pPr>
        <w:widowControl/>
        <w:jc w:val="left"/>
        <w:rPr>
          <w:rFonts w:ascii="Times New Roman" w:hAnsi="Times New Roman" w:cs="Times New Roman"/>
          <w:iCs/>
          <w:kern w:val="0"/>
          <w:szCs w:val="21"/>
        </w:rPr>
      </w:pPr>
      <w:r>
        <w:rPr>
          <w:rFonts w:ascii="Times New Roman" w:hAnsi="Times New Roman" w:cs="Times New Roman"/>
          <w:iCs/>
          <w:noProof/>
          <w:kern w:val="0"/>
          <w:szCs w:val="21"/>
        </w:rPr>
        <w:drawing>
          <wp:inline distT="0" distB="0" distL="0" distR="0" wp14:anchorId="31590C2E" wp14:editId="40350C77">
            <wp:extent cx="3959352" cy="2555748"/>
            <wp:effectExtent l="0" t="0" r="3175" b="0"/>
            <wp:docPr id="667078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78105" name="图片 6670781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BCB4" w14:textId="5A9912FA" w:rsidR="00A84A40" w:rsidRDefault="00A84A40" w:rsidP="00A84A40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E430A1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2</w:t>
      </w:r>
      <w:r w:rsidRPr="00E430A1">
        <w:rPr>
          <w:rFonts w:ascii="Times New Roman" w:hAnsi="Times New Roman" w:cs="Times New Roman"/>
          <w:b/>
          <w:bCs/>
          <w:szCs w:val="21"/>
        </w:rPr>
        <w:t xml:space="preserve"> </w:t>
      </w:r>
      <w:bookmarkStart w:id="1" w:name="OLE_LINK2"/>
      <w:r w:rsidRPr="00E430A1">
        <w:rPr>
          <w:rFonts w:ascii="Times New Roman" w:hAnsi="Times New Roman" w:cs="Times New Roman" w:hint="eastAsia"/>
          <w:b/>
          <w:bCs/>
          <w:szCs w:val="21"/>
        </w:rPr>
        <w:t>I</w:t>
      </w:r>
      <w:r w:rsidRPr="00E430A1">
        <w:rPr>
          <w:rFonts w:ascii="Times New Roman" w:hAnsi="Times New Roman" w:cs="Times New Roman"/>
          <w:b/>
          <w:bCs/>
          <w:szCs w:val="21"/>
        </w:rPr>
        <w:t xml:space="preserve">solation rates of </w:t>
      </w:r>
      <w:r w:rsidRPr="00E430A1">
        <w:rPr>
          <w:rFonts w:ascii="Times New Roman" w:hAnsi="Times New Roman" w:cs="Times New Roman"/>
          <w:b/>
          <w:bCs/>
          <w:i/>
          <w:iCs/>
          <w:szCs w:val="21"/>
        </w:rPr>
        <w:t>Colletotrichum</w:t>
      </w:r>
      <w:bookmarkEnd w:id="1"/>
      <w:r w:rsidRPr="00E430A1">
        <w:rPr>
          <w:rFonts w:ascii="Times New Roman" w:hAnsi="Times New Roman" w:cs="Times New Roman"/>
          <w:b/>
          <w:bCs/>
          <w:szCs w:val="21"/>
        </w:rPr>
        <w:t xml:space="preserve"> strains in </w:t>
      </w:r>
      <w:r w:rsidRPr="00E430A1">
        <w:rPr>
          <w:rFonts w:ascii="Times New Roman" w:hAnsi="Times New Roman" w:cs="Times New Roman"/>
          <w:b/>
          <w:bCs/>
          <w:i/>
          <w:iCs/>
          <w:szCs w:val="21"/>
        </w:rPr>
        <w:t xml:space="preserve">A. </w:t>
      </w:r>
      <w:proofErr w:type="spellStart"/>
      <w:r w:rsidRPr="00E430A1">
        <w:rPr>
          <w:rFonts w:ascii="Times New Roman" w:hAnsi="Times New Roman" w:cs="Times New Roman"/>
          <w:b/>
          <w:bCs/>
          <w:i/>
          <w:iCs/>
          <w:szCs w:val="21"/>
        </w:rPr>
        <w:t>adenophora</w:t>
      </w:r>
      <w:proofErr w:type="spellEnd"/>
      <w:r w:rsidRPr="00E430A1">
        <w:rPr>
          <w:rFonts w:ascii="Times New Roman" w:hAnsi="Times New Roman" w:cs="Times New Roman"/>
          <w:b/>
          <w:bCs/>
          <w:szCs w:val="21"/>
        </w:rPr>
        <w:t>.</w:t>
      </w:r>
    </w:p>
    <w:p w14:paraId="71930CA5" w14:textId="77777777" w:rsidR="00A84A40" w:rsidRDefault="00A84A40" w:rsidP="00A84A40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szCs w:val="21"/>
        </w:rPr>
        <w:t>D</w:t>
      </w:r>
      <w:r w:rsidRPr="00E430A1">
        <w:rPr>
          <w:rFonts w:ascii="Times New Roman" w:hAnsi="Times New Roman" w:cs="Times New Roman"/>
          <w:szCs w:val="21"/>
        </w:rPr>
        <w:t xml:space="preserve">ifferent letters </w:t>
      </w:r>
      <w:r>
        <w:rPr>
          <w:rFonts w:ascii="Times New Roman" w:eastAsia="等线" w:hAnsi="Times New Roman" w:cs="Times New Roman"/>
          <w:szCs w:val="21"/>
        </w:rPr>
        <w:t>indicating</w:t>
      </w:r>
      <w:r w:rsidRPr="00E430A1">
        <w:rPr>
          <w:rFonts w:ascii="Times New Roman" w:hAnsi="Times New Roman" w:cs="Times New Roman"/>
          <w:szCs w:val="21"/>
        </w:rPr>
        <w:t xml:space="preserve"> significant differences. </w:t>
      </w:r>
      <w:r>
        <w:rPr>
          <w:rFonts w:ascii="Times New Roman" w:eastAsia="等线" w:hAnsi="Times New Roman" w:cs="Times New Roman"/>
          <w:szCs w:val="21"/>
        </w:rPr>
        <w:t>The error</w:t>
      </w:r>
      <w:r w:rsidRPr="00E430A1">
        <w:rPr>
          <w:rFonts w:ascii="Times New Roman" w:hAnsi="Times New Roman" w:cs="Times New Roman"/>
          <w:szCs w:val="21"/>
        </w:rPr>
        <w:t xml:space="preserve"> bars are the standard </w:t>
      </w:r>
      <w:r>
        <w:rPr>
          <w:rFonts w:ascii="Times New Roman" w:eastAsia="等线" w:hAnsi="Times New Roman" w:cs="Times New Roman"/>
          <w:szCs w:val="21"/>
        </w:rPr>
        <w:t>errors</w:t>
      </w:r>
      <w:r w:rsidRPr="00E430A1">
        <w:rPr>
          <w:rFonts w:ascii="Times New Roman" w:hAnsi="Times New Roman" w:cs="Times New Roman"/>
          <w:szCs w:val="21"/>
        </w:rPr>
        <w:t>.</w:t>
      </w:r>
    </w:p>
    <w:p w14:paraId="26038C54" w14:textId="77777777" w:rsidR="00A84A40" w:rsidRPr="00A84A40" w:rsidRDefault="00A84A40" w:rsidP="00BB5852">
      <w:pPr>
        <w:spacing w:line="480" w:lineRule="auto"/>
        <w:rPr>
          <w:rFonts w:ascii="Times New Roman" w:hAnsi="Times New Roman" w:cs="Times New Roman" w:hint="eastAsia"/>
          <w:szCs w:val="21"/>
        </w:rPr>
      </w:pPr>
    </w:p>
    <w:p w14:paraId="64FAC2CE" w14:textId="0310543F" w:rsidR="00CE13DA" w:rsidRPr="00CE13DA" w:rsidRDefault="00CE13DA" w:rsidP="00BB5852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47CAE95" wp14:editId="50875A6D">
            <wp:extent cx="5274310" cy="5458536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泽兰植株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501A" w14:textId="5E78BD56" w:rsidR="00696A3A" w:rsidRPr="00796D81" w:rsidRDefault="00163BAF" w:rsidP="00696A3A">
      <w:pPr>
        <w:spacing w:line="360" w:lineRule="auto"/>
        <w:rPr>
          <w:rFonts w:ascii="Times New Roman" w:hAnsi="Times New Roman" w:cs="Times New Roman" w:hint="eastAsia"/>
          <w:b/>
          <w:bCs/>
          <w:iCs/>
          <w:szCs w:val="21"/>
        </w:rPr>
      </w:pPr>
      <w:bookmarkStart w:id="2" w:name="OLE_LINK4"/>
      <w:bookmarkEnd w:id="0"/>
      <w:r w:rsidRPr="00796D81">
        <w:rPr>
          <w:rFonts w:ascii="Times New Roman" w:hAnsi="Times New Roman" w:cs="Times New Roman"/>
          <w:b/>
          <w:bCs/>
          <w:iCs/>
          <w:szCs w:val="21"/>
        </w:rPr>
        <w:t>Fig</w:t>
      </w:r>
      <w:r w:rsidR="00277592">
        <w:rPr>
          <w:rFonts w:ascii="Times New Roman" w:hAnsi="Times New Roman" w:cs="Times New Roman"/>
          <w:b/>
          <w:bCs/>
          <w:iCs/>
          <w:szCs w:val="21"/>
        </w:rPr>
        <w:t>.</w:t>
      </w:r>
      <w:r w:rsidRPr="00796D81">
        <w:rPr>
          <w:rFonts w:ascii="Times New Roman" w:hAnsi="Times New Roman" w:cs="Times New Roman"/>
          <w:b/>
          <w:bCs/>
          <w:iCs/>
          <w:szCs w:val="21"/>
        </w:rPr>
        <w:t xml:space="preserve"> S</w:t>
      </w:r>
      <w:r w:rsidR="00D116A4">
        <w:rPr>
          <w:rFonts w:ascii="Times New Roman" w:hAnsi="Times New Roman" w:cs="Times New Roman" w:hint="eastAsia"/>
          <w:b/>
          <w:bCs/>
          <w:iCs/>
          <w:szCs w:val="21"/>
        </w:rPr>
        <w:t>3</w:t>
      </w:r>
      <w:bookmarkEnd w:id="2"/>
      <w:r w:rsidRPr="00796D81">
        <w:rPr>
          <w:rFonts w:ascii="Times New Roman" w:hAnsi="Times New Roman" w:cs="Times New Roman"/>
          <w:b/>
          <w:bCs/>
          <w:iCs/>
          <w:szCs w:val="21"/>
        </w:rPr>
        <w:t xml:space="preserve"> Growth effects </w:t>
      </w:r>
      <w:r w:rsidR="00522CA2" w:rsidRPr="00E430A1">
        <w:rPr>
          <w:rFonts w:ascii="Times New Roman" w:eastAsia="宋体" w:hAnsi="Times New Roman" w:cs="Times New Roman"/>
          <w:b/>
          <w:iCs/>
          <w:szCs w:val="21"/>
        </w:rPr>
        <w:t>of</w:t>
      </w:r>
      <w:r w:rsidR="00522CA2" w:rsidRPr="00E430A1">
        <w:rPr>
          <w:rFonts w:ascii="Times New Roman" w:hAnsi="Times New Roman" w:cs="Times New Roman"/>
          <w:b/>
          <w:bCs/>
          <w:szCs w:val="21"/>
        </w:rPr>
        <w:t xml:space="preserve"> </w:t>
      </w:r>
      <w:r w:rsidR="00522CA2" w:rsidRPr="00E430A1">
        <w:rPr>
          <w:rFonts w:ascii="Times New Roman" w:hAnsi="Times New Roman" w:cs="Times New Roman"/>
          <w:b/>
          <w:bCs/>
          <w:i/>
          <w:iCs/>
          <w:szCs w:val="21"/>
        </w:rPr>
        <w:t xml:space="preserve">A. </w:t>
      </w:r>
      <w:proofErr w:type="spellStart"/>
      <w:r w:rsidR="00522CA2" w:rsidRPr="00E430A1">
        <w:rPr>
          <w:rFonts w:ascii="Times New Roman" w:hAnsi="Times New Roman" w:cs="Times New Roman"/>
          <w:b/>
          <w:bCs/>
          <w:i/>
          <w:iCs/>
          <w:szCs w:val="21"/>
        </w:rPr>
        <w:t>adenophora</w:t>
      </w:r>
      <w:proofErr w:type="spellEnd"/>
      <w:r w:rsidR="00522CA2" w:rsidRPr="00E430A1">
        <w:rPr>
          <w:rFonts w:ascii="Times New Roman" w:hAnsi="Times New Roman" w:cs="Times New Roman"/>
          <w:b/>
          <w:bCs/>
          <w:szCs w:val="21"/>
        </w:rPr>
        <w:t xml:space="preserve"> inoculated with endophytic </w:t>
      </w:r>
      <w:r w:rsidR="00522CA2" w:rsidRPr="00E430A1">
        <w:rPr>
          <w:rFonts w:ascii="Times New Roman" w:hAnsi="Times New Roman" w:cs="Times New Roman"/>
          <w:b/>
          <w:bCs/>
          <w:i/>
          <w:iCs/>
          <w:szCs w:val="21"/>
        </w:rPr>
        <w:t>Colletotrichum</w:t>
      </w:r>
      <w:r w:rsidR="00522CA2" w:rsidRPr="00E430A1">
        <w:rPr>
          <w:rFonts w:ascii="Times New Roman" w:hAnsi="Times New Roman" w:cs="Times New Roman"/>
          <w:b/>
          <w:bCs/>
          <w:szCs w:val="21"/>
        </w:rPr>
        <w:t xml:space="preserve"> strains</w:t>
      </w:r>
      <w:r w:rsidR="00522CA2">
        <w:rPr>
          <w:rFonts w:ascii="Times New Roman" w:hAnsi="Times New Roman" w:cs="Times New Roman" w:hint="eastAsia"/>
          <w:b/>
          <w:bCs/>
          <w:szCs w:val="21"/>
        </w:rPr>
        <w:t>.</w:t>
      </w:r>
    </w:p>
    <w:p w14:paraId="6B8EF5F2" w14:textId="04E30303" w:rsidR="00696A3A" w:rsidRPr="00796D81" w:rsidRDefault="00000000" w:rsidP="00696A3A">
      <w:pPr>
        <w:spacing w:line="360" w:lineRule="auto"/>
        <w:rPr>
          <w:rFonts w:ascii="Times New Roman" w:hAnsi="Times New Roman" w:cs="Times New Roman"/>
          <w:iCs/>
          <w:kern w:val="0"/>
          <w:szCs w:val="21"/>
        </w:rPr>
      </w:pPr>
      <w:r w:rsidRPr="00796D81">
        <w:rPr>
          <w:rFonts w:ascii="Times New Roman" w:hAnsi="Times New Roman" w:cs="Times New Roman"/>
          <w:iCs/>
          <w:szCs w:val="21"/>
        </w:rPr>
        <w:t xml:space="preserve">Individuals of </w:t>
      </w:r>
      <w:r w:rsidR="00CE13DA" w:rsidRPr="00CE13DA">
        <w:rPr>
          <w:rFonts w:ascii="Times New Roman" w:hAnsi="Times New Roman" w:cs="Times New Roman"/>
          <w:i/>
          <w:szCs w:val="21"/>
        </w:rPr>
        <w:t xml:space="preserve">A. </w:t>
      </w:r>
      <w:proofErr w:type="spellStart"/>
      <w:r w:rsidR="00CE13DA" w:rsidRPr="00CE13DA">
        <w:rPr>
          <w:rFonts w:ascii="Times New Roman" w:hAnsi="Times New Roman" w:cs="Times New Roman"/>
          <w:i/>
          <w:szCs w:val="21"/>
        </w:rPr>
        <w:t>adenophora</w:t>
      </w:r>
      <w:proofErr w:type="spellEnd"/>
      <w:r w:rsidRPr="00796D81">
        <w:rPr>
          <w:rFonts w:ascii="Times New Roman" w:hAnsi="Times New Roman" w:cs="Times New Roman"/>
          <w:iCs/>
          <w:szCs w:val="21"/>
        </w:rPr>
        <w:t xml:space="preserve"> inoculated with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 xml:space="preserve"> nothing</w:t>
      </w:r>
      <w:r w:rsidR="00375ACD" w:rsidRPr="00796D81">
        <w:rPr>
          <w:rFonts w:ascii="Times New Roman" w:hAnsi="Times New Roman" w:cs="Times New Roman"/>
          <w:iCs/>
          <w:szCs w:val="21"/>
        </w:rPr>
        <w:t xml:space="preserve"> 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>(</w:t>
      </w:r>
      <w:r w:rsidR="00375ACD" w:rsidRPr="00796D81">
        <w:rPr>
          <w:rFonts w:ascii="Times New Roman" w:hAnsi="Times New Roman" w:cs="Times New Roman"/>
          <w:iCs/>
          <w:szCs w:val="21"/>
        </w:rPr>
        <w:t>a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>),</w:t>
      </w:r>
      <w:r w:rsidRPr="00796D81">
        <w:rPr>
          <w:rFonts w:ascii="Times New Roman" w:hAnsi="Times New Roman" w:cs="Times New Roman"/>
          <w:iCs/>
          <w:szCs w:val="21"/>
        </w:rPr>
        <w:t xml:space="preserve"> AX39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 xml:space="preserve"> (b), </w:t>
      </w:r>
      <w:r w:rsidRPr="00796D81">
        <w:rPr>
          <w:rFonts w:ascii="Times New Roman" w:hAnsi="Times New Roman" w:cs="Times New Roman"/>
          <w:iCs/>
          <w:szCs w:val="21"/>
        </w:rPr>
        <w:t>AX115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 xml:space="preserve"> (c), </w:t>
      </w:r>
      <w:r>
        <w:rPr>
          <w:rFonts w:ascii="Times New Roman" w:hAnsi="Times New Roman" w:cs="Times New Roman"/>
          <w:iCs/>
          <w:szCs w:val="21"/>
        </w:rPr>
        <w:t>or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 xml:space="preserve"> </w:t>
      </w:r>
      <w:r w:rsidRPr="00796D81">
        <w:rPr>
          <w:rFonts w:ascii="Times New Roman" w:hAnsi="Times New Roman" w:cs="Times New Roman"/>
          <w:iCs/>
          <w:szCs w:val="21"/>
        </w:rPr>
        <w:t xml:space="preserve">AX198 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 xml:space="preserve">(d) </w:t>
      </w:r>
      <w:r w:rsidR="00375ACD" w:rsidRPr="00796D81">
        <w:rPr>
          <w:rFonts w:ascii="Times New Roman" w:hAnsi="Times New Roman" w:cs="Times New Roman"/>
          <w:iCs/>
          <w:szCs w:val="21"/>
        </w:rPr>
        <w:t>growing in the greenhouse</w:t>
      </w:r>
      <w:r w:rsidR="00375ACD" w:rsidRPr="00796D81">
        <w:rPr>
          <w:rFonts w:ascii="Times New Roman" w:hAnsi="Times New Roman" w:cs="Times New Roman" w:hint="eastAsia"/>
          <w:iCs/>
          <w:szCs w:val="21"/>
        </w:rPr>
        <w:t>.</w:t>
      </w:r>
    </w:p>
    <w:p w14:paraId="667E3288" w14:textId="7056011D" w:rsidR="00696A3A" w:rsidRPr="00796D81" w:rsidRDefault="00D116A4" w:rsidP="00696A3A">
      <w:pPr>
        <w:spacing w:line="360" w:lineRule="auto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/>
          <w:iCs/>
          <w:noProof/>
          <w:szCs w:val="21"/>
        </w:rPr>
        <w:drawing>
          <wp:inline distT="0" distB="0" distL="0" distR="0" wp14:anchorId="2E759FB6" wp14:editId="061622BF">
            <wp:extent cx="5274310" cy="2027555"/>
            <wp:effectExtent l="0" t="0" r="2540" b="0"/>
            <wp:docPr id="2362869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86911" name="图片 2362869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96B7" w14:textId="6710A600" w:rsidR="00D116A4" w:rsidRPr="00796D81" w:rsidRDefault="00D116A4" w:rsidP="00D116A4">
      <w:pPr>
        <w:spacing w:line="360" w:lineRule="auto"/>
        <w:rPr>
          <w:rFonts w:ascii="Times New Roman" w:hAnsi="Times New Roman" w:cs="Times New Roman"/>
          <w:b/>
          <w:bCs/>
          <w:iCs/>
          <w:szCs w:val="21"/>
        </w:rPr>
      </w:pPr>
      <w:r w:rsidRPr="00796D81">
        <w:rPr>
          <w:rFonts w:ascii="Times New Roman" w:hAnsi="Times New Roman" w:cs="Times New Roman"/>
          <w:b/>
          <w:bCs/>
          <w:iCs/>
          <w:szCs w:val="21"/>
        </w:rPr>
        <w:t>Fig</w:t>
      </w:r>
      <w:r>
        <w:rPr>
          <w:rFonts w:ascii="Times New Roman" w:hAnsi="Times New Roman" w:cs="Times New Roman"/>
          <w:b/>
          <w:bCs/>
          <w:iCs/>
          <w:szCs w:val="21"/>
        </w:rPr>
        <w:t>.</w:t>
      </w:r>
      <w:r w:rsidRPr="00796D81">
        <w:rPr>
          <w:rFonts w:ascii="Times New Roman" w:hAnsi="Times New Roman" w:cs="Times New Roman"/>
          <w:b/>
          <w:bCs/>
          <w:iCs/>
          <w:szCs w:val="21"/>
        </w:rPr>
        <w:t xml:space="preserve"> S</w:t>
      </w:r>
      <w:r>
        <w:rPr>
          <w:rFonts w:ascii="Times New Roman" w:hAnsi="Times New Roman" w:cs="Times New Roman" w:hint="eastAsia"/>
          <w:b/>
          <w:bCs/>
          <w:iCs/>
          <w:szCs w:val="21"/>
        </w:rPr>
        <w:t>4</w:t>
      </w:r>
      <w:r w:rsidRPr="00796D81">
        <w:rPr>
          <w:rFonts w:ascii="Times New Roman" w:hAnsi="Times New Roman" w:cs="Times New Roman"/>
          <w:b/>
          <w:bCs/>
          <w:iCs/>
          <w:szCs w:val="21"/>
        </w:rPr>
        <w:t xml:space="preserve"> Growth effects </w:t>
      </w:r>
      <w:r w:rsidRPr="00E430A1">
        <w:rPr>
          <w:rFonts w:ascii="Times New Roman" w:hAnsi="Times New Roman" w:cs="Times New Roman"/>
          <w:b/>
          <w:bCs/>
          <w:szCs w:val="21"/>
        </w:rPr>
        <w:t xml:space="preserve">of </w:t>
      </w:r>
      <w:r w:rsidRPr="00E430A1">
        <w:rPr>
          <w:rFonts w:ascii="Times New Roman" w:hAnsi="Times New Roman" w:cs="Times New Roman"/>
          <w:b/>
          <w:bCs/>
          <w:i/>
          <w:iCs/>
          <w:szCs w:val="21"/>
        </w:rPr>
        <w:t xml:space="preserve">A. </w:t>
      </w:r>
      <w:proofErr w:type="spellStart"/>
      <w:r w:rsidRPr="00E430A1">
        <w:rPr>
          <w:rFonts w:ascii="Times New Roman" w:hAnsi="Times New Roman" w:cs="Times New Roman"/>
          <w:b/>
          <w:bCs/>
          <w:i/>
          <w:iCs/>
          <w:szCs w:val="21"/>
        </w:rPr>
        <w:t>adenophora</w:t>
      </w:r>
      <w:proofErr w:type="spellEnd"/>
      <w:r w:rsidRPr="00E430A1">
        <w:rPr>
          <w:rFonts w:ascii="Times New Roman" w:hAnsi="Times New Roman" w:cs="Times New Roman"/>
          <w:b/>
          <w:bCs/>
          <w:szCs w:val="21"/>
        </w:rPr>
        <w:t xml:space="preserve"> inoculated with endophyte </w:t>
      </w:r>
      <w:bookmarkStart w:id="3" w:name="OLE_LINK40"/>
      <w:r w:rsidRPr="00E430A1">
        <w:rPr>
          <w:rFonts w:ascii="Times New Roman" w:hAnsi="Times New Roman" w:cs="Times New Roman"/>
          <w:b/>
          <w:bCs/>
          <w:i/>
          <w:iCs/>
          <w:szCs w:val="21"/>
        </w:rPr>
        <w:t>Colletotrichum</w:t>
      </w:r>
      <w:r w:rsidRPr="00E430A1">
        <w:rPr>
          <w:rFonts w:ascii="Times New Roman" w:hAnsi="Times New Roman" w:cs="Times New Roman"/>
          <w:b/>
          <w:bCs/>
          <w:szCs w:val="21"/>
        </w:rPr>
        <w:t xml:space="preserve"> strains </w:t>
      </w:r>
      <w:r w:rsidRPr="00E430A1">
        <w:rPr>
          <w:rFonts w:ascii="Times New Roman" w:hAnsi="Times New Roman" w:cs="Times New Roman"/>
          <w:b/>
          <w:bCs/>
          <w:szCs w:val="21"/>
        </w:rPr>
        <w:lastRenderedPageBreak/>
        <w:t xml:space="preserve">under </w:t>
      </w:r>
      <w:bookmarkStart w:id="4" w:name="_Hlk169717693"/>
      <w:bookmarkEnd w:id="3"/>
      <w:r w:rsidR="00522CA2" w:rsidRPr="00E430A1">
        <w:rPr>
          <w:rFonts w:ascii="Times New Roman" w:hAnsi="Times New Roman" w:cs="Times New Roman"/>
          <w:b/>
          <w:bCs/>
          <w:szCs w:val="21"/>
        </w:rPr>
        <w:t>nutrient stress</w:t>
      </w:r>
      <w:r w:rsidR="00522CA2" w:rsidRPr="00E430A1">
        <w:rPr>
          <w:rFonts w:ascii="Times New Roman" w:hAnsi="Times New Roman" w:cs="Times New Roman"/>
          <w:szCs w:val="21"/>
        </w:rPr>
        <w:t>(-</w:t>
      </w:r>
      <w:r w:rsidR="00522CA2">
        <w:rPr>
          <w:rFonts w:ascii="Times New Roman" w:hAnsi="Times New Roman" w:cs="Times New Roman" w:hint="eastAsia"/>
          <w:szCs w:val="21"/>
        </w:rPr>
        <w:t>N</w:t>
      </w:r>
      <w:r w:rsidR="00522CA2" w:rsidRPr="00E430A1">
        <w:rPr>
          <w:rFonts w:ascii="Times New Roman" w:hAnsi="Times New Roman" w:cs="Times New Roman"/>
          <w:szCs w:val="21"/>
        </w:rPr>
        <w:t>)</w:t>
      </w:r>
      <w:r w:rsidR="00522CA2">
        <w:rPr>
          <w:rFonts w:ascii="Times New Roman" w:eastAsia="等线" w:hAnsi="Times New Roman" w:cs="Times New Roman"/>
          <w:b/>
          <w:bCs/>
          <w:szCs w:val="21"/>
        </w:rPr>
        <w:t xml:space="preserve"> </w:t>
      </w:r>
      <w:r w:rsidRPr="00E430A1">
        <w:rPr>
          <w:rFonts w:ascii="Times New Roman" w:hAnsi="Times New Roman" w:cs="Times New Roman" w:hint="eastAsia"/>
          <w:b/>
          <w:bCs/>
          <w:szCs w:val="21"/>
        </w:rPr>
        <w:t xml:space="preserve">and </w:t>
      </w:r>
      <w:bookmarkEnd w:id="4"/>
      <w:r w:rsidRPr="00E430A1">
        <w:rPr>
          <w:rFonts w:ascii="Times New Roman" w:hAnsi="Times New Roman" w:cs="Times New Roman"/>
          <w:b/>
          <w:bCs/>
          <w:szCs w:val="21"/>
        </w:rPr>
        <w:t>drought stress</w:t>
      </w:r>
      <w:r w:rsidR="00522CA2" w:rsidRPr="00E430A1">
        <w:rPr>
          <w:rFonts w:ascii="Times New Roman" w:hAnsi="Times New Roman" w:cs="Times New Roman"/>
          <w:szCs w:val="21"/>
        </w:rPr>
        <w:t>(-W)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</w:p>
    <w:p w14:paraId="35757AE2" w14:textId="5904676E" w:rsidR="003723E2" w:rsidRPr="00522CA2" w:rsidRDefault="00D116A4" w:rsidP="00522CA2">
      <w:pPr>
        <w:spacing w:line="360" w:lineRule="auto"/>
        <w:rPr>
          <w:rFonts w:ascii="Times New Roman" w:hAnsi="Times New Roman" w:cs="Times New Roman" w:hint="eastAsia"/>
          <w:iCs/>
          <w:kern w:val="0"/>
          <w:szCs w:val="21"/>
        </w:rPr>
      </w:pPr>
      <w:r w:rsidRPr="00796D81">
        <w:rPr>
          <w:rFonts w:ascii="Times New Roman" w:hAnsi="Times New Roman" w:cs="Times New Roman"/>
          <w:iCs/>
          <w:szCs w:val="21"/>
        </w:rPr>
        <w:t xml:space="preserve">Individuals of </w:t>
      </w:r>
      <w:r w:rsidRPr="00CE13DA">
        <w:rPr>
          <w:rFonts w:ascii="Times New Roman" w:hAnsi="Times New Roman" w:cs="Times New Roman"/>
          <w:i/>
          <w:szCs w:val="21"/>
        </w:rPr>
        <w:t xml:space="preserve">A. </w:t>
      </w:r>
      <w:proofErr w:type="spellStart"/>
      <w:r w:rsidRPr="00CE13DA">
        <w:rPr>
          <w:rFonts w:ascii="Times New Roman" w:hAnsi="Times New Roman" w:cs="Times New Roman"/>
          <w:i/>
          <w:szCs w:val="21"/>
        </w:rPr>
        <w:t>adenophora</w:t>
      </w:r>
      <w:proofErr w:type="spellEnd"/>
      <w:r w:rsidRPr="00796D81">
        <w:rPr>
          <w:rFonts w:ascii="Times New Roman" w:hAnsi="Times New Roman" w:cs="Times New Roman"/>
          <w:iCs/>
          <w:szCs w:val="21"/>
        </w:rPr>
        <w:t xml:space="preserve"> inoculated with</w:t>
      </w:r>
      <w:r w:rsidRPr="00796D81">
        <w:rPr>
          <w:rFonts w:ascii="Times New Roman" w:hAnsi="Times New Roman" w:cs="Times New Roman" w:hint="eastAsia"/>
          <w:iCs/>
          <w:szCs w:val="21"/>
        </w:rPr>
        <w:t xml:space="preserve"> </w:t>
      </w:r>
      <w:r w:rsidRPr="00796D81">
        <w:rPr>
          <w:rFonts w:ascii="Times New Roman" w:hAnsi="Times New Roman" w:cs="Times New Roman"/>
          <w:iCs/>
          <w:szCs w:val="21"/>
        </w:rPr>
        <w:t>AX39</w:t>
      </w:r>
      <w:r w:rsidRPr="00796D81">
        <w:rPr>
          <w:rFonts w:ascii="Times New Roman" w:hAnsi="Times New Roman" w:cs="Times New Roman" w:hint="eastAsia"/>
          <w:iCs/>
          <w:szCs w:val="21"/>
        </w:rPr>
        <w:t xml:space="preserve">, </w:t>
      </w:r>
      <w:r w:rsidRPr="00796D81">
        <w:rPr>
          <w:rFonts w:ascii="Times New Roman" w:hAnsi="Times New Roman" w:cs="Times New Roman"/>
          <w:iCs/>
          <w:szCs w:val="21"/>
        </w:rPr>
        <w:t>AX115</w:t>
      </w:r>
      <w:r w:rsidRPr="00796D81">
        <w:rPr>
          <w:rFonts w:ascii="Times New Roman" w:hAnsi="Times New Roman" w:cs="Times New Roman" w:hint="eastAsia"/>
          <w:iCs/>
          <w:szCs w:val="21"/>
        </w:rPr>
        <w:t xml:space="preserve">, </w:t>
      </w:r>
      <w:r>
        <w:rPr>
          <w:rFonts w:ascii="Times New Roman" w:hAnsi="Times New Roman" w:cs="Times New Roman"/>
          <w:iCs/>
          <w:szCs w:val="21"/>
        </w:rPr>
        <w:t>or</w:t>
      </w:r>
      <w:r w:rsidRPr="00796D81">
        <w:rPr>
          <w:rFonts w:ascii="Times New Roman" w:hAnsi="Times New Roman" w:cs="Times New Roman" w:hint="eastAsia"/>
          <w:iCs/>
          <w:szCs w:val="21"/>
        </w:rPr>
        <w:t xml:space="preserve"> </w:t>
      </w:r>
      <w:r w:rsidRPr="00796D81">
        <w:rPr>
          <w:rFonts w:ascii="Times New Roman" w:hAnsi="Times New Roman" w:cs="Times New Roman"/>
          <w:iCs/>
          <w:szCs w:val="21"/>
        </w:rPr>
        <w:t>AX198</w:t>
      </w:r>
      <w:r w:rsidRPr="00796D81">
        <w:rPr>
          <w:rFonts w:ascii="Times New Roman" w:hAnsi="Times New Roman" w:cs="Times New Roman" w:hint="eastAsia"/>
          <w:iCs/>
          <w:szCs w:val="21"/>
        </w:rPr>
        <w:t xml:space="preserve"> </w:t>
      </w:r>
      <w:r w:rsidRPr="00796D81">
        <w:rPr>
          <w:rFonts w:ascii="Times New Roman" w:hAnsi="Times New Roman" w:cs="Times New Roman"/>
          <w:iCs/>
          <w:szCs w:val="21"/>
        </w:rPr>
        <w:t xml:space="preserve">growing </w:t>
      </w:r>
      <w:r w:rsidR="00522CA2" w:rsidRPr="00796D81">
        <w:rPr>
          <w:rFonts w:ascii="Times New Roman" w:hAnsi="Times New Roman" w:cs="Times New Roman"/>
          <w:iCs/>
          <w:kern w:val="0"/>
          <w:szCs w:val="21"/>
        </w:rPr>
        <w:t>in a</w:t>
      </w:r>
      <w:r w:rsidR="00522CA2" w:rsidRPr="00796D81">
        <w:rPr>
          <w:rFonts w:ascii="Times New Roman" w:hAnsi="Times New Roman" w:cs="Times New Roman" w:hint="eastAsia"/>
          <w:iCs/>
          <w:kern w:val="0"/>
          <w:szCs w:val="21"/>
        </w:rPr>
        <w:t xml:space="preserve"> plant </w:t>
      </w:r>
      <w:r w:rsidR="00522CA2" w:rsidRPr="00796D81">
        <w:rPr>
          <w:rFonts w:ascii="Times New Roman" w:hAnsi="Times New Roman" w:cs="Times New Roman"/>
          <w:iCs/>
          <w:kern w:val="0"/>
          <w:szCs w:val="21"/>
        </w:rPr>
        <w:t>growth</w:t>
      </w:r>
      <w:r w:rsidR="00522CA2" w:rsidRPr="00796D81">
        <w:rPr>
          <w:rFonts w:ascii="Times New Roman" w:hAnsi="Times New Roman" w:cs="Times New Roman" w:hint="eastAsia"/>
          <w:iCs/>
          <w:kern w:val="0"/>
          <w:szCs w:val="21"/>
        </w:rPr>
        <w:t xml:space="preserve"> </w:t>
      </w:r>
      <w:r w:rsidR="00522CA2" w:rsidRPr="00796D81">
        <w:rPr>
          <w:rFonts w:ascii="Times New Roman" w:hAnsi="Times New Roman" w:cs="Times New Roman"/>
          <w:iCs/>
          <w:kern w:val="0"/>
          <w:szCs w:val="21"/>
        </w:rPr>
        <w:t>chamber</w:t>
      </w:r>
      <w:r w:rsidRPr="00796D81">
        <w:rPr>
          <w:rFonts w:ascii="Times New Roman" w:hAnsi="Times New Roman" w:cs="Times New Roman" w:hint="eastAsia"/>
          <w:iCs/>
          <w:szCs w:val="21"/>
        </w:rPr>
        <w:t>.</w:t>
      </w:r>
    </w:p>
    <w:sectPr w:rsidR="003723E2" w:rsidRPr="00522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36E66" w14:textId="77777777" w:rsidR="0029672D" w:rsidRDefault="0029672D" w:rsidP="007A7C20">
      <w:r>
        <w:separator/>
      </w:r>
    </w:p>
  </w:endnote>
  <w:endnote w:type="continuationSeparator" w:id="0">
    <w:p w14:paraId="61A1427E" w14:textId="77777777" w:rsidR="0029672D" w:rsidRDefault="0029672D" w:rsidP="007A7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1A35F" w14:textId="77777777" w:rsidR="0029672D" w:rsidRDefault="0029672D" w:rsidP="007A7C20">
      <w:r>
        <w:separator/>
      </w:r>
    </w:p>
  </w:footnote>
  <w:footnote w:type="continuationSeparator" w:id="0">
    <w:p w14:paraId="2FF12CAD" w14:textId="77777777" w:rsidR="0029672D" w:rsidRDefault="0029672D" w:rsidP="007A7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35"/>
    <w:rsid w:val="00016DD4"/>
    <w:rsid w:val="000B33D9"/>
    <w:rsid w:val="00163BAF"/>
    <w:rsid w:val="001925BA"/>
    <w:rsid w:val="001D0B7B"/>
    <w:rsid w:val="001E14A5"/>
    <w:rsid w:val="00205B9D"/>
    <w:rsid w:val="00277592"/>
    <w:rsid w:val="0029672D"/>
    <w:rsid w:val="002F47BA"/>
    <w:rsid w:val="00356EB9"/>
    <w:rsid w:val="003723E2"/>
    <w:rsid w:val="00375ACD"/>
    <w:rsid w:val="00400EEB"/>
    <w:rsid w:val="00474F35"/>
    <w:rsid w:val="004C0C82"/>
    <w:rsid w:val="004D77D2"/>
    <w:rsid w:val="00522CA2"/>
    <w:rsid w:val="00543012"/>
    <w:rsid w:val="005F731F"/>
    <w:rsid w:val="00691A78"/>
    <w:rsid w:val="00693899"/>
    <w:rsid w:val="00696A35"/>
    <w:rsid w:val="00696A3A"/>
    <w:rsid w:val="00706EB5"/>
    <w:rsid w:val="00796D81"/>
    <w:rsid w:val="007A7C20"/>
    <w:rsid w:val="007E5515"/>
    <w:rsid w:val="0088240D"/>
    <w:rsid w:val="009A2703"/>
    <w:rsid w:val="009A3FFC"/>
    <w:rsid w:val="009D3B73"/>
    <w:rsid w:val="00A84A40"/>
    <w:rsid w:val="00A8696B"/>
    <w:rsid w:val="00AA11C2"/>
    <w:rsid w:val="00AA78F0"/>
    <w:rsid w:val="00B4376B"/>
    <w:rsid w:val="00B859ED"/>
    <w:rsid w:val="00BB5852"/>
    <w:rsid w:val="00C65720"/>
    <w:rsid w:val="00C81154"/>
    <w:rsid w:val="00CE13DA"/>
    <w:rsid w:val="00CE1D3D"/>
    <w:rsid w:val="00D116A4"/>
    <w:rsid w:val="00D90DF1"/>
    <w:rsid w:val="00DA1BA6"/>
    <w:rsid w:val="00E31024"/>
    <w:rsid w:val="00E41758"/>
    <w:rsid w:val="00E66F10"/>
    <w:rsid w:val="00EB6EDC"/>
    <w:rsid w:val="00F85D93"/>
    <w:rsid w:val="00FA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1F73F"/>
  <w15:docId w15:val="{6087AC28-A7E0-4622-8760-09630096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rsid w:val="00D116A4"/>
    <w:pPr>
      <w:widowControl w:val="0"/>
      <w:jc w:val="both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696A3A"/>
    <w:pPr>
      <w:keepNext/>
      <w:keepLines/>
      <w:spacing w:line="360" w:lineRule="auto"/>
      <w:outlineLvl w:val="0"/>
    </w:pPr>
    <w:rPr>
      <w:rFonts w:ascii="Times New Roman" w:eastAsia="Times New Roman" w:hAnsi="Times New Roman"/>
      <w:b/>
      <w:bCs/>
      <w:kern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61">
    <w:name w:val="清单表 6 彩色1"/>
    <w:basedOn w:val="a1"/>
    <w:uiPriority w:val="51"/>
    <w:rsid w:val="004D77D2"/>
    <w:rPr>
      <w:rFonts w:ascii="Calibri" w:eastAsia="宋体" w:hAnsi="Calibri" w:cs="Times New Roman"/>
      <w:color w:val="000000" w:themeColor="text1"/>
      <w:kern w:val="0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3">
    <w:name w:val="header"/>
    <w:basedOn w:val="a"/>
    <w:link w:val="a4"/>
    <w:uiPriority w:val="99"/>
    <w:unhideWhenUsed/>
    <w:rsid w:val="00696A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6A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6A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6A3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96A3A"/>
    <w:rPr>
      <w:rFonts w:ascii="Times New Roman" w:eastAsia="Times New Roman" w:hAnsi="Times New Roman"/>
      <w:b/>
      <w:bCs/>
      <w:kern w:val="44"/>
      <w:szCs w:val="44"/>
    </w:rPr>
  </w:style>
  <w:style w:type="paragraph" w:styleId="a7">
    <w:name w:val="List Paragraph"/>
    <w:basedOn w:val="a"/>
    <w:uiPriority w:val="34"/>
    <w:qFormat/>
    <w:rsid w:val="00696A3A"/>
    <w:pPr>
      <w:ind w:firstLineChars="200" w:firstLine="420"/>
    </w:pPr>
  </w:style>
  <w:style w:type="table" w:customStyle="1" w:styleId="610">
    <w:name w:val="清单表 6 彩色1_0"/>
    <w:basedOn w:val="a1"/>
    <w:uiPriority w:val="51"/>
    <w:rsid w:val="00696A3A"/>
    <w:rPr>
      <w:rFonts w:ascii="Calibri" w:eastAsia="宋体" w:hAnsi="Calibri" w:cs="Times New Roman"/>
      <w:color w:val="000000" w:themeColor="text1"/>
      <w:kern w:val="0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696A3A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  <w:color w:val="000000"/>
      <w:kern w:val="0"/>
      <w:sz w:val="24"/>
      <w:szCs w:val="24"/>
      <w:lang w:val="en-GB"/>
    </w:rPr>
  </w:style>
  <w:style w:type="table" w:customStyle="1" w:styleId="2-11">
    <w:name w:val="清单表 2 - 着色 11"/>
    <w:basedOn w:val="a1"/>
    <w:uiPriority w:val="47"/>
    <w:rsid w:val="00696A3A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356EB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56EB9"/>
    <w:rPr>
      <w:sz w:val="18"/>
      <w:szCs w:val="18"/>
    </w:rPr>
  </w:style>
  <w:style w:type="character" w:styleId="aa">
    <w:name w:val="annotation reference"/>
    <w:basedOn w:val="a0"/>
    <w:rsid w:val="00805BC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6A314-8E95-4E0F-9BF2-917818EDD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爱玲 杨</dc:creator>
  <cp:lastModifiedBy>爱玲 杨</cp:lastModifiedBy>
  <cp:revision>20</cp:revision>
  <dcterms:created xsi:type="dcterms:W3CDTF">2024-01-23T08:03:00Z</dcterms:created>
  <dcterms:modified xsi:type="dcterms:W3CDTF">2024-07-26T07:40:00Z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2024-01-31T02:43:41Z</vt:filetime>
  </property>
</Properties>
</file>