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166F0" w14:textId="164728F9" w:rsidR="00E53948" w:rsidRPr="009A4B44" w:rsidRDefault="00000000" w:rsidP="009A4B44">
      <w:pPr>
        <w:adjustRightInd w:val="0"/>
        <w:snapToGrid w:val="0"/>
        <w:spacing w:line="228" w:lineRule="auto"/>
        <w:rPr>
          <w:rFonts w:ascii="Palatino Linotype" w:hAnsi="Palatino Linotype"/>
          <w:b/>
          <w:bCs/>
          <w:color w:val="000000" w:themeColor="text1"/>
          <w:sz w:val="18"/>
          <w:szCs w:val="18"/>
        </w:rPr>
      </w:pPr>
      <w:r w:rsidRPr="009A4B44">
        <w:rPr>
          <w:rFonts w:ascii="Palatino Linotype" w:hAnsi="Palatino Linotype"/>
          <w:b/>
          <w:bCs/>
          <w:color w:val="000000" w:themeColor="text1"/>
          <w:sz w:val="18"/>
          <w:szCs w:val="18"/>
        </w:rPr>
        <w:t>Table S1. Commission number, abbreviation and corresponding substrate of soil extracellular enzymes</w:t>
      </w:r>
    </w:p>
    <w:tbl>
      <w:tblPr>
        <w:tblpPr w:leftFromText="180" w:rightFromText="180" w:vertAnchor="text" w:horzAnchor="margin" w:tblpXSpec="center" w:tblpY="86"/>
        <w:tblOverlap w:val="never"/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752"/>
        <w:gridCol w:w="1388"/>
        <w:gridCol w:w="982"/>
        <w:gridCol w:w="3400"/>
      </w:tblGrid>
      <w:tr w:rsidR="00E53948" w14:paraId="40075393" w14:textId="77777777">
        <w:trPr>
          <w:trHeight w:val="454"/>
          <w:jc w:val="center"/>
        </w:trPr>
        <w:tc>
          <w:tcPr>
            <w:tcW w:w="28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46D330" w14:textId="77777777" w:rsidR="00E53948" w:rsidRPr="009A4B44" w:rsidRDefault="00000000" w:rsidP="009A4B44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A4B44">
              <w:rPr>
                <w:rFonts w:ascii="Palatino Linotype" w:hAnsi="Palatino Linotype"/>
                <w:sz w:val="20"/>
                <w:szCs w:val="20"/>
              </w:rPr>
              <w:t>EEAs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0120B5A7" w14:textId="77777777" w:rsidR="00E53948" w:rsidRPr="009A4B44" w:rsidRDefault="00000000" w:rsidP="009A4B44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A4B44">
              <w:rPr>
                <w:rFonts w:ascii="Palatino Linotype" w:hAnsi="Palatino Linotype"/>
                <w:sz w:val="20"/>
                <w:szCs w:val="20"/>
              </w:rPr>
              <w:t>Abbreviation</w:t>
            </w:r>
          </w:p>
        </w:tc>
        <w:tc>
          <w:tcPr>
            <w:tcW w:w="10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E579A5" w14:textId="77777777" w:rsidR="00E53948" w:rsidRPr="009A4B44" w:rsidRDefault="00000000" w:rsidP="009A4B44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A4B44">
              <w:rPr>
                <w:rFonts w:ascii="Palatino Linotype" w:hAnsi="Palatino Linotype"/>
                <w:sz w:val="20"/>
                <w:szCs w:val="20"/>
              </w:rPr>
              <w:t>ECN</w:t>
            </w:r>
          </w:p>
        </w:tc>
        <w:tc>
          <w:tcPr>
            <w:tcW w:w="38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788EB4" w14:textId="77777777" w:rsidR="00E53948" w:rsidRPr="009A4B44" w:rsidRDefault="00000000" w:rsidP="009A4B44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A4B44">
              <w:rPr>
                <w:rFonts w:ascii="Palatino Linotype" w:hAnsi="Palatino Linotype"/>
                <w:sz w:val="20"/>
                <w:szCs w:val="20"/>
              </w:rPr>
              <w:t>Corresponding substrate</w:t>
            </w:r>
          </w:p>
        </w:tc>
      </w:tr>
      <w:tr w:rsidR="00E53948" w14:paraId="5B282CAA" w14:textId="77777777">
        <w:trPr>
          <w:trHeight w:val="454"/>
          <w:jc w:val="center"/>
        </w:trPr>
        <w:tc>
          <w:tcPr>
            <w:tcW w:w="2890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1E137A" w14:textId="77777777" w:rsidR="00E53948" w:rsidRPr="009A4B44" w:rsidRDefault="00000000" w:rsidP="009A4B44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A4B44">
              <w:rPr>
                <w:rFonts w:ascii="Palatino Linotype" w:hAnsi="Palatino Linotype"/>
                <w:sz w:val="20"/>
                <w:szCs w:val="20"/>
              </w:rPr>
              <w:t>β-1,4-glucosidase</w:t>
            </w:r>
          </w:p>
        </w:tc>
        <w:tc>
          <w:tcPr>
            <w:tcW w:w="0" w:type="auto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14:paraId="40DE30CC" w14:textId="77777777" w:rsidR="00E53948" w:rsidRPr="009A4B44" w:rsidRDefault="00000000" w:rsidP="009A4B44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A4B44">
              <w:rPr>
                <w:rFonts w:ascii="Palatino Linotype" w:hAnsi="Palatino Linotype"/>
                <w:sz w:val="20"/>
                <w:szCs w:val="20"/>
              </w:rPr>
              <w:t>BG</w:t>
            </w:r>
          </w:p>
        </w:tc>
        <w:tc>
          <w:tcPr>
            <w:tcW w:w="1012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02D728" w14:textId="77777777" w:rsidR="00E53948" w:rsidRPr="009A4B44" w:rsidRDefault="00000000" w:rsidP="009A4B44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A4B44">
              <w:rPr>
                <w:rFonts w:ascii="Palatino Linotype" w:hAnsi="Palatino Linotype"/>
                <w:sz w:val="20"/>
                <w:szCs w:val="20"/>
              </w:rPr>
              <w:t>3.2.1.21</w:t>
            </w:r>
          </w:p>
        </w:tc>
        <w:tc>
          <w:tcPr>
            <w:tcW w:w="3844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04D33A" w14:textId="77777777" w:rsidR="00E53948" w:rsidRPr="009A4B44" w:rsidRDefault="00000000" w:rsidP="009A4B44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A4B44">
              <w:rPr>
                <w:rFonts w:ascii="Palatino Linotype" w:hAnsi="Palatino Linotype"/>
                <w:sz w:val="20"/>
                <w:szCs w:val="20"/>
              </w:rPr>
              <w:t>4-MUB-β-D-glucoside</w:t>
            </w:r>
          </w:p>
        </w:tc>
      </w:tr>
      <w:tr w:rsidR="00E53948" w14:paraId="0FA0FA44" w14:textId="77777777">
        <w:trPr>
          <w:trHeight w:val="454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6525F" w14:textId="77777777" w:rsidR="00E53948" w:rsidRPr="009A4B44" w:rsidRDefault="00000000" w:rsidP="009A4B44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A4B44">
              <w:rPr>
                <w:rFonts w:ascii="Palatino Linotype" w:hAnsi="Palatino Linotype"/>
                <w:sz w:val="20"/>
                <w:szCs w:val="20"/>
              </w:rPr>
              <w:t>β-D-</w:t>
            </w:r>
            <w:bookmarkStart w:id="0" w:name="OLE_LINK47"/>
            <w:r w:rsidRPr="009A4B44">
              <w:rPr>
                <w:rFonts w:ascii="Palatino Linotype" w:hAnsi="Palatino Linotype"/>
                <w:sz w:val="20"/>
                <w:szCs w:val="20"/>
              </w:rPr>
              <w:t>cellobiohydrolase</w:t>
            </w:r>
            <w:bookmarkEnd w:id="0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7D2CD78" w14:textId="77777777" w:rsidR="00E53948" w:rsidRPr="009A4B44" w:rsidRDefault="00000000" w:rsidP="009A4B44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A4B44">
              <w:rPr>
                <w:rFonts w:ascii="Palatino Linotype" w:hAnsi="Palatino Linotype"/>
                <w:sz w:val="20"/>
                <w:szCs w:val="20"/>
              </w:rPr>
              <w:t>CBH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14EF5" w14:textId="77777777" w:rsidR="00E53948" w:rsidRPr="009A4B44" w:rsidRDefault="00000000" w:rsidP="009A4B44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A4B44">
              <w:rPr>
                <w:rFonts w:ascii="Palatino Linotype" w:hAnsi="Palatino Linotype"/>
                <w:sz w:val="20"/>
                <w:szCs w:val="20"/>
              </w:rPr>
              <w:t>3.2.1.91</w:t>
            </w:r>
          </w:p>
        </w:tc>
        <w:tc>
          <w:tcPr>
            <w:tcW w:w="3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EE917" w14:textId="77777777" w:rsidR="00E53948" w:rsidRPr="009A4B44" w:rsidRDefault="00000000" w:rsidP="009A4B44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A4B44">
              <w:rPr>
                <w:rFonts w:ascii="Palatino Linotype" w:hAnsi="Palatino Linotype"/>
                <w:sz w:val="20"/>
                <w:szCs w:val="20"/>
              </w:rPr>
              <w:t>4-MUB-β-D-cellobioside</w:t>
            </w:r>
          </w:p>
        </w:tc>
      </w:tr>
      <w:tr w:rsidR="00E53948" w14:paraId="60D077D8" w14:textId="77777777">
        <w:trPr>
          <w:trHeight w:val="454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DAD30" w14:textId="77777777" w:rsidR="00E53948" w:rsidRPr="009A4B44" w:rsidRDefault="00000000" w:rsidP="009A4B44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A4B44">
              <w:rPr>
                <w:rFonts w:ascii="Palatino Linotype" w:hAnsi="Palatino Linotype"/>
                <w:sz w:val="20"/>
                <w:szCs w:val="20"/>
              </w:rPr>
              <w:t>β-N-acetylglucosaminidase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AD9E3E6" w14:textId="77777777" w:rsidR="00E53948" w:rsidRPr="009A4B44" w:rsidRDefault="00000000" w:rsidP="009A4B44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A4B44">
              <w:rPr>
                <w:rFonts w:ascii="Palatino Linotype" w:hAnsi="Palatino Linotype"/>
                <w:sz w:val="20"/>
                <w:szCs w:val="20"/>
              </w:rPr>
              <w:t>NAG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8EA1D" w14:textId="77777777" w:rsidR="00E53948" w:rsidRPr="009A4B44" w:rsidRDefault="00000000" w:rsidP="009A4B44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A4B44">
              <w:rPr>
                <w:rFonts w:ascii="Palatino Linotype" w:hAnsi="Palatino Linotype"/>
                <w:sz w:val="20"/>
                <w:szCs w:val="20"/>
              </w:rPr>
              <w:t>3.2.1.14</w:t>
            </w:r>
          </w:p>
        </w:tc>
        <w:tc>
          <w:tcPr>
            <w:tcW w:w="3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A223E" w14:textId="77777777" w:rsidR="00E53948" w:rsidRPr="009A4B44" w:rsidRDefault="00000000" w:rsidP="009A4B44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A4B44">
              <w:rPr>
                <w:rFonts w:ascii="Palatino Linotype" w:hAnsi="Palatino Linotype"/>
                <w:sz w:val="20"/>
                <w:szCs w:val="20"/>
              </w:rPr>
              <w:t>4-MUB-N-acetyl-β-D-glucosaminide</w:t>
            </w:r>
          </w:p>
        </w:tc>
      </w:tr>
      <w:tr w:rsidR="00E53948" w14:paraId="00A2803F" w14:textId="77777777">
        <w:trPr>
          <w:trHeight w:val="454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272B6" w14:textId="77777777" w:rsidR="00E53948" w:rsidRPr="009A4B44" w:rsidRDefault="00000000" w:rsidP="009A4B44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A4B44">
              <w:rPr>
                <w:rFonts w:ascii="Palatino Linotype" w:hAnsi="Palatino Linotype"/>
                <w:sz w:val="20"/>
                <w:szCs w:val="20"/>
              </w:rPr>
              <w:t>Leucine-aminopeptidase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5477067" w14:textId="77777777" w:rsidR="00E53948" w:rsidRPr="009A4B44" w:rsidRDefault="00000000" w:rsidP="009A4B44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A4B44">
              <w:rPr>
                <w:rFonts w:ascii="Palatino Linotype" w:hAnsi="Palatino Linotype"/>
                <w:sz w:val="20"/>
                <w:szCs w:val="20"/>
              </w:rPr>
              <w:t>LAP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019C8" w14:textId="77777777" w:rsidR="00E53948" w:rsidRPr="009A4B44" w:rsidRDefault="00000000" w:rsidP="009A4B44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A4B44">
              <w:rPr>
                <w:rFonts w:ascii="Palatino Linotype" w:hAnsi="Palatino Linotype"/>
                <w:sz w:val="20"/>
                <w:szCs w:val="20"/>
              </w:rPr>
              <w:t>3.4.11.1</w:t>
            </w:r>
          </w:p>
        </w:tc>
        <w:tc>
          <w:tcPr>
            <w:tcW w:w="3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9B284" w14:textId="77777777" w:rsidR="00E53948" w:rsidRPr="009A4B44" w:rsidRDefault="00000000" w:rsidP="009A4B44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A4B44">
              <w:rPr>
                <w:rFonts w:ascii="Palatino Linotype" w:hAnsi="Palatino Linotype"/>
                <w:sz w:val="20"/>
                <w:szCs w:val="20"/>
              </w:rPr>
              <w:t>L-leucine-7-amido-4-methylcoumarin hydrochloride</w:t>
            </w:r>
          </w:p>
        </w:tc>
      </w:tr>
      <w:tr w:rsidR="00E53948" w14:paraId="039C3FCF" w14:textId="77777777">
        <w:trPr>
          <w:trHeight w:val="454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EAD80" w14:textId="77777777" w:rsidR="00E53948" w:rsidRPr="009A4B44" w:rsidRDefault="00000000" w:rsidP="009A4B44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A4B44">
              <w:rPr>
                <w:rFonts w:ascii="Palatino Linotype" w:hAnsi="Palatino Linotype"/>
                <w:sz w:val="20"/>
                <w:szCs w:val="20"/>
              </w:rPr>
              <w:t>Alkaline phosphatase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4F305AE" w14:textId="77777777" w:rsidR="00E53948" w:rsidRPr="009A4B44" w:rsidRDefault="00000000" w:rsidP="009A4B44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A4B44">
              <w:rPr>
                <w:rFonts w:ascii="Palatino Linotype" w:hAnsi="Palatino Linotype"/>
                <w:sz w:val="20"/>
                <w:szCs w:val="20"/>
              </w:rPr>
              <w:t>AP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DC517" w14:textId="77777777" w:rsidR="00E53948" w:rsidRPr="009A4B44" w:rsidRDefault="00000000" w:rsidP="009A4B44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A4B44">
              <w:rPr>
                <w:rFonts w:ascii="Palatino Linotype" w:hAnsi="Palatino Linotype"/>
                <w:sz w:val="20"/>
                <w:szCs w:val="20"/>
              </w:rPr>
              <w:t>3.1.3.1</w:t>
            </w:r>
          </w:p>
        </w:tc>
        <w:tc>
          <w:tcPr>
            <w:tcW w:w="3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EFE3C" w14:textId="77777777" w:rsidR="00E53948" w:rsidRPr="009A4B44" w:rsidRDefault="00000000" w:rsidP="009A4B44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A4B44">
              <w:rPr>
                <w:rFonts w:ascii="Palatino Linotype" w:hAnsi="Palatino Linotype"/>
                <w:sz w:val="20"/>
                <w:szCs w:val="20"/>
              </w:rPr>
              <w:t>4-MUB-phosphate</w:t>
            </w:r>
          </w:p>
        </w:tc>
      </w:tr>
    </w:tbl>
    <w:p w14:paraId="2655A6DF" w14:textId="36115A64" w:rsidR="00E53948" w:rsidRPr="009A4B44" w:rsidRDefault="00000000" w:rsidP="009A4B44">
      <w:pPr>
        <w:adjustRightInd w:val="0"/>
        <w:snapToGrid w:val="0"/>
        <w:spacing w:line="228" w:lineRule="auto"/>
        <w:rPr>
          <w:rFonts w:ascii="Palatino Linotype" w:hAnsi="Palatino Linotype"/>
          <w:color w:val="000000" w:themeColor="text1"/>
          <w:sz w:val="18"/>
          <w:szCs w:val="18"/>
        </w:rPr>
      </w:pPr>
      <w:r w:rsidRPr="009A4B44">
        <w:rPr>
          <w:rFonts w:ascii="Palatino Linotype" w:hAnsi="Palatino Linotype" w:hint="eastAsia"/>
          <w:b/>
          <w:bCs/>
          <w:color w:val="000000" w:themeColor="text1"/>
          <w:sz w:val="18"/>
          <w:szCs w:val="18"/>
        </w:rPr>
        <w:t>Fig</w:t>
      </w:r>
      <w:r w:rsidR="00DF612C" w:rsidRPr="009A4B44">
        <w:rPr>
          <w:rFonts w:ascii="Palatino Linotype" w:hAnsi="Palatino Linotype" w:hint="eastAsia"/>
          <w:b/>
          <w:bCs/>
          <w:color w:val="000000" w:themeColor="text1"/>
          <w:sz w:val="18"/>
          <w:szCs w:val="18"/>
        </w:rPr>
        <w:t>ure</w:t>
      </w:r>
      <w:r w:rsidRPr="009A4B44">
        <w:rPr>
          <w:rFonts w:ascii="Palatino Linotype" w:hAnsi="Palatino Linotype" w:hint="eastAsia"/>
          <w:b/>
          <w:bCs/>
          <w:color w:val="000000" w:themeColor="text1"/>
          <w:sz w:val="18"/>
          <w:szCs w:val="18"/>
        </w:rPr>
        <w:t xml:space="preserve"> S1. </w:t>
      </w:r>
      <w:bookmarkStart w:id="1" w:name="_Hlk175649816"/>
      <w:r w:rsidRPr="009A4B44">
        <w:rPr>
          <w:rFonts w:ascii="Palatino Linotype" w:hAnsi="Palatino Linotype" w:hint="eastAsia"/>
          <w:color w:val="000000" w:themeColor="text1"/>
          <w:sz w:val="18"/>
          <w:szCs w:val="18"/>
        </w:rPr>
        <w:t>Soil total nutrients stoichiometry characteristics</w:t>
      </w:r>
    </w:p>
    <w:bookmarkEnd w:id="1"/>
    <w:p w14:paraId="3EEF6E23" w14:textId="77777777" w:rsidR="00E53948" w:rsidRDefault="00000000">
      <w:pPr>
        <w:adjustRightInd w:val="0"/>
        <w:snapToGrid w:val="0"/>
        <w:spacing w:line="360" w:lineRule="auto"/>
        <w:jc w:val="center"/>
      </w:pPr>
      <w:r>
        <w:rPr>
          <w:noProof/>
        </w:rPr>
        <w:drawing>
          <wp:inline distT="0" distB="0" distL="114300" distR="114300" wp14:anchorId="3D9AE16D" wp14:editId="79C6DA9A">
            <wp:extent cx="3239770" cy="1351280"/>
            <wp:effectExtent l="0" t="0" r="825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5CBD3523" wp14:editId="61AC6ED5">
            <wp:extent cx="3239770" cy="1360170"/>
            <wp:effectExtent l="0" t="0" r="825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2F24C988" wp14:editId="31542C51">
            <wp:extent cx="3239770" cy="1348105"/>
            <wp:effectExtent l="0" t="0" r="825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0E6C3" w14:textId="7C0FE2E7" w:rsidR="00E53948" w:rsidRPr="009A4B44" w:rsidRDefault="00000000" w:rsidP="009A4B44">
      <w:pPr>
        <w:adjustRightInd w:val="0"/>
        <w:snapToGrid w:val="0"/>
        <w:spacing w:line="228" w:lineRule="auto"/>
        <w:rPr>
          <w:rFonts w:ascii="Palatino Linotype" w:hAnsi="Palatino Linotype"/>
          <w:color w:val="000000" w:themeColor="text1"/>
          <w:sz w:val="18"/>
          <w:szCs w:val="18"/>
        </w:rPr>
      </w:pPr>
      <w:r w:rsidRPr="009A4B44">
        <w:rPr>
          <w:rFonts w:ascii="Palatino Linotype" w:hAnsi="Palatino Linotype" w:hint="eastAsia"/>
          <w:b/>
          <w:bCs/>
          <w:color w:val="000000" w:themeColor="text1"/>
          <w:sz w:val="18"/>
          <w:szCs w:val="18"/>
        </w:rPr>
        <w:t>Fig</w:t>
      </w:r>
      <w:r w:rsidR="00DF612C" w:rsidRPr="009A4B44">
        <w:rPr>
          <w:rFonts w:ascii="Palatino Linotype" w:hAnsi="Palatino Linotype" w:hint="eastAsia"/>
          <w:b/>
          <w:bCs/>
          <w:color w:val="000000" w:themeColor="text1"/>
          <w:sz w:val="18"/>
          <w:szCs w:val="18"/>
        </w:rPr>
        <w:t>ure</w:t>
      </w:r>
      <w:r w:rsidRPr="009A4B44">
        <w:rPr>
          <w:rFonts w:ascii="Palatino Linotype" w:hAnsi="Palatino Linotype" w:hint="eastAsia"/>
          <w:b/>
          <w:bCs/>
          <w:color w:val="000000" w:themeColor="text1"/>
          <w:sz w:val="18"/>
          <w:szCs w:val="18"/>
        </w:rPr>
        <w:t xml:space="preserve"> S2. </w:t>
      </w:r>
      <w:bookmarkStart w:id="2" w:name="_Hlk175649858"/>
      <w:r w:rsidRPr="009A4B44">
        <w:rPr>
          <w:rFonts w:ascii="Palatino Linotype" w:hAnsi="Palatino Linotype" w:hint="eastAsia"/>
          <w:color w:val="000000" w:themeColor="text1"/>
          <w:sz w:val="18"/>
          <w:szCs w:val="18"/>
        </w:rPr>
        <w:t>Soil dissolved nutrients stoichiometry characteristics</w:t>
      </w:r>
    </w:p>
    <w:bookmarkEnd w:id="2"/>
    <w:p w14:paraId="5861A4A6" w14:textId="77777777" w:rsidR="00E53948" w:rsidRDefault="00000000">
      <w:pPr>
        <w:adjustRightInd w:val="0"/>
        <w:snapToGrid w:val="0"/>
        <w:spacing w:line="360" w:lineRule="auto"/>
        <w:jc w:val="center"/>
        <w:rPr>
          <w:rFonts w:ascii="Palatino Linotype" w:hAnsi="Palatino Linotype" w:cs="Palatino Linotype"/>
          <w:sz w:val="22"/>
          <w:szCs w:val="22"/>
        </w:rPr>
      </w:pPr>
      <w:r>
        <w:rPr>
          <w:noProof/>
        </w:rPr>
        <w:drawing>
          <wp:inline distT="0" distB="0" distL="114300" distR="114300" wp14:anchorId="0534E4F7" wp14:editId="59407A6C">
            <wp:extent cx="3239770" cy="1351280"/>
            <wp:effectExtent l="0" t="0" r="825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 wp14:anchorId="19A55EE6" wp14:editId="783652FA">
            <wp:extent cx="3239770" cy="1360170"/>
            <wp:effectExtent l="0" t="0" r="8255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571A2E37" wp14:editId="226BD550">
            <wp:extent cx="3239770" cy="1348105"/>
            <wp:effectExtent l="0" t="0" r="825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65E08" w14:textId="0C73CF08" w:rsidR="00E53948" w:rsidRPr="009A4B44" w:rsidRDefault="00000000" w:rsidP="009A4B44">
      <w:pPr>
        <w:adjustRightInd w:val="0"/>
        <w:snapToGrid w:val="0"/>
        <w:spacing w:line="228" w:lineRule="auto"/>
        <w:rPr>
          <w:rFonts w:ascii="Times New Roman" w:hAnsi="Times New Roman"/>
          <w:sz w:val="22"/>
          <w:szCs w:val="22"/>
        </w:rPr>
      </w:pPr>
      <w:r w:rsidRPr="009A4B44">
        <w:rPr>
          <w:rFonts w:ascii="Palatino Linotype" w:hAnsi="Palatino Linotype" w:hint="eastAsia"/>
          <w:b/>
          <w:bCs/>
          <w:color w:val="000000" w:themeColor="text1"/>
          <w:sz w:val="18"/>
          <w:szCs w:val="18"/>
        </w:rPr>
        <w:t>Fig</w:t>
      </w:r>
      <w:r w:rsidR="00DF612C" w:rsidRPr="009A4B44">
        <w:rPr>
          <w:rFonts w:ascii="Palatino Linotype" w:hAnsi="Palatino Linotype" w:hint="eastAsia"/>
          <w:b/>
          <w:bCs/>
          <w:color w:val="000000" w:themeColor="text1"/>
          <w:sz w:val="18"/>
          <w:szCs w:val="18"/>
        </w:rPr>
        <w:t xml:space="preserve">ure </w:t>
      </w:r>
      <w:r w:rsidRPr="009A4B44">
        <w:rPr>
          <w:rFonts w:ascii="Palatino Linotype" w:hAnsi="Palatino Linotype" w:hint="eastAsia"/>
          <w:b/>
          <w:bCs/>
          <w:color w:val="000000" w:themeColor="text1"/>
          <w:sz w:val="18"/>
          <w:szCs w:val="18"/>
        </w:rPr>
        <w:t xml:space="preserve">S3. </w:t>
      </w:r>
      <w:r w:rsidRPr="009A4B44">
        <w:rPr>
          <w:rFonts w:ascii="Palatino Linotype" w:hAnsi="Palatino Linotype" w:hint="eastAsia"/>
          <w:color w:val="000000" w:themeColor="text1"/>
          <w:sz w:val="18"/>
          <w:szCs w:val="18"/>
        </w:rPr>
        <w:t xml:space="preserve">Soil </w:t>
      </w:r>
      <w:bookmarkStart w:id="3" w:name="_Hlk175649894"/>
      <w:r w:rsidRPr="009A4B44">
        <w:rPr>
          <w:rFonts w:ascii="Palatino Linotype" w:hAnsi="Palatino Linotype" w:hint="eastAsia"/>
          <w:color w:val="000000" w:themeColor="text1"/>
          <w:sz w:val="18"/>
          <w:szCs w:val="18"/>
        </w:rPr>
        <w:t>microbial biomass stoichiometry characteristics</w:t>
      </w:r>
      <w:bookmarkEnd w:id="3"/>
    </w:p>
    <w:p w14:paraId="6A8217B2" w14:textId="77777777" w:rsidR="00E53948" w:rsidRDefault="00000000">
      <w:pPr>
        <w:adjustRightInd w:val="0"/>
        <w:snapToGrid w:val="0"/>
        <w:spacing w:line="360" w:lineRule="auto"/>
        <w:jc w:val="center"/>
        <w:rPr>
          <w:rFonts w:ascii="Palatino Linotype" w:hAnsi="Palatino Linotype" w:cs="Palatino Linotype"/>
          <w:sz w:val="22"/>
          <w:szCs w:val="22"/>
        </w:rPr>
      </w:pPr>
      <w:r>
        <w:rPr>
          <w:noProof/>
        </w:rPr>
        <w:drawing>
          <wp:inline distT="0" distB="0" distL="114300" distR="114300" wp14:anchorId="1DE33608" wp14:editId="309C8DD3">
            <wp:extent cx="3239770" cy="1358265"/>
            <wp:effectExtent l="0" t="0" r="8255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00F9A4FC" wp14:editId="043AF60C">
            <wp:extent cx="3239770" cy="1360170"/>
            <wp:effectExtent l="0" t="0" r="8255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64FDDB10" wp14:editId="79C9DCB1">
            <wp:extent cx="3239770" cy="1348105"/>
            <wp:effectExtent l="0" t="0" r="8255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3E9BF" w14:textId="470BF722" w:rsidR="00E53948" w:rsidRPr="009A4B44" w:rsidRDefault="00000000" w:rsidP="009A4B44">
      <w:pPr>
        <w:adjustRightInd w:val="0"/>
        <w:snapToGrid w:val="0"/>
        <w:spacing w:line="228" w:lineRule="auto"/>
        <w:rPr>
          <w:rFonts w:ascii="Palatino Linotype" w:hAnsi="Palatino Linotype"/>
          <w:color w:val="000000" w:themeColor="text1"/>
          <w:sz w:val="18"/>
          <w:szCs w:val="18"/>
        </w:rPr>
      </w:pPr>
      <w:r w:rsidRPr="009A4B44">
        <w:rPr>
          <w:rFonts w:ascii="Palatino Linotype" w:hAnsi="Palatino Linotype" w:hint="eastAsia"/>
          <w:b/>
          <w:bCs/>
          <w:color w:val="000000" w:themeColor="text1"/>
          <w:sz w:val="18"/>
          <w:szCs w:val="18"/>
        </w:rPr>
        <w:t>Fig</w:t>
      </w:r>
      <w:r w:rsidR="00DF612C" w:rsidRPr="009A4B44">
        <w:rPr>
          <w:rFonts w:ascii="Palatino Linotype" w:hAnsi="Palatino Linotype" w:hint="eastAsia"/>
          <w:b/>
          <w:bCs/>
          <w:color w:val="000000" w:themeColor="text1"/>
          <w:sz w:val="18"/>
          <w:szCs w:val="18"/>
        </w:rPr>
        <w:t>ure</w:t>
      </w:r>
      <w:r w:rsidRPr="009A4B44">
        <w:rPr>
          <w:rFonts w:ascii="Palatino Linotype" w:hAnsi="Palatino Linotype" w:hint="eastAsia"/>
          <w:b/>
          <w:bCs/>
          <w:color w:val="000000" w:themeColor="text1"/>
          <w:sz w:val="18"/>
          <w:szCs w:val="18"/>
        </w:rPr>
        <w:t xml:space="preserve"> S4. </w:t>
      </w:r>
      <w:r w:rsidRPr="009A4B44">
        <w:rPr>
          <w:rFonts w:ascii="Palatino Linotype" w:hAnsi="Palatino Linotype" w:hint="eastAsia"/>
          <w:color w:val="000000" w:themeColor="text1"/>
          <w:sz w:val="18"/>
          <w:szCs w:val="18"/>
        </w:rPr>
        <w:t xml:space="preserve">Soil </w:t>
      </w:r>
      <w:bookmarkStart w:id="4" w:name="_Hlk175649935"/>
      <w:r w:rsidRPr="009A4B44">
        <w:rPr>
          <w:rFonts w:ascii="Palatino Linotype" w:hAnsi="Palatino Linotype" w:hint="eastAsia"/>
          <w:color w:val="000000" w:themeColor="text1"/>
          <w:sz w:val="18"/>
          <w:szCs w:val="18"/>
        </w:rPr>
        <w:t>extracellular enzyme stoichiometry characteristics</w:t>
      </w:r>
    </w:p>
    <w:bookmarkEnd w:id="4"/>
    <w:p w14:paraId="432D5822" w14:textId="2443CA0C" w:rsidR="00E53948" w:rsidRPr="00776134" w:rsidRDefault="00000000" w:rsidP="00776134">
      <w:pPr>
        <w:adjustRightInd w:val="0"/>
        <w:snapToGrid w:val="0"/>
        <w:spacing w:line="360" w:lineRule="auto"/>
        <w:jc w:val="center"/>
      </w:pPr>
      <w:r>
        <w:rPr>
          <w:noProof/>
        </w:rPr>
        <w:drawing>
          <wp:inline distT="0" distB="0" distL="114300" distR="114300" wp14:anchorId="5024781F" wp14:editId="222126FD">
            <wp:extent cx="3239770" cy="1351280"/>
            <wp:effectExtent l="0" t="0" r="8255" b="1270"/>
            <wp:docPr id="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 wp14:anchorId="6CE176B3" wp14:editId="2093931C">
            <wp:extent cx="3239770" cy="1360170"/>
            <wp:effectExtent l="0" t="0" r="8255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587F6A2B" wp14:editId="2B18DB06">
            <wp:extent cx="3239770" cy="1348105"/>
            <wp:effectExtent l="0" t="0" r="8255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3948" w:rsidRPr="00776134" w:rsidSect="000D1EC3">
      <w:footerReference w:type="default" r:id="rId20"/>
      <w:pgSz w:w="11906" w:h="16838"/>
      <w:pgMar w:top="1440" w:right="1800" w:bottom="1440" w:left="1800" w:header="851" w:footer="992" w:gutter="0"/>
      <w:lnNumType w:countBy="1" w:restart="continuous"/>
      <w:cols w:space="720"/>
      <w:bidi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42B72" w14:textId="77777777" w:rsidR="00A51FCE" w:rsidRDefault="00A51FCE">
      <w:r>
        <w:separator/>
      </w:r>
    </w:p>
  </w:endnote>
  <w:endnote w:type="continuationSeparator" w:id="0">
    <w:p w14:paraId="6A39296C" w14:textId="77777777" w:rsidR="00A51FCE" w:rsidRDefault="00A5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4B190" w14:textId="77777777" w:rsidR="00E53948" w:rsidRDefault="00E53948">
    <w:pPr>
      <w:pStyle w:val="a4"/>
    </w:pPr>
  </w:p>
  <w:p w14:paraId="064CB469" w14:textId="77777777" w:rsidR="00E53948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34291D" wp14:editId="701A135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45688" w14:textId="77777777" w:rsidR="00E53948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4291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33645688" w14:textId="77777777" w:rsidR="00E53948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125C9" w14:textId="77777777" w:rsidR="00A51FCE" w:rsidRDefault="00A51FCE">
      <w:r>
        <w:separator/>
      </w:r>
    </w:p>
  </w:footnote>
  <w:footnote w:type="continuationSeparator" w:id="0">
    <w:p w14:paraId="257982D1" w14:textId="77777777" w:rsidR="00A51FCE" w:rsidRDefault="00A5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k2NWM0MWI2NTA3N2ZlMmMxZjVkYzlhYzRhNTJmNTk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cience Total Environ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e050aapjwwd0cezr0mpv5sf2xpdws529p00&quot;&gt;我的EndNote库&lt;record-ids&gt;&lt;item&gt;1&lt;/item&gt;&lt;item&gt;3&lt;/item&gt;&lt;item&gt;5&lt;/item&gt;&lt;item&gt;6&lt;/item&gt;&lt;item&gt;7&lt;/item&gt;&lt;item&gt;8&lt;/item&gt;&lt;item&gt;11&lt;/item&gt;&lt;item&gt;13&lt;/item&gt;&lt;item&gt;15&lt;/item&gt;&lt;item&gt;16&lt;/item&gt;&lt;item&gt;17&lt;/item&gt;&lt;item&gt;18&lt;/item&gt;&lt;item&gt;19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42&lt;/item&gt;&lt;item&gt;45&lt;/item&gt;&lt;item&gt;48&lt;/item&gt;&lt;item&gt;49&lt;/item&gt;&lt;item&gt;51&lt;/item&gt;&lt;item&gt;52&lt;/item&gt;&lt;item&gt;53&lt;/item&gt;&lt;item&gt;54&lt;/item&gt;&lt;item&gt;56&lt;/item&gt;&lt;item&gt;63&lt;/item&gt;&lt;item&gt;76&lt;/item&gt;&lt;item&gt;83&lt;/item&gt;&lt;item&gt;86&lt;/item&gt;&lt;/record-ids&gt;&lt;/item&gt;&lt;/Libraries&gt;"/>
  </w:docVars>
  <w:rsids>
    <w:rsidRoot w:val="00533231"/>
    <w:rsid w:val="0006216A"/>
    <w:rsid w:val="00064078"/>
    <w:rsid w:val="00094E1F"/>
    <w:rsid w:val="000B6A5F"/>
    <w:rsid w:val="000D1EC3"/>
    <w:rsid w:val="000E2545"/>
    <w:rsid w:val="00181B59"/>
    <w:rsid w:val="0019707D"/>
    <w:rsid w:val="001F1BEE"/>
    <w:rsid w:val="00210FC1"/>
    <w:rsid w:val="0021675A"/>
    <w:rsid w:val="00222189"/>
    <w:rsid w:val="0026351F"/>
    <w:rsid w:val="002B0CF7"/>
    <w:rsid w:val="002E068B"/>
    <w:rsid w:val="00364F71"/>
    <w:rsid w:val="0037170C"/>
    <w:rsid w:val="00384D3F"/>
    <w:rsid w:val="003E315C"/>
    <w:rsid w:val="003E5B22"/>
    <w:rsid w:val="003F0EEF"/>
    <w:rsid w:val="004128AE"/>
    <w:rsid w:val="0046596A"/>
    <w:rsid w:val="004B1579"/>
    <w:rsid w:val="004D3A51"/>
    <w:rsid w:val="004E05C9"/>
    <w:rsid w:val="004F3EDA"/>
    <w:rsid w:val="0050064D"/>
    <w:rsid w:val="00513B53"/>
    <w:rsid w:val="005200ED"/>
    <w:rsid w:val="00527EB7"/>
    <w:rsid w:val="00533231"/>
    <w:rsid w:val="00534CBB"/>
    <w:rsid w:val="005630D3"/>
    <w:rsid w:val="005806CE"/>
    <w:rsid w:val="00582EC7"/>
    <w:rsid w:val="00624D8C"/>
    <w:rsid w:val="00634E3E"/>
    <w:rsid w:val="00644359"/>
    <w:rsid w:val="00653DDD"/>
    <w:rsid w:val="006A00EA"/>
    <w:rsid w:val="006C7877"/>
    <w:rsid w:val="007071A4"/>
    <w:rsid w:val="00710E09"/>
    <w:rsid w:val="00745883"/>
    <w:rsid w:val="0075181E"/>
    <w:rsid w:val="00756D8B"/>
    <w:rsid w:val="00776134"/>
    <w:rsid w:val="007B0DC3"/>
    <w:rsid w:val="007D3F79"/>
    <w:rsid w:val="00804133"/>
    <w:rsid w:val="0080475E"/>
    <w:rsid w:val="00872372"/>
    <w:rsid w:val="00882485"/>
    <w:rsid w:val="008B1361"/>
    <w:rsid w:val="008C29AE"/>
    <w:rsid w:val="008E5770"/>
    <w:rsid w:val="0093075A"/>
    <w:rsid w:val="00981EF2"/>
    <w:rsid w:val="00987E76"/>
    <w:rsid w:val="009A4B44"/>
    <w:rsid w:val="009E0F3D"/>
    <w:rsid w:val="009E2F2B"/>
    <w:rsid w:val="00A51FCE"/>
    <w:rsid w:val="00AA33F8"/>
    <w:rsid w:val="00B64046"/>
    <w:rsid w:val="00B74DD1"/>
    <w:rsid w:val="00B95404"/>
    <w:rsid w:val="00BB556C"/>
    <w:rsid w:val="00BF2189"/>
    <w:rsid w:val="00C7044C"/>
    <w:rsid w:val="00C71448"/>
    <w:rsid w:val="00C8536F"/>
    <w:rsid w:val="00CE141A"/>
    <w:rsid w:val="00D00ED1"/>
    <w:rsid w:val="00D030DF"/>
    <w:rsid w:val="00D22E9E"/>
    <w:rsid w:val="00D33A93"/>
    <w:rsid w:val="00D9672F"/>
    <w:rsid w:val="00DE537C"/>
    <w:rsid w:val="00DF14E6"/>
    <w:rsid w:val="00DF612C"/>
    <w:rsid w:val="00E309CE"/>
    <w:rsid w:val="00E31BEF"/>
    <w:rsid w:val="00E500A4"/>
    <w:rsid w:val="00E53948"/>
    <w:rsid w:val="00E63718"/>
    <w:rsid w:val="00E80D0E"/>
    <w:rsid w:val="00E833F4"/>
    <w:rsid w:val="00E939C2"/>
    <w:rsid w:val="00F64DD6"/>
    <w:rsid w:val="00F976AA"/>
    <w:rsid w:val="00FD54A2"/>
    <w:rsid w:val="01510BE5"/>
    <w:rsid w:val="01BF58F1"/>
    <w:rsid w:val="02096B69"/>
    <w:rsid w:val="027D0F8C"/>
    <w:rsid w:val="02D203F9"/>
    <w:rsid w:val="02F76F90"/>
    <w:rsid w:val="031C71B0"/>
    <w:rsid w:val="03765120"/>
    <w:rsid w:val="0457047B"/>
    <w:rsid w:val="049F5B7E"/>
    <w:rsid w:val="04DB2193"/>
    <w:rsid w:val="058B449D"/>
    <w:rsid w:val="05B97F93"/>
    <w:rsid w:val="05EB13A5"/>
    <w:rsid w:val="062E7A47"/>
    <w:rsid w:val="06AA588D"/>
    <w:rsid w:val="06BB03F0"/>
    <w:rsid w:val="0938261D"/>
    <w:rsid w:val="097F0A82"/>
    <w:rsid w:val="099A1488"/>
    <w:rsid w:val="09C52A5E"/>
    <w:rsid w:val="09DD6BA4"/>
    <w:rsid w:val="0A263041"/>
    <w:rsid w:val="0A3A38E0"/>
    <w:rsid w:val="0A6F565E"/>
    <w:rsid w:val="0AC84167"/>
    <w:rsid w:val="0B0D72CD"/>
    <w:rsid w:val="0B20281B"/>
    <w:rsid w:val="0B3377F2"/>
    <w:rsid w:val="0B505490"/>
    <w:rsid w:val="0B907C9A"/>
    <w:rsid w:val="0BEC5784"/>
    <w:rsid w:val="0C260351"/>
    <w:rsid w:val="0E1937D2"/>
    <w:rsid w:val="0FA5567B"/>
    <w:rsid w:val="0FED24DB"/>
    <w:rsid w:val="1025319E"/>
    <w:rsid w:val="1073776A"/>
    <w:rsid w:val="10907CBD"/>
    <w:rsid w:val="109F35C3"/>
    <w:rsid w:val="110014C7"/>
    <w:rsid w:val="117B2DA3"/>
    <w:rsid w:val="13480550"/>
    <w:rsid w:val="13905158"/>
    <w:rsid w:val="13BB6321"/>
    <w:rsid w:val="13D737CC"/>
    <w:rsid w:val="14305E5E"/>
    <w:rsid w:val="14383F6E"/>
    <w:rsid w:val="14900C99"/>
    <w:rsid w:val="14C012EE"/>
    <w:rsid w:val="158877ED"/>
    <w:rsid w:val="15D072B8"/>
    <w:rsid w:val="15D5512C"/>
    <w:rsid w:val="17060281"/>
    <w:rsid w:val="181347CA"/>
    <w:rsid w:val="186E3E28"/>
    <w:rsid w:val="189049F8"/>
    <w:rsid w:val="18CF6778"/>
    <w:rsid w:val="194317F2"/>
    <w:rsid w:val="198C1D89"/>
    <w:rsid w:val="1A463C8C"/>
    <w:rsid w:val="1A514D80"/>
    <w:rsid w:val="1A980FC1"/>
    <w:rsid w:val="1AB52ECF"/>
    <w:rsid w:val="1AF81691"/>
    <w:rsid w:val="1AFC4CEC"/>
    <w:rsid w:val="1BE96F63"/>
    <w:rsid w:val="1BFA7A82"/>
    <w:rsid w:val="1CDC4E59"/>
    <w:rsid w:val="1EA30E73"/>
    <w:rsid w:val="1F670C36"/>
    <w:rsid w:val="200603BB"/>
    <w:rsid w:val="200D0F83"/>
    <w:rsid w:val="205C466B"/>
    <w:rsid w:val="211617E7"/>
    <w:rsid w:val="21591701"/>
    <w:rsid w:val="227F7C1E"/>
    <w:rsid w:val="229B0D50"/>
    <w:rsid w:val="23195DF0"/>
    <w:rsid w:val="23564262"/>
    <w:rsid w:val="246851A0"/>
    <w:rsid w:val="24BD3691"/>
    <w:rsid w:val="25113A8A"/>
    <w:rsid w:val="252C5E2C"/>
    <w:rsid w:val="26FA64F1"/>
    <w:rsid w:val="273311F3"/>
    <w:rsid w:val="27896DBC"/>
    <w:rsid w:val="278E13C2"/>
    <w:rsid w:val="27CE764D"/>
    <w:rsid w:val="27FC620C"/>
    <w:rsid w:val="28423E20"/>
    <w:rsid w:val="284B1061"/>
    <w:rsid w:val="28623ADF"/>
    <w:rsid w:val="286D1FEE"/>
    <w:rsid w:val="286D209F"/>
    <w:rsid w:val="28F956C2"/>
    <w:rsid w:val="29662FCE"/>
    <w:rsid w:val="29D1005C"/>
    <w:rsid w:val="2A5306A1"/>
    <w:rsid w:val="2A777459"/>
    <w:rsid w:val="2A983ACF"/>
    <w:rsid w:val="2BA32F62"/>
    <w:rsid w:val="2BB70369"/>
    <w:rsid w:val="2BDF2745"/>
    <w:rsid w:val="2C054C10"/>
    <w:rsid w:val="2C320186"/>
    <w:rsid w:val="2C867295"/>
    <w:rsid w:val="2CD6332A"/>
    <w:rsid w:val="2CEC37BF"/>
    <w:rsid w:val="2D0C6579"/>
    <w:rsid w:val="2D513428"/>
    <w:rsid w:val="2D6838C8"/>
    <w:rsid w:val="2DE33AEA"/>
    <w:rsid w:val="2FDC2C0D"/>
    <w:rsid w:val="302D65CA"/>
    <w:rsid w:val="305D7B83"/>
    <w:rsid w:val="309010B6"/>
    <w:rsid w:val="31DE0623"/>
    <w:rsid w:val="31FB16B0"/>
    <w:rsid w:val="32AD1106"/>
    <w:rsid w:val="32DF128D"/>
    <w:rsid w:val="34284C89"/>
    <w:rsid w:val="343E4B73"/>
    <w:rsid w:val="3443101E"/>
    <w:rsid w:val="355A44C1"/>
    <w:rsid w:val="355A6A94"/>
    <w:rsid w:val="365A4821"/>
    <w:rsid w:val="37092813"/>
    <w:rsid w:val="37151395"/>
    <w:rsid w:val="37EF74EF"/>
    <w:rsid w:val="3834314F"/>
    <w:rsid w:val="38514471"/>
    <w:rsid w:val="39B15A37"/>
    <w:rsid w:val="3A1C4389"/>
    <w:rsid w:val="3A263B6B"/>
    <w:rsid w:val="3AFA4645"/>
    <w:rsid w:val="3B045FB7"/>
    <w:rsid w:val="3BBC60A6"/>
    <w:rsid w:val="3C515E73"/>
    <w:rsid w:val="3C5F68AB"/>
    <w:rsid w:val="3C6D1FCB"/>
    <w:rsid w:val="3D1C345A"/>
    <w:rsid w:val="3D600CB3"/>
    <w:rsid w:val="3D732F22"/>
    <w:rsid w:val="3E8B792B"/>
    <w:rsid w:val="3E8F73F1"/>
    <w:rsid w:val="3F7E3323"/>
    <w:rsid w:val="3FEA55F4"/>
    <w:rsid w:val="405C48EF"/>
    <w:rsid w:val="405D4F05"/>
    <w:rsid w:val="407B4CF0"/>
    <w:rsid w:val="40C6671E"/>
    <w:rsid w:val="411C75E7"/>
    <w:rsid w:val="41645609"/>
    <w:rsid w:val="417870D7"/>
    <w:rsid w:val="41EB4567"/>
    <w:rsid w:val="43357E7D"/>
    <w:rsid w:val="439F6CB6"/>
    <w:rsid w:val="448B6801"/>
    <w:rsid w:val="44A0073B"/>
    <w:rsid w:val="45AD4CB1"/>
    <w:rsid w:val="45D06E77"/>
    <w:rsid w:val="45D67E3C"/>
    <w:rsid w:val="460B7B64"/>
    <w:rsid w:val="46331E50"/>
    <w:rsid w:val="478A01CC"/>
    <w:rsid w:val="47D61CD1"/>
    <w:rsid w:val="47E70DA7"/>
    <w:rsid w:val="48292FF2"/>
    <w:rsid w:val="48624C69"/>
    <w:rsid w:val="487260F2"/>
    <w:rsid w:val="48943F06"/>
    <w:rsid w:val="49315643"/>
    <w:rsid w:val="495024F9"/>
    <w:rsid w:val="4A306A02"/>
    <w:rsid w:val="4A4462D6"/>
    <w:rsid w:val="4A61329E"/>
    <w:rsid w:val="4B046FB5"/>
    <w:rsid w:val="4BD071C2"/>
    <w:rsid w:val="4BED7D98"/>
    <w:rsid w:val="4BF10EF8"/>
    <w:rsid w:val="4C255F75"/>
    <w:rsid w:val="4CB76D18"/>
    <w:rsid w:val="4CD26497"/>
    <w:rsid w:val="4CFF117B"/>
    <w:rsid w:val="4DA811A5"/>
    <w:rsid w:val="4DE347C2"/>
    <w:rsid w:val="4DFA2EF6"/>
    <w:rsid w:val="4F1E452A"/>
    <w:rsid w:val="4F566D50"/>
    <w:rsid w:val="4F784708"/>
    <w:rsid w:val="4FE17A31"/>
    <w:rsid w:val="506202F9"/>
    <w:rsid w:val="51E83B53"/>
    <w:rsid w:val="526B60C8"/>
    <w:rsid w:val="527104BC"/>
    <w:rsid w:val="532107DA"/>
    <w:rsid w:val="53762B86"/>
    <w:rsid w:val="55AB0726"/>
    <w:rsid w:val="55F9070B"/>
    <w:rsid w:val="575B5A33"/>
    <w:rsid w:val="58D078E7"/>
    <w:rsid w:val="5940466E"/>
    <w:rsid w:val="594C1D38"/>
    <w:rsid w:val="59B3743D"/>
    <w:rsid w:val="59C76B7F"/>
    <w:rsid w:val="59FA26E3"/>
    <w:rsid w:val="5A1A070F"/>
    <w:rsid w:val="5A2507B8"/>
    <w:rsid w:val="5A362B2C"/>
    <w:rsid w:val="5AA47FD9"/>
    <w:rsid w:val="5AD368F2"/>
    <w:rsid w:val="5AF762AB"/>
    <w:rsid w:val="5AFD18C3"/>
    <w:rsid w:val="5B861E10"/>
    <w:rsid w:val="5C153319"/>
    <w:rsid w:val="5C4654F9"/>
    <w:rsid w:val="5C876B54"/>
    <w:rsid w:val="5CAB516B"/>
    <w:rsid w:val="5CD64696"/>
    <w:rsid w:val="5DB706B4"/>
    <w:rsid w:val="5DE9147D"/>
    <w:rsid w:val="5E135781"/>
    <w:rsid w:val="5E7176CB"/>
    <w:rsid w:val="5F2B2A77"/>
    <w:rsid w:val="5F814E49"/>
    <w:rsid w:val="5FB328C4"/>
    <w:rsid w:val="60021A0D"/>
    <w:rsid w:val="602F2864"/>
    <w:rsid w:val="60894837"/>
    <w:rsid w:val="60B04142"/>
    <w:rsid w:val="623D31D3"/>
    <w:rsid w:val="62A5748C"/>
    <w:rsid w:val="62C531E2"/>
    <w:rsid w:val="63730381"/>
    <w:rsid w:val="64434308"/>
    <w:rsid w:val="64B3396B"/>
    <w:rsid w:val="64EC7DAD"/>
    <w:rsid w:val="64F47FB5"/>
    <w:rsid w:val="65314559"/>
    <w:rsid w:val="6548084F"/>
    <w:rsid w:val="667C68AB"/>
    <w:rsid w:val="674212A6"/>
    <w:rsid w:val="681864BE"/>
    <w:rsid w:val="688B65E5"/>
    <w:rsid w:val="69252C2D"/>
    <w:rsid w:val="698931BC"/>
    <w:rsid w:val="69D83FE9"/>
    <w:rsid w:val="6A5506B0"/>
    <w:rsid w:val="6A554E4C"/>
    <w:rsid w:val="6A80346D"/>
    <w:rsid w:val="6AA55470"/>
    <w:rsid w:val="6AD523F2"/>
    <w:rsid w:val="6AF51346"/>
    <w:rsid w:val="6BD90F62"/>
    <w:rsid w:val="6C2F5A4C"/>
    <w:rsid w:val="6C7D68DC"/>
    <w:rsid w:val="6D6261FE"/>
    <w:rsid w:val="6D6E4BE0"/>
    <w:rsid w:val="6E2957E6"/>
    <w:rsid w:val="6EBE6B36"/>
    <w:rsid w:val="706D3841"/>
    <w:rsid w:val="70C35CEC"/>
    <w:rsid w:val="70C60851"/>
    <w:rsid w:val="70FE79E3"/>
    <w:rsid w:val="71021224"/>
    <w:rsid w:val="713F60C6"/>
    <w:rsid w:val="7189187F"/>
    <w:rsid w:val="71CC668C"/>
    <w:rsid w:val="71FB1987"/>
    <w:rsid w:val="72C63EE7"/>
    <w:rsid w:val="72D77533"/>
    <w:rsid w:val="7322330C"/>
    <w:rsid w:val="737647C4"/>
    <w:rsid w:val="73AC250C"/>
    <w:rsid w:val="73BC6B55"/>
    <w:rsid w:val="73F156D1"/>
    <w:rsid w:val="740E08A3"/>
    <w:rsid w:val="74304AD4"/>
    <w:rsid w:val="74DD0860"/>
    <w:rsid w:val="757F5473"/>
    <w:rsid w:val="75B570E6"/>
    <w:rsid w:val="75D829F0"/>
    <w:rsid w:val="776F3FD7"/>
    <w:rsid w:val="77B27D81"/>
    <w:rsid w:val="77C81863"/>
    <w:rsid w:val="78771FC8"/>
    <w:rsid w:val="78924360"/>
    <w:rsid w:val="79E32474"/>
    <w:rsid w:val="7A9D6E7E"/>
    <w:rsid w:val="7ADF5387"/>
    <w:rsid w:val="7B973483"/>
    <w:rsid w:val="7B9A3006"/>
    <w:rsid w:val="7C4011D7"/>
    <w:rsid w:val="7D6529D6"/>
    <w:rsid w:val="7DE875AC"/>
    <w:rsid w:val="7E4B2FD1"/>
    <w:rsid w:val="7E5C577F"/>
    <w:rsid w:val="7EAE5792"/>
    <w:rsid w:val="7ECA135A"/>
    <w:rsid w:val="7EEB1C8C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BFC02"/>
  <w15:docId w15:val="{3A95C94B-DB51-46BC-816D-F327B535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Pr>
      <w:i/>
    </w:rPr>
  </w:style>
  <w:style w:type="character" w:styleId="a8">
    <w:name w:val="lin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EndNoteBibliographyTitle">
    <w:name w:val="EndNote Bibliography Title"/>
    <w:basedOn w:val="a"/>
    <w:link w:val="EndNoteBibliographyTitle0"/>
    <w:qFormat/>
    <w:pPr>
      <w:jc w:val="center"/>
    </w:pPr>
    <w:rPr>
      <w:rFonts w:cs="Calibri"/>
      <w:sz w:val="20"/>
    </w:rPr>
  </w:style>
  <w:style w:type="character" w:customStyle="1" w:styleId="EndNoteBibliographyTitle0">
    <w:name w:val="EndNote Bibliography Title 字符"/>
    <w:link w:val="EndNoteBibliographyTitle"/>
    <w:qFormat/>
    <w:rPr>
      <w:rFonts w:ascii="Calibri" w:hAnsi="Calibri" w:cs="Calibri"/>
      <w:kern w:val="2"/>
      <w:szCs w:val="24"/>
    </w:rPr>
  </w:style>
  <w:style w:type="paragraph" w:customStyle="1" w:styleId="EndNoteBibliography">
    <w:name w:val="EndNote Bibliography"/>
    <w:basedOn w:val="a"/>
    <w:link w:val="EndNoteBibliography0"/>
    <w:qFormat/>
    <w:rPr>
      <w:rFonts w:cs="Calibri"/>
      <w:sz w:val="20"/>
    </w:rPr>
  </w:style>
  <w:style w:type="character" w:customStyle="1" w:styleId="EndNoteBibliography0">
    <w:name w:val="EndNote Bibliography 字符"/>
    <w:link w:val="EndNoteBibliography"/>
    <w:qFormat/>
    <w:rPr>
      <w:rFonts w:ascii="Calibri" w:hAnsi="Calibri" w:cs="Calibri"/>
      <w:kern w:val="2"/>
      <w:szCs w:val="24"/>
    </w:rPr>
  </w:style>
  <w:style w:type="paragraph" w:customStyle="1" w:styleId="Head">
    <w:name w:val="Head"/>
    <w:basedOn w:val="BaseHeading"/>
    <w:qFormat/>
    <w:pPr>
      <w:spacing w:before="120" w:after="120"/>
      <w:jc w:val="center"/>
    </w:pPr>
    <w:rPr>
      <w:b/>
      <w:bCs/>
    </w:rPr>
  </w:style>
  <w:style w:type="paragraph" w:customStyle="1" w:styleId="BaseHeading">
    <w:name w:val="Base_Heading"/>
    <w:qFormat/>
    <w:pPr>
      <w:keepNext/>
      <w:spacing w:before="240"/>
      <w:outlineLvl w:val="0"/>
    </w:pPr>
    <w:rPr>
      <w:rFonts w:eastAsia="Times New Roman"/>
      <w:kern w:val="28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customXml" Target="../customXml/item2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7F4960-CDE6-4004-8EF4-1D8D1624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魏 巍</cp:lastModifiedBy>
  <cp:revision>19</cp:revision>
  <dcterms:created xsi:type="dcterms:W3CDTF">2014-10-29T12:08:00Z</dcterms:created>
  <dcterms:modified xsi:type="dcterms:W3CDTF">2024-10-09T14:57:00Z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A5F62DB19D7F415DB08EC66C44E3ED79_13</vt:lpwstr>
  </property>
</Properties>
</file>