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AB0D2" w14:textId="121464EC" w:rsidR="002E0830" w:rsidRPr="002E0830" w:rsidRDefault="002E0830" w:rsidP="002E083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i/>
          <w:iCs/>
          <w:color w:val="44546A"/>
          <w:kern w:val="0"/>
          <w:sz w:val="16"/>
          <w:szCs w:val="16"/>
          <w:lang w:eastAsia="en-Z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en-ZA"/>
          <w14:ligatures w14:val="none"/>
        </w:rPr>
        <w:t>Supplementary t</w:t>
      </w:r>
      <w:r w:rsidRPr="002E0830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en-ZA"/>
          <w14:ligatures w14:val="none"/>
        </w:rPr>
        <w:t xml:space="preserve">able </w:t>
      </w:r>
      <w:r w:rsidRPr="002E0830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shd w:val="clear" w:color="auto" w:fill="E1E3E6"/>
          <w:lang w:eastAsia="en-ZA"/>
          <w14:ligatures w14:val="none"/>
        </w:rPr>
        <w:t>1</w:t>
      </w:r>
      <w:r w:rsidRPr="002E0830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en-ZA"/>
          <w14:ligatures w14:val="none"/>
        </w:rPr>
        <w:t>.</w:t>
      </w:r>
      <w:r w:rsidRPr="002E0830">
        <w:rPr>
          <w:rFonts w:ascii="Times New Roman" w:eastAsia="Times New Roman" w:hAnsi="Times New Roman" w:cs="Times New Roman"/>
          <w:kern w:val="0"/>
          <w:sz w:val="20"/>
          <w:szCs w:val="20"/>
          <w:lang w:eastAsia="en-ZA"/>
          <w14:ligatures w14:val="none"/>
        </w:rPr>
        <w:t xml:space="preserve"> </w:t>
      </w:r>
      <w:bookmarkStart w:id="0" w:name="_Hlk166673251"/>
      <w:r w:rsidRPr="002E0830">
        <w:rPr>
          <w:rFonts w:ascii="Times New Roman" w:eastAsia="Times New Roman" w:hAnsi="Times New Roman" w:cs="Times New Roman"/>
          <w:kern w:val="0"/>
          <w:sz w:val="20"/>
          <w:szCs w:val="20"/>
          <w:lang w:eastAsia="en-ZA"/>
          <w14:ligatures w14:val="none"/>
        </w:rPr>
        <w:t>Participants’ socio-demographic characteristics stratified by perinatal HIV exposure and infection status</w:t>
      </w:r>
      <w:bookmarkEnd w:id="0"/>
      <w:r w:rsidRPr="002E0830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ZA"/>
          <w14:ligatures w14:val="none"/>
        </w:rPr>
        <w:t> </w:t>
      </w:r>
    </w:p>
    <w:tbl>
      <w:tblPr>
        <w:tblStyle w:val="PlainTable21"/>
        <w:tblW w:w="5000" w:type="pct"/>
        <w:tblLook w:val="04A0" w:firstRow="1" w:lastRow="0" w:firstColumn="1" w:lastColumn="0" w:noHBand="0" w:noVBand="1"/>
      </w:tblPr>
      <w:tblGrid>
        <w:gridCol w:w="2342"/>
        <w:gridCol w:w="1304"/>
        <w:gridCol w:w="1330"/>
        <w:gridCol w:w="1330"/>
        <w:gridCol w:w="1361"/>
        <w:gridCol w:w="1359"/>
      </w:tblGrid>
      <w:tr w:rsidR="002E0830" w:rsidRPr="002E0830" w14:paraId="1F1CB90B" w14:textId="77777777" w:rsidTr="004174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37FE48B9" w14:textId="77777777" w:rsidR="002E0830" w:rsidRPr="002E0830" w:rsidRDefault="002E0830" w:rsidP="002E083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3138B248" w14:textId="77777777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Total </w:t>
            </w:r>
          </w:p>
          <w:p w14:paraId="671C3C29" w14:textId="77777777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N=513 (%) </w:t>
            </w:r>
          </w:p>
        </w:tc>
        <w:tc>
          <w:tcPr>
            <w:tcW w:w="737" w:type="pct"/>
            <w:hideMark/>
          </w:tcPr>
          <w:p w14:paraId="413CE017" w14:textId="6FD2D628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HIV</w:t>
            </w:r>
            <w:r w:rsidR="004F4FC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1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  <w:p w14:paraId="576D9B1C" w14:textId="77777777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n=19 (%) </w:t>
            </w:r>
          </w:p>
        </w:tc>
        <w:tc>
          <w:tcPr>
            <w:tcW w:w="737" w:type="pct"/>
            <w:hideMark/>
          </w:tcPr>
          <w:p w14:paraId="22E46953" w14:textId="42C34A71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HEU</w:t>
            </w:r>
            <w:r w:rsidR="004F4FC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2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 </w:t>
            </w:r>
          </w:p>
          <w:p w14:paraId="2FA95B10" w14:textId="77777777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n=74 (%) </w:t>
            </w:r>
          </w:p>
        </w:tc>
        <w:tc>
          <w:tcPr>
            <w:tcW w:w="754" w:type="pct"/>
          </w:tcPr>
          <w:p w14:paraId="0F173A59" w14:textId="6A15CB0B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HIV-E</w:t>
            </w:r>
            <w:r w:rsidR="004F4FC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3</w:t>
            </w: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  </w:t>
            </w:r>
          </w:p>
          <w:p w14:paraId="09263164" w14:textId="77777777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n=8 (%) </w:t>
            </w:r>
          </w:p>
        </w:tc>
        <w:tc>
          <w:tcPr>
            <w:tcW w:w="753" w:type="pct"/>
            <w:hideMark/>
          </w:tcPr>
          <w:p w14:paraId="194180A1" w14:textId="2101F4E1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HUU</w:t>
            </w:r>
            <w:r w:rsidR="004F4FC8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4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 </w:t>
            </w:r>
          </w:p>
          <w:p w14:paraId="00F055EB" w14:textId="77777777" w:rsidR="002E0830" w:rsidRPr="002E0830" w:rsidRDefault="002E0830" w:rsidP="002E0830">
            <w:pPr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n=412 (%) </w:t>
            </w:r>
          </w:p>
        </w:tc>
      </w:tr>
      <w:tr w:rsidR="002E0830" w:rsidRPr="002E0830" w14:paraId="25FF2922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5DE8A74" w14:textId="77D2BFED" w:rsidR="002E0830" w:rsidRPr="002E0830" w:rsidRDefault="002E0830" w:rsidP="002E0830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Sex</w:t>
            </w:r>
          </w:p>
        </w:tc>
        <w:tc>
          <w:tcPr>
            <w:tcW w:w="722" w:type="pct"/>
          </w:tcPr>
          <w:p w14:paraId="45722EED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37" w:type="pct"/>
          </w:tcPr>
          <w:p w14:paraId="487F0912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37" w:type="pct"/>
          </w:tcPr>
          <w:p w14:paraId="4C8BE29C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54" w:type="pct"/>
          </w:tcPr>
          <w:p w14:paraId="2D816A2B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53" w:type="pct"/>
          </w:tcPr>
          <w:p w14:paraId="58D2B1E3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</w:tr>
      <w:tr w:rsidR="002E0830" w:rsidRPr="002E0830" w14:paraId="0A50779F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2BF395F8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Male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3ACD0833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277 (54.0%) </w:t>
            </w:r>
          </w:p>
        </w:tc>
        <w:tc>
          <w:tcPr>
            <w:tcW w:w="737" w:type="pct"/>
            <w:hideMark/>
          </w:tcPr>
          <w:p w14:paraId="66C05817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10</w:t>
            </w:r>
            <w:r w:rsidRPr="002E0830">
              <w:rPr>
                <w:rFonts w:ascii="Times New Roman" w:eastAsia="Times New Roman" w:hAnsi="Times New Roman" w:cs="Times New Roman"/>
                <w:color w:val="FF0000"/>
                <w:kern w:val="0"/>
                <w:sz w:val="18"/>
                <w:szCs w:val="18"/>
                <w:lang w:eastAsia="en-ZA"/>
                <w14:ligatures w14:val="none"/>
              </w:rPr>
              <w:t xml:space="preserve"> 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(52.6%) </w:t>
            </w:r>
          </w:p>
        </w:tc>
        <w:tc>
          <w:tcPr>
            <w:tcW w:w="737" w:type="pct"/>
            <w:hideMark/>
          </w:tcPr>
          <w:p w14:paraId="7C005E7E" w14:textId="3D7F2D5E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44 (59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 </w:t>
            </w:r>
          </w:p>
        </w:tc>
        <w:tc>
          <w:tcPr>
            <w:tcW w:w="754" w:type="pct"/>
          </w:tcPr>
          <w:p w14:paraId="3535F672" w14:textId="0F033DCD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5 (6</w:t>
            </w:r>
            <w:r w:rsidR="00EC56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2.5</w:t>
            </w: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 </w:t>
            </w:r>
          </w:p>
        </w:tc>
        <w:tc>
          <w:tcPr>
            <w:tcW w:w="753" w:type="pct"/>
            <w:hideMark/>
          </w:tcPr>
          <w:p w14:paraId="723C31D4" w14:textId="5DA6D291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218 (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52.9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 </w:t>
            </w:r>
          </w:p>
        </w:tc>
      </w:tr>
      <w:tr w:rsidR="002E0830" w:rsidRPr="002E0830" w14:paraId="0CEEA84D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4C09CDED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Female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2F2DDBA9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236 (46.0%) </w:t>
            </w:r>
          </w:p>
        </w:tc>
        <w:tc>
          <w:tcPr>
            <w:tcW w:w="737" w:type="pct"/>
            <w:hideMark/>
          </w:tcPr>
          <w:p w14:paraId="0D509EB7" w14:textId="23D85C82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9 (47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.4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 </w:t>
            </w:r>
          </w:p>
        </w:tc>
        <w:tc>
          <w:tcPr>
            <w:tcW w:w="737" w:type="pct"/>
            <w:hideMark/>
          </w:tcPr>
          <w:p w14:paraId="68E58E6C" w14:textId="1372C11E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30 (4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0.5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 </w:t>
            </w:r>
          </w:p>
        </w:tc>
        <w:tc>
          <w:tcPr>
            <w:tcW w:w="754" w:type="pct"/>
          </w:tcPr>
          <w:p w14:paraId="4995AB10" w14:textId="31C2198C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 (3</w:t>
            </w:r>
            <w:r w:rsidR="00EC56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7.5</w:t>
            </w: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 </w:t>
            </w:r>
          </w:p>
        </w:tc>
        <w:tc>
          <w:tcPr>
            <w:tcW w:w="753" w:type="pct"/>
            <w:hideMark/>
          </w:tcPr>
          <w:p w14:paraId="0DD058E3" w14:textId="774B8405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194 (47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.1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 </w:t>
            </w:r>
          </w:p>
        </w:tc>
      </w:tr>
      <w:tr w:rsidR="003C2A54" w:rsidRPr="002E0830" w14:paraId="38B993FE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3B1AE95" w14:textId="71139D80" w:rsidR="003C2A54" w:rsidRPr="003C2A54" w:rsidRDefault="003C2A54" w:rsidP="003C2A5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Age</w:t>
            </w:r>
          </w:p>
        </w:tc>
        <w:tc>
          <w:tcPr>
            <w:tcW w:w="722" w:type="pct"/>
          </w:tcPr>
          <w:p w14:paraId="02839294" w14:textId="77777777" w:rsidR="003C2A54" w:rsidRPr="002E0830" w:rsidRDefault="003C2A54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37" w:type="pct"/>
          </w:tcPr>
          <w:p w14:paraId="0C9AE267" w14:textId="77777777" w:rsidR="003C2A54" w:rsidRPr="002E0830" w:rsidRDefault="003C2A54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37" w:type="pct"/>
          </w:tcPr>
          <w:p w14:paraId="2CEC4A76" w14:textId="77777777" w:rsidR="003C2A54" w:rsidRPr="002E0830" w:rsidRDefault="003C2A54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54" w:type="pct"/>
          </w:tcPr>
          <w:p w14:paraId="7FF14E72" w14:textId="77777777" w:rsidR="003C2A54" w:rsidRPr="002E0830" w:rsidRDefault="003C2A54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53" w:type="pct"/>
          </w:tcPr>
          <w:p w14:paraId="675B6834" w14:textId="77777777" w:rsidR="003C2A54" w:rsidRPr="002E0830" w:rsidRDefault="003C2A54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</w:tr>
      <w:tr w:rsidR="002E0830" w:rsidRPr="002E0830" w14:paraId="3B111505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3ABB4F6A" w14:textId="77777777" w:rsidR="002E0830" w:rsidRPr="002E0830" w:rsidRDefault="002E0830" w:rsidP="003C2A54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Median Age (IQR) months </w:t>
            </w:r>
          </w:p>
        </w:tc>
        <w:tc>
          <w:tcPr>
            <w:tcW w:w="722" w:type="pct"/>
            <w:hideMark/>
          </w:tcPr>
          <w:p w14:paraId="3EE26D40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10 (4, 25)</w:t>
            </w:r>
          </w:p>
        </w:tc>
        <w:tc>
          <w:tcPr>
            <w:tcW w:w="737" w:type="pct"/>
            <w:hideMark/>
          </w:tcPr>
          <w:p w14:paraId="0F85FEA1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19 (8, 56)</w:t>
            </w:r>
          </w:p>
        </w:tc>
        <w:tc>
          <w:tcPr>
            <w:tcW w:w="737" w:type="pct"/>
            <w:hideMark/>
          </w:tcPr>
          <w:p w14:paraId="228619D1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10 (4, 18)</w:t>
            </w:r>
          </w:p>
        </w:tc>
        <w:tc>
          <w:tcPr>
            <w:tcW w:w="754" w:type="pct"/>
          </w:tcPr>
          <w:p w14:paraId="0D992AAA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7 (4, 10)</w:t>
            </w:r>
          </w:p>
        </w:tc>
        <w:tc>
          <w:tcPr>
            <w:tcW w:w="753" w:type="pct"/>
            <w:hideMark/>
          </w:tcPr>
          <w:p w14:paraId="48067707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10 (4, 26)</w:t>
            </w:r>
          </w:p>
        </w:tc>
      </w:tr>
      <w:tr w:rsidR="002E0830" w:rsidRPr="002E0830" w14:paraId="7D8AB421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1960339D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&lt;1 year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1AA8DCDD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276 (53.8%) </w:t>
            </w:r>
          </w:p>
        </w:tc>
        <w:tc>
          <w:tcPr>
            <w:tcW w:w="737" w:type="pct"/>
            <w:hideMark/>
          </w:tcPr>
          <w:p w14:paraId="5B2DC10E" w14:textId="178305A3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6 (3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1.6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  <w:hideMark/>
          </w:tcPr>
          <w:p w14:paraId="05542DD3" w14:textId="7990D0BA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44 (59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4" w:type="pct"/>
          </w:tcPr>
          <w:p w14:paraId="096EB52C" w14:textId="7D65F07E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6 (75</w:t>
            </w:r>
            <w:r w:rsidR="00EC56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3" w:type="pct"/>
            <w:hideMark/>
          </w:tcPr>
          <w:p w14:paraId="77291154" w14:textId="5E3A0D5C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220 (53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.4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E0830" w:rsidRPr="002E0830" w14:paraId="137686A2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4D2D567D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 – 4 years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5F5BE707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177 (34.5%) </w:t>
            </w:r>
          </w:p>
        </w:tc>
        <w:tc>
          <w:tcPr>
            <w:tcW w:w="737" w:type="pct"/>
            <w:hideMark/>
          </w:tcPr>
          <w:p w14:paraId="63BAEDC7" w14:textId="65220E69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8 (42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.1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  <w:hideMark/>
          </w:tcPr>
          <w:p w14:paraId="1540DD43" w14:textId="142A8A3B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24 (32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.4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4" w:type="pct"/>
          </w:tcPr>
          <w:p w14:paraId="74751161" w14:textId="02D8663D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 (1</w:t>
            </w:r>
            <w:r w:rsidR="00EC56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2.5</w:t>
            </w: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3" w:type="pct"/>
            <w:hideMark/>
          </w:tcPr>
          <w:p w14:paraId="4A289F5D" w14:textId="71C46C4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144 (35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E0830" w:rsidRPr="002E0830" w14:paraId="03290CB0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4517B225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5 – 12 years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3919FF3F" w14:textId="28006A31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60 (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11.7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  <w:hideMark/>
          </w:tcPr>
          <w:p w14:paraId="3561EA81" w14:textId="358B5D42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5 (26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.3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  <w:hideMark/>
          </w:tcPr>
          <w:p w14:paraId="086E2FCF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6 (8.1%)</w:t>
            </w:r>
          </w:p>
        </w:tc>
        <w:tc>
          <w:tcPr>
            <w:tcW w:w="754" w:type="pct"/>
          </w:tcPr>
          <w:p w14:paraId="062CBC9E" w14:textId="238A5B7E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1 (1</w:t>
            </w:r>
            <w:r w:rsidR="00EC56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2.5</w:t>
            </w: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3" w:type="pct"/>
            <w:hideMark/>
          </w:tcPr>
          <w:p w14:paraId="7D4CB783" w14:textId="3B13AD3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48 (1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1.7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4174A8" w:rsidRPr="002E0830" w14:paraId="0868E16F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2DAC8DB" w14:textId="065105FF" w:rsidR="004174A8" w:rsidRPr="004174A8" w:rsidRDefault="004174A8" w:rsidP="004174A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Ethnicity</w:t>
            </w:r>
          </w:p>
        </w:tc>
        <w:tc>
          <w:tcPr>
            <w:tcW w:w="722" w:type="pct"/>
          </w:tcPr>
          <w:p w14:paraId="1E583AAC" w14:textId="77777777" w:rsidR="004174A8" w:rsidRPr="002E0830" w:rsidRDefault="004174A8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37" w:type="pct"/>
          </w:tcPr>
          <w:p w14:paraId="39CFAC68" w14:textId="77777777" w:rsidR="004174A8" w:rsidRPr="002E0830" w:rsidRDefault="004174A8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37" w:type="pct"/>
          </w:tcPr>
          <w:p w14:paraId="6F15ED0B" w14:textId="77777777" w:rsidR="004174A8" w:rsidRPr="002E0830" w:rsidRDefault="004174A8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54" w:type="pct"/>
          </w:tcPr>
          <w:p w14:paraId="3733A1FA" w14:textId="77777777" w:rsidR="004174A8" w:rsidRPr="002E0830" w:rsidRDefault="004174A8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53" w:type="pct"/>
          </w:tcPr>
          <w:p w14:paraId="52D9CBB6" w14:textId="77777777" w:rsidR="004174A8" w:rsidRPr="002E0830" w:rsidRDefault="004174A8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</w:tr>
      <w:tr w:rsidR="004174A8" w:rsidRPr="002E0830" w14:paraId="1A5D03BC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4F2A0AEA" w14:textId="0DDB8618" w:rsidR="004174A8" w:rsidRDefault="004174A8" w:rsidP="004174A8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Black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</w:tcPr>
          <w:p w14:paraId="1AF1A101" w14:textId="39B3F759" w:rsidR="004174A8" w:rsidRPr="002E0830" w:rsidRDefault="004174A8" w:rsidP="004174A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337 (65.7%) </w:t>
            </w:r>
          </w:p>
        </w:tc>
        <w:tc>
          <w:tcPr>
            <w:tcW w:w="737" w:type="pct"/>
          </w:tcPr>
          <w:p w14:paraId="42BA6FB7" w14:textId="1FBD9DB3" w:rsidR="004174A8" w:rsidRPr="002E0830" w:rsidRDefault="004174A8" w:rsidP="004174A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17 (89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</w:tcPr>
          <w:p w14:paraId="055C9CD8" w14:textId="53D1097A" w:rsidR="004174A8" w:rsidRPr="002E0830" w:rsidRDefault="004174A8" w:rsidP="004174A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73 (9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8.6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4" w:type="pct"/>
          </w:tcPr>
          <w:p w14:paraId="4CF9CA62" w14:textId="1AED955A" w:rsidR="004174A8" w:rsidRPr="002E0830" w:rsidRDefault="004174A8" w:rsidP="004174A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6 (75</w:t>
            </w:r>
            <w:r w:rsidR="00EC56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3" w:type="pct"/>
          </w:tcPr>
          <w:p w14:paraId="25D5E91F" w14:textId="0C7D3BB8" w:rsidR="004174A8" w:rsidRPr="002E0830" w:rsidRDefault="004174A8" w:rsidP="004174A8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241 (58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E0830" w:rsidRPr="002E0830" w14:paraId="7872901D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0E95F545" w14:textId="6A5E210A" w:rsidR="002E0830" w:rsidRPr="002E0830" w:rsidRDefault="002E0830" w:rsidP="004174A8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Coloured/Mixed ancestry</w:t>
            </w:r>
          </w:p>
        </w:tc>
        <w:tc>
          <w:tcPr>
            <w:tcW w:w="722" w:type="pct"/>
            <w:hideMark/>
          </w:tcPr>
          <w:p w14:paraId="29EF0733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164 (32.0%) </w:t>
            </w:r>
          </w:p>
        </w:tc>
        <w:tc>
          <w:tcPr>
            <w:tcW w:w="737" w:type="pct"/>
            <w:hideMark/>
          </w:tcPr>
          <w:p w14:paraId="51F3ECAB" w14:textId="10D22166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 (1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0.5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  <w:hideMark/>
          </w:tcPr>
          <w:p w14:paraId="15CB3E5B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 (1.4%)</w:t>
            </w:r>
          </w:p>
        </w:tc>
        <w:tc>
          <w:tcPr>
            <w:tcW w:w="754" w:type="pct"/>
          </w:tcPr>
          <w:p w14:paraId="3123E18E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53" w:type="pct"/>
            <w:hideMark/>
          </w:tcPr>
          <w:p w14:paraId="4890DCC7" w14:textId="3B291AA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161 (39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.1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E0830" w:rsidRPr="002E0830" w14:paraId="04222255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5E0F8FDC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bookmarkStart w:id="1" w:name="_Int_fpyer4e3"/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Other</w:t>
            </w:r>
            <w:bookmarkEnd w:id="1"/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 xml:space="preserve"> ethnicity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160ED759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</w:t>
            </w:r>
            <w:r w:rsidRPr="002E0830">
              <w:rPr>
                <w:rFonts w:ascii="Times New Roman" w:eastAsia="Times New Roman" w:hAnsi="Times New Roman" w:cs="Times New Roman"/>
                <w:color w:val="FF0000"/>
                <w:kern w:val="0"/>
                <w:sz w:val="18"/>
                <w:szCs w:val="18"/>
                <w:lang w:eastAsia="en-ZA"/>
                <w14:ligatures w14:val="none"/>
              </w:rPr>
              <w:t xml:space="preserve"> 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(0.2%) </w:t>
            </w:r>
          </w:p>
        </w:tc>
        <w:tc>
          <w:tcPr>
            <w:tcW w:w="737" w:type="pct"/>
            <w:hideMark/>
          </w:tcPr>
          <w:p w14:paraId="52681E70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37" w:type="pct"/>
            <w:hideMark/>
          </w:tcPr>
          <w:p w14:paraId="7F6495DC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 </w:t>
            </w:r>
          </w:p>
        </w:tc>
        <w:tc>
          <w:tcPr>
            <w:tcW w:w="754" w:type="pct"/>
          </w:tcPr>
          <w:p w14:paraId="50D61DB2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— </w:t>
            </w:r>
          </w:p>
        </w:tc>
        <w:tc>
          <w:tcPr>
            <w:tcW w:w="753" w:type="pct"/>
            <w:hideMark/>
          </w:tcPr>
          <w:p w14:paraId="413E0A69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 (0.2%)</w:t>
            </w:r>
          </w:p>
        </w:tc>
      </w:tr>
      <w:tr w:rsidR="002E0830" w:rsidRPr="002E0830" w14:paraId="5D53524D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2C8BD598" w14:textId="45789583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  <w:r w:rsidR="004F4FC8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5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0B8E0356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11</w:t>
            </w:r>
            <w:r w:rsidRPr="002E0830">
              <w:rPr>
                <w:rFonts w:ascii="Times New Roman" w:eastAsia="Times New Roman" w:hAnsi="Times New Roman" w:cs="Times New Roman"/>
                <w:color w:val="FF0000"/>
                <w:kern w:val="0"/>
                <w:sz w:val="18"/>
                <w:szCs w:val="18"/>
                <w:lang w:eastAsia="en-ZA"/>
                <w14:ligatures w14:val="none"/>
              </w:rPr>
              <w:t xml:space="preserve"> 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(2.1%) </w:t>
            </w:r>
          </w:p>
        </w:tc>
        <w:tc>
          <w:tcPr>
            <w:tcW w:w="737" w:type="pct"/>
            <w:hideMark/>
          </w:tcPr>
          <w:p w14:paraId="6222A8EC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37" w:type="pct"/>
            <w:hideMark/>
          </w:tcPr>
          <w:p w14:paraId="66B745CA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54" w:type="pct"/>
          </w:tcPr>
          <w:p w14:paraId="1FFD5158" w14:textId="0DEE4EE6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2 (25</w:t>
            </w:r>
            <w:r w:rsidR="00EC56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3" w:type="pct"/>
            <w:hideMark/>
          </w:tcPr>
          <w:p w14:paraId="54265337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9 (2.2%)</w:t>
            </w:r>
          </w:p>
        </w:tc>
      </w:tr>
      <w:tr w:rsidR="004174A8" w:rsidRPr="002E0830" w14:paraId="6F00C6CD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75C26770" w14:textId="72C1FA5E" w:rsidR="004174A8" w:rsidRDefault="004174A8" w:rsidP="004174A8">
            <w:pPr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</w:pPr>
            <w:r w:rsidRPr="00230488">
              <w:rPr>
                <w:rFonts w:ascii="Times New Roman" w:eastAsia="Calibri" w:hAnsi="Times New Roman" w:cs="Times New Roman"/>
                <w:sz w:val="18"/>
                <w:szCs w:val="18"/>
              </w:rPr>
              <w:t>Crèche</w:t>
            </w:r>
            <w:r w:rsidRPr="0023048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 xml:space="preserve"> attendance</w:t>
            </w:r>
            <w:r w:rsidR="004F4FC8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6</w:t>
            </w:r>
          </w:p>
        </w:tc>
        <w:tc>
          <w:tcPr>
            <w:tcW w:w="722" w:type="pct"/>
          </w:tcPr>
          <w:p w14:paraId="3E072A00" w14:textId="77777777" w:rsidR="004174A8" w:rsidRPr="002E0830" w:rsidRDefault="004174A8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37" w:type="pct"/>
          </w:tcPr>
          <w:p w14:paraId="33E314A6" w14:textId="77777777" w:rsidR="004174A8" w:rsidRPr="002E0830" w:rsidRDefault="004174A8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37" w:type="pct"/>
          </w:tcPr>
          <w:p w14:paraId="299BE532" w14:textId="77777777" w:rsidR="004174A8" w:rsidRPr="002E0830" w:rsidRDefault="004174A8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54" w:type="pct"/>
          </w:tcPr>
          <w:p w14:paraId="5CB46E2D" w14:textId="77777777" w:rsidR="004174A8" w:rsidRPr="002E0830" w:rsidRDefault="004174A8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  <w:tc>
          <w:tcPr>
            <w:tcW w:w="753" w:type="pct"/>
          </w:tcPr>
          <w:p w14:paraId="10F3AB56" w14:textId="77777777" w:rsidR="004174A8" w:rsidRPr="002E0830" w:rsidRDefault="004174A8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</w:p>
        </w:tc>
      </w:tr>
      <w:tr w:rsidR="002E0830" w:rsidRPr="002E0830" w14:paraId="79188274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60892E56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Yes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09C37555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129 (25.1%) </w:t>
            </w:r>
          </w:p>
        </w:tc>
        <w:tc>
          <w:tcPr>
            <w:tcW w:w="737" w:type="pct"/>
            <w:hideMark/>
          </w:tcPr>
          <w:p w14:paraId="2A78FA6C" w14:textId="152044A5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9 (47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.4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  <w:hideMark/>
          </w:tcPr>
          <w:p w14:paraId="7E2BD214" w14:textId="285DEA4C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16 (2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1.6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4" w:type="pct"/>
          </w:tcPr>
          <w:p w14:paraId="72274917" w14:textId="251E1921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3 (3</w:t>
            </w:r>
            <w:r w:rsidR="00EC56C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7.5</w:t>
            </w: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3" w:type="pct"/>
            <w:hideMark/>
          </w:tcPr>
          <w:p w14:paraId="682BF30F" w14:textId="47C7B29C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101 (2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E0830" w:rsidRPr="002E0830" w14:paraId="00A5DE1E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3C518D95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No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1FB16745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380 (74.1%) </w:t>
            </w:r>
          </w:p>
        </w:tc>
        <w:tc>
          <w:tcPr>
            <w:tcW w:w="737" w:type="pct"/>
            <w:hideMark/>
          </w:tcPr>
          <w:p w14:paraId="73D3893F" w14:textId="31F1744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10 (5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2.6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  <w:hideMark/>
          </w:tcPr>
          <w:p w14:paraId="15452528" w14:textId="27202B7B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57 (77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4" w:type="pct"/>
          </w:tcPr>
          <w:p w14:paraId="18AF3F55" w14:textId="64CB03AF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5 (6</w:t>
            </w:r>
            <w:r w:rsidR="00EC56C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3" w:type="pct"/>
            <w:hideMark/>
          </w:tcPr>
          <w:p w14:paraId="161D6484" w14:textId="5BF2BC72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308 (7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4.8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E0830" w:rsidRPr="002E0830" w14:paraId="62EFEE8D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  <w:hideMark/>
          </w:tcPr>
          <w:p w14:paraId="7646E748" w14:textId="290C43B2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  <w:r w:rsidR="004F4FC8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5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  <w:hideMark/>
          </w:tcPr>
          <w:p w14:paraId="1923B2D1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 (0.8%) </w:t>
            </w:r>
          </w:p>
        </w:tc>
        <w:tc>
          <w:tcPr>
            <w:tcW w:w="737" w:type="pct"/>
            <w:hideMark/>
          </w:tcPr>
          <w:p w14:paraId="098FAC1C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37" w:type="pct"/>
            <w:hideMark/>
          </w:tcPr>
          <w:p w14:paraId="67CA59C7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 (1.4%)</w:t>
            </w:r>
          </w:p>
        </w:tc>
        <w:tc>
          <w:tcPr>
            <w:tcW w:w="754" w:type="pct"/>
          </w:tcPr>
          <w:p w14:paraId="58E31C8E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 </w:t>
            </w:r>
          </w:p>
        </w:tc>
        <w:tc>
          <w:tcPr>
            <w:tcW w:w="753" w:type="pct"/>
            <w:hideMark/>
          </w:tcPr>
          <w:p w14:paraId="1BCB57B1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3 (0.7%)</w:t>
            </w:r>
          </w:p>
        </w:tc>
      </w:tr>
      <w:tr w:rsidR="002E0830" w:rsidRPr="002E0830" w14:paraId="19DC2806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99F7B7A" w14:textId="77777777" w:rsidR="002E0830" w:rsidRPr="002E0830" w:rsidRDefault="002E0830" w:rsidP="002E083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Feeding at ≤4 months </w:t>
            </w:r>
          </w:p>
        </w:tc>
        <w:tc>
          <w:tcPr>
            <w:tcW w:w="722" w:type="pct"/>
          </w:tcPr>
          <w:p w14:paraId="6650D282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37" w:type="pct"/>
          </w:tcPr>
          <w:p w14:paraId="45A8A13D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37" w:type="pct"/>
          </w:tcPr>
          <w:p w14:paraId="713E7D18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54" w:type="pct"/>
          </w:tcPr>
          <w:p w14:paraId="0551FD0E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53" w:type="pct"/>
          </w:tcPr>
          <w:p w14:paraId="3565B4F7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2E0830" w:rsidRPr="002E0830" w14:paraId="205C459B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DF81BD0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Breast milk</w:t>
            </w:r>
          </w:p>
        </w:tc>
        <w:tc>
          <w:tcPr>
            <w:tcW w:w="722" w:type="pct"/>
          </w:tcPr>
          <w:p w14:paraId="224FC5CB" w14:textId="3BCC9DF8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390 (76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.0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</w:tcPr>
          <w:p w14:paraId="6963BE4E" w14:textId="71EFC97E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17 (89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</w:tcPr>
          <w:p w14:paraId="3288B411" w14:textId="23F5D678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46 (62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.2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4" w:type="pct"/>
          </w:tcPr>
          <w:p w14:paraId="4170C213" w14:textId="3E855FB5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5 (6</w:t>
            </w:r>
            <w:r w:rsidR="00EC56C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3" w:type="pct"/>
          </w:tcPr>
          <w:p w14:paraId="1DD21AD6" w14:textId="11283A69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322 (78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.2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E0830" w:rsidRPr="002E0830" w14:paraId="564CAE3C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EE71830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Breast milk &amp; formula</w:t>
            </w:r>
          </w:p>
        </w:tc>
        <w:tc>
          <w:tcPr>
            <w:tcW w:w="722" w:type="pct"/>
          </w:tcPr>
          <w:p w14:paraId="5297AAD9" w14:textId="0DABF20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108 (21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.1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</w:tcPr>
          <w:p w14:paraId="1F8236A1" w14:textId="24B64B39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 (1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0.5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</w:tcPr>
          <w:p w14:paraId="61767243" w14:textId="6CE68705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27 (36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4" w:type="pct"/>
          </w:tcPr>
          <w:p w14:paraId="180A61E3" w14:textId="5F0417F3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3 (3</w:t>
            </w:r>
            <w:r w:rsidR="00EC56CB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7.5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3" w:type="pct"/>
          </w:tcPr>
          <w:p w14:paraId="615A0A5E" w14:textId="1D0191F5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76 (18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.4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E0830" w:rsidRPr="002E0830" w14:paraId="1CDAE22C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6C517D3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Formula (never breastfed)</w:t>
            </w:r>
          </w:p>
        </w:tc>
        <w:tc>
          <w:tcPr>
            <w:tcW w:w="722" w:type="pct"/>
          </w:tcPr>
          <w:p w14:paraId="622FE64C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14 (2.7%) </w:t>
            </w:r>
          </w:p>
        </w:tc>
        <w:tc>
          <w:tcPr>
            <w:tcW w:w="737" w:type="pct"/>
          </w:tcPr>
          <w:p w14:paraId="62A2D9FC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37" w:type="pct"/>
          </w:tcPr>
          <w:p w14:paraId="1C91735D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 (1.4%)</w:t>
            </w:r>
          </w:p>
        </w:tc>
        <w:tc>
          <w:tcPr>
            <w:tcW w:w="754" w:type="pct"/>
          </w:tcPr>
          <w:p w14:paraId="13036FF5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 </w:t>
            </w:r>
          </w:p>
        </w:tc>
        <w:tc>
          <w:tcPr>
            <w:tcW w:w="753" w:type="pct"/>
          </w:tcPr>
          <w:p w14:paraId="05EAD430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13 (3.2%)</w:t>
            </w:r>
          </w:p>
        </w:tc>
      </w:tr>
      <w:tr w:rsidR="002E0830" w:rsidRPr="002E0830" w14:paraId="5142B385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14237652" w14:textId="31A241B6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  <w:r w:rsidR="004F4FC8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5</w:t>
            </w:r>
          </w:p>
        </w:tc>
        <w:tc>
          <w:tcPr>
            <w:tcW w:w="722" w:type="pct"/>
          </w:tcPr>
          <w:p w14:paraId="2F7EF471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 (0.2%) </w:t>
            </w:r>
          </w:p>
        </w:tc>
        <w:tc>
          <w:tcPr>
            <w:tcW w:w="737" w:type="pct"/>
          </w:tcPr>
          <w:p w14:paraId="347465EC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37" w:type="pct"/>
          </w:tcPr>
          <w:p w14:paraId="7076E486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 </w:t>
            </w:r>
          </w:p>
        </w:tc>
        <w:tc>
          <w:tcPr>
            <w:tcW w:w="754" w:type="pct"/>
          </w:tcPr>
          <w:p w14:paraId="1C29E80F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 </w:t>
            </w:r>
          </w:p>
        </w:tc>
        <w:tc>
          <w:tcPr>
            <w:tcW w:w="753" w:type="pct"/>
          </w:tcPr>
          <w:p w14:paraId="0EB85933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 (0.2%)</w:t>
            </w:r>
          </w:p>
        </w:tc>
      </w:tr>
      <w:tr w:rsidR="002E0830" w:rsidRPr="002E0830" w14:paraId="46EBC200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06EDE5CA" w14:textId="77777777" w:rsidR="002E0830" w:rsidRPr="002E0830" w:rsidRDefault="002E0830" w:rsidP="002E0830">
            <w:pPr>
              <w:textAlignment w:val="baseline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n-ZA"/>
                <w14:ligatures w14:val="none"/>
              </w:rPr>
              <w:t>Feeding at &gt;4 months </w:t>
            </w:r>
          </w:p>
        </w:tc>
        <w:tc>
          <w:tcPr>
            <w:tcW w:w="722" w:type="pct"/>
          </w:tcPr>
          <w:p w14:paraId="6F951C25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37" w:type="pct"/>
          </w:tcPr>
          <w:p w14:paraId="4665A643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37" w:type="pct"/>
          </w:tcPr>
          <w:p w14:paraId="44A824B1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54" w:type="pct"/>
          </w:tcPr>
          <w:p w14:paraId="019477AA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53" w:type="pct"/>
          </w:tcPr>
          <w:p w14:paraId="37BF74AC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</w:tr>
      <w:tr w:rsidR="002E0830" w:rsidRPr="002E0830" w14:paraId="59DDCC3B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D7E654C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Breast milk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</w:tcPr>
          <w:p w14:paraId="5500F2A5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9 (1.8%) </w:t>
            </w:r>
          </w:p>
        </w:tc>
        <w:tc>
          <w:tcPr>
            <w:tcW w:w="737" w:type="pct"/>
          </w:tcPr>
          <w:p w14:paraId="20697C36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 </w:t>
            </w:r>
          </w:p>
        </w:tc>
        <w:tc>
          <w:tcPr>
            <w:tcW w:w="737" w:type="pct"/>
          </w:tcPr>
          <w:p w14:paraId="09CED60C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 (1.4%)</w:t>
            </w:r>
          </w:p>
        </w:tc>
        <w:tc>
          <w:tcPr>
            <w:tcW w:w="754" w:type="pct"/>
          </w:tcPr>
          <w:p w14:paraId="5EF64733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 </w:t>
            </w:r>
          </w:p>
        </w:tc>
        <w:tc>
          <w:tcPr>
            <w:tcW w:w="753" w:type="pct"/>
          </w:tcPr>
          <w:p w14:paraId="29165C40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8 (1.9%)</w:t>
            </w:r>
          </w:p>
        </w:tc>
      </w:tr>
      <w:tr w:rsidR="002E0830" w:rsidRPr="002E0830" w14:paraId="72166D97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2CF0CA21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Breast milk &amp; formula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</w:tcPr>
          <w:p w14:paraId="2C870D89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468 (91.2%) </w:t>
            </w:r>
          </w:p>
        </w:tc>
        <w:tc>
          <w:tcPr>
            <w:tcW w:w="737" w:type="pct"/>
          </w:tcPr>
          <w:p w14:paraId="541F076D" w14:textId="23B8EB7D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15 (7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8.9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</w:tcPr>
          <w:p w14:paraId="456CC573" w14:textId="280FED55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65 (8</w:t>
            </w:r>
            <w:r w:rsidR="0022473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7.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8%)</w:t>
            </w:r>
          </w:p>
        </w:tc>
        <w:tc>
          <w:tcPr>
            <w:tcW w:w="754" w:type="pct"/>
          </w:tcPr>
          <w:p w14:paraId="78DFB958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8 (100%)</w:t>
            </w:r>
          </w:p>
        </w:tc>
        <w:tc>
          <w:tcPr>
            <w:tcW w:w="753" w:type="pct"/>
          </w:tcPr>
          <w:p w14:paraId="39D66CBD" w14:textId="6E64635F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380 (92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.2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</w:tr>
      <w:tr w:rsidR="002E0830" w:rsidRPr="002E0830" w14:paraId="60FCB47D" w14:textId="77777777" w:rsidTr="004174A8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61773F60" w14:textId="77777777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Formula (never breastfed)</w:t>
            </w: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kern w:val="0"/>
                <w:sz w:val="18"/>
                <w:szCs w:val="18"/>
                <w:lang w:eastAsia="en-ZA"/>
                <w14:ligatures w14:val="none"/>
              </w:rPr>
              <w:t> </w:t>
            </w:r>
          </w:p>
        </w:tc>
        <w:tc>
          <w:tcPr>
            <w:tcW w:w="722" w:type="pct"/>
          </w:tcPr>
          <w:p w14:paraId="36C73A17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11 (2.1%) </w:t>
            </w:r>
          </w:p>
        </w:tc>
        <w:tc>
          <w:tcPr>
            <w:tcW w:w="737" w:type="pct"/>
          </w:tcPr>
          <w:p w14:paraId="140C53A2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 </w:t>
            </w:r>
          </w:p>
        </w:tc>
        <w:tc>
          <w:tcPr>
            <w:tcW w:w="737" w:type="pct"/>
          </w:tcPr>
          <w:p w14:paraId="37F12812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 (2.7%) </w:t>
            </w:r>
          </w:p>
        </w:tc>
        <w:tc>
          <w:tcPr>
            <w:tcW w:w="754" w:type="pct"/>
          </w:tcPr>
          <w:p w14:paraId="399B198D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53" w:type="pct"/>
          </w:tcPr>
          <w:p w14:paraId="0E2FF5FD" w14:textId="77777777" w:rsidR="002E0830" w:rsidRPr="002E0830" w:rsidRDefault="002E0830" w:rsidP="002E0830">
            <w:pPr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9 (2.2%)</w:t>
            </w:r>
          </w:p>
        </w:tc>
      </w:tr>
      <w:tr w:rsidR="002E0830" w:rsidRPr="002E0830" w14:paraId="4F19FCD8" w14:textId="77777777" w:rsidTr="004174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7" w:type="pct"/>
          </w:tcPr>
          <w:p w14:paraId="59A5077C" w14:textId="401C3944" w:rsidR="002E0830" w:rsidRPr="002E0830" w:rsidRDefault="002E0830" w:rsidP="002E0830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lang w:eastAsia="en-ZA"/>
                <w14:ligatures w14:val="none"/>
              </w:rPr>
              <w:t>Unknown</w:t>
            </w:r>
            <w:r w:rsidR="004F4FC8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kern w:val="0"/>
                <w:sz w:val="18"/>
                <w:szCs w:val="18"/>
                <w:vertAlign w:val="superscript"/>
                <w:lang w:eastAsia="en-ZA"/>
                <w14:ligatures w14:val="none"/>
              </w:rPr>
              <w:t>5</w:t>
            </w:r>
          </w:p>
        </w:tc>
        <w:tc>
          <w:tcPr>
            <w:tcW w:w="722" w:type="pct"/>
          </w:tcPr>
          <w:p w14:paraId="2B1D055A" w14:textId="1438FB66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25 (4.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9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</w:tcPr>
          <w:p w14:paraId="1363175A" w14:textId="0A66038F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4 (21</w:t>
            </w:r>
            <w:r w:rsidR="00A230FC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.1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37" w:type="pct"/>
          </w:tcPr>
          <w:p w14:paraId="5B83A060" w14:textId="46EA71C5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6 (8</w:t>
            </w:r>
            <w:r w:rsidR="0022473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.1</w:t>
            </w: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%)</w:t>
            </w:r>
          </w:p>
        </w:tc>
        <w:tc>
          <w:tcPr>
            <w:tcW w:w="754" w:type="pct"/>
          </w:tcPr>
          <w:p w14:paraId="63AC640E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—</w:t>
            </w:r>
          </w:p>
        </w:tc>
        <w:tc>
          <w:tcPr>
            <w:tcW w:w="753" w:type="pct"/>
          </w:tcPr>
          <w:p w14:paraId="67875D7A" w14:textId="77777777" w:rsidR="002E0830" w:rsidRPr="002E0830" w:rsidRDefault="002E0830" w:rsidP="002E0830">
            <w:pPr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</w:pPr>
            <w:r w:rsidRPr="002E0830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en-ZA"/>
                <w14:ligatures w14:val="none"/>
              </w:rPr>
              <w:t>15 (3.6%)</w:t>
            </w:r>
          </w:p>
        </w:tc>
      </w:tr>
    </w:tbl>
    <w:p w14:paraId="75032BAC" w14:textId="4EF7D7BC" w:rsidR="00230488" w:rsidRDefault="004F4FC8" w:rsidP="002E083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</w:pPr>
      <w:r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1</w:t>
      </w:r>
      <w:r w:rsidR="002E0830" w:rsidRPr="002E0830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 xml:space="preserve">Children living with HIV; </w:t>
      </w:r>
      <w:r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2</w:t>
      </w:r>
      <w:r w:rsidR="002E0830" w:rsidRPr="002E0830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 xml:space="preserve">HIV-exposed uninfected; </w:t>
      </w:r>
      <w:r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3</w:t>
      </w:r>
      <w:r w:rsidR="002E0830" w:rsidRPr="002E0830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HIV-exposed but child infection status unknown;</w:t>
      </w:r>
      <w:r w:rsidR="002E0830" w:rsidRPr="002E0830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4</w:t>
      </w:r>
      <w:r w:rsidR="002E0830" w:rsidRPr="002E0830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HIV-unexposed uninfected; </w:t>
      </w:r>
      <w:r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5</w:t>
      </w:r>
      <w:r w:rsidR="002E0830" w:rsidRPr="002E0830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missing data</w:t>
      </w:r>
      <w:r w:rsidR="004174A8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 xml:space="preserve">; </w:t>
      </w:r>
      <w:r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vertAlign w:val="superscript"/>
          <w:lang w:val="en-US"/>
        </w:rPr>
        <w:t>6</w:t>
      </w:r>
      <w:r w:rsidR="004174A8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>preschool</w:t>
      </w:r>
    </w:p>
    <w:p w14:paraId="022541FC" w14:textId="77777777" w:rsidR="00230488" w:rsidRDefault="00230488" w:rsidP="002E083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</w:pPr>
    </w:p>
    <w:p w14:paraId="2A3E50DD" w14:textId="77777777" w:rsidR="00230488" w:rsidRPr="002E0830" w:rsidRDefault="002E0830" w:rsidP="002E083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</w:pPr>
      <w:r w:rsidRPr="002E0830"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  <w:t xml:space="preserve"> </w:t>
      </w:r>
    </w:p>
    <w:p w14:paraId="3305B70C" w14:textId="6A611A64" w:rsidR="002E0830" w:rsidRPr="002E0830" w:rsidRDefault="002E0830" w:rsidP="002E0830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iCs/>
          <w:color w:val="000000"/>
          <w:sz w:val="16"/>
          <w:szCs w:val="16"/>
          <w:shd w:val="clear" w:color="auto" w:fill="FFFFFF"/>
          <w:lang w:val="en-US"/>
        </w:rPr>
      </w:pPr>
    </w:p>
    <w:p w14:paraId="64633BC2" w14:textId="77777777" w:rsidR="00BE5453" w:rsidRPr="002E0830" w:rsidRDefault="00BE5453">
      <w:pPr>
        <w:rPr>
          <w:lang w:val="en-US"/>
        </w:rPr>
      </w:pPr>
    </w:p>
    <w:sectPr w:rsidR="00BE5453" w:rsidRPr="002E083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FAAF6" w14:textId="77777777" w:rsidR="000E3004" w:rsidRDefault="000E3004" w:rsidP="004174A8">
      <w:pPr>
        <w:spacing w:after="0" w:line="240" w:lineRule="auto"/>
      </w:pPr>
      <w:r>
        <w:separator/>
      </w:r>
    </w:p>
  </w:endnote>
  <w:endnote w:type="continuationSeparator" w:id="0">
    <w:p w14:paraId="43E538A1" w14:textId="77777777" w:rsidR="000E3004" w:rsidRDefault="000E3004" w:rsidP="0041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E9244" w14:textId="77777777" w:rsidR="000E3004" w:rsidRDefault="000E3004" w:rsidP="004174A8">
      <w:pPr>
        <w:spacing w:after="0" w:line="240" w:lineRule="auto"/>
      </w:pPr>
      <w:r>
        <w:separator/>
      </w:r>
    </w:p>
  </w:footnote>
  <w:footnote w:type="continuationSeparator" w:id="0">
    <w:p w14:paraId="2FA5B559" w14:textId="77777777" w:rsidR="000E3004" w:rsidRDefault="000E3004" w:rsidP="0041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07971" w14:textId="6111B91F" w:rsidR="004174A8" w:rsidRPr="004174A8" w:rsidRDefault="004174A8" w:rsidP="004174A8">
    <w:pPr>
      <w:pStyle w:val="Header"/>
      <w:jc w:val="right"/>
      <w:rPr>
        <w:rFonts w:ascii="Times New Roman" w:hAnsi="Times New Roman" w:cs="Times New Roman"/>
        <w:sz w:val="20"/>
        <w:szCs w:val="20"/>
      </w:rPr>
    </w:pPr>
    <w:r w:rsidRPr="004174A8">
      <w:rPr>
        <w:rFonts w:ascii="Times New Roman" w:hAnsi="Times New Roman" w:cs="Times New Roman"/>
        <w:sz w:val="20"/>
        <w:szCs w:val="20"/>
      </w:rPr>
      <w:t>Supplementary File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830"/>
    <w:rsid w:val="000E3004"/>
    <w:rsid w:val="0016518C"/>
    <w:rsid w:val="00224733"/>
    <w:rsid w:val="00230488"/>
    <w:rsid w:val="002410AB"/>
    <w:rsid w:val="002E0830"/>
    <w:rsid w:val="003C2A54"/>
    <w:rsid w:val="00413DDA"/>
    <w:rsid w:val="004174A8"/>
    <w:rsid w:val="004F4FC8"/>
    <w:rsid w:val="00594D6D"/>
    <w:rsid w:val="009D47CA"/>
    <w:rsid w:val="00A230FC"/>
    <w:rsid w:val="00A74C1B"/>
    <w:rsid w:val="00B90C43"/>
    <w:rsid w:val="00BE5453"/>
    <w:rsid w:val="00C57088"/>
    <w:rsid w:val="00EC56CB"/>
    <w:rsid w:val="00EF3173"/>
    <w:rsid w:val="00FC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34DDCF"/>
  <w15:chartTrackingRefBased/>
  <w15:docId w15:val="{105A95A2-E1D8-4A80-ADD3-645CE4A5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08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08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08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08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08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08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08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08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8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08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08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08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08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08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08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08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08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08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08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8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08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08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08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08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08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08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08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08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0830"/>
    <w:rPr>
      <w:b/>
      <w:bCs/>
      <w:smallCaps/>
      <w:color w:val="0F4761" w:themeColor="accent1" w:themeShade="BF"/>
      <w:spacing w:val="5"/>
    </w:rPr>
  </w:style>
  <w:style w:type="table" w:customStyle="1" w:styleId="PlainTable21">
    <w:name w:val="Plain Table 21"/>
    <w:basedOn w:val="TableNormal"/>
    <w:next w:val="PlainTable2"/>
    <w:uiPriority w:val="42"/>
    <w:rsid w:val="002E0830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PlainTable2">
    <w:name w:val="Plain Table 2"/>
    <w:basedOn w:val="TableNormal"/>
    <w:uiPriority w:val="42"/>
    <w:rsid w:val="002E08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304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04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0488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1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4A8"/>
  </w:style>
  <w:style w:type="paragraph" w:styleId="Footer">
    <w:name w:val="footer"/>
    <w:basedOn w:val="Normal"/>
    <w:link w:val="FooterChar"/>
    <w:uiPriority w:val="99"/>
    <w:unhideWhenUsed/>
    <w:rsid w:val="0041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7f3df99-e4fd-4441-8140-09cac4433125">
      <Terms xmlns="http://schemas.microsoft.com/office/infopath/2007/PartnerControls"/>
    </lcf76f155ced4ddcb4097134ff3c332f>
    <TaxCatchAll xmlns="6258aa46-4b23-4904-88ee-97cacebb62a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E4894A7681D242A2ADDD870F5C9E53" ma:contentTypeVersion="14" ma:contentTypeDescription="Create a new document." ma:contentTypeScope="" ma:versionID="70b0002434cede6883ac100c34069f15">
  <xsd:schema xmlns:xsd="http://www.w3.org/2001/XMLSchema" xmlns:xs="http://www.w3.org/2001/XMLSchema" xmlns:p="http://schemas.microsoft.com/office/2006/metadata/properties" xmlns:ns2="27f3df99-e4fd-4441-8140-09cac4433125" xmlns:ns3="6258aa46-4b23-4904-88ee-97cacebb62a9" targetNamespace="http://schemas.microsoft.com/office/2006/metadata/properties" ma:root="true" ma:fieldsID="415ca28e3fd191076d829cce993e4c8e" ns2:_="" ns3:_="">
    <xsd:import namespace="27f3df99-e4fd-4441-8140-09cac4433125"/>
    <xsd:import namespace="6258aa46-4b23-4904-88ee-97cacebb62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3df99-e4fd-4441-8140-09cac44331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647c689-50bb-4dac-a5df-ea65e8388f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8aa46-4b23-4904-88ee-97cacebb62a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f11095a-a365-4d22-ae3f-cff1a955668a}" ma:internalName="TaxCatchAll" ma:showField="CatchAllData" ma:web="6258aa46-4b23-4904-88ee-97cacebb6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280BF0-1DEE-49B0-A836-057A68E3AA1D}">
  <ds:schemaRefs>
    <ds:schemaRef ds:uri="http://schemas.microsoft.com/office/2006/metadata/properties"/>
    <ds:schemaRef ds:uri="http://schemas.microsoft.com/office/infopath/2007/PartnerControls"/>
    <ds:schemaRef ds:uri="27f3df99-e4fd-4441-8140-09cac4433125"/>
    <ds:schemaRef ds:uri="6258aa46-4b23-4904-88ee-97cacebb62a9"/>
  </ds:schemaRefs>
</ds:datastoreItem>
</file>

<file path=customXml/itemProps2.xml><?xml version="1.0" encoding="utf-8"?>
<ds:datastoreItem xmlns:ds="http://schemas.openxmlformats.org/officeDocument/2006/customXml" ds:itemID="{4BDA00EF-4964-49D6-9F09-CA1A08F960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50924-E54E-417B-ACD9-9ECDF1C707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Edina Amponsah-Dacosta</dc:creator>
  <cp:keywords/>
  <dc:description/>
  <cp:lastModifiedBy>Edina Amponsah-Dacosta</cp:lastModifiedBy>
  <cp:revision>4</cp:revision>
  <dcterms:created xsi:type="dcterms:W3CDTF">2024-05-15T12:21:00Z</dcterms:created>
  <dcterms:modified xsi:type="dcterms:W3CDTF">2024-06-08T12:42:00Z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0x0101008CE4894A7681D242A2ADDD870F5C9E53</vt:lpwstr>
  </property>
  <property fmtid="{D5CDD505-2E9C-101B-9397-08002B2CF9AE}" pid="3" name="MediaServiceImageTags">
    <vt:lpwstr/>
  </property>
</Properties>
</file>