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BD91F" w14:textId="7C210703" w:rsidR="00D624F2" w:rsidRPr="00D624F2" w:rsidRDefault="00D624F2" w:rsidP="00D624F2">
      <w:pPr>
        <w:pStyle w:val="Caption"/>
        <w:keepNext/>
        <w:rPr>
          <w:rFonts w:ascii="Times New Roman" w:hAnsi="Times New Roman" w:cs="Times New Roman"/>
          <w:color w:val="auto"/>
          <w:sz w:val="20"/>
          <w:szCs w:val="20"/>
        </w:rPr>
      </w:pPr>
      <w:r w:rsidRPr="00D624F2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Supplementary table </w:t>
      </w: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>3</w:t>
      </w:r>
      <w:r w:rsidRPr="00D624F2">
        <w:rPr>
          <w:rFonts w:ascii="Times New Roman" w:hAnsi="Times New Roman" w:cs="Times New Roman"/>
          <w:b/>
          <w:bCs/>
          <w:color w:val="auto"/>
          <w:sz w:val="20"/>
          <w:szCs w:val="20"/>
        </w:rPr>
        <w:t>.</w:t>
      </w:r>
      <w:r w:rsidRPr="00D624F2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1A170A">
        <w:rPr>
          <w:rFonts w:ascii="Times New Roman" w:hAnsi="Times New Roman" w:cs="Times New Roman"/>
          <w:color w:val="auto"/>
          <w:sz w:val="20"/>
          <w:szCs w:val="20"/>
        </w:rPr>
        <w:t>Univariable l</w:t>
      </w:r>
      <w:r w:rsidRPr="00D624F2">
        <w:rPr>
          <w:rFonts w:ascii="Times New Roman" w:hAnsi="Times New Roman" w:cs="Times New Roman"/>
          <w:color w:val="auto"/>
          <w:sz w:val="20"/>
          <w:szCs w:val="20"/>
        </w:rPr>
        <w:t>ogistic regression analysis of socio- demographic and economic factors associated with hepatitis A seropositivity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4038"/>
        <w:gridCol w:w="2692"/>
        <w:gridCol w:w="2296"/>
      </w:tblGrid>
      <w:tr w:rsidR="00D624F2" w:rsidRPr="00E103CB" w14:paraId="5A2B4894" w14:textId="77777777" w:rsidTr="00D624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7318B55E" w14:textId="799F3EC1" w:rsidR="00D624F2" w:rsidRPr="00E103CB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5A6A2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Socio- demographic &amp; economic variables</w:t>
            </w:r>
          </w:p>
        </w:tc>
        <w:tc>
          <w:tcPr>
            <w:tcW w:w="1491" w:type="pct"/>
            <w:hideMark/>
          </w:tcPr>
          <w:p w14:paraId="15F2CF09" w14:textId="77777777" w:rsidR="00D624F2" w:rsidRPr="00E103CB" w:rsidRDefault="00D624F2" w:rsidP="006674F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H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epatitis A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Seropositivity</w:t>
            </w:r>
            <w:r w:rsidRPr="00E103CB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val="en-US" w:eastAsia="en-ZA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</w:t>
            </w:r>
            <w:r w:rsidRPr="00E103CB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val="en-US" w:eastAsia="en-ZA"/>
                <w14:ligatures w14:val="none"/>
              </w:rPr>
              <w:t>n 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1EFD57BA" w14:textId="34A29F66" w:rsidR="00D624F2" w:rsidRDefault="00DE55F3" w:rsidP="006674F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</w:pPr>
            <w:r w:rsidRPr="00DE55F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vertAlign w:val="superscript"/>
                <w:lang w:val="en-US" w:eastAsia="en-ZA"/>
                <w14:ligatures w14:val="none"/>
              </w:rPr>
              <w:t>1</w:t>
            </w:r>
            <w:r w:rsidR="00D624F2"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H</w:t>
            </w:r>
            <w:r w:rsidR="00D624F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epatitis A</w:t>
            </w:r>
            <w:r w:rsidR="00D624F2"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seropositivity</w:t>
            </w:r>
            <w:r w:rsidR="00D624F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</w:t>
            </w:r>
          </w:p>
          <w:p w14:paraId="781B2AAC" w14:textId="77777777" w:rsidR="00D624F2" w:rsidRPr="00E103CB" w:rsidRDefault="00D624F2" w:rsidP="006674F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[OR (95%CI)]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0EE9353A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498C48C8" w14:textId="77777777" w:rsidR="00D624F2" w:rsidRPr="00E103CB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Age (years) </w:t>
            </w:r>
          </w:p>
        </w:tc>
        <w:tc>
          <w:tcPr>
            <w:tcW w:w="1491" w:type="pct"/>
            <w:hideMark/>
          </w:tcPr>
          <w:p w14:paraId="25D0F387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208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5C1B57D6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273AFB19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23ABAC11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&lt;1 (reference)</w:t>
            </w:r>
          </w:p>
        </w:tc>
        <w:tc>
          <w:tcPr>
            <w:tcW w:w="1491" w:type="pct"/>
            <w:hideMark/>
          </w:tcPr>
          <w:p w14:paraId="0BF4D249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144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4A33E048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—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24EFC78C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1CBFC47A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1 – 4</w:t>
            </w:r>
          </w:p>
        </w:tc>
        <w:tc>
          <w:tcPr>
            <w:tcW w:w="1491" w:type="pct"/>
            <w:hideMark/>
          </w:tcPr>
          <w:p w14:paraId="03E1405C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36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736EBA33" w14:textId="77777777" w:rsidR="00D624F2" w:rsidRPr="00D624F2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bookmarkStart w:id="0" w:name="_Hlk155488164"/>
            <w:r w:rsidRPr="00D624F2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0.23 (0.14-0.36)</w:t>
            </w:r>
            <w:r w:rsidRPr="00D624F2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  <w:bookmarkEnd w:id="0"/>
          </w:p>
        </w:tc>
      </w:tr>
      <w:tr w:rsidR="00D624F2" w:rsidRPr="00E103CB" w14:paraId="508C9218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1DC7149D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5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 xml:space="preserve"> </w:t>
            </w: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–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 xml:space="preserve"> </w:t>
            </w: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12</w:t>
            </w:r>
          </w:p>
        </w:tc>
        <w:tc>
          <w:tcPr>
            <w:tcW w:w="1491" w:type="pct"/>
            <w:hideMark/>
          </w:tcPr>
          <w:p w14:paraId="796E7AD6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28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1E6B5F9A" w14:textId="77777777" w:rsidR="00D624F2" w:rsidRPr="00D624F2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D624F2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0.80 (0.45-1.40)</w:t>
            </w:r>
            <w:r w:rsidRPr="00D624F2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311EA0E0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3BCD7D75" w14:textId="77777777" w:rsidR="00D624F2" w:rsidRPr="00E103CB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Sex </w:t>
            </w:r>
          </w:p>
        </w:tc>
        <w:tc>
          <w:tcPr>
            <w:tcW w:w="1491" w:type="pct"/>
            <w:hideMark/>
          </w:tcPr>
          <w:p w14:paraId="5552CA11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208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41EE2D6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1C620E19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7F0E6C44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Female (reference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)</w:t>
            </w:r>
          </w:p>
        </w:tc>
        <w:tc>
          <w:tcPr>
            <w:tcW w:w="1491" w:type="pct"/>
            <w:hideMark/>
          </w:tcPr>
          <w:p w14:paraId="675C6410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102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5E77A149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D564EF"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</w:tr>
      <w:tr w:rsidR="00D624F2" w:rsidRPr="00E103CB" w14:paraId="5E3B4401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78C39AC3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Male</w:t>
            </w:r>
          </w:p>
        </w:tc>
        <w:tc>
          <w:tcPr>
            <w:tcW w:w="1491" w:type="pct"/>
            <w:hideMark/>
          </w:tcPr>
          <w:p w14:paraId="03152833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106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5DB3DBA8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0.81 (0.57-1.16)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0666EB3B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22ACB029" w14:textId="77777777" w:rsidR="00D624F2" w:rsidRPr="00E103CB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Maternal age (years) </w:t>
            </w:r>
          </w:p>
        </w:tc>
        <w:tc>
          <w:tcPr>
            <w:tcW w:w="1491" w:type="pct"/>
            <w:hideMark/>
          </w:tcPr>
          <w:p w14:paraId="55EEC78C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208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446A179B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1055D024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355ADC33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15 – 19 (reference)</w:t>
            </w:r>
          </w:p>
        </w:tc>
        <w:tc>
          <w:tcPr>
            <w:tcW w:w="1491" w:type="pct"/>
            <w:hideMark/>
          </w:tcPr>
          <w:p w14:paraId="79BE58FB" w14:textId="77777777" w:rsidR="00D624F2" w:rsidRPr="00752D75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752D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12</w:t>
            </w:r>
            <w:r w:rsidRPr="00752D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166887D4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D564EF"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</w:tr>
      <w:tr w:rsidR="00D624F2" w:rsidRPr="00E103CB" w14:paraId="673518B3" w14:textId="77777777" w:rsidTr="00D624F2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471E9D9D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20 – 21</w:t>
            </w:r>
          </w:p>
        </w:tc>
        <w:tc>
          <w:tcPr>
            <w:tcW w:w="1491" w:type="pct"/>
            <w:hideMark/>
          </w:tcPr>
          <w:p w14:paraId="7C917423" w14:textId="77777777" w:rsidR="00D624F2" w:rsidRPr="00752D75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752D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13</w:t>
            </w:r>
          </w:p>
        </w:tc>
        <w:tc>
          <w:tcPr>
            <w:tcW w:w="1272" w:type="pct"/>
            <w:hideMark/>
          </w:tcPr>
          <w:p w14:paraId="73215654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1.20 (0.44-3.29)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212BCFF1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7B0169E2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22 – 51</w:t>
            </w:r>
          </w:p>
        </w:tc>
        <w:tc>
          <w:tcPr>
            <w:tcW w:w="1491" w:type="pct"/>
            <w:hideMark/>
          </w:tcPr>
          <w:p w14:paraId="004801A9" w14:textId="77777777" w:rsidR="00D624F2" w:rsidRPr="00752D75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752D75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183</w:t>
            </w:r>
          </w:p>
        </w:tc>
        <w:tc>
          <w:tcPr>
            <w:tcW w:w="1272" w:type="pct"/>
            <w:hideMark/>
          </w:tcPr>
          <w:p w14:paraId="65745BED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1.21 (0.60-2.60)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7602C3E2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28D518A2" w14:textId="77777777" w:rsidR="00D624F2" w:rsidRPr="00E103CB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Education level </w:t>
            </w:r>
          </w:p>
        </w:tc>
        <w:tc>
          <w:tcPr>
            <w:tcW w:w="1491" w:type="pct"/>
            <w:hideMark/>
          </w:tcPr>
          <w:p w14:paraId="121ECEA7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208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42EAA14D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617B6B08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6321B2C1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Primary (reference)</w:t>
            </w:r>
          </w:p>
        </w:tc>
        <w:tc>
          <w:tcPr>
            <w:tcW w:w="1491" w:type="pct"/>
            <w:hideMark/>
          </w:tcPr>
          <w:p w14:paraId="1ED3877B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7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34014CB5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D564EF">
              <w:rPr>
                <w:rFonts w:ascii="Times New Roman" w:hAnsi="Times New Roman" w:cs="Times New Roman"/>
                <w:sz w:val="18"/>
                <w:szCs w:val="18"/>
              </w:rPr>
              <w:t>—</w:t>
            </w:r>
          </w:p>
        </w:tc>
      </w:tr>
      <w:tr w:rsidR="00D624F2" w:rsidRPr="00E103CB" w14:paraId="113FE966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56C60AC4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Secondary</w:t>
            </w:r>
          </w:p>
        </w:tc>
        <w:tc>
          <w:tcPr>
            <w:tcW w:w="1491" w:type="pct"/>
            <w:hideMark/>
          </w:tcPr>
          <w:p w14:paraId="0697DA85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187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0AA6E794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1.27 (0.51-3.44)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05A585C3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5BE9AC18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Tertiary</w:t>
            </w:r>
          </w:p>
        </w:tc>
        <w:tc>
          <w:tcPr>
            <w:tcW w:w="1491" w:type="pct"/>
            <w:hideMark/>
          </w:tcPr>
          <w:p w14:paraId="2E7BFDD8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6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5C61B3D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1.23 (0.30-5.00)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6602931D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3A0939B8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4B53C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 xml:space="preserve">Highest basic school grade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</w:t>
            </w: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nknown</w:t>
            </w:r>
          </w:p>
        </w:tc>
        <w:tc>
          <w:tcPr>
            <w:tcW w:w="1491" w:type="pct"/>
            <w:hideMark/>
          </w:tcPr>
          <w:p w14:paraId="0EF8244F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095A3B8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1.48 (0.40-5.67)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700E0667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0BD2A97D" w14:textId="77777777" w:rsidR="00D624F2" w:rsidRPr="00B96DF0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96DF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Socio-economic quartiles </w:t>
            </w:r>
          </w:p>
        </w:tc>
        <w:tc>
          <w:tcPr>
            <w:tcW w:w="1491" w:type="pct"/>
            <w:hideMark/>
          </w:tcPr>
          <w:p w14:paraId="2BBCCDBE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208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052DC7BF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1F0942F8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6518A3C3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Unknown (reference)</w:t>
            </w:r>
          </w:p>
        </w:tc>
        <w:tc>
          <w:tcPr>
            <w:tcW w:w="1491" w:type="pct"/>
            <w:hideMark/>
          </w:tcPr>
          <w:p w14:paraId="7D4F63E6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26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9B87C9E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5C55C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—</w:t>
            </w:r>
          </w:p>
        </w:tc>
      </w:tr>
      <w:tr w:rsidR="00D624F2" w:rsidRPr="00E103CB" w14:paraId="21931819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415AEAE7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Low</w:t>
            </w:r>
          </w:p>
        </w:tc>
        <w:tc>
          <w:tcPr>
            <w:tcW w:w="1491" w:type="pct"/>
            <w:hideMark/>
          </w:tcPr>
          <w:p w14:paraId="57F26C58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38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0A33504D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0.84 (0.44-1.60)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24633124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23102D1C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Lower middle</w:t>
            </w:r>
          </w:p>
        </w:tc>
        <w:tc>
          <w:tcPr>
            <w:tcW w:w="1491" w:type="pct"/>
            <w:hideMark/>
          </w:tcPr>
          <w:p w14:paraId="3E9F3D39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15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7DFC9A6E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1.15 (0.49-2.68)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50AABDF1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0C6101F5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Upper middle</w:t>
            </w:r>
          </w:p>
        </w:tc>
        <w:tc>
          <w:tcPr>
            <w:tcW w:w="1491" w:type="pct"/>
            <w:hideMark/>
          </w:tcPr>
          <w:p w14:paraId="0094B93F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101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49363ED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1.02 (0.58-1.78)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42DA6FE1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41459B38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High</w:t>
            </w:r>
          </w:p>
        </w:tc>
        <w:tc>
          <w:tcPr>
            <w:tcW w:w="1491" w:type="pct"/>
            <w:hideMark/>
          </w:tcPr>
          <w:p w14:paraId="266096ED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28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28AC4EF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1.13 (0.56-2.30)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2602D7BA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5102D90A" w14:textId="77777777" w:rsidR="00D624F2" w:rsidRPr="00E103CB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Maternal HIV exposure </w:t>
            </w:r>
          </w:p>
        </w:tc>
        <w:tc>
          <w:tcPr>
            <w:tcW w:w="1491" w:type="pct"/>
            <w:hideMark/>
          </w:tcPr>
          <w:p w14:paraId="754D32D1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208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2DA36221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3429D589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561ABA09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Negative</w:t>
            </w:r>
          </w:p>
        </w:tc>
        <w:tc>
          <w:tcPr>
            <w:tcW w:w="1491" w:type="pct"/>
            <w:hideMark/>
          </w:tcPr>
          <w:p w14:paraId="5A5FBF56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163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263C3ECE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F7044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—</w:t>
            </w:r>
          </w:p>
        </w:tc>
      </w:tr>
      <w:tr w:rsidR="00D624F2" w:rsidRPr="00E103CB" w14:paraId="300113F9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43F1B738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Positive</w:t>
            </w:r>
          </w:p>
        </w:tc>
        <w:tc>
          <w:tcPr>
            <w:tcW w:w="1491" w:type="pct"/>
            <w:hideMark/>
          </w:tcPr>
          <w:p w14:paraId="2B0EC001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45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FE8A5FA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1.23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0.79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1.90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29E99296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3467F5A6" w14:textId="77777777" w:rsidR="00D624F2" w:rsidRPr="00E103CB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Type of dwelling </w:t>
            </w:r>
          </w:p>
        </w:tc>
        <w:tc>
          <w:tcPr>
            <w:tcW w:w="1491" w:type="pct"/>
            <w:hideMark/>
          </w:tcPr>
          <w:p w14:paraId="1347B201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208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40849BE4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0463B751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</w:tcPr>
          <w:p w14:paraId="00A957E4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Bricks (reference)</w:t>
            </w:r>
          </w:p>
        </w:tc>
        <w:tc>
          <w:tcPr>
            <w:tcW w:w="1491" w:type="pct"/>
          </w:tcPr>
          <w:p w14:paraId="7B9D7FAB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121</w:t>
            </w:r>
          </w:p>
        </w:tc>
        <w:tc>
          <w:tcPr>
            <w:tcW w:w="1272" w:type="pct"/>
          </w:tcPr>
          <w:p w14:paraId="6437CC04" w14:textId="77777777" w:rsidR="00D624F2" w:rsidRPr="004B2A35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</w:pPr>
            <w:r w:rsidRPr="009114F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—</w:t>
            </w:r>
          </w:p>
        </w:tc>
      </w:tr>
      <w:tr w:rsidR="00D624F2" w:rsidRPr="00E103CB" w14:paraId="46AC4F73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007C58CD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Unknown</w:t>
            </w:r>
          </w:p>
        </w:tc>
        <w:tc>
          <w:tcPr>
            <w:tcW w:w="1491" w:type="pct"/>
            <w:hideMark/>
          </w:tcPr>
          <w:p w14:paraId="3D6750B1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3F8F7430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0.73 (0.03-7.71)</w:t>
            </w:r>
          </w:p>
        </w:tc>
      </w:tr>
      <w:tr w:rsidR="00D624F2" w:rsidRPr="00E103CB" w14:paraId="0F04CDD7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5B70C086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Other</w:t>
            </w:r>
          </w:p>
        </w:tc>
        <w:tc>
          <w:tcPr>
            <w:tcW w:w="1491" w:type="pct"/>
            <w:hideMark/>
          </w:tcPr>
          <w:p w14:paraId="0F96B50A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121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23AC0ABD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0.33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0.07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-1.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07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6DDDD67A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46597D62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4B53CE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Shack (tin/zinc/iron sheeting)</w:t>
            </w:r>
          </w:p>
        </w:tc>
        <w:tc>
          <w:tcPr>
            <w:tcW w:w="1491" w:type="pct"/>
            <w:hideMark/>
          </w:tcPr>
          <w:p w14:paraId="722BEEFE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8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3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1A7C70AD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1.07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0.74-1.55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:rsidDel="008D10F8" w14:paraId="596804E2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</w:tcPr>
          <w:p w14:paraId="727A00FA" w14:textId="77777777" w:rsidR="00D624F2" w:rsidRPr="00E103CB" w:rsidDel="008D10F8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Other</w:t>
            </w:r>
          </w:p>
        </w:tc>
        <w:tc>
          <w:tcPr>
            <w:tcW w:w="1491" w:type="pct"/>
          </w:tcPr>
          <w:p w14:paraId="4D845DFF" w14:textId="77777777" w:rsidR="00D624F2" w:rsidRPr="00E103CB" w:rsidDel="008D10F8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3</w:t>
            </w:r>
          </w:p>
        </w:tc>
        <w:tc>
          <w:tcPr>
            <w:tcW w:w="1272" w:type="pct"/>
          </w:tcPr>
          <w:p w14:paraId="6A16DE1E" w14:textId="77777777" w:rsidR="00D624F2" w:rsidRPr="00E103CB" w:rsidDel="008D10F8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0.34 (0.08-1.07)</w:t>
            </w:r>
          </w:p>
        </w:tc>
      </w:tr>
      <w:tr w:rsidR="00D624F2" w:rsidRPr="00E103CB" w14:paraId="0FB88BA6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0690378F" w14:textId="77777777" w:rsidR="00D624F2" w:rsidRPr="00E103CB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Water source </w:t>
            </w:r>
          </w:p>
        </w:tc>
        <w:tc>
          <w:tcPr>
            <w:tcW w:w="1491" w:type="pct"/>
            <w:hideMark/>
          </w:tcPr>
          <w:p w14:paraId="65B01A2D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2FE91727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33CAAF0B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35D2219E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Borehole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 xml:space="preserve"> (reference)</w:t>
            </w:r>
          </w:p>
        </w:tc>
        <w:tc>
          <w:tcPr>
            <w:tcW w:w="1491" w:type="pct"/>
            <w:hideMark/>
          </w:tcPr>
          <w:p w14:paraId="59607AB8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75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550DA41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9114F1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—</w:t>
            </w:r>
          </w:p>
        </w:tc>
      </w:tr>
      <w:tr w:rsidR="00D624F2" w:rsidRPr="00E103CB" w14:paraId="5B2B128C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01A9F7A4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Indoor tap</w:t>
            </w:r>
          </w:p>
        </w:tc>
        <w:tc>
          <w:tcPr>
            <w:tcW w:w="1491" w:type="pct"/>
            <w:hideMark/>
          </w:tcPr>
          <w:p w14:paraId="708DFC5B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96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12172E97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0.80 (0.53-1.19)</w:t>
            </w:r>
          </w:p>
        </w:tc>
      </w:tr>
      <w:tr w:rsidR="00D624F2" w:rsidRPr="00E103CB" w14:paraId="40DB3E61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1E736140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Outdoor/communal tap</w:t>
            </w:r>
          </w:p>
        </w:tc>
        <w:tc>
          <w:tcPr>
            <w:tcW w:w="1491" w:type="pct"/>
            <w:hideMark/>
          </w:tcPr>
          <w:p w14:paraId="4B66864D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37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373B1EB3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60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(0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.36-1.00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4970D99C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</w:tcPr>
          <w:p w14:paraId="35F4F79D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1491" w:type="pct"/>
          </w:tcPr>
          <w:p w14:paraId="11CC1CDA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1272" w:type="pct"/>
          </w:tcPr>
          <w:p w14:paraId="5E7B905D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</w:tr>
      <w:tr w:rsidR="00D624F2" w:rsidRPr="00E103CB" w14:paraId="6484F7BE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09592060" w14:textId="77777777" w:rsidR="00D624F2" w:rsidRPr="00E103CB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Type of toilet </w:t>
            </w:r>
          </w:p>
        </w:tc>
        <w:tc>
          <w:tcPr>
            <w:tcW w:w="1491" w:type="pct"/>
            <w:hideMark/>
          </w:tcPr>
          <w:p w14:paraId="3B3BA92A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208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7AD58320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6AE78C58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5C21332D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Bucket system</w:t>
            </w: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 xml:space="preserve"> (reference)</w:t>
            </w:r>
          </w:p>
        </w:tc>
        <w:tc>
          <w:tcPr>
            <w:tcW w:w="1491" w:type="pct"/>
            <w:hideMark/>
          </w:tcPr>
          <w:p w14:paraId="00B5288F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2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40E195F2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3E1D04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—</w:t>
            </w:r>
          </w:p>
        </w:tc>
      </w:tr>
      <w:tr w:rsidR="00D624F2" w:rsidRPr="00E103CB" w14:paraId="07BA634F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50000A39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Flush toilet</w:t>
            </w:r>
          </w:p>
        </w:tc>
        <w:tc>
          <w:tcPr>
            <w:tcW w:w="1491" w:type="pct"/>
            <w:hideMark/>
          </w:tcPr>
          <w:p w14:paraId="2C950918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177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C8AB622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2.06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(0.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47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14.16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74B2CA93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1480756A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9114F1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Unknown</w:t>
            </w:r>
          </w:p>
        </w:tc>
        <w:tc>
          <w:tcPr>
            <w:tcW w:w="1491" w:type="pct"/>
            <w:hideMark/>
          </w:tcPr>
          <w:p w14:paraId="1F252153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2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E7C415F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6.00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(0.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38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182.92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4271AAC8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0A126F3A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Pit latrine</w:t>
            </w:r>
          </w:p>
        </w:tc>
        <w:tc>
          <w:tcPr>
            <w:tcW w:w="1491" w:type="pct"/>
            <w:hideMark/>
          </w:tcPr>
          <w:p w14:paraId="0041C76F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27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768CAC1C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2.03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(0.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43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14.53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0FF011A2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1DB19D44" w14:textId="77777777" w:rsidR="00D624F2" w:rsidRPr="00E103CB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D564EF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Feeding at ≤4 months</w:t>
            </w:r>
          </w:p>
        </w:tc>
        <w:tc>
          <w:tcPr>
            <w:tcW w:w="1491" w:type="pct"/>
            <w:hideMark/>
          </w:tcPr>
          <w:p w14:paraId="41EAEEAD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208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CD34CCB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0BCF9C69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07E12682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Breast milk (reference)</w:t>
            </w:r>
          </w:p>
        </w:tc>
        <w:tc>
          <w:tcPr>
            <w:tcW w:w="1491" w:type="pct"/>
            <w:hideMark/>
          </w:tcPr>
          <w:p w14:paraId="638F001C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158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0004212F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3E1877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—</w:t>
            </w:r>
          </w:p>
        </w:tc>
      </w:tr>
      <w:tr w:rsidR="00D624F2" w:rsidRPr="00E103CB" w14:paraId="37F7AC9E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36B029DC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Breast milk &amp; formula</w:t>
            </w:r>
          </w:p>
        </w:tc>
        <w:tc>
          <w:tcPr>
            <w:tcW w:w="1491" w:type="pct"/>
            <w:hideMark/>
          </w:tcPr>
          <w:p w14:paraId="1F429BDD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41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596236F0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89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(0.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58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-1.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38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5DB90724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33A5F36E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bookmarkStart w:id="1" w:name="_Hlk155723099"/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 xml:space="preserve">Formula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(</w:t>
            </w: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never breastfed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)</w:t>
            </w:r>
          </w:p>
        </w:tc>
        <w:tc>
          <w:tcPr>
            <w:tcW w:w="1491" w:type="pct"/>
            <w:hideMark/>
          </w:tcPr>
          <w:p w14:paraId="00788820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9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2B0AD9D7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2.6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4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(0.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89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-8.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74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76504B9A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</w:tcPr>
          <w:p w14:paraId="1E53D755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Unknown</w:t>
            </w:r>
          </w:p>
        </w:tc>
        <w:tc>
          <w:tcPr>
            <w:tcW w:w="1491" w:type="pct"/>
          </w:tcPr>
          <w:p w14:paraId="117896E6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0</w:t>
            </w:r>
          </w:p>
        </w:tc>
        <w:tc>
          <w:tcPr>
            <w:tcW w:w="1272" w:type="pct"/>
          </w:tcPr>
          <w:p w14:paraId="5A419FD0" w14:textId="5DC9E059" w:rsidR="00D624F2" w:rsidRPr="00E103CB" w:rsidRDefault="00DE55F3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</w:pPr>
            <w:r w:rsidRPr="00DE55F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vertAlign w:val="superscript"/>
                <w:lang w:val="en-US" w:eastAsia="en-ZA"/>
                <w14:ligatures w14:val="none"/>
              </w:rPr>
              <w:t>2</w:t>
            </w:r>
            <w:r w:rsidR="00D624F2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NC</w:t>
            </w:r>
          </w:p>
        </w:tc>
      </w:tr>
      <w:bookmarkEnd w:id="1"/>
      <w:tr w:rsidR="00D624F2" w:rsidRPr="00E103CB" w14:paraId="44FB69CF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01713FD2" w14:textId="77777777" w:rsidR="00D624F2" w:rsidRPr="00E103CB" w:rsidRDefault="00D624F2" w:rsidP="006674F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Feeding 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at 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&gt;4 months </w:t>
            </w:r>
          </w:p>
        </w:tc>
        <w:tc>
          <w:tcPr>
            <w:tcW w:w="1491" w:type="pct"/>
            <w:hideMark/>
          </w:tcPr>
          <w:p w14:paraId="70AA0BEA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en-US" w:eastAsia="en-ZA"/>
                <w14:ligatures w14:val="none"/>
              </w:rPr>
              <w:t>208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46980BCA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6CD5BD16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7C16F3DA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Breast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 xml:space="preserve"> </w:t>
            </w: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milk (reference)</w:t>
            </w:r>
          </w:p>
        </w:tc>
        <w:tc>
          <w:tcPr>
            <w:tcW w:w="1491" w:type="pct"/>
            <w:hideMark/>
          </w:tcPr>
          <w:p w14:paraId="1795E13E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3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6BEEC27D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A84F1A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—</w:t>
            </w:r>
          </w:p>
        </w:tc>
      </w:tr>
      <w:tr w:rsidR="00D624F2" w:rsidRPr="00E103CB" w14:paraId="49BF36F0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5EC3F69E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Breast milk &amp; formula</w:t>
            </w:r>
          </w:p>
        </w:tc>
        <w:tc>
          <w:tcPr>
            <w:tcW w:w="1491" w:type="pct"/>
            <w:hideMark/>
          </w:tcPr>
          <w:p w14:paraId="1ED8EE88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188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034396CD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1.34 (0.35-6.42)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2AF4FD14" w14:textId="77777777" w:rsidTr="00D624F2">
        <w:trPr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47AB6942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 xml:space="preserve">Formula </w:t>
            </w:r>
            <w:r w:rsidRPr="00D564EF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(</w:t>
            </w: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never breast fed</w:t>
            </w:r>
            <w:r w:rsidRPr="00D564EF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)</w:t>
            </w:r>
          </w:p>
        </w:tc>
        <w:tc>
          <w:tcPr>
            <w:tcW w:w="1491" w:type="pct"/>
            <w:hideMark/>
          </w:tcPr>
          <w:p w14:paraId="15F1DB2D" w14:textId="77777777" w:rsidR="00D624F2" w:rsidRPr="00E103CB" w:rsidRDefault="00D624F2" w:rsidP="006674F0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5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7A720AC9" w14:textId="77777777" w:rsidR="00D624F2" w:rsidRPr="00E103CB" w:rsidRDefault="00D624F2" w:rsidP="006674F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1.66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(0.27-1.38)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D624F2" w:rsidRPr="00E103CB" w14:paraId="0F967566" w14:textId="77777777" w:rsidTr="00D624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pct"/>
            <w:hideMark/>
          </w:tcPr>
          <w:p w14:paraId="139DA290" w14:textId="77777777" w:rsidR="00D624F2" w:rsidRPr="00E103CB" w:rsidRDefault="00D624F2" w:rsidP="006674F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Unknown</w:t>
            </w:r>
          </w:p>
        </w:tc>
        <w:tc>
          <w:tcPr>
            <w:tcW w:w="1491" w:type="pct"/>
            <w:hideMark/>
          </w:tcPr>
          <w:p w14:paraId="21722DEE" w14:textId="77777777" w:rsidR="00D624F2" w:rsidRPr="00E103CB" w:rsidRDefault="00D624F2" w:rsidP="006674F0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12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1272" w:type="pct"/>
            <w:hideMark/>
          </w:tcPr>
          <w:p w14:paraId="3458BF1B" w14:textId="77777777" w:rsidR="00D624F2" w:rsidRPr="00E103CB" w:rsidRDefault="00D624F2" w:rsidP="006674F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1.84</w:t>
            </w: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 xml:space="preserve"> 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en-US" w:eastAsia="en-ZA"/>
                <w14:ligatures w14:val="none"/>
              </w:rPr>
              <w:t>(0.39-0.33)</w:t>
            </w:r>
            <w:r w:rsidRPr="00E103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</w:tbl>
    <w:p w14:paraId="64633BC2" w14:textId="4B9D4AB6" w:rsidR="00BE5453" w:rsidRPr="002E0830" w:rsidRDefault="00DE55F3">
      <w:pPr>
        <w:rPr>
          <w:lang w:val="en-US"/>
        </w:rPr>
      </w:pPr>
      <w:r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vertAlign w:val="superscript"/>
          <w:lang w:val="en-US" w:eastAsia="en-ZA"/>
          <w14:ligatures w14:val="none"/>
        </w:rPr>
        <w:t>1</w:t>
      </w:r>
      <w:r w:rsidRPr="00DE55F3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val="en-US" w:eastAsia="en-ZA"/>
          <w14:ligatures w14:val="none"/>
        </w:rPr>
        <w:t>Reference p-value =0.05</w:t>
      </w:r>
      <w:r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val="en-US" w:eastAsia="en-ZA"/>
          <w14:ligatures w14:val="none"/>
        </w:rPr>
        <w:t xml:space="preserve">; </w:t>
      </w:r>
      <w:r w:rsidRPr="00DE55F3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vertAlign w:val="superscript"/>
          <w:lang w:val="en-US" w:eastAsia="en-ZA"/>
          <w14:ligatures w14:val="none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val="en-US" w:eastAsia="en-ZA"/>
          <w14:ligatures w14:val="none"/>
        </w:rPr>
        <w:t>NC = Not computed</w:t>
      </w:r>
      <w:r w:rsidRPr="00DE55F3">
        <w:rPr>
          <w:rFonts w:ascii="Times New Roman" w:eastAsia="Calibri" w:hAnsi="Times New Roman" w:cs="Times New Roman"/>
        </w:rPr>
        <w:t> </w:t>
      </w:r>
    </w:p>
    <w:sectPr w:rsidR="00BE5453" w:rsidRPr="002E083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4829A" w14:textId="77777777" w:rsidR="00EC62E9" w:rsidRDefault="00EC62E9" w:rsidP="004174A8">
      <w:pPr>
        <w:spacing w:after="0" w:line="240" w:lineRule="auto"/>
      </w:pPr>
      <w:r>
        <w:separator/>
      </w:r>
    </w:p>
  </w:endnote>
  <w:endnote w:type="continuationSeparator" w:id="0">
    <w:p w14:paraId="2D7C9E78" w14:textId="77777777" w:rsidR="00EC62E9" w:rsidRDefault="00EC62E9" w:rsidP="0041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8CB37" w14:textId="77777777" w:rsidR="00EC62E9" w:rsidRDefault="00EC62E9" w:rsidP="004174A8">
      <w:pPr>
        <w:spacing w:after="0" w:line="240" w:lineRule="auto"/>
      </w:pPr>
      <w:r>
        <w:separator/>
      </w:r>
    </w:p>
  </w:footnote>
  <w:footnote w:type="continuationSeparator" w:id="0">
    <w:p w14:paraId="10F1306D" w14:textId="77777777" w:rsidR="00EC62E9" w:rsidRDefault="00EC62E9" w:rsidP="0041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07971" w14:textId="06B92F93" w:rsidR="004174A8" w:rsidRPr="004174A8" w:rsidRDefault="004174A8" w:rsidP="004174A8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4174A8">
      <w:rPr>
        <w:rFonts w:ascii="Times New Roman" w:hAnsi="Times New Roman" w:cs="Times New Roman"/>
        <w:sz w:val="20"/>
        <w:szCs w:val="20"/>
      </w:rPr>
      <w:t xml:space="preserve">Supplementary File </w:t>
    </w:r>
    <w:r w:rsidR="00D624F2">
      <w:rPr>
        <w:rFonts w:ascii="Times New Roman" w:hAnsi="Times New Roman" w:cs="Times New Roman"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830"/>
    <w:rsid w:val="000E3004"/>
    <w:rsid w:val="0016518C"/>
    <w:rsid w:val="001A170A"/>
    <w:rsid w:val="00224733"/>
    <w:rsid w:val="00230488"/>
    <w:rsid w:val="002410AB"/>
    <w:rsid w:val="002E0830"/>
    <w:rsid w:val="003C2A54"/>
    <w:rsid w:val="00413DDA"/>
    <w:rsid w:val="004174A8"/>
    <w:rsid w:val="004F4FC8"/>
    <w:rsid w:val="00594D6D"/>
    <w:rsid w:val="008429EC"/>
    <w:rsid w:val="009D47CA"/>
    <w:rsid w:val="00A230FC"/>
    <w:rsid w:val="00A74C1B"/>
    <w:rsid w:val="00B90C43"/>
    <w:rsid w:val="00BE5453"/>
    <w:rsid w:val="00C57088"/>
    <w:rsid w:val="00D624F2"/>
    <w:rsid w:val="00DE55F3"/>
    <w:rsid w:val="00EC56CB"/>
    <w:rsid w:val="00EC62E9"/>
    <w:rsid w:val="00EF3173"/>
    <w:rsid w:val="00FC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34DDCF"/>
  <w15:chartTrackingRefBased/>
  <w15:docId w15:val="{105A95A2-E1D8-4A80-ADD3-645CE4A5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08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08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08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08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08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08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8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08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8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8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08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08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08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08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08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8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08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08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08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8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08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08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08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08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08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08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08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08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0830"/>
    <w:rPr>
      <w:b/>
      <w:bCs/>
      <w:smallCaps/>
      <w:color w:val="0F4761" w:themeColor="accent1" w:themeShade="BF"/>
      <w:spacing w:val="5"/>
    </w:rPr>
  </w:style>
  <w:style w:type="table" w:customStyle="1" w:styleId="PlainTable21">
    <w:name w:val="Plain Table 21"/>
    <w:basedOn w:val="TableNormal"/>
    <w:next w:val="PlainTable2"/>
    <w:uiPriority w:val="42"/>
    <w:rsid w:val="002E0830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2E08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304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4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48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1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4A8"/>
  </w:style>
  <w:style w:type="paragraph" w:styleId="Footer">
    <w:name w:val="footer"/>
    <w:basedOn w:val="Normal"/>
    <w:link w:val="FooterChar"/>
    <w:uiPriority w:val="99"/>
    <w:unhideWhenUsed/>
    <w:rsid w:val="0041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4A8"/>
  </w:style>
  <w:style w:type="paragraph" w:styleId="Caption">
    <w:name w:val="caption"/>
    <w:basedOn w:val="Normal"/>
    <w:next w:val="Normal"/>
    <w:uiPriority w:val="35"/>
    <w:unhideWhenUsed/>
    <w:qFormat/>
    <w:rsid w:val="00D624F2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4894A7681D242A2ADDD870F5C9E53" ma:contentTypeVersion="14" ma:contentTypeDescription="Create a new document." ma:contentTypeScope="" ma:versionID="70b0002434cede6883ac100c34069f15">
  <xsd:schema xmlns:xsd="http://www.w3.org/2001/XMLSchema" xmlns:xs="http://www.w3.org/2001/XMLSchema" xmlns:p="http://schemas.microsoft.com/office/2006/metadata/properties" xmlns:ns2="27f3df99-e4fd-4441-8140-09cac4433125" xmlns:ns3="6258aa46-4b23-4904-88ee-97cacebb62a9" targetNamespace="http://schemas.microsoft.com/office/2006/metadata/properties" ma:root="true" ma:fieldsID="415ca28e3fd191076d829cce993e4c8e" ns2:_="" ns3:_="">
    <xsd:import namespace="27f3df99-e4fd-4441-8140-09cac4433125"/>
    <xsd:import namespace="6258aa46-4b23-4904-88ee-97cacebb62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3df99-e4fd-4441-8140-09cac44331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647c689-50bb-4dac-a5df-ea65e8388f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58aa46-4b23-4904-88ee-97cacebb62a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f11095a-a365-4d22-ae3f-cff1a955668a}" ma:internalName="TaxCatchAll" ma:showField="CatchAllData" ma:web="6258aa46-4b23-4904-88ee-97cacebb6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f3df99-e4fd-4441-8140-09cac4433125">
      <Terms xmlns="http://schemas.microsoft.com/office/infopath/2007/PartnerControls"/>
    </lcf76f155ced4ddcb4097134ff3c332f>
    <TaxCatchAll xmlns="6258aa46-4b23-4904-88ee-97cacebb62a9" xsi:nil="true"/>
  </documentManagement>
</p:properties>
</file>

<file path=customXml/itemProps1.xml><?xml version="1.0" encoding="utf-8"?>
<ds:datastoreItem xmlns:ds="http://schemas.openxmlformats.org/officeDocument/2006/customXml" ds:itemID="{C8A6C186-9575-4CEC-9DB5-891037155D4C}"/>
</file>

<file path=customXml/itemProps2.xml><?xml version="1.0" encoding="utf-8"?>
<ds:datastoreItem xmlns:ds="http://schemas.openxmlformats.org/officeDocument/2006/customXml" ds:itemID="{4BDA00EF-4964-49D6-9F09-CA1A08F960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280BF0-1DEE-49B0-A836-057A68E3AA1D}">
  <ds:schemaRefs>
    <ds:schemaRef ds:uri="http://schemas.microsoft.com/office/2006/metadata/properties"/>
    <ds:schemaRef ds:uri="http://schemas.microsoft.com/office/infopath/2007/PartnerControls"/>
    <ds:schemaRef ds:uri="27f3df99-e4fd-4441-8140-09cac4433125"/>
    <ds:schemaRef ds:uri="6258aa46-4b23-4904-88ee-97cacebb62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Edina Amponsah-Dacosta</dc:creator>
  <cp:keywords/>
  <dc:description/>
  <cp:lastModifiedBy>Edina Amponsah-Dacosta</cp:lastModifiedBy>
  <cp:revision>3</cp:revision>
  <dcterms:created xsi:type="dcterms:W3CDTF">2024-10-11T13:20:00Z</dcterms:created>
  <dcterms:modified xsi:type="dcterms:W3CDTF">2024-10-11T13:38:00Z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0x0101008CE4894A7681D242A2ADDD870F5C9E53</vt:lpwstr>
  </property>
  <property fmtid="{D5CDD505-2E9C-101B-9397-08002B2CF9AE}" pid="3" name="MediaServiceImageTags">
    <vt:lpwstr/>
  </property>
</Properties>
</file>