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1677" w14:textId="77777777" w:rsidR="009F37CD" w:rsidRPr="009F37CD" w:rsidRDefault="009F37CD" w:rsidP="009F37CD">
      <w:pPr>
        <w:pStyle w:val="MDPI13authornames"/>
        <w:jc w:val="center"/>
        <w:rPr>
          <w:snapToGrid w:val="0"/>
          <w:sz w:val="24"/>
          <w:szCs w:val="24"/>
        </w:rPr>
      </w:pPr>
      <w:r w:rsidRPr="009F37CD">
        <w:rPr>
          <w:snapToGrid w:val="0"/>
          <w:sz w:val="24"/>
          <w:szCs w:val="24"/>
        </w:rPr>
        <w:t>Supplementary Information</w:t>
      </w:r>
    </w:p>
    <w:p w14:paraId="54ACBEE7" w14:textId="77777777" w:rsidR="009F37CD" w:rsidRPr="009F37CD" w:rsidRDefault="009F37CD" w:rsidP="009F37CD">
      <w:pPr>
        <w:pStyle w:val="MDPI13authornames"/>
        <w:jc w:val="center"/>
        <w:rPr>
          <w:b w:val="0"/>
          <w:bCs/>
          <w:i/>
          <w:iCs/>
          <w:snapToGrid w:val="0"/>
          <w:sz w:val="24"/>
          <w:szCs w:val="24"/>
        </w:rPr>
      </w:pPr>
      <w:r w:rsidRPr="009F37CD">
        <w:rPr>
          <w:b w:val="0"/>
          <w:bCs/>
          <w:snapToGrid w:val="0"/>
          <w:sz w:val="24"/>
          <w:szCs w:val="24"/>
        </w:rPr>
        <w:t>for</w:t>
      </w:r>
    </w:p>
    <w:p w14:paraId="02247E6F" w14:textId="77777777" w:rsidR="00F950B3" w:rsidRDefault="00F950B3" w:rsidP="009F37CD">
      <w:pPr>
        <w:pStyle w:val="MDPI13authornames"/>
        <w:jc w:val="center"/>
        <w:rPr>
          <w:snapToGrid w:val="0"/>
          <w:sz w:val="24"/>
          <w:szCs w:val="24"/>
        </w:rPr>
      </w:pPr>
      <w:r w:rsidRPr="00F950B3">
        <w:rPr>
          <w:snapToGrid w:val="0"/>
          <w:sz w:val="24"/>
          <w:szCs w:val="24"/>
        </w:rPr>
        <w:t>Development of a ZRS reporter system for the newt (</w:t>
      </w:r>
      <w:r w:rsidRPr="00F950B3">
        <w:rPr>
          <w:i/>
          <w:iCs/>
          <w:snapToGrid w:val="0"/>
          <w:sz w:val="24"/>
          <w:szCs w:val="24"/>
        </w:rPr>
        <w:t>Cynops pyrrhogaster</w:t>
      </w:r>
      <w:r w:rsidRPr="00F950B3">
        <w:rPr>
          <w:snapToGrid w:val="0"/>
          <w:sz w:val="24"/>
          <w:szCs w:val="24"/>
        </w:rPr>
        <w:t xml:space="preserve">) during terrestrial limb regeneration </w:t>
      </w:r>
    </w:p>
    <w:p w14:paraId="4D132BFC" w14:textId="77777777" w:rsidR="009F37CD" w:rsidRPr="009F37CD" w:rsidRDefault="009F37CD" w:rsidP="009F37CD">
      <w:pPr>
        <w:pStyle w:val="MDPI13authornames"/>
        <w:jc w:val="center"/>
        <w:rPr>
          <w:b w:val="0"/>
          <w:bCs/>
          <w:szCs w:val="20"/>
          <w:vertAlign w:val="superscript"/>
        </w:rPr>
      </w:pPr>
      <w:r w:rsidRPr="009F37CD">
        <w:rPr>
          <w:b w:val="0"/>
          <w:bCs/>
          <w:szCs w:val="20"/>
        </w:rPr>
        <w:t>Martin Miguel Casco-Robles</w:t>
      </w:r>
      <w:proofErr w:type="gramStart"/>
      <w:r w:rsidRPr="009F37CD">
        <w:rPr>
          <w:b w:val="0"/>
          <w:bCs/>
          <w:szCs w:val="20"/>
          <w:vertAlign w:val="superscript"/>
        </w:rPr>
        <w:t>1,</w:t>
      </w:r>
      <w:r w:rsidRPr="009F37CD">
        <w:rPr>
          <w:b w:val="0"/>
          <w:bCs/>
          <w:szCs w:val="20"/>
        </w:rPr>
        <w:t>*</w:t>
      </w:r>
      <w:proofErr w:type="gramEnd"/>
      <w:r w:rsidRPr="009F37CD">
        <w:rPr>
          <w:b w:val="0"/>
          <w:bCs/>
          <w:szCs w:val="20"/>
        </w:rPr>
        <w:t>, Ryosuke Ikeda</w:t>
      </w:r>
      <w:r w:rsidRPr="009F37CD">
        <w:rPr>
          <w:b w:val="0"/>
          <w:bCs/>
          <w:szCs w:val="20"/>
          <w:vertAlign w:val="superscript"/>
        </w:rPr>
        <w:t>2</w:t>
      </w:r>
      <w:r w:rsidRPr="009F37CD">
        <w:rPr>
          <w:b w:val="0"/>
          <w:bCs/>
          <w:szCs w:val="20"/>
        </w:rPr>
        <w:t>,</w:t>
      </w:r>
      <w:r w:rsidR="00B22AB4">
        <w:rPr>
          <w:b w:val="0"/>
          <w:bCs/>
          <w:szCs w:val="20"/>
        </w:rPr>
        <w:t xml:space="preserve"> </w:t>
      </w:r>
      <w:r w:rsidRPr="009F37CD">
        <w:rPr>
          <w:b w:val="0"/>
          <w:bCs/>
          <w:szCs w:val="20"/>
        </w:rPr>
        <w:t>Fumiaki Maruo</w:t>
      </w:r>
      <w:r w:rsidRPr="009F37CD">
        <w:rPr>
          <w:b w:val="0"/>
          <w:bCs/>
          <w:szCs w:val="20"/>
          <w:vertAlign w:val="superscript"/>
        </w:rPr>
        <w:t>1</w:t>
      </w:r>
      <w:r w:rsidRPr="009F37CD">
        <w:rPr>
          <w:b w:val="0"/>
          <w:bCs/>
          <w:szCs w:val="20"/>
        </w:rPr>
        <w:t xml:space="preserve"> and Chikafumi Chiba</w:t>
      </w:r>
      <w:r w:rsidRPr="009F37CD">
        <w:rPr>
          <w:b w:val="0"/>
          <w:bCs/>
          <w:szCs w:val="20"/>
          <w:vertAlign w:val="superscript"/>
        </w:rPr>
        <w:t>1</w:t>
      </w:r>
    </w:p>
    <w:p w14:paraId="738B3D36" w14:textId="77777777" w:rsidR="009F37CD" w:rsidRPr="009F37CD" w:rsidRDefault="00B51D5C" w:rsidP="009F37CD">
      <w:pPr>
        <w:pStyle w:val="MDPI16affiliation"/>
        <w:rPr>
          <w:sz w:val="20"/>
          <w:szCs w:val="20"/>
        </w:rPr>
      </w:pPr>
      <w:r w:rsidRPr="00B51D5C">
        <w:rPr>
          <w:sz w:val="20"/>
          <w:szCs w:val="20"/>
          <w:vertAlign w:val="superscript"/>
        </w:rPr>
        <w:t>*</w:t>
      </w:r>
      <w:r w:rsidR="009F37CD" w:rsidRPr="009F37CD">
        <w:rPr>
          <w:sz w:val="20"/>
          <w:szCs w:val="20"/>
        </w:rPr>
        <w:t>MMC-R (email: casco.miguel.gm@u.tsukuba.ac.jp)</w:t>
      </w:r>
    </w:p>
    <w:p w14:paraId="3FB82938" w14:textId="77777777" w:rsidR="009F37CD" w:rsidRPr="009F37CD" w:rsidRDefault="009F37CD" w:rsidP="009F37CD">
      <w:pPr>
        <w:rPr>
          <w:lang w:eastAsia="de-DE" w:bidi="en-US"/>
        </w:rPr>
      </w:pPr>
    </w:p>
    <w:p w14:paraId="171212B4" w14:textId="77777777" w:rsidR="009F37CD" w:rsidRDefault="009F37CD"/>
    <w:p w14:paraId="2B643033" w14:textId="77777777" w:rsidR="009F37CD" w:rsidRDefault="009F37CD"/>
    <w:p w14:paraId="3D99DFD5" w14:textId="77777777" w:rsidR="00995407" w:rsidRDefault="00995407" w:rsidP="00995407"/>
    <w:p w14:paraId="532CB6E9" w14:textId="77777777" w:rsidR="00995407" w:rsidRDefault="00995407" w:rsidP="00995407"/>
    <w:p w14:paraId="7571DBE3" w14:textId="77777777" w:rsidR="0003548F" w:rsidRDefault="0003548F" w:rsidP="00995407"/>
    <w:p w14:paraId="2C0D8C1A" w14:textId="77777777" w:rsidR="0003548F" w:rsidRDefault="0003548F" w:rsidP="00995407"/>
    <w:p w14:paraId="1EC48602" w14:textId="77777777" w:rsidR="0003548F" w:rsidRDefault="0003548F" w:rsidP="00995407"/>
    <w:p w14:paraId="7455B5EB" w14:textId="77777777" w:rsidR="0003548F" w:rsidRDefault="0003548F" w:rsidP="00995407"/>
    <w:p w14:paraId="1730E53F" w14:textId="77777777" w:rsidR="0003548F" w:rsidRDefault="0003548F" w:rsidP="00995407"/>
    <w:p w14:paraId="49D75284" w14:textId="77777777" w:rsidR="0003548F" w:rsidRDefault="0003548F" w:rsidP="00995407"/>
    <w:p w14:paraId="6485675F" w14:textId="77777777" w:rsidR="0003548F" w:rsidRDefault="0003548F" w:rsidP="00995407"/>
    <w:p w14:paraId="6CDB840C" w14:textId="77777777" w:rsidR="0003548F" w:rsidRDefault="0003548F" w:rsidP="00995407"/>
    <w:p w14:paraId="3C65A6B6" w14:textId="77777777" w:rsidR="0003548F" w:rsidRDefault="0003548F" w:rsidP="00995407"/>
    <w:p w14:paraId="22B972C1" w14:textId="77777777" w:rsidR="0003548F" w:rsidRDefault="0003548F" w:rsidP="00995407"/>
    <w:p w14:paraId="3F741966" w14:textId="77777777" w:rsidR="0003548F" w:rsidRDefault="0003548F" w:rsidP="00995407"/>
    <w:p w14:paraId="63FF3C3D" w14:textId="77777777" w:rsidR="0003548F" w:rsidRDefault="0003548F" w:rsidP="00995407"/>
    <w:p w14:paraId="51B6D65D" w14:textId="77777777" w:rsidR="0003548F" w:rsidRDefault="0003548F" w:rsidP="00995407"/>
    <w:p w14:paraId="6E4A7E55" w14:textId="77777777" w:rsidR="0003548F" w:rsidRDefault="0003548F" w:rsidP="00995407"/>
    <w:p w14:paraId="3ADD66D5" w14:textId="77777777" w:rsidR="0003548F" w:rsidRDefault="0003548F" w:rsidP="00995407"/>
    <w:p w14:paraId="5ABEDF35" w14:textId="77777777" w:rsidR="0003548F" w:rsidRDefault="0003548F" w:rsidP="00995407"/>
    <w:p w14:paraId="6785C852" w14:textId="77777777" w:rsidR="0003548F" w:rsidRDefault="0003548F" w:rsidP="00995407"/>
    <w:p w14:paraId="1262EA5A" w14:textId="77777777" w:rsidR="0003548F" w:rsidRDefault="0003548F" w:rsidP="00995407"/>
    <w:p w14:paraId="77C53C22" w14:textId="77777777" w:rsidR="0003548F" w:rsidRDefault="0003548F" w:rsidP="00995407"/>
    <w:p w14:paraId="64A0E274" w14:textId="77777777" w:rsidR="0003548F" w:rsidRDefault="0003548F" w:rsidP="00995407"/>
    <w:p w14:paraId="0B1C70F5" w14:textId="77777777" w:rsidR="0003548F" w:rsidRDefault="0003548F" w:rsidP="00995407"/>
    <w:p w14:paraId="5D26214C" w14:textId="77777777" w:rsidR="0003548F" w:rsidRDefault="0003548F" w:rsidP="00995407"/>
    <w:p w14:paraId="1AD84697" w14:textId="77777777" w:rsidR="0003548F" w:rsidRDefault="0003548F" w:rsidP="00995407"/>
    <w:p w14:paraId="7618CA7F" w14:textId="77777777" w:rsidR="0003548F" w:rsidRDefault="0003548F" w:rsidP="00995407"/>
    <w:p w14:paraId="301D5A75" w14:textId="77777777" w:rsidR="0003548F" w:rsidRDefault="0003548F" w:rsidP="00995407"/>
    <w:p w14:paraId="7123F8C4" w14:textId="77777777" w:rsidR="0003548F" w:rsidRDefault="0003548F" w:rsidP="00995407"/>
    <w:p w14:paraId="0C0B753C" w14:textId="77777777" w:rsidR="0003548F" w:rsidRDefault="0003548F" w:rsidP="00995407"/>
    <w:p w14:paraId="2E9D465B" w14:textId="77777777" w:rsidR="0003548F" w:rsidRDefault="0003548F" w:rsidP="00995407"/>
    <w:p w14:paraId="62A0D671" w14:textId="77777777" w:rsidR="0003548F" w:rsidRDefault="0003548F" w:rsidP="00995407"/>
    <w:p w14:paraId="4F4F8E88" w14:textId="77777777" w:rsidR="0003548F" w:rsidRDefault="0003548F" w:rsidP="00995407"/>
    <w:p w14:paraId="3A1BDD4F" w14:textId="77777777" w:rsidR="0003548F" w:rsidRPr="00524EE1" w:rsidRDefault="00126608" w:rsidP="00524EE1">
      <w:pPr>
        <w:pStyle w:val="ListParagraph"/>
        <w:numPr>
          <w:ilvl w:val="0"/>
          <w:numId w:val="1"/>
        </w:numPr>
      </w:pPr>
      <w:r w:rsidRPr="00524EE1">
        <w:t>Supplementary Figures</w:t>
      </w:r>
    </w:p>
    <w:p w14:paraId="5A05FABC" w14:textId="77777777" w:rsidR="00126608" w:rsidRPr="00524EE1" w:rsidRDefault="00126608" w:rsidP="00524EE1">
      <w:pPr>
        <w:pStyle w:val="ListParagraph"/>
        <w:numPr>
          <w:ilvl w:val="0"/>
          <w:numId w:val="1"/>
        </w:numPr>
      </w:pPr>
      <w:r w:rsidRPr="00524EE1">
        <w:t>Supplementary Tables</w:t>
      </w:r>
    </w:p>
    <w:p w14:paraId="3270F2BD" w14:textId="64193EEF" w:rsidR="00055612" w:rsidRDefault="00055612" w:rsidP="00995407"/>
    <w:p w14:paraId="6FEF62CB" w14:textId="0CE243CE" w:rsidR="005C7AF2" w:rsidRPr="005C7AF2" w:rsidRDefault="005C7AF2" w:rsidP="00273786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5A767B8D" wp14:editId="5F4FF4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99280" cy="5251355"/>
            <wp:effectExtent l="0" t="0" r="0" b="0"/>
            <wp:wrapSquare wrapText="bothSides"/>
            <wp:docPr id="771918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18581" name="Picture 7719185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52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90444" w14:textId="246D16A2" w:rsidR="00273786" w:rsidRPr="001D7280" w:rsidRDefault="001C7CCA" w:rsidP="00273786">
      <w:pPr>
        <w:rPr>
          <w:sz w:val="18"/>
          <w:szCs w:val="18"/>
        </w:rPr>
      </w:pPr>
      <w:r w:rsidRPr="001D7280">
        <w:rPr>
          <w:b/>
          <w:bCs/>
          <w:sz w:val="18"/>
          <w:szCs w:val="18"/>
        </w:rPr>
        <w:t xml:space="preserve">Figure </w:t>
      </w:r>
      <w:r w:rsidR="00126608">
        <w:rPr>
          <w:b/>
          <w:bCs/>
          <w:sz w:val="18"/>
          <w:szCs w:val="18"/>
        </w:rPr>
        <w:t>S</w:t>
      </w:r>
      <w:r w:rsidRPr="001D7280">
        <w:rPr>
          <w:b/>
          <w:bCs/>
          <w:sz w:val="18"/>
          <w:szCs w:val="18"/>
        </w:rPr>
        <w:t>1</w:t>
      </w:r>
      <w:r w:rsidRPr="001D7280">
        <w:rPr>
          <w:sz w:val="18"/>
          <w:szCs w:val="18"/>
        </w:rPr>
        <w:t xml:space="preserve">. </w:t>
      </w:r>
      <w:r w:rsidR="009755CA" w:rsidRPr="001D7280">
        <w:rPr>
          <w:sz w:val="18"/>
          <w:szCs w:val="18"/>
        </w:rPr>
        <w:t xml:space="preserve"> </w:t>
      </w:r>
      <w:r w:rsidR="001B6BF8">
        <w:rPr>
          <w:sz w:val="18"/>
          <w:szCs w:val="18"/>
        </w:rPr>
        <w:t xml:space="preserve">Production of </w:t>
      </w:r>
      <w:r w:rsidR="00D33B0E">
        <w:rPr>
          <w:sz w:val="18"/>
          <w:szCs w:val="18"/>
        </w:rPr>
        <w:t xml:space="preserve">the </w:t>
      </w:r>
      <w:r w:rsidR="001B6BF8">
        <w:rPr>
          <w:sz w:val="18"/>
          <w:szCs w:val="18"/>
        </w:rPr>
        <w:t xml:space="preserve">newt anti-Shh antibody and validation. </w:t>
      </w:r>
      <w:r w:rsidR="009755CA" w:rsidRPr="001D7280">
        <w:rPr>
          <w:sz w:val="18"/>
          <w:szCs w:val="18"/>
        </w:rPr>
        <w:t>(</w:t>
      </w:r>
      <w:r w:rsidR="009755CA" w:rsidRPr="001D7280">
        <w:rPr>
          <w:b/>
          <w:bCs/>
          <w:sz w:val="18"/>
          <w:szCs w:val="18"/>
        </w:rPr>
        <w:t>a</w:t>
      </w:r>
      <w:r w:rsidR="009755CA" w:rsidRPr="001D7280">
        <w:rPr>
          <w:sz w:val="18"/>
          <w:szCs w:val="18"/>
        </w:rPr>
        <w:t xml:space="preserve">) </w:t>
      </w:r>
      <w:r w:rsidR="00837274" w:rsidRPr="001D7280">
        <w:rPr>
          <w:sz w:val="18"/>
          <w:szCs w:val="18"/>
        </w:rPr>
        <w:t xml:space="preserve">PCR for Shh </w:t>
      </w:r>
      <w:r w:rsidR="00616B91" w:rsidRPr="001D7280">
        <w:rPr>
          <w:sz w:val="18"/>
          <w:szCs w:val="18"/>
        </w:rPr>
        <w:t xml:space="preserve">using </w:t>
      </w:r>
      <w:r w:rsidR="00837274" w:rsidRPr="001D7280">
        <w:rPr>
          <w:sz w:val="18"/>
          <w:szCs w:val="18"/>
        </w:rPr>
        <w:t>limb blastema</w:t>
      </w:r>
      <w:r w:rsidR="00616B91" w:rsidRPr="001D7280">
        <w:rPr>
          <w:sz w:val="18"/>
          <w:szCs w:val="18"/>
        </w:rPr>
        <w:t xml:space="preserve"> cDNA</w:t>
      </w:r>
      <w:r w:rsidR="00837274" w:rsidRPr="001D7280">
        <w:rPr>
          <w:sz w:val="18"/>
          <w:szCs w:val="18"/>
        </w:rPr>
        <w:t>. Increasing the number</w:t>
      </w:r>
      <w:r w:rsidR="007A3A68" w:rsidRPr="007A3A68">
        <w:rPr>
          <w:sz w:val="18"/>
          <w:szCs w:val="18"/>
        </w:rPr>
        <w:t xml:space="preserve"> </w:t>
      </w:r>
      <w:r w:rsidR="007A3A68">
        <w:rPr>
          <w:rFonts w:eastAsiaTheme="minorEastAsia" w:hint="eastAsia"/>
          <w:sz w:val="18"/>
          <w:szCs w:val="18"/>
        </w:rPr>
        <w:t xml:space="preserve">of </w:t>
      </w:r>
      <w:r w:rsidR="007A3A68" w:rsidRPr="001D7280">
        <w:rPr>
          <w:sz w:val="18"/>
          <w:szCs w:val="18"/>
        </w:rPr>
        <w:t>cycle</w:t>
      </w:r>
      <w:r w:rsidR="007A3A68">
        <w:rPr>
          <w:rFonts w:eastAsiaTheme="minorEastAsia" w:hint="eastAsia"/>
          <w:sz w:val="18"/>
          <w:szCs w:val="18"/>
        </w:rPr>
        <w:t>s</w:t>
      </w:r>
      <w:r w:rsidR="00837274" w:rsidRPr="001D7280">
        <w:rPr>
          <w:sz w:val="18"/>
          <w:szCs w:val="18"/>
        </w:rPr>
        <w:t xml:space="preserve"> from 35 to 45 did not </w:t>
      </w:r>
      <w:r w:rsidR="007A3A68">
        <w:rPr>
          <w:rFonts w:eastAsiaTheme="minorEastAsia" w:hint="eastAsia"/>
          <w:sz w:val="18"/>
          <w:szCs w:val="18"/>
        </w:rPr>
        <w:t xml:space="preserve">result in the </w:t>
      </w:r>
      <w:r w:rsidR="00837274" w:rsidRPr="001D7280">
        <w:rPr>
          <w:sz w:val="18"/>
          <w:szCs w:val="18"/>
        </w:rPr>
        <w:t>detect</w:t>
      </w:r>
      <w:r w:rsidR="007A3A68">
        <w:rPr>
          <w:rFonts w:eastAsiaTheme="minorEastAsia" w:hint="eastAsia"/>
          <w:sz w:val="18"/>
          <w:szCs w:val="18"/>
        </w:rPr>
        <w:t>ion of</w:t>
      </w:r>
      <w:r w:rsidR="00837274" w:rsidRPr="001D7280">
        <w:rPr>
          <w:sz w:val="18"/>
          <w:szCs w:val="18"/>
        </w:rPr>
        <w:t xml:space="preserve"> additional bands. In each sample, the same template was used. +: template with reverse transcription. –: template without reverse transcription. M: marker. </w:t>
      </w:r>
      <w:r w:rsidR="009755CA" w:rsidRPr="001D7280">
        <w:rPr>
          <w:sz w:val="18"/>
          <w:szCs w:val="18"/>
        </w:rPr>
        <w:t>(</w:t>
      </w:r>
      <w:r w:rsidR="009755CA" w:rsidRPr="001D7280">
        <w:rPr>
          <w:b/>
          <w:bCs/>
          <w:sz w:val="18"/>
          <w:szCs w:val="18"/>
        </w:rPr>
        <w:t>b</w:t>
      </w:r>
      <w:r w:rsidR="009755CA" w:rsidRPr="001D7280">
        <w:rPr>
          <w:sz w:val="18"/>
          <w:szCs w:val="18"/>
        </w:rPr>
        <w:t>)</w:t>
      </w:r>
      <w:r w:rsidR="00837274" w:rsidRPr="001D7280">
        <w:rPr>
          <w:sz w:val="18"/>
          <w:szCs w:val="18"/>
        </w:rPr>
        <w:t xml:space="preserve"> </w:t>
      </w:r>
      <w:r w:rsidR="00686B93">
        <w:rPr>
          <w:i/>
          <w:iCs/>
          <w:sz w:val="18"/>
          <w:szCs w:val="18"/>
        </w:rPr>
        <w:t>Cynops pyrrhogaster</w:t>
      </w:r>
      <w:r w:rsidR="001D7280" w:rsidRPr="001D7280">
        <w:rPr>
          <w:sz w:val="18"/>
          <w:szCs w:val="18"/>
        </w:rPr>
        <w:t xml:space="preserve"> cDNA</w:t>
      </w:r>
      <w:r w:rsidR="00837274" w:rsidRPr="001D7280">
        <w:rPr>
          <w:sz w:val="18"/>
          <w:szCs w:val="18"/>
        </w:rPr>
        <w:t xml:space="preserve"> sequence of </w:t>
      </w:r>
      <w:r w:rsidR="00616B91" w:rsidRPr="001D7280">
        <w:rPr>
          <w:sz w:val="18"/>
          <w:szCs w:val="18"/>
        </w:rPr>
        <w:t>Shh</w:t>
      </w:r>
      <w:r w:rsidR="00837274" w:rsidRPr="001D7280">
        <w:rPr>
          <w:sz w:val="18"/>
          <w:szCs w:val="18"/>
        </w:rPr>
        <w:t xml:space="preserve"> </w:t>
      </w:r>
      <w:r w:rsidR="001B6BF8">
        <w:rPr>
          <w:sz w:val="18"/>
          <w:szCs w:val="18"/>
        </w:rPr>
        <w:t>(</w:t>
      </w:r>
      <w:r w:rsidR="001B6BF8" w:rsidRPr="001B6BF8">
        <w:rPr>
          <w:b/>
          <w:bCs/>
          <w:sz w:val="18"/>
          <w:szCs w:val="18"/>
        </w:rPr>
        <w:t>a</w:t>
      </w:r>
      <w:r w:rsidR="001B6BF8">
        <w:rPr>
          <w:sz w:val="18"/>
          <w:szCs w:val="18"/>
        </w:rPr>
        <w:t xml:space="preserve">) was referenced to a Shh transcript </w:t>
      </w:r>
      <w:r w:rsidR="00837274" w:rsidRPr="001D7280">
        <w:rPr>
          <w:sz w:val="18"/>
          <w:szCs w:val="18"/>
        </w:rPr>
        <w:t>(comp4</w:t>
      </w:r>
      <w:r w:rsidR="00616B91" w:rsidRPr="001D7280">
        <w:rPr>
          <w:sz w:val="18"/>
          <w:szCs w:val="18"/>
        </w:rPr>
        <w:t>60905</w:t>
      </w:r>
      <w:r w:rsidR="00837274" w:rsidRPr="001D7280">
        <w:rPr>
          <w:sz w:val="18"/>
          <w:szCs w:val="18"/>
        </w:rPr>
        <w:t>_c0_seq</w:t>
      </w:r>
      <w:r w:rsidR="00616B91" w:rsidRPr="001D7280">
        <w:rPr>
          <w:sz w:val="18"/>
          <w:szCs w:val="18"/>
        </w:rPr>
        <w:t>1</w:t>
      </w:r>
      <w:r w:rsidR="00837274" w:rsidRPr="001D7280">
        <w:rPr>
          <w:sz w:val="18"/>
          <w:szCs w:val="18"/>
        </w:rPr>
        <w:t xml:space="preserve">) found in the transcriptome database </w:t>
      </w:r>
      <w:r w:rsidR="001D7280" w:rsidRPr="001D7280">
        <w:rPr>
          <w:sz w:val="18"/>
          <w:szCs w:val="18"/>
        </w:rPr>
        <w:t>TOTAL [</w:t>
      </w:r>
      <w:r w:rsidR="00524EE1">
        <w:rPr>
          <w:sz w:val="18"/>
          <w:szCs w:val="18"/>
        </w:rPr>
        <w:t>13]</w:t>
      </w:r>
      <w:r w:rsidR="00837274" w:rsidRPr="001D7280">
        <w:rPr>
          <w:sz w:val="18"/>
          <w:szCs w:val="18"/>
        </w:rPr>
        <w:t xml:space="preserve">. Underlined are the primer </w:t>
      </w:r>
      <w:r w:rsidR="00264DA8">
        <w:rPr>
          <w:sz w:val="18"/>
          <w:szCs w:val="18"/>
        </w:rPr>
        <w:t>sets</w:t>
      </w:r>
      <w:r w:rsidR="00837274" w:rsidRPr="001D7280">
        <w:rPr>
          <w:sz w:val="18"/>
          <w:szCs w:val="18"/>
        </w:rPr>
        <w:t xml:space="preserve"> for PCR to amplify </w:t>
      </w:r>
      <w:r w:rsidR="00264DA8">
        <w:rPr>
          <w:sz w:val="18"/>
          <w:szCs w:val="18"/>
        </w:rPr>
        <w:t>the Shh transcript</w:t>
      </w:r>
      <w:r w:rsidR="001B6BF8">
        <w:rPr>
          <w:sz w:val="18"/>
          <w:szCs w:val="18"/>
        </w:rPr>
        <w:t xml:space="preserve"> (</w:t>
      </w:r>
      <w:r w:rsidR="001B6BF8" w:rsidRPr="001B6BF8">
        <w:rPr>
          <w:b/>
          <w:bCs/>
          <w:sz w:val="18"/>
          <w:szCs w:val="18"/>
        </w:rPr>
        <w:t>a</w:t>
      </w:r>
      <w:r w:rsidR="001B6BF8">
        <w:rPr>
          <w:sz w:val="18"/>
          <w:szCs w:val="18"/>
        </w:rPr>
        <w:t>)</w:t>
      </w:r>
      <w:r w:rsidR="00837274" w:rsidRPr="001D7280">
        <w:rPr>
          <w:sz w:val="18"/>
          <w:szCs w:val="18"/>
        </w:rPr>
        <w:t xml:space="preserve">. </w:t>
      </w:r>
      <w:r w:rsidR="007A3A68">
        <w:rPr>
          <w:rFonts w:eastAsiaTheme="minorEastAsia" w:hint="eastAsia"/>
          <w:sz w:val="18"/>
          <w:szCs w:val="18"/>
        </w:rPr>
        <w:t xml:space="preserve">The </w:t>
      </w:r>
      <w:r w:rsidR="00DA6858" w:rsidRPr="001D7280">
        <w:rPr>
          <w:bCs/>
          <w:sz w:val="18"/>
          <w:szCs w:val="18"/>
        </w:rPr>
        <w:t xml:space="preserve">Shh nucleotide sequence is available at </w:t>
      </w:r>
      <w:proofErr w:type="spellStart"/>
      <w:r w:rsidR="00DA6858" w:rsidRPr="001D7280">
        <w:rPr>
          <w:bCs/>
          <w:sz w:val="18"/>
          <w:szCs w:val="18"/>
        </w:rPr>
        <w:t>Genbank</w:t>
      </w:r>
      <w:proofErr w:type="spellEnd"/>
      <w:r w:rsidR="00DA6858" w:rsidRPr="001D7280">
        <w:rPr>
          <w:bCs/>
          <w:sz w:val="18"/>
          <w:szCs w:val="18"/>
        </w:rPr>
        <w:t xml:space="preserve"> with accession number PQ306330.</w:t>
      </w:r>
      <w:r w:rsidR="00DA6858" w:rsidRPr="001D7280">
        <w:rPr>
          <w:sz w:val="18"/>
          <w:szCs w:val="18"/>
        </w:rPr>
        <w:t xml:space="preserve"> </w:t>
      </w:r>
      <w:r w:rsidR="00D424A4">
        <w:rPr>
          <w:sz w:val="18"/>
          <w:szCs w:val="18"/>
        </w:rPr>
        <w:t>The 5</w:t>
      </w:r>
      <w:r w:rsidR="007A3A68">
        <w:rPr>
          <w:sz w:val="18"/>
          <w:szCs w:val="18"/>
        </w:rPr>
        <w:t>′</w:t>
      </w:r>
      <w:r w:rsidR="00D424A4">
        <w:rPr>
          <w:sz w:val="18"/>
          <w:szCs w:val="18"/>
        </w:rPr>
        <w:t xml:space="preserve"> UTR sequence </w:t>
      </w:r>
      <w:r w:rsidR="007A3A68">
        <w:rPr>
          <w:sz w:val="18"/>
          <w:szCs w:val="18"/>
        </w:rPr>
        <w:t>contain</w:t>
      </w:r>
      <w:r w:rsidR="007A3A68">
        <w:rPr>
          <w:rFonts w:eastAsiaTheme="minorEastAsia" w:hint="eastAsia"/>
          <w:sz w:val="18"/>
          <w:szCs w:val="18"/>
        </w:rPr>
        <w:t>s the</w:t>
      </w:r>
      <w:r w:rsidR="007A3A68">
        <w:rPr>
          <w:sz w:val="18"/>
          <w:szCs w:val="18"/>
        </w:rPr>
        <w:t xml:space="preserve"> </w:t>
      </w:r>
      <w:r w:rsidR="00D424A4">
        <w:rPr>
          <w:sz w:val="18"/>
          <w:szCs w:val="18"/>
        </w:rPr>
        <w:t xml:space="preserve">CCAT box and </w:t>
      </w:r>
      <w:r w:rsidR="007A3A68">
        <w:rPr>
          <w:rFonts w:eastAsiaTheme="minorEastAsia" w:hint="eastAsia"/>
          <w:sz w:val="18"/>
          <w:szCs w:val="18"/>
        </w:rPr>
        <w:t xml:space="preserve">the </w:t>
      </w:r>
      <w:r w:rsidR="00D424A4">
        <w:rPr>
          <w:sz w:val="18"/>
          <w:szCs w:val="18"/>
        </w:rPr>
        <w:t>TATA box</w:t>
      </w:r>
      <w:r w:rsidR="00097834">
        <w:rPr>
          <w:sz w:val="18"/>
          <w:szCs w:val="18"/>
        </w:rPr>
        <w:t xml:space="preserve"> (highlighted in green) </w:t>
      </w:r>
      <w:r w:rsidR="00D424A4">
        <w:rPr>
          <w:sz w:val="18"/>
          <w:szCs w:val="18"/>
        </w:rPr>
        <w:t>previously describe</w:t>
      </w:r>
      <w:r w:rsidR="00C85CBD">
        <w:rPr>
          <w:sz w:val="18"/>
          <w:szCs w:val="18"/>
        </w:rPr>
        <w:t>d</w:t>
      </w:r>
      <w:r w:rsidR="00D424A4">
        <w:rPr>
          <w:sz w:val="18"/>
          <w:szCs w:val="18"/>
        </w:rPr>
        <w:t xml:space="preserve"> in the human Shh gene [</w:t>
      </w:r>
      <w:r w:rsidR="00524EE1">
        <w:rPr>
          <w:sz w:val="18"/>
          <w:szCs w:val="18"/>
        </w:rPr>
        <w:t>57</w:t>
      </w:r>
      <w:r w:rsidR="00D424A4">
        <w:rPr>
          <w:sz w:val="18"/>
          <w:szCs w:val="18"/>
        </w:rPr>
        <w:t>]. Three uncharacterized E-boxes were found in the 5</w:t>
      </w:r>
      <w:r w:rsidR="007A3A68">
        <w:rPr>
          <w:sz w:val="18"/>
          <w:szCs w:val="18"/>
        </w:rPr>
        <w:t>′</w:t>
      </w:r>
      <w:r w:rsidR="00D424A4">
        <w:rPr>
          <w:sz w:val="18"/>
          <w:szCs w:val="18"/>
        </w:rPr>
        <w:t xml:space="preserve"> UTR</w:t>
      </w:r>
      <w:r w:rsidR="00733424">
        <w:rPr>
          <w:sz w:val="18"/>
          <w:szCs w:val="18"/>
        </w:rPr>
        <w:t xml:space="preserve">, </w:t>
      </w:r>
      <w:r w:rsidR="007A3A68">
        <w:rPr>
          <w:sz w:val="18"/>
          <w:szCs w:val="18"/>
        </w:rPr>
        <w:t>highlight</w:t>
      </w:r>
      <w:r w:rsidR="007A3A68">
        <w:rPr>
          <w:rFonts w:eastAsiaTheme="minorEastAsia" w:hint="eastAsia"/>
          <w:sz w:val="18"/>
          <w:szCs w:val="18"/>
        </w:rPr>
        <w:t>ed in</w:t>
      </w:r>
      <w:r w:rsidR="007A3A68">
        <w:rPr>
          <w:sz w:val="18"/>
          <w:szCs w:val="18"/>
        </w:rPr>
        <w:t xml:space="preserve"> </w:t>
      </w:r>
      <w:r w:rsidR="00733424">
        <w:rPr>
          <w:sz w:val="18"/>
          <w:szCs w:val="18"/>
        </w:rPr>
        <w:t>grey</w:t>
      </w:r>
      <w:r w:rsidR="00D424A4">
        <w:rPr>
          <w:sz w:val="18"/>
          <w:szCs w:val="18"/>
        </w:rPr>
        <w:t xml:space="preserve">. </w:t>
      </w:r>
      <w:r w:rsidR="007A3A68">
        <w:rPr>
          <w:rFonts w:eastAsiaTheme="minorEastAsia" w:hint="eastAsia"/>
          <w:sz w:val="18"/>
          <w:szCs w:val="18"/>
        </w:rPr>
        <w:t>The amino</w:t>
      </w:r>
      <w:r w:rsidR="007A3A68" w:rsidRPr="001D7280">
        <w:rPr>
          <w:sz w:val="18"/>
          <w:szCs w:val="18"/>
        </w:rPr>
        <w:t xml:space="preserve"> </w:t>
      </w:r>
      <w:r w:rsidR="00DA6858" w:rsidRPr="001D7280">
        <w:rPr>
          <w:sz w:val="18"/>
          <w:szCs w:val="18"/>
        </w:rPr>
        <w:t xml:space="preserve">acid sequence </w:t>
      </w:r>
      <w:r w:rsidR="007A3A68">
        <w:rPr>
          <w:rFonts w:eastAsiaTheme="minorEastAsia" w:hint="eastAsia"/>
          <w:sz w:val="18"/>
          <w:szCs w:val="18"/>
        </w:rPr>
        <w:t xml:space="preserve">is </w:t>
      </w:r>
      <w:r w:rsidR="00DA6858" w:rsidRPr="001D7280">
        <w:rPr>
          <w:sz w:val="18"/>
          <w:szCs w:val="18"/>
        </w:rPr>
        <w:t xml:space="preserve">shown in pink capital letters. </w:t>
      </w:r>
      <w:r w:rsidR="007A3A68">
        <w:rPr>
          <w:rFonts w:eastAsiaTheme="minorEastAsia" w:hint="eastAsia"/>
          <w:sz w:val="18"/>
          <w:szCs w:val="18"/>
        </w:rPr>
        <w:t>The a</w:t>
      </w:r>
      <w:r w:rsidR="007A3A68" w:rsidRPr="001D7280">
        <w:rPr>
          <w:sz w:val="18"/>
          <w:szCs w:val="18"/>
        </w:rPr>
        <w:t xml:space="preserve">mino </w:t>
      </w:r>
      <w:r w:rsidR="00A3532B" w:rsidRPr="001D7280">
        <w:rPr>
          <w:sz w:val="18"/>
          <w:szCs w:val="18"/>
        </w:rPr>
        <w:t xml:space="preserve">acid sequence highlighted in yellow indicates the epitope site for antibody production. </w:t>
      </w:r>
      <w:r w:rsidR="007A3A68">
        <w:rPr>
          <w:rFonts w:eastAsiaTheme="minorEastAsia" w:hint="eastAsia"/>
          <w:sz w:val="18"/>
          <w:szCs w:val="18"/>
        </w:rPr>
        <w:t>The b</w:t>
      </w:r>
      <w:r w:rsidR="007A3A68">
        <w:rPr>
          <w:sz w:val="18"/>
          <w:szCs w:val="18"/>
        </w:rPr>
        <w:t xml:space="preserve">lack </w:t>
      </w:r>
      <w:r w:rsidR="00097834">
        <w:rPr>
          <w:sz w:val="18"/>
          <w:szCs w:val="18"/>
        </w:rPr>
        <w:t>arrowhead indicate</w:t>
      </w:r>
      <w:r w:rsidR="00733424">
        <w:rPr>
          <w:sz w:val="18"/>
          <w:szCs w:val="18"/>
        </w:rPr>
        <w:t>s</w:t>
      </w:r>
      <w:r w:rsidR="00097834">
        <w:rPr>
          <w:sz w:val="18"/>
          <w:szCs w:val="18"/>
        </w:rPr>
        <w:t xml:space="preserve"> the conserved site for</w:t>
      </w:r>
      <w:r w:rsidR="00097834" w:rsidRPr="00097834">
        <w:rPr>
          <w:sz w:val="18"/>
          <w:szCs w:val="18"/>
        </w:rPr>
        <w:t xml:space="preserve"> internal auto-proteolytic cleavage</w:t>
      </w:r>
      <w:r w:rsidR="00097834">
        <w:rPr>
          <w:sz w:val="18"/>
          <w:szCs w:val="18"/>
        </w:rPr>
        <w:t xml:space="preserve"> </w:t>
      </w:r>
      <w:r w:rsidR="00264DA8">
        <w:rPr>
          <w:sz w:val="18"/>
          <w:szCs w:val="18"/>
        </w:rPr>
        <w:t xml:space="preserve">of Shh, </w:t>
      </w:r>
      <w:r w:rsidR="00097834">
        <w:rPr>
          <w:sz w:val="18"/>
          <w:szCs w:val="18"/>
        </w:rPr>
        <w:t xml:space="preserve">described </w:t>
      </w:r>
      <w:r w:rsidR="007A3A68">
        <w:rPr>
          <w:sz w:val="18"/>
          <w:szCs w:val="18"/>
        </w:rPr>
        <w:t xml:space="preserve">previously </w:t>
      </w:r>
      <w:r w:rsidR="00733424">
        <w:rPr>
          <w:sz w:val="18"/>
          <w:szCs w:val="18"/>
        </w:rPr>
        <w:t>[</w:t>
      </w:r>
      <w:r w:rsidR="00546692">
        <w:rPr>
          <w:sz w:val="18"/>
          <w:szCs w:val="18"/>
        </w:rPr>
        <w:t>58</w:t>
      </w:r>
      <w:r w:rsidR="00733424">
        <w:rPr>
          <w:sz w:val="18"/>
          <w:szCs w:val="18"/>
        </w:rPr>
        <w:t>]. Open and closed brackets indicate amino acid</w:t>
      </w:r>
      <w:r w:rsidR="00264DA8">
        <w:rPr>
          <w:sz w:val="18"/>
          <w:szCs w:val="18"/>
        </w:rPr>
        <w:t>s</w:t>
      </w:r>
      <w:r w:rsidR="00733424">
        <w:rPr>
          <w:sz w:val="18"/>
          <w:szCs w:val="18"/>
        </w:rPr>
        <w:t xml:space="preserve"> corresponding </w:t>
      </w:r>
      <w:r w:rsidR="00264DA8">
        <w:rPr>
          <w:sz w:val="18"/>
          <w:szCs w:val="18"/>
        </w:rPr>
        <w:t xml:space="preserve">to </w:t>
      </w:r>
      <w:r w:rsidR="00733424">
        <w:rPr>
          <w:sz w:val="18"/>
          <w:szCs w:val="18"/>
        </w:rPr>
        <w:t>domain</w:t>
      </w:r>
      <w:r w:rsidR="00264DA8">
        <w:rPr>
          <w:sz w:val="18"/>
          <w:szCs w:val="18"/>
        </w:rPr>
        <w:t>s</w:t>
      </w:r>
      <w:r w:rsidR="00733424">
        <w:rPr>
          <w:sz w:val="18"/>
          <w:szCs w:val="18"/>
        </w:rPr>
        <w:t xml:space="preserve"> on the left. </w:t>
      </w:r>
      <w:r w:rsidR="009755CA" w:rsidRPr="001D7280">
        <w:rPr>
          <w:sz w:val="18"/>
          <w:szCs w:val="18"/>
        </w:rPr>
        <w:t>(</w:t>
      </w:r>
      <w:r w:rsidR="009755CA" w:rsidRPr="001D7280">
        <w:rPr>
          <w:b/>
          <w:bCs/>
          <w:sz w:val="18"/>
          <w:szCs w:val="18"/>
        </w:rPr>
        <w:t>c</w:t>
      </w:r>
      <w:r w:rsidR="009755CA" w:rsidRPr="001D7280">
        <w:rPr>
          <w:sz w:val="18"/>
          <w:szCs w:val="18"/>
        </w:rPr>
        <w:t>)</w:t>
      </w:r>
      <w:r w:rsidR="00837274" w:rsidRPr="001D7280">
        <w:rPr>
          <w:sz w:val="18"/>
          <w:szCs w:val="18"/>
        </w:rPr>
        <w:t xml:space="preserve"> </w:t>
      </w:r>
      <w:r w:rsidR="00093229">
        <w:rPr>
          <w:sz w:val="18"/>
          <w:szCs w:val="18"/>
        </w:rPr>
        <w:t>We validated our antibody with IHC.</w:t>
      </w:r>
      <w:r w:rsidR="00D424A4" w:rsidRPr="001D7280">
        <w:rPr>
          <w:sz w:val="18"/>
          <w:szCs w:val="18"/>
        </w:rPr>
        <w:t xml:space="preserve"> </w:t>
      </w:r>
      <w:r w:rsidR="007A3A68">
        <w:rPr>
          <w:rFonts w:eastAsiaTheme="minorEastAsia" w:hint="eastAsia"/>
          <w:sz w:val="18"/>
          <w:szCs w:val="18"/>
        </w:rPr>
        <w:t xml:space="preserve">The </w:t>
      </w:r>
      <w:r w:rsidR="007A3A68" w:rsidRPr="00093229">
        <w:rPr>
          <w:sz w:val="18"/>
          <w:szCs w:val="18"/>
        </w:rPr>
        <w:t xml:space="preserve">ABC-DAB method was used </w:t>
      </w:r>
      <w:r w:rsidR="007A3A68">
        <w:rPr>
          <w:rFonts w:eastAsiaTheme="minorEastAsia" w:hint="eastAsia"/>
          <w:sz w:val="18"/>
          <w:szCs w:val="18"/>
        </w:rPr>
        <w:t>to detect a</w:t>
      </w:r>
      <w:r w:rsidR="007A3A68" w:rsidRPr="00093229">
        <w:rPr>
          <w:sz w:val="18"/>
          <w:szCs w:val="18"/>
        </w:rPr>
        <w:t>nti</w:t>
      </w:r>
      <w:r w:rsidR="00093229" w:rsidRPr="00093229">
        <w:rPr>
          <w:sz w:val="18"/>
          <w:szCs w:val="18"/>
        </w:rPr>
        <w:t xml:space="preserve">-Shh immunoreactivity in the wild type </w:t>
      </w:r>
      <w:r w:rsidR="00467B72">
        <w:rPr>
          <w:sz w:val="18"/>
          <w:szCs w:val="18"/>
        </w:rPr>
        <w:t xml:space="preserve">newt </w:t>
      </w:r>
      <w:r w:rsidR="00093229">
        <w:rPr>
          <w:sz w:val="18"/>
          <w:szCs w:val="18"/>
        </w:rPr>
        <w:t>retina</w:t>
      </w:r>
      <w:r w:rsidR="00093229" w:rsidRPr="00093229">
        <w:rPr>
          <w:sz w:val="18"/>
          <w:szCs w:val="18"/>
        </w:rPr>
        <w:t xml:space="preserve">, </w:t>
      </w:r>
      <w:r w:rsidR="0013208F">
        <w:rPr>
          <w:sz w:val="18"/>
          <w:szCs w:val="18"/>
        </w:rPr>
        <w:t>n=3 eyeballs</w:t>
      </w:r>
      <w:r w:rsidR="00467B72">
        <w:rPr>
          <w:sz w:val="18"/>
          <w:szCs w:val="18"/>
        </w:rPr>
        <w:t>.</w:t>
      </w:r>
      <w:r w:rsidR="00093229" w:rsidRPr="00093229">
        <w:rPr>
          <w:sz w:val="18"/>
          <w:szCs w:val="18"/>
        </w:rPr>
        <w:t xml:space="preserve"> </w:t>
      </w:r>
      <w:r w:rsidR="00467B72">
        <w:rPr>
          <w:sz w:val="18"/>
          <w:szCs w:val="18"/>
        </w:rPr>
        <w:t>Anti-</w:t>
      </w:r>
      <w:r w:rsidR="00837274" w:rsidRPr="001D7280">
        <w:rPr>
          <w:sz w:val="18"/>
          <w:szCs w:val="18"/>
        </w:rPr>
        <w:t>RFP antibody was used as a negative control</w:t>
      </w:r>
      <w:r w:rsidR="0013208F">
        <w:rPr>
          <w:sz w:val="18"/>
          <w:szCs w:val="18"/>
        </w:rPr>
        <w:t>, n=3 eyeballs</w:t>
      </w:r>
      <w:r w:rsidR="00837274" w:rsidRPr="001D7280">
        <w:rPr>
          <w:sz w:val="18"/>
          <w:szCs w:val="18"/>
        </w:rPr>
        <w:t>.</w:t>
      </w:r>
      <w:r w:rsidR="009755CA" w:rsidRPr="001D7280">
        <w:rPr>
          <w:sz w:val="18"/>
          <w:szCs w:val="18"/>
        </w:rPr>
        <w:t xml:space="preserve"> </w:t>
      </w:r>
      <w:r w:rsidR="00093229">
        <w:rPr>
          <w:sz w:val="18"/>
          <w:szCs w:val="18"/>
        </w:rPr>
        <w:t>Shh was detected in retinal ganglion cells as previously described in the fish retina [</w:t>
      </w:r>
      <w:r w:rsidR="00546692">
        <w:rPr>
          <w:sz w:val="18"/>
          <w:szCs w:val="18"/>
        </w:rPr>
        <w:t>27,58</w:t>
      </w:r>
      <w:r w:rsidR="00093229">
        <w:rPr>
          <w:sz w:val="18"/>
          <w:szCs w:val="18"/>
        </w:rPr>
        <w:t>].</w:t>
      </w:r>
      <w:r w:rsidR="00467B72">
        <w:rPr>
          <w:sz w:val="18"/>
          <w:szCs w:val="18"/>
        </w:rPr>
        <w:t xml:space="preserve"> </w:t>
      </w:r>
      <w:r w:rsidR="00467B72" w:rsidRPr="00467B72">
        <w:rPr>
          <w:sz w:val="18"/>
          <w:szCs w:val="18"/>
        </w:rPr>
        <w:t>GCL</w:t>
      </w:r>
      <w:r w:rsidR="00467B72">
        <w:rPr>
          <w:sz w:val="18"/>
          <w:szCs w:val="18"/>
        </w:rPr>
        <w:t>:</w:t>
      </w:r>
      <w:r w:rsidR="00467B72" w:rsidRPr="00467B72">
        <w:rPr>
          <w:sz w:val="18"/>
          <w:szCs w:val="18"/>
        </w:rPr>
        <w:t xml:space="preserve"> ganglion cell layer</w:t>
      </w:r>
      <w:r w:rsidR="00467B72">
        <w:rPr>
          <w:sz w:val="18"/>
          <w:szCs w:val="18"/>
        </w:rPr>
        <w:t xml:space="preserve">; </w:t>
      </w:r>
      <w:r w:rsidR="00467B72" w:rsidRPr="00467B72">
        <w:rPr>
          <w:sz w:val="18"/>
          <w:szCs w:val="18"/>
        </w:rPr>
        <w:t>INL</w:t>
      </w:r>
      <w:r w:rsidR="00467B72">
        <w:rPr>
          <w:sz w:val="18"/>
          <w:szCs w:val="18"/>
        </w:rPr>
        <w:t>:</w:t>
      </w:r>
      <w:r w:rsidR="00467B72" w:rsidRPr="00467B72">
        <w:rPr>
          <w:sz w:val="18"/>
          <w:szCs w:val="18"/>
        </w:rPr>
        <w:t xml:space="preserve"> inner nuclear layer</w:t>
      </w:r>
      <w:r w:rsidR="00467B72">
        <w:rPr>
          <w:sz w:val="18"/>
          <w:szCs w:val="18"/>
        </w:rPr>
        <w:t>;</w:t>
      </w:r>
      <w:r w:rsidR="00467B72" w:rsidRPr="00467B72">
        <w:rPr>
          <w:sz w:val="18"/>
          <w:szCs w:val="18"/>
        </w:rPr>
        <w:t xml:space="preserve"> ONL</w:t>
      </w:r>
      <w:r w:rsidR="007A3A68">
        <w:rPr>
          <w:rFonts w:eastAsiaTheme="minorEastAsia" w:hint="eastAsia"/>
          <w:sz w:val="18"/>
          <w:szCs w:val="18"/>
        </w:rPr>
        <w:t>:</w:t>
      </w:r>
      <w:r w:rsidR="00467B72" w:rsidRPr="00467B72">
        <w:rPr>
          <w:sz w:val="18"/>
          <w:szCs w:val="18"/>
        </w:rPr>
        <w:t xml:space="preserve"> outer nuclear layer</w:t>
      </w:r>
      <w:r w:rsidR="00467B72">
        <w:rPr>
          <w:sz w:val="18"/>
          <w:szCs w:val="18"/>
        </w:rPr>
        <w:t>; RPE</w:t>
      </w:r>
      <w:r w:rsidR="007A3A68">
        <w:rPr>
          <w:rFonts w:eastAsiaTheme="minorEastAsia" w:hint="eastAsia"/>
          <w:sz w:val="18"/>
          <w:szCs w:val="18"/>
        </w:rPr>
        <w:t>:</w:t>
      </w:r>
      <w:r w:rsidR="007A3A68">
        <w:rPr>
          <w:sz w:val="18"/>
          <w:szCs w:val="18"/>
        </w:rPr>
        <w:t xml:space="preserve"> </w:t>
      </w:r>
      <w:r w:rsidR="0099253D">
        <w:rPr>
          <w:sz w:val="18"/>
          <w:szCs w:val="18"/>
        </w:rPr>
        <w:t>retinal</w:t>
      </w:r>
      <w:r w:rsidR="00467B72">
        <w:rPr>
          <w:sz w:val="18"/>
          <w:szCs w:val="18"/>
        </w:rPr>
        <w:t xml:space="preserve"> pigmented epithelium</w:t>
      </w:r>
      <w:r w:rsidR="00467B72" w:rsidRPr="00467B72">
        <w:rPr>
          <w:sz w:val="18"/>
          <w:szCs w:val="18"/>
        </w:rPr>
        <w:t xml:space="preserve">. </w:t>
      </w:r>
      <w:r w:rsidR="00EF7025" w:rsidRPr="00EF7025">
        <w:rPr>
          <w:sz w:val="18"/>
          <w:szCs w:val="18"/>
        </w:rPr>
        <w:t>Scale</w:t>
      </w:r>
      <w:r w:rsidR="00EF7025">
        <w:rPr>
          <w:sz w:val="18"/>
          <w:szCs w:val="18"/>
        </w:rPr>
        <w:t xml:space="preserve"> </w:t>
      </w:r>
      <w:r w:rsidR="00EF7025" w:rsidRPr="00EF7025">
        <w:rPr>
          <w:sz w:val="18"/>
          <w:szCs w:val="18"/>
        </w:rPr>
        <w:t xml:space="preserve">bar: </w:t>
      </w:r>
      <w:r w:rsidR="007A5687">
        <w:rPr>
          <w:b/>
          <w:bCs/>
          <w:sz w:val="18"/>
          <w:szCs w:val="18"/>
        </w:rPr>
        <w:t>c</w:t>
      </w:r>
      <w:r w:rsidR="00EF7025" w:rsidRPr="00EF7025">
        <w:rPr>
          <w:sz w:val="18"/>
          <w:szCs w:val="18"/>
        </w:rPr>
        <w:t>, 100 µm.</w:t>
      </w:r>
    </w:p>
    <w:p w14:paraId="44558044" w14:textId="77777777" w:rsidR="001C7CCA" w:rsidRDefault="001C7CCA" w:rsidP="001440CF">
      <w:pPr>
        <w:rPr>
          <w:b/>
          <w:bCs/>
          <w:sz w:val="22"/>
          <w:szCs w:val="22"/>
        </w:rPr>
      </w:pPr>
    </w:p>
    <w:p w14:paraId="1F268932" w14:textId="77777777" w:rsidR="00160193" w:rsidRPr="00C00167" w:rsidRDefault="00160193" w:rsidP="001440CF">
      <w:pPr>
        <w:rPr>
          <w:rFonts w:eastAsiaTheme="minorEastAsia"/>
          <w:b/>
          <w:bCs/>
          <w:sz w:val="22"/>
          <w:szCs w:val="22"/>
        </w:rPr>
      </w:pPr>
    </w:p>
    <w:p w14:paraId="246A0A7F" w14:textId="77777777" w:rsidR="00160193" w:rsidRDefault="00160193" w:rsidP="001440CF">
      <w:pPr>
        <w:rPr>
          <w:b/>
          <w:bCs/>
          <w:sz w:val="22"/>
          <w:szCs w:val="22"/>
        </w:rPr>
      </w:pPr>
    </w:p>
    <w:p w14:paraId="132180FB" w14:textId="77777777" w:rsidR="00160193" w:rsidRDefault="00974F7C" w:rsidP="001440CF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1308A676" wp14:editId="4DE6C0FA">
            <wp:simplePos x="0" y="0"/>
            <wp:positionH relativeFrom="column">
              <wp:posOffset>109182</wp:posOffset>
            </wp:positionH>
            <wp:positionV relativeFrom="paragraph">
              <wp:posOffset>187372</wp:posOffset>
            </wp:positionV>
            <wp:extent cx="5399280" cy="4443655"/>
            <wp:effectExtent l="0" t="0" r="0" b="1905"/>
            <wp:wrapSquare wrapText="bothSides"/>
            <wp:docPr id="20094135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13548" name="Picture 20094135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444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DE4AB" w14:textId="77777777" w:rsidR="00160193" w:rsidRDefault="00160193" w:rsidP="001440CF">
      <w:pPr>
        <w:rPr>
          <w:b/>
          <w:bCs/>
          <w:sz w:val="22"/>
          <w:szCs w:val="22"/>
        </w:rPr>
      </w:pPr>
    </w:p>
    <w:p w14:paraId="381A328A" w14:textId="77777777" w:rsidR="00160193" w:rsidRDefault="00160193" w:rsidP="001440CF">
      <w:pPr>
        <w:rPr>
          <w:b/>
          <w:bCs/>
          <w:sz w:val="22"/>
          <w:szCs w:val="22"/>
        </w:rPr>
      </w:pPr>
    </w:p>
    <w:p w14:paraId="1DE8FD0B" w14:textId="0298FF37" w:rsidR="00273786" w:rsidRDefault="001440CF" w:rsidP="00995407">
      <w:r w:rsidRPr="00DB39CD">
        <w:rPr>
          <w:b/>
          <w:bCs/>
          <w:sz w:val="18"/>
          <w:szCs w:val="18"/>
        </w:rPr>
        <w:t xml:space="preserve">Figure </w:t>
      </w:r>
      <w:r w:rsidR="00126608">
        <w:rPr>
          <w:b/>
          <w:bCs/>
          <w:sz w:val="18"/>
          <w:szCs w:val="18"/>
        </w:rPr>
        <w:t>S</w:t>
      </w:r>
      <w:r w:rsidRPr="00DB39CD">
        <w:rPr>
          <w:b/>
          <w:bCs/>
          <w:sz w:val="18"/>
          <w:szCs w:val="18"/>
        </w:rPr>
        <w:t xml:space="preserve">2.  </w:t>
      </w:r>
      <w:r w:rsidRPr="00DB39CD">
        <w:rPr>
          <w:sz w:val="18"/>
          <w:szCs w:val="18"/>
        </w:rPr>
        <w:t xml:space="preserve">Shh </w:t>
      </w:r>
      <w:r w:rsidR="00A566B9" w:rsidRPr="00DB39CD">
        <w:rPr>
          <w:sz w:val="18"/>
          <w:szCs w:val="18"/>
        </w:rPr>
        <w:t>protein detection using IHC</w:t>
      </w:r>
      <w:r w:rsidR="008962AB">
        <w:rPr>
          <w:sz w:val="18"/>
          <w:szCs w:val="18"/>
        </w:rPr>
        <w:t xml:space="preserve"> with anti-Shh polyclonal antibody (Figure S1)</w:t>
      </w:r>
      <w:r w:rsidR="00A566B9" w:rsidRPr="00DB39CD">
        <w:rPr>
          <w:sz w:val="18"/>
          <w:szCs w:val="18"/>
        </w:rPr>
        <w:t xml:space="preserve"> was </w:t>
      </w:r>
      <w:r w:rsidR="006C646E">
        <w:rPr>
          <w:sz w:val="18"/>
          <w:szCs w:val="18"/>
        </w:rPr>
        <w:t>observed</w:t>
      </w:r>
      <w:r w:rsidR="00A566B9" w:rsidRPr="00DB39CD">
        <w:rPr>
          <w:sz w:val="18"/>
          <w:szCs w:val="18"/>
        </w:rPr>
        <w:t xml:space="preserve"> in the regenerating </w:t>
      </w:r>
      <w:r w:rsidR="007A65E8" w:rsidRPr="00DB39CD">
        <w:rPr>
          <w:sz w:val="18"/>
          <w:szCs w:val="18"/>
        </w:rPr>
        <w:t>limb</w:t>
      </w:r>
      <w:r w:rsidR="00974F7C">
        <w:rPr>
          <w:sz w:val="18"/>
          <w:szCs w:val="18"/>
        </w:rPr>
        <w:t xml:space="preserve"> (dermal nerve </w:t>
      </w:r>
      <w:proofErr w:type="spellStart"/>
      <w:r w:rsidR="00974F7C">
        <w:rPr>
          <w:sz w:val="18"/>
          <w:szCs w:val="18"/>
        </w:rPr>
        <w:t>mSCs</w:t>
      </w:r>
      <w:proofErr w:type="spellEnd"/>
      <w:r w:rsidR="00974F7C">
        <w:rPr>
          <w:sz w:val="18"/>
          <w:szCs w:val="18"/>
        </w:rPr>
        <w:t xml:space="preserve"> and glands)</w:t>
      </w:r>
      <w:r w:rsidR="007A65E8" w:rsidRPr="00DB39CD">
        <w:rPr>
          <w:sz w:val="18"/>
          <w:szCs w:val="18"/>
        </w:rPr>
        <w:t xml:space="preserve"> but not </w:t>
      </w:r>
      <w:r w:rsidR="00974F7C">
        <w:rPr>
          <w:sz w:val="18"/>
          <w:szCs w:val="18"/>
        </w:rPr>
        <w:t xml:space="preserve">in </w:t>
      </w:r>
      <w:r w:rsidR="007A65E8" w:rsidRPr="00DB39CD">
        <w:rPr>
          <w:sz w:val="18"/>
          <w:szCs w:val="18"/>
        </w:rPr>
        <w:t xml:space="preserve">the </w:t>
      </w:r>
      <w:r w:rsidR="00C879C5" w:rsidRPr="00DB39CD">
        <w:rPr>
          <w:sz w:val="18"/>
          <w:szCs w:val="18"/>
        </w:rPr>
        <w:t xml:space="preserve">intact </w:t>
      </w:r>
      <w:r w:rsidR="007A65E8" w:rsidRPr="00DB39CD">
        <w:rPr>
          <w:sz w:val="18"/>
          <w:szCs w:val="18"/>
        </w:rPr>
        <w:t>limb.</w:t>
      </w:r>
      <w:r w:rsidR="005000DB" w:rsidRPr="00DB39CD">
        <w:rPr>
          <w:sz w:val="18"/>
          <w:szCs w:val="18"/>
        </w:rPr>
        <w:t xml:space="preserve"> </w:t>
      </w:r>
      <w:r w:rsidR="002F3C1D" w:rsidRPr="00DB39CD">
        <w:rPr>
          <w:sz w:val="18"/>
          <w:szCs w:val="18"/>
        </w:rPr>
        <w:t>(</w:t>
      </w:r>
      <w:r w:rsidR="002F3C1D" w:rsidRPr="00DB39CD">
        <w:rPr>
          <w:b/>
          <w:bCs/>
          <w:sz w:val="18"/>
          <w:szCs w:val="18"/>
        </w:rPr>
        <w:t>a</w:t>
      </w:r>
      <w:r w:rsidR="002F3C1D" w:rsidRPr="00DB39CD">
        <w:rPr>
          <w:sz w:val="18"/>
          <w:szCs w:val="18"/>
        </w:rPr>
        <w:t>)</w:t>
      </w:r>
      <w:r w:rsidR="007A65E8" w:rsidRPr="00DB39CD">
        <w:rPr>
          <w:sz w:val="18"/>
          <w:szCs w:val="18"/>
        </w:rPr>
        <w:t xml:space="preserve"> Illustration of </w:t>
      </w:r>
      <w:r w:rsidR="00205C49">
        <w:rPr>
          <w:rFonts w:eastAsiaTheme="minorEastAsia" w:hint="eastAsia"/>
          <w:sz w:val="18"/>
          <w:szCs w:val="18"/>
        </w:rPr>
        <w:t xml:space="preserve">the </w:t>
      </w:r>
      <w:r w:rsidR="007A65E8" w:rsidRPr="00DB39CD">
        <w:rPr>
          <w:sz w:val="18"/>
          <w:szCs w:val="18"/>
        </w:rPr>
        <w:t>adult newt limb</w:t>
      </w:r>
      <w:r w:rsidR="00F051B5">
        <w:rPr>
          <w:sz w:val="18"/>
          <w:szCs w:val="18"/>
        </w:rPr>
        <w:t>,</w:t>
      </w:r>
      <w:r w:rsidR="007A65E8" w:rsidRPr="00DB39CD">
        <w:rPr>
          <w:sz w:val="18"/>
          <w:szCs w:val="18"/>
        </w:rPr>
        <w:t xml:space="preserve"> </w:t>
      </w:r>
      <w:r w:rsidR="00F051B5">
        <w:rPr>
          <w:sz w:val="18"/>
          <w:szCs w:val="18"/>
        </w:rPr>
        <w:t>b</w:t>
      </w:r>
      <w:r w:rsidR="007A65E8" w:rsidRPr="00DB39CD">
        <w:rPr>
          <w:sz w:val="18"/>
          <w:szCs w:val="18"/>
        </w:rPr>
        <w:t>lack solid lines indicating amputations sites used to examine Shh protein in intact limbs.</w:t>
      </w:r>
      <w:r w:rsidR="002F3C1D" w:rsidRPr="00DB39CD">
        <w:rPr>
          <w:sz w:val="18"/>
          <w:szCs w:val="18"/>
        </w:rPr>
        <w:t xml:space="preserve"> </w:t>
      </w:r>
      <w:r w:rsidR="00C879C5" w:rsidRPr="00DB39CD">
        <w:rPr>
          <w:sz w:val="18"/>
          <w:szCs w:val="18"/>
        </w:rPr>
        <w:t>(</w:t>
      </w:r>
      <w:r w:rsidR="00C879C5" w:rsidRPr="00DB39CD">
        <w:rPr>
          <w:b/>
          <w:bCs/>
          <w:sz w:val="18"/>
          <w:szCs w:val="18"/>
        </w:rPr>
        <w:t>b</w:t>
      </w:r>
      <w:r w:rsidR="00C879C5" w:rsidRPr="00DB39CD">
        <w:rPr>
          <w:sz w:val="18"/>
          <w:szCs w:val="18"/>
        </w:rPr>
        <w:t xml:space="preserve">) </w:t>
      </w:r>
      <w:r w:rsidR="00205C49" w:rsidRPr="00DB39CD">
        <w:rPr>
          <w:sz w:val="18"/>
          <w:szCs w:val="18"/>
        </w:rPr>
        <w:t>Cross</w:t>
      </w:r>
      <w:r w:rsidR="00205C49">
        <w:rPr>
          <w:rFonts w:eastAsiaTheme="minorEastAsia" w:hint="eastAsia"/>
          <w:sz w:val="18"/>
          <w:szCs w:val="18"/>
        </w:rPr>
        <w:t>-</w:t>
      </w:r>
      <w:r w:rsidR="007A65E8" w:rsidRPr="00DB39CD">
        <w:rPr>
          <w:sz w:val="18"/>
          <w:szCs w:val="18"/>
        </w:rPr>
        <w:t xml:space="preserve">sections </w:t>
      </w:r>
      <w:r w:rsidR="00C879C5" w:rsidRPr="00DB39CD">
        <w:rPr>
          <w:sz w:val="18"/>
          <w:szCs w:val="18"/>
        </w:rPr>
        <w:t xml:space="preserve">of intact limbs were prepared </w:t>
      </w:r>
      <w:r w:rsidR="007A65E8" w:rsidRPr="00DB39CD">
        <w:rPr>
          <w:sz w:val="18"/>
          <w:szCs w:val="18"/>
        </w:rPr>
        <w:t>at the level of mid stylopod (humerus) and mid zeugopod (ulna, radius)</w:t>
      </w:r>
      <w:r w:rsidR="00C879C5" w:rsidRPr="00DB39CD">
        <w:rPr>
          <w:sz w:val="18"/>
          <w:szCs w:val="18"/>
        </w:rPr>
        <w:t xml:space="preserve"> for IHC, n=3 limbs.</w:t>
      </w:r>
      <w:r w:rsidR="002F3C1D" w:rsidRPr="00DB39CD">
        <w:rPr>
          <w:sz w:val="18"/>
          <w:szCs w:val="18"/>
        </w:rPr>
        <w:t xml:space="preserve"> </w:t>
      </w:r>
      <w:r w:rsidR="00C879C5" w:rsidRPr="00DB39CD">
        <w:rPr>
          <w:sz w:val="18"/>
          <w:szCs w:val="18"/>
        </w:rPr>
        <w:t xml:space="preserve">Shh protein expression was not detected. </w:t>
      </w:r>
      <w:r w:rsidR="00A95149">
        <w:rPr>
          <w:sz w:val="18"/>
          <w:szCs w:val="18"/>
        </w:rPr>
        <w:t xml:space="preserve">Pink </w:t>
      </w:r>
      <w:r w:rsidR="00D20361">
        <w:rPr>
          <w:sz w:val="18"/>
          <w:szCs w:val="18"/>
        </w:rPr>
        <w:t>outline</w:t>
      </w:r>
      <w:r w:rsidR="00A95149">
        <w:rPr>
          <w:sz w:val="18"/>
          <w:szCs w:val="18"/>
        </w:rPr>
        <w:t xml:space="preserve"> </w:t>
      </w:r>
      <w:r w:rsidR="00205C49">
        <w:rPr>
          <w:sz w:val="18"/>
          <w:szCs w:val="18"/>
        </w:rPr>
        <w:t>indicat</w:t>
      </w:r>
      <w:r w:rsidR="00205C49">
        <w:rPr>
          <w:rFonts w:eastAsiaTheme="minorEastAsia" w:hint="eastAsia"/>
          <w:sz w:val="18"/>
          <w:szCs w:val="18"/>
        </w:rPr>
        <w:t>es</w:t>
      </w:r>
      <w:r w:rsidR="00205C49">
        <w:rPr>
          <w:sz w:val="18"/>
          <w:szCs w:val="18"/>
        </w:rPr>
        <w:t xml:space="preserve"> </w:t>
      </w:r>
      <w:r w:rsidR="00A95149">
        <w:rPr>
          <w:sz w:val="18"/>
          <w:szCs w:val="18"/>
        </w:rPr>
        <w:t xml:space="preserve">bone. </w:t>
      </w:r>
      <w:r w:rsidR="002F3C1D" w:rsidRPr="00DB39CD">
        <w:rPr>
          <w:sz w:val="18"/>
          <w:szCs w:val="18"/>
        </w:rPr>
        <w:t>(</w:t>
      </w:r>
      <w:r w:rsidR="002F3C1D" w:rsidRPr="00DB39CD">
        <w:rPr>
          <w:b/>
          <w:bCs/>
          <w:sz w:val="18"/>
          <w:szCs w:val="18"/>
        </w:rPr>
        <w:t>c</w:t>
      </w:r>
      <w:r w:rsidR="002F3C1D" w:rsidRPr="00DB39CD">
        <w:rPr>
          <w:sz w:val="18"/>
          <w:szCs w:val="18"/>
        </w:rPr>
        <w:t>)</w:t>
      </w:r>
      <w:r w:rsidR="00DB39CD">
        <w:rPr>
          <w:sz w:val="18"/>
          <w:szCs w:val="18"/>
        </w:rPr>
        <w:t xml:space="preserve"> Adult limb, following 14 dpa</w:t>
      </w:r>
      <w:r w:rsidR="002F3C1D" w:rsidRPr="00DB39CD">
        <w:rPr>
          <w:sz w:val="18"/>
          <w:szCs w:val="18"/>
        </w:rPr>
        <w:t xml:space="preserve"> </w:t>
      </w:r>
      <w:r w:rsidR="00A95149">
        <w:rPr>
          <w:sz w:val="18"/>
          <w:szCs w:val="18"/>
        </w:rPr>
        <w:t xml:space="preserve">with Shh expression in </w:t>
      </w:r>
      <w:r w:rsidR="00205C49">
        <w:rPr>
          <w:rFonts w:eastAsiaTheme="minorEastAsia" w:hint="eastAsia"/>
          <w:sz w:val="18"/>
          <w:szCs w:val="18"/>
        </w:rPr>
        <w:t xml:space="preserve">the </w:t>
      </w:r>
      <w:r w:rsidR="00D20361">
        <w:rPr>
          <w:sz w:val="18"/>
          <w:szCs w:val="18"/>
        </w:rPr>
        <w:t xml:space="preserve">dermal </w:t>
      </w:r>
      <w:r w:rsidR="00A95149">
        <w:rPr>
          <w:sz w:val="18"/>
          <w:szCs w:val="18"/>
        </w:rPr>
        <w:t>nerve, posterior to the ulna</w:t>
      </w:r>
      <w:r w:rsidR="00EA204E">
        <w:rPr>
          <w:sz w:val="18"/>
          <w:szCs w:val="18"/>
        </w:rPr>
        <w:t xml:space="preserve">, </w:t>
      </w:r>
      <w:r w:rsidR="00205C49">
        <w:rPr>
          <w:rFonts w:eastAsiaTheme="minorEastAsia" w:hint="eastAsia"/>
          <w:sz w:val="18"/>
          <w:szCs w:val="18"/>
        </w:rPr>
        <w:t xml:space="preserve">and </w:t>
      </w:r>
      <w:r w:rsidR="00EA204E">
        <w:rPr>
          <w:sz w:val="18"/>
          <w:szCs w:val="18"/>
        </w:rPr>
        <w:t>below the amputation site</w:t>
      </w:r>
      <w:r w:rsidR="00A95149">
        <w:rPr>
          <w:sz w:val="18"/>
          <w:szCs w:val="18"/>
        </w:rPr>
        <w:t xml:space="preserve">. </w:t>
      </w:r>
      <w:r w:rsidR="003A41F8">
        <w:rPr>
          <w:sz w:val="18"/>
          <w:szCs w:val="18"/>
        </w:rPr>
        <w:t>Images to the right obtained from (</w:t>
      </w:r>
      <w:r w:rsidR="003A41F8" w:rsidRPr="003A41F8">
        <w:rPr>
          <w:b/>
          <w:bCs/>
          <w:sz w:val="18"/>
          <w:szCs w:val="18"/>
        </w:rPr>
        <w:t>c</w:t>
      </w:r>
      <w:r w:rsidR="003A41F8">
        <w:rPr>
          <w:sz w:val="18"/>
          <w:szCs w:val="18"/>
        </w:rPr>
        <w:t>) and stain</w:t>
      </w:r>
      <w:r w:rsidR="00205C49">
        <w:rPr>
          <w:rFonts w:eastAsiaTheme="minorEastAsia" w:hint="eastAsia"/>
          <w:sz w:val="18"/>
          <w:szCs w:val="18"/>
        </w:rPr>
        <w:t>ed</w:t>
      </w:r>
      <w:r w:rsidR="003A41F8">
        <w:rPr>
          <w:sz w:val="18"/>
          <w:szCs w:val="18"/>
        </w:rPr>
        <w:t xml:space="preserve"> with IHC. </w:t>
      </w:r>
      <w:r w:rsidR="002F3C1D" w:rsidRPr="00DB39CD">
        <w:rPr>
          <w:sz w:val="18"/>
          <w:szCs w:val="18"/>
        </w:rPr>
        <w:t>(</w:t>
      </w:r>
      <w:r w:rsidR="002F3C1D" w:rsidRPr="00EA204E">
        <w:rPr>
          <w:b/>
          <w:bCs/>
          <w:sz w:val="18"/>
          <w:szCs w:val="18"/>
        </w:rPr>
        <w:t>d</w:t>
      </w:r>
      <w:r w:rsidR="002F3C1D" w:rsidRPr="00DB39CD">
        <w:rPr>
          <w:sz w:val="18"/>
          <w:szCs w:val="18"/>
        </w:rPr>
        <w:t>)</w:t>
      </w:r>
      <w:r w:rsidR="00BB3BE1">
        <w:rPr>
          <w:sz w:val="18"/>
          <w:szCs w:val="18"/>
        </w:rPr>
        <w:t xml:space="preserve"> </w:t>
      </w:r>
      <w:r w:rsidR="008962AB">
        <w:rPr>
          <w:sz w:val="18"/>
          <w:szCs w:val="18"/>
        </w:rPr>
        <w:t>High m</w:t>
      </w:r>
      <w:r w:rsidR="00BB3BE1">
        <w:rPr>
          <w:sz w:val="18"/>
          <w:szCs w:val="18"/>
        </w:rPr>
        <w:t xml:space="preserve">agnification of </w:t>
      </w:r>
      <w:r w:rsidR="00205C49">
        <w:rPr>
          <w:rFonts w:eastAsiaTheme="minorEastAsia" w:hint="eastAsia"/>
          <w:sz w:val="18"/>
          <w:szCs w:val="18"/>
        </w:rPr>
        <w:t xml:space="preserve">the </w:t>
      </w:r>
      <w:r w:rsidR="00BB3BE1">
        <w:rPr>
          <w:sz w:val="18"/>
          <w:szCs w:val="18"/>
        </w:rPr>
        <w:t>box</w:t>
      </w:r>
      <w:r w:rsidR="00205C49">
        <w:rPr>
          <w:rFonts w:eastAsiaTheme="minorEastAsia" w:hint="eastAsia"/>
          <w:sz w:val="18"/>
          <w:szCs w:val="18"/>
        </w:rPr>
        <w:t>ed</w:t>
      </w:r>
      <w:r w:rsidR="00BB3BE1">
        <w:rPr>
          <w:sz w:val="18"/>
          <w:szCs w:val="18"/>
        </w:rPr>
        <w:t xml:space="preserve"> region in (</w:t>
      </w:r>
      <w:r w:rsidR="00BB3BE1" w:rsidRPr="00BB3BE1">
        <w:rPr>
          <w:b/>
          <w:bCs/>
          <w:sz w:val="18"/>
          <w:szCs w:val="18"/>
        </w:rPr>
        <w:t>c</w:t>
      </w:r>
      <w:r w:rsidR="00BB3BE1">
        <w:rPr>
          <w:sz w:val="18"/>
          <w:szCs w:val="18"/>
        </w:rPr>
        <w:t>)</w:t>
      </w:r>
      <w:r w:rsidR="003A41F8">
        <w:rPr>
          <w:sz w:val="18"/>
          <w:szCs w:val="18"/>
        </w:rPr>
        <w:t>.</w:t>
      </w:r>
      <w:r w:rsidR="00BB3BE1">
        <w:rPr>
          <w:sz w:val="18"/>
          <w:szCs w:val="18"/>
        </w:rPr>
        <w:t xml:space="preserve"> </w:t>
      </w:r>
      <w:r w:rsidR="003A41F8">
        <w:rPr>
          <w:sz w:val="18"/>
          <w:szCs w:val="18"/>
        </w:rPr>
        <w:t>Image to the right, IHC using anti-Shh antibody</w:t>
      </w:r>
      <w:r w:rsidR="00205C49">
        <w:rPr>
          <w:rFonts w:eastAsiaTheme="minorEastAsia" w:hint="eastAsia"/>
          <w:sz w:val="18"/>
          <w:szCs w:val="18"/>
        </w:rPr>
        <w:t>;</w:t>
      </w:r>
      <w:r w:rsidR="003A41F8">
        <w:rPr>
          <w:sz w:val="18"/>
          <w:szCs w:val="18"/>
        </w:rPr>
        <w:t xml:space="preserve"> </w:t>
      </w:r>
      <w:r w:rsidR="00BB3BE1">
        <w:rPr>
          <w:sz w:val="18"/>
          <w:szCs w:val="18"/>
        </w:rPr>
        <w:t>here</w:t>
      </w:r>
      <w:r w:rsidR="00205C49">
        <w:rPr>
          <w:rFonts w:eastAsiaTheme="minorEastAsia" w:hint="eastAsia"/>
          <w:sz w:val="18"/>
          <w:szCs w:val="18"/>
        </w:rPr>
        <w:t>,</w:t>
      </w:r>
      <w:r w:rsidR="00BB3BE1">
        <w:rPr>
          <w:sz w:val="18"/>
          <w:szCs w:val="18"/>
        </w:rPr>
        <w:t xml:space="preserve"> </w:t>
      </w:r>
      <w:r w:rsidR="00EA204E">
        <w:rPr>
          <w:sz w:val="18"/>
          <w:szCs w:val="18"/>
        </w:rPr>
        <w:t xml:space="preserve">the Shh </w:t>
      </w:r>
      <w:r w:rsidR="00BB3BE1">
        <w:rPr>
          <w:sz w:val="18"/>
          <w:szCs w:val="18"/>
        </w:rPr>
        <w:t xml:space="preserve">nerve </w:t>
      </w:r>
      <w:r w:rsidR="003A41F8">
        <w:rPr>
          <w:sz w:val="18"/>
          <w:szCs w:val="18"/>
        </w:rPr>
        <w:t xml:space="preserve">fiber </w:t>
      </w:r>
      <w:r w:rsidR="00205C49">
        <w:rPr>
          <w:sz w:val="18"/>
          <w:szCs w:val="18"/>
        </w:rPr>
        <w:t>show</w:t>
      </w:r>
      <w:r w:rsidR="00205C49">
        <w:rPr>
          <w:rFonts w:eastAsiaTheme="minorEastAsia" w:hint="eastAsia"/>
          <w:sz w:val="18"/>
          <w:szCs w:val="18"/>
        </w:rPr>
        <w:t>s</w:t>
      </w:r>
      <w:r w:rsidR="00205C49">
        <w:rPr>
          <w:sz w:val="18"/>
          <w:szCs w:val="18"/>
        </w:rPr>
        <w:t xml:space="preserve"> </w:t>
      </w:r>
      <w:r w:rsidR="00EA204E" w:rsidRPr="00EA204E">
        <w:rPr>
          <w:sz w:val="18"/>
          <w:szCs w:val="18"/>
        </w:rPr>
        <w:t>myelination</w:t>
      </w:r>
      <w:r w:rsidR="008962AB">
        <w:rPr>
          <w:sz w:val="18"/>
          <w:szCs w:val="18"/>
        </w:rPr>
        <w:t xml:space="preserve"> and nodes of </w:t>
      </w:r>
      <w:r w:rsidR="00205C49">
        <w:rPr>
          <w:rFonts w:eastAsiaTheme="minorEastAsia" w:hint="eastAsia"/>
          <w:sz w:val="18"/>
          <w:szCs w:val="18"/>
        </w:rPr>
        <w:t>R</w:t>
      </w:r>
      <w:r w:rsidR="008962AB">
        <w:rPr>
          <w:sz w:val="18"/>
          <w:szCs w:val="18"/>
        </w:rPr>
        <w:t>anvier</w:t>
      </w:r>
      <w:r w:rsidR="003A41F8">
        <w:rPr>
          <w:sz w:val="18"/>
          <w:szCs w:val="18"/>
        </w:rPr>
        <w:t xml:space="preserve">. </w:t>
      </w:r>
      <w:r w:rsidR="00EA204E">
        <w:rPr>
          <w:sz w:val="18"/>
          <w:szCs w:val="18"/>
        </w:rPr>
        <w:t>Dotted line indicate</w:t>
      </w:r>
      <w:r w:rsidR="00784DB4">
        <w:rPr>
          <w:sz w:val="18"/>
          <w:szCs w:val="18"/>
        </w:rPr>
        <w:t>s</w:t>
      </w:r>
      <w:r w:rsidR="00EA204E">
        <w:rPr>
          <w:sz w:val="18"/>
          <w:szCs w:val="18"/>
        </w:rPr>
        <w:t xml:space="preserve"> </w:t>
      </w:r>
      <w:r w:rsidR="00205C49">
        <w:rPr>
          <w:rFonts w:eastAsiaTheme="minorEastAsia" w:hint="eastAsia"/>
          <w:sz w:val="18"/>
          <w:szCs w:val="18"/>
        </w:rPr>
        <w:t xml:space="preserve">the </w:t>
      </w:r>
      <w:r w:rsidR="00EA204E">
        <w:rPr>
          <w:sz w:val="18"/>
          <w:szCs w:val="18"/>
        </w:rPr>
        <w:t xml:space="preserve">margin between </w:t>
      </w:r>
      <w:r w:rsidR="00205C49">
        <w:rPr>
          <w:rFonts w:eastAsiaTheme="minorEastAsia" w:hint="eastAsia"/>
          <w:sz w:val="18"/>
          <w:szCs w:val="18"/>
        </w:rPr>
        <w:t xml:space="preserve">the </w:t>
      </w:r>
      <w:r w:rsidR="00EA204E">
        <w:rPr>
          <w:sz w:val="18"/>
          <w:szCs w:val="18"/>
        </w:rPr>
        <w:t xml:space="preserve">dermis and epidermis. </w:t>
      </w:r>
      <w:r w:rsidR="002F3C1D" w:rsidRPr="00DB39CD">
        <w:rPr>
          <w:sz w:val="18"/>
          <w:szCs w:val="18"/>
        </w:rPr>
        <w:t>(</w:t>
      </w:r>
      <w:r w:rsidR="00EA204E" w:rsidRPr="00EA204E">
        <w:rPr>
          <w:b/>
          <w:bCs/>
          <w:sz w:val="18"/>
          <w:szCs w:val="18"/>
        </w:rPr>
        <w:t>e</w:t>
      </w:r>
      <w:r w:rsidR="002F3C1D" w:rsidRPr="00DB39CD">
        <w:rPr>
          <w:sz w:val="18"/>
          <w:szCs w:val="18"/>
        </w:rPr>
        <w:t>)</w:t>
      </w:r>
      <w:r w:rsidR="00784DB4">
        <w:rPr>
          <w:sz w:val="18"/>
          <w:szCs w:val="18"/>
        </w:rPr>
        <w:t xml:space="preserve"> High magnification of </w:t>
      </w:r>
      <w:r w:rsidR="00205C49">
        <w:rPr>
          <w:rFonts w:eastAsiaTheme="minorEastAsia" w:hint="eastAsia"/>
          <w:sz w:val="18"/>
          <w:szCs w:val="18"/>
        </w:rPr>
        <w:t xml:space="preserve">the </w:t>
      </w:r>
      <w:r w:rsidR="00784DB4">
        <w:rPr>
          <w:sz w:val="18"/>
          <w:szCs w:val="18"/>
        </w:rPr>
        <w:t>box</w:t>
      </w:r>
      <w:r w:rsidR="00205C49">
        <w:rPr>
          <w:rFonts w:eastAsiaTheme="minorEastAsia" w:hint="eastAsia"/>
          <w:sz w:val="18"/>
          <w:szCs w:val="18"/>
        </w:rPr>
        <w:t>ed</w:t>
      </w:r>
      <w:r w:rsidR="00784DB4">
        <w:rPr>
          <w:sz w:val="18"/>
          <w:szCs w:val="18"/>
        </w:rPr>
        <w:t xml:space="preserve"> region in (</w:t>
      </w:r>
      <w:r w:rsidR="00784DB4" w:rsidRPr="00BB3BE1">
        <w:rPr>
          <w:b/>
          <w:bCs/>
          <w:sz w:val="18"/>
          <w:szCs w:val="18"/>
        </w:rPr>
        <w:t>c</w:t>
      </w:r>
      <w:r w:rsidR="00784DB4">
        <w:rPr>
          <w:sz w:val="18"/>
          <w:szCs w:val="18"/>
        </w:rPr>
        <w:t>). Here a posterior dermal gland and the dermal nerve fiber express</w:t>
      </w:r>
      <w:r w:rsidR="00205C49">
        <w:rPr>
          <w:rFonts w:eastAsiaTheme="minorEastAsia" w:hint="eastAsia"/>
          <w:sz w:val="18"/>
          <w:szCs w:val="18"/>
        </w:rPr>
        <w:t>ed</w:t>
      </w:r>
      <w:r w:rsidR="00784DB4">
        <w:rPr>
          <w:sz w:val="18"/>
          <w:szCs w:val="18"/>
        </w:rPr>
        <w:t xml:space="preserve"> Shh. Note the hyper nucleation surrounding the nerve fiber, and early demyelination.</w:t>
      </w:r>
      <w:r w:rsidR="002F3C1D" w:rsidRPr="00DB39CD">
        <w:rPr>
          <w:sz w:val="18"/>
          <w:szCs w:val="18"/>
        </w:rPr>
        <w:t xml:space="preserve"> (</w:t>
      </w:r>
      <w:r w:rsidR="002F3C1D" w:rsidRPr="0087213B">
        <w:rPr>
          <w:b/>
          <w:bCs/>
          <w:sz w:val="18"/>
          <w:szCs w:val="18"/>
        </w:rPr>
        <w:t>f</w:t>
      </w:r>
      <w:r w:rsidR="002F3C1D" w:rsidRPr="00DB39CD">
        <w:rPr>
          <w:sz w:val="18"/>
          <w:szCs w:val="18"/>
        </w:rPr>
        <w:t>)</w:t>
      </w:r>
      <w:r w:rsidR="0087213B">
        <w:rPr>
          <w:sz w:val="18"/>
          <w:szCs w:val="18"/>
        </w:rPr>
        <w:t xml:space="preserve"> High magnification of </w:t>
      </w:r>
      <w:r w:rsidR="00205C49">
        <w:rPr>
          <w:rFonts w:eastAsiaTheme="minorEastAsia" w:hint="eastAsia"/>
          <w:sz w:val="18"/>
          <w:szCs w:val="18"/>
        </w:rPr>
        <w:t xml:space="preserve">the </w:t>
      </w:r>
      <w:r w:rsidR="0087213B">
        <w:rPr>
          <w:sz w:val="18"/>
          <w:szCs w:val="18"/>
        </w:rPr>
        <w:t>box</w:t>
      </w:r>
      <w:r w:rsidR="00205C49">
        <w:rPr>
          <w:rFonts w:eastAsiaTheme="minorEastAsia" w:hint="eastAsia"/>
          <w:sz w:val="18"/>
          <w:szCs w:val="18"/>
        </w:rPr>
        <w:t>ed</w:t>
      </w:r>
      <w:r w:rsidR="0087213B">
        <w:rPr>
          <w:sz w:val="18"/>
          <w:szCs w:val="18"/>
        </w:rPr>
        <w:t xml:space="preserve"> region in (</w:t>
      </w:r>
      <w:r w:rsidR="0087213B" w:rsidRPr="00BB3BE1">
        <w:rPr>
          <w:b/>
          <w:bCs/>
          <w:sz w:val="18"/>
          <w:szCs w:val="18"/>
        </w:rPr>
        <w:t>c</w:t>
      </w:r>
      <w:r w:rsidR="0087213B">
        <w:rPr>
          <w:sz w:val="18"/>
          <w:szCs w:val="18"/>
        </w:rPr>
        <w:t xml:space="preserve">). An anterior </w:t>
      </w:r>
      <w:r w:rsidR="00205C49">
        <w:rPr>
          <w:sz w:val="18"/>
          <w:szCs w:val="18"/>
        </w:rPr>
        <w:t>g</w:t>
      </w:r>
      <w:r w:rsidR="00205C49">
        <w:rPr>
          <w:rFonts w:eastAsiaTheme="minorEastAsia" w:hint="eastAsia"/>
          <w:sz w:val="18"/>
          <w:szCs w:val="18"/>
        </w:rPr>
        <w:t>r</w:t>
      </w:r>
      <w:r w:rsidR="00205C49">
        <w:rPr>
          <w:sz w:val="18"/>
          <w:szCs w:val="18"/>
        </w:rPr>
        <w:t xml:space="preserve">anular </w:t>
      </w:r>
      <w:r w:rsidR="0087213B">
        <w:rPr>
          <w:sz w:val="18"/>
          <w:szCs w:val="18"/>
        </w:rPr>
        <w:t xml:space="preserve">gland expressing Shh. </w:t>
      </w:r>
      <w:r w:rsidR="002F3C1D" w:rsidRPr="00DB39CD">
        <w:rPr>
          <w:sz w:val="18"/>
          <w:szCs w:val="18"/>
        </w:rPr>
        <w:t>(</w:t>
      </w:r>
      <w:r w:rsidR="002F3C1D" w:rsidRPr="00E9321E">
        <w:rPr>
          <w:b/>
          <w:bCs/>
          <w:sz w:val="18"/>
          <w:szCs w:val="18"/>
        </w:rPr>
        <w:t>g</w:t>
      </w:r>
      <w:r w:rsidR="002F3C1D" w:rsidRPr="00DB39CD">
        <w:rPr>
          <w:sz w:val="18"/>
          <w:szCs w:val="18"/>
        </w:rPr>
        <w:t>)</w:t>
      </w:r>
      <w:r w:rsidR="00E9321E">
        <w:rPr>
          <w:sz w:val="18"/>
          <w:szCs w:val="18"/>
        </w:rPr>
        <w:t xml:space="preserve"> Adult limb blastema </w:t>
      </w:r>
      <w:r w:rsidR="00EF7025">
        <w:rPr>
          <w:sz w:val="18"/>
          <w:szCs w:val="18"/>
        </w:rPr>
        <w:t>at</w:t>
      </w:r>
      <w:r w:rsidR="00E9321E">
        <w:rPr>
          <w:sz w:val="18"/>
          <w:szCs w:val="18"/>
        </w:rPr>
        <w:t xml:space="preserve"> 30 dpa</w:t>
      </w:r>
      <w:r w:rsidR="002F3C1D" w:rsidRPr="00DB39CD">
        <w:rPr>
          <w:sz w:val="18"/>
          <w:szCs w:val="18"/>
        </w:rPr>
        <w:t>.</w:t>
      </w:r>
      <w:r w:rsidR="00DB39CD">
        <w:rPr>
          <w:sz w:val="18"/>
          <w:szCs w:val="18"/>
        </w:rPr>
        <w:t xml:space="preserve"> </w:t>
      </w:r>
      <w:r w:rsidR="00E9321E">
        <w:rPr>
          <w:sz w:val="18"/>
          <w:szCs w:val="18"/>
        </w:rPr>
        <w:t xml:space="preserve">Amputation plane indicated by </w:t>
      </w:r>
      <w:r w:rsidR="00205C49">
        <w:rPr>
          <w:rFonts w:eastAsiaTheme="minorEastAsia" w:hint="eastAsia"/>
          <w:sz w:val="18"/>
          <w:szCs w:val="18"/>
        </w:rPr>
        <w:t xml:space="preserve">a </w:t>
      </w:r>
      <w:r w:rsidR="00E9321E">
        <w:rPr>
          <w:sz w:val="18"/>
          <w:szCs w:val="18"/>
        </w:rPr>
        <w:t>black dotted line. Image to the right, IHC.</w:t>
      </w:r>
      <w:r w:rsidR="00E9321E" w:rsidRPr="00E9321E">
        <w:rPr>
          <w:sz w:val="18"/>
          <w:szCs w:val="18"/>
        </w:rPr>
        <w:t xml:space="preserve"> </w:t>
      </w:r>
      <w:r w:rsidR="00E9321E">
        <w:rPr>
          <w:sz w:val="18"/>
          <w:szCs w:val="18"/>
        </w:rPr>
        <w:t xml:space="preserve">Amputation plane indicated by </w:t>
      </w:r>
      <w:r w:rsidR="00205C49">
        <w:rPr>
          <w:rFonts w:eastAsiaTheme="minorEastAsia" w:hint="eastAsia"/>
          <w:sz w:val="18"/>
          <w:szCs w:val="18"/>
        </w:rPr>
        <w:t xml:space="preserve">a </w:t>
      </w:r>
      <w:r w:rsidR="00E9321E">
        <w:rPr>
          <w:sz w:val="18"/>
          <w:szCs w:val="18"/>
        </w:rPr>
        <w:t>pink dotted line. (</w:t>
      </w:r>
      <w:r w:rsidR="00E9321E" w:rsidRPr="00E9321E">
        <w:rPr>
          <w:b/>
          <w:bCs/>
          <w:sz w:val="18"/>
          <w:szCs w:val="18"/>
        </w:rPr>
        <w:t>h</w:t>
      </w:r>
      <w:r w:rsidR="00E9321E">
        <w:rPr>
          <w:sz w:val="18"/>
          <w:szCs w:val="18"/>
        </w:rPr>
        <w:t xml:space="preserve">) High magnification of </w:t>
      </w:r>
      <w:r w:rsidR="00205C49">
        <w:rPr>
          <w:rFonts w:eastAsiaTheme="minorEastAsia" w:hint="eastAsia"/>
          <w:sz w:val="18"/>
          <w:szCs w:val="18"/>
        </w:rPr>
        <w:t xml:space="preserve">the </w:t>
      </w:r>
      <w:r w:rsidR="00E9321E">
        <w:rPr>
          <w:sz w:val="18"/>
          <w:szCs w:val="18"/>
        </w:rPr>
        <w:t>box</w:t>
      </w:r>
      <w:r w:rsidR="00205C49">
        <w:rPr>
          <w:rFonts w:eastAsiaTheme="minorEastAsia" w:hint="eastAsia"/>
          <w:sz w:val="18"/>
          <w:szCs w:val="18"/>
        </w:rPr>
        <w:t>ed</w:t>
      </w:r>
      <w:r w:rsidR="00E9321E">
        <w:rPr>
          <w:sz w:val="18"/>
          <w:szCs w:val="18"/>
        </w:rPr>
        <w:t xml:space="preserve"> region in (</w:t>
      </w:r>
      <w:r w:rsidR="00E9321E">
        <w:rPr>
          <w:b/>
          <w:bCs/>
          <w:sz w:val="18"/>
          <w:szCs w:val="18"/>
        </w:rPr>
        <w:t>g</w:t>
      </w:r>
      <w:r w:rsidR="00E9321E">
        <w:rPr>
          <w:sz w:val="18"/>
          <w:szCs w:val="18"/>
        </w:rPr>
        <w:t>) showing expression of Shh blastemal cell</w:t>
      </w:r>
      <w:r w:rsidR="00001E53">
        <w:rPr>
          <w:sz w:val="18"/>
          <w:szCs w:val="18"/>
        </w:rPr>
        <w:t>s</w:t>
      </w:r>
      <w:r w:rsidR="00E9321E">
        <w:rPr>
          <w:sz w:val="18"/>
          <w:szCs w:val="18"/>
        </w:rPr>
        <w:t xml:space="preserve"> below the WE. White solid line indicating </w:t>
      </w:r>
      <w:r w:rsidR="00974F7C">
        <w:rPr>
          <w:sz w:val="18"/>
          <w:szCs w:val="18"/>
        </w:rPr>
        <w:t>the WE margin. (</w:t>
      </w:r>
      <w:proofErr w:type="spellStart"/>
      <w:r w:rsidR="00974F7C" w:rsidRPr="00974F7C">
        <w:rPr>
          <w:b/>
          <w:bCs/>
          <w:sz w:val="18"/>
          <w:szCs w:val="18"/>
        </w:rPr>
        <w:t>i</w:t>
      </w:r>
      <w:proofErr w:type="spellEnd"/>
      <w:r w:rsidR="00974F7C">
        <w:rPr>
          <w:sz w:val="18"/>
          <w:szCs w:val="18"/>
        </w:rPr>
        <w:t>)</w:t>
      </w:r>
      <w:r w:rsidR="00E9321E">
        <w:rPr>
          <w:sz w:val="18"/>
          <w:szCs w:val="18"/>
        </w:rPr>
        <w:t xml:space="preserve"> </w:t>
      </w:r>
      <w:r w:rsidR="00974F7C">
        <w:rPr>
          <w:sz w:val="18"/>
          <w:szCs w:val="18"/>
        </w:rPr>
        <w:t xml:space="preserve">High magnification of </w:t>
      </w:r>
      <w:r w:rsidR="00205C49">
        <w:rPr>
          <w:rFonts w:eastAsiaTheme="minorEastAsia" w:hint="eastAsia"/>
          <w:sz w:val="18"/>
          <w:szCs w:val="18"/>
        </w:rPr>
        <w:t xml:space="preserve">the </w:t>
      </w:r>
      <w:r w:rsidR="00974F7C">
        <w:rPr>
          <w:sz w:val="18"/>
          <w:szCs w:val="18"/>
        </w:rPr>
        <w:t>box</w:t>
      </w:r>
      <w:r w:rsidR="00205C49">
        <w:rPr>
          <w:rFonts w:eastAsiaTheme="minorEastAsia" w:hint="eastAsia"/>
          <w:sz w:val="18"/>
          <w:szCs w:val="18"/>
        </w:rPr>
        <w:t>ed</w:t>
      </w:r>
      <w:r w:rsidR="00974F7C">
        <w:rPr>
          <w:sz w:val="18"/>
          <w:szCs w:val="18"/>
        </w:rPr>
        <w:t xml:space="preserve"> region in (</w:t>
      </w:r>
      <w:r w:rsidR="00974F7C">
        <w:rPr>
          <w:b/>
          <w:bCs/>
          <w:sz w:val="18"/>
          <w:szCs w:val="18"/>
        </w:rPr>
        <w:t>g</w:t>
      </w:r>
      <w:r w:rsidR="00974F7C">
        <w:rPr>
          <w:sz w:val="18"/>
          <w:szCs w:val="18"/>
        </w:rPr>
        <w:t xml:space="preserve">) showing expression of Shh </w:t>
      </w:r>
      <w:r w:rsidR="00001E53">
        <w:rPr>
          <w:sz w:val="18"/>
          <w:szCs w:val="18"/>
        </w:rPr>
        <w:t xml:space="preserve">dermal </w:t>
      </w:r>
      <w:r w:rsidR="00974F7C">
        <w:rPr>
          <w:sz w:val="18"/>
          <w:szCs w:val="18"/>
        </w:rPr>
        <w:t>nerve</w:t>
      </w:r>
      <w:r w:rsidR="00136AFC">
        <w:rPr>
          <w:sz w:val="18"/>
          <w:szCs w:val="18"/>
        </w:rPr>
        <w:t xml:space="preserve"> fiber</w:t>
      </w:r>
      <w:r w:rsidR="00974F7C">
        <w:rPr>
          <w:sz w:val="18"/>
          <w:szCs w:val="18"/>
        </w:rPr>
        <w:t xml:space="preserve"> and</w:t>
      </w:r>
      <w:r w:rsidR="00001E53">
        <w:rPr>
          <w:sz w:val="18"/>
          <w:szCs w:val="18"/>
        </w:rPr>
        <w:t xml:space="preserve"> a posterior gland below the site of amputation</w:t>
      </w:r>
      <w:r w:rsidR="00A953E7">
        <w:rPr>
          <w:sz w:val="18"/>
          <w:szCs w:val="18"/>
        </w:rPr>
        <w:t xml:space="preserve"> (also observed in Figure 6a-e)</w:t>
      </w:r>
      <w:r w:rsidR="00001E53">
        <w:rPr>
          <w:sz w:val="18"/>
          <w:szCs w:val="18"/>
        </w:rPr>
        <w:t xml:space="preserve">. </w:t>
      </w:r>
      <w:r w:rsidR="00DB39CD">
        <w:rPr>
          <w:sz w:val="18"/>
          <w:szCs w:val="18"/>
        </w:rPr>
        <w:t xml:space="preserve">A: anterior; D: dorsal; dpa: days post amputation; Ep: epithelium; GG: </w:t>
      </w:r>
      <w:r w:rsidR="00651E1B">
        <w:rPr>
          <w:sz w:val="18"/>
          <w:szCs w:val="18"/>
        </w:rPr>
        <w:t xml:space="preserve">granular gland; </w:t>
      </w:r>
      <w:r w:rsidR="00A95149">
        <w:rPr>
          <w:sz w:val="18"/>
          <w:szCs w:val="18"/>
        </w:rPr>
        <w:t>H: humerus</w:t>
      </w:r>
      <w:r w:rsidR="00784DB4">
        <w:rPr>
          <w:sz w:val="18"/>
          <w:szCs w:val="18"/>
        </w:rPr>
        <w:t xml:space="preserve">; MG: mucosal gland; </w:t>
      </w:r>
      <w:proofErr w:type="spellStart"/>
      <w:r w:rsidR="00D20361">
        <w:rPr>
          <w:sz w:val="18"/>
          <w:szCs w:val="18"/>
        </w:rPr>
        <w:t>mSC</w:t>
      </w:r>
      <w:proofErr w:type="spellEnd"/>
      <w:r w:rsidR="00D20361">
        <w:rPr>
          <w:sz w:val="18"/>
          <w:szCs w:val="18"/>
        </w:rPr>
        <w:t>: myelinated Schwann cell; NR: node</w:t>
      </w:r>
      <w:r w:rsidR="00A953E7">
        <w:rPr>
          <w:sz w:val="18"/>
          <w:szCs w:val="18"/>
        </w:rPr>
        <w:t>s</w:t>
      </w:r>
      <w:r w:rsidR="00D20361" w:rsidRPr="00D20361">
        <w:rPr>
          <w:sz w:val="18"/>
          <w:szCs w:val="18"/>
        </w:rPr>
        <w:t xml:space="preserve"> of Ranvier</w:t>
      </w:r>
      <w:r w:rsidR="00D20361">
        <w:rPr>
          <w:sz w:val="18"/>
          <w:szCs w:val="18"/>
        </w:rPr>
        <w:t>;</w:t>
      </w:r>
      <w:r w:rsidR="00D20361" w:rsidRPr="00D20361">
        <w:rPr>
          <w:sz w:val="18"/>
          <w:szCs w:val="18"/>
        </w:rPr>
        <w:t xml:space="preserve"> </w:t>
      </w:r>
      <w:r w:rsidR="00DB39CD">
        <w:rPr>
          <w:sz w:val="18"/>
          <w:szCs w:val="18"/>
        </w:rPr>
        <w:t>P: posterior</w:t>
      </w:r>
      <w:r w:rsidR="00A95149">
        <w:rPr>
          <w:sz w:val="18"/>
          <w:szCs w:val="18"/>
        </w:rPr>
        <w:t>; R: radius; U: ulna</w:t>
      </w:r>
      <w:r w:rsidR="00DB39CD">
        <w:rPr>
          <w:sz w:val="18"/>
          <w:szCs w:val="18"/>
        </w:rPr>
        <w:t xml:space="preserve">; WE: wound </w:t>
      </w:r>
      <w:r w:rsidR="00A003F7">
        <w:rPr>
          <w:sz w:val="18"/>
          <w:szCs w:val="18"/>
        </w:rPr>
        <w:t>epithelium.</w:t>
      </w:r>
      <w:r w:rsidR="00001E53">
        <w:rPr>
          <w:sz w:val="18"/>
          <w:szCs w:val="18"/>
        </w:rPr>
        <w:t xml:space="preserve"> </w:t>
      </w:r>
      <w:r w:rsidR="00EF7025" w:rsidRPr="00EF7025">
        <w:rPr>
          <w:sz w:val="18"/>
          <w:szCs w:val="18"/>
        </w:rPr>
        <w:t>Scale</w:t>
      </w:r>
      <w:r w:rsidR="00EF7025">
        <w:rPr>
          <w:sz w:val="18"/>
          <w:szCs w:val="18"/>
        </w:rPr>
        <w:t xml:space="preserve"> </w:t>
      </w:r>
      <w:r w:rsidR="00EF7025" w:rsidRPr="00EF7025">
        <w:rPr>
          <w:sz w:val="18"/>
          <w:szCs w:val="18"/>
        </w:rPr>
        <w:t>bar</w:t>
      </w:r>
      <w:r w:rsidR="00EF7025">
        <w:rPr>
          <w:sz w:val="18"/>
          <w:szCs w:val="18"/>
        </w:rPr>
        <w:t>s</w:t>
      </w:r>
      <w:r w:rsidR="00EF7025" w:rsidRPr="00EF7025">
        <w:rPr>
          <w:sz w:val="18"/>
          <w:szCs w:val="18"/>
        </w:rPr>
        <w:t xml:space="preserve">: </w:t>
      </w:r>
      <w:r w:rsidR="00EF7025" w:rsidRPr="00EF7025">
        <w:rPr>
          <w:b/>
          <w:bCs/>
          <w:sz w:val="18"/>
          <w:szCs w:val="18"/>
        </w:rPr>
        <w:t>b</w:t>
      </w:r>
      <w:r w:rsidR="00EF7025" w:rsidRPr="00EF7025">
        <w:rPr>
          <w:sz w:val="18"/>
          <w:szCs w:val="18"/>
        </w:rPr>
        <w:t xml:space="preserve">, 2 mm; </w:t>
      </w:r>
      <w:r w:rsidR="00EF7025" w:rsidRPr="00EF7025">
        <w:rPr>
          <w:b/>
          <w:bCs/>
          <w:sz w:val="18"/>
          <w:szCs w:val="18"/>
        </w:rPr>
        <w:t>c</w:t>
      </w:r>
      <w:r w:rsidR="00EF7025" w:rsidRPr="00EF7025">
        <w:rPr>
          <w:sz w:val="18"/>
          <w:szCs w:val="18"/>
        </w:rPr>
        <w:t xml:space="preserve">, </w:t>
      </w:r>
      <w:r w:rsidR="00EF7025" w:rsidRPr="00EF7025">
        <w:rPr>
          <w:b/>
          <w:bCs/>
          <w:sz w:val="18"/>
          <w:szCs w:val="18"/>
        </w:rPr>
        <w:t>g</w:t>
      </w:r>
      <w:r w:rsidR="00EF7025" w:rsidRPr="00EF7025">
        <w:rPr>
          <w:sz w:val="18"/>
          <w:szCs w:val="18"/>
        </w:rPr>
        <w:t xml:space="preserve">, 1mm; </w:t>
      </w:r>
      <w:r w:rsidR="00EF7025" w:rsidRPr="00EF7025">
        <w:rPr>
          <w:b/>
          <w:bCs/>
          <w:sz w:val="18"/>
          <w:szCs w:val="18"/>
        </w:rPr>
        <w:t>d</w:t>
      </w:r>
      <w:r w:rsidR="00EF7025" w:rsidRPr="00EF7025">
        <w:rPr>
          <w:sz w:val="18"/>
          <w:szCs w:val="18"/>
        </w:rPr>
        <w:t xml:space="preserve">, </w:t>
      </w:r>
      <w:r w:rsidR="00EF7025" w:rsidRPr="00EF7025">
        <w:rPr>
          <w:b/>
          <w:bCs/>
          <w:sz w:val="18"/>
          <w:szCs w:val="18"/>
        </w:rPr>
        <w:t>e</w:t>
      </w:r>
      <w:r w:rsidR="00EF7025" w:rsidRPr="00EF7025">
        <w:rPr>
          <w:sz w:val="18"/>
          <w:szCs w:val="18"/>
        </w:rPr>
        <w:t xml:space="preserve">, </w:t>
      </w:r>
      <w:r w:rsidR="00EF7025" w:rsidRPr="00EF7025">
        <w:rPr>
          <w:b/>
          <w:bCs/>
          <w:sz w:val="18"/>
          <w:szCs w:val="18"/>
        </w:rPr>
        <w:t>f</w:t>
      </w:r>
      <w:r w:rsidR="00EF7025" w:rsidRPr="00EF7025">
        <w:rPr>
          <w:sz w:val="18"/>
          <w:szCs w:val="18"/>
        </w:rPr>
        <w:t xml:space="preserve">, </w:t>
      </w:r>
      <w:proofErr w:type="spellStart"/>
      <w:r w:rsidR="00EF7025" w:rsidRPr="00EF7025">
        <w:rPr>
          <w:b/>
          <w:bCs/>
          <w:sz w:val="18"/>
          <w:szCs w:val="18"/>
        </w:rPr>
        <w:t>i</w:t>
      </w:r>
      <w:proofErr w:type="spellEnd"/>
      <w:r w:rsidR="00EF7025" w:rsidRPr="00EF7025">
        <w:rPr>
          <w:sz w:val="18"/>
          <w:szCs w:val="18"/>
        </w:rPr>
        <w:t xml:space="preserve">, 200µm; </w:t>
      </w:r>
      <w:r w:rsidR="007040E9">
        <w:rPr>
          <w:sz w:val="18"/>
          <w:szCs w:val="18"/>
        </w:rPr>
        <w:t xml:space="preserve">and </w:t>
      </w:r>
      <w:r w:rsidR="00EF7025" w:rsidRPr="00EF7025">
        <w:rPr>
          <w:b/>
          <w:bCs/>
          <w:sz w:val="18"/>
          <w:szCs w:val="18"/>
        </w:rPr>
        <w:t>h</w:t>
      </w:r>
      <w:r w:rsidR="00EF7025" w:rsidRPr="00EF7025">
        <w:rPr>
          <w:sz w:val="18"/>
          <w:szCs w:val="18"/>
        </w:rPr>
        <w:t>, 100µm.</w:t>
      </w:r>
    </w:p>
    <w:p w14:paraId="0E404732" w14:textId="77777777" w:rsidR="00273786" w:rsidRDefault="00273786" w:rsidP="00995407"/>
    <w:p w14:paraId="52F8057B" w14:textId="77777777" w:rsidR="00273786" w:rsidRDefault="00273786" w:rsidP="00995407"/>
    <w:p w14:paraId="0FF721FE" w14:textId="77777777" w:rsidR="00273786" w:rsidRDefault="00273786" w:rsidP="00995407"/>
    <w:p w14:paraId="16DFCCBE" w14:textId="77777777" w:rsidR="00273786" w:rsidRDefault="00273786" w:rsidP="00995407"/>
    <w:p w14:paraId="22BE42BB" w14:textId="77777777" w:rsidR="00273786" w:rsidRDefault="00273786" w:rsidP="00995407"/>
    <w:p w14:paraId="7812D220" w14:textId="77777777" w:rsidR="00273786" w:rsidRDefault="00273786" w:rsidP="00995407"/>
    <w:p w14:paraId="05141FCC" w14:textId="77777777" w:rsidR="00273786" w:rsidRDefault="00273786" w:rsidP="00995407"/>
    <w:p w14:paraId="7014867C" w14:textId="77777777" w:rsidR="00273786" w:rsidRDefault="00273786" w:rsidP="00995407"/>
    <w:p w14:paraId="5E7837C9" w14:textId="77777777" w:rsidR="00273786" w:rsidRDefault="00273786" w:rsidP="00995407"/>
    <w:p w14:paraId="4500F3DC" w14:textId="77777777" w:rsidR="00FB4662" w:rsidRDefault="00346837" w:rsidP="00995407">
      <w:r>
        <w:rPr>
          <w:noProof/>
          <w14:ligatures w14:val="standardContextual"/>
        </w:rPr>
        <w:lastRenderedPageBreak/>
        <w:drawing>
          <wp:inline distT="0" distB="0" distL="0" distR="0" wp14:anchorId="288614EF" wp14:editId="3ADDCDB2">
            <wp:extent cx="5040000" cy="6908240"/>
            <wp:effectExtent l="0" t="0" r="1905" b="635"/>
            <wp:docPr id="13856555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55538" name="Picture 138565553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"/>
                    <a:stretch/>
                  </pic:blipFill>
                  <pic:spPr bwMode="auto">
                    <a:xfrm>
                      <a:off x="0" y="0"/>
                      <a:ext cx="5040000" cy="690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81098" w14:textId="77777777" w:rsidR="00571827" w:rsidRPr="00C85CBD" w:rsidRDefault="00571827" w:rsidP="00995407">
      <w:pPr>
        <w:rPr>
          <w:b/>
          <w:bCs/>
          <w:sz w:val="18"/>
          <w:szCs w:val="18"/>
        </w:rPr>
      </w:pPr>
    </w:p>
    <w:p w14:paraId="74C1709B" w14:textId="77777777" w:rsidR="00346837" w:rsidRPr="00C85CBD" w:rsidRDefault="00FB4662" w:rsidP="00995407">
      <w:pPr>
        <w:rPr>
          <w:sz w:val="18"/>
          <w:szCs w:val="18"/>
        </w:rPr>
      </w:pPr>
      <w:r w:rsidRPr="00C85CBD">
        <w:rPr>
          <w:b/>
          <w:bCs/>
          <w:sz w:val="18"/>
          <w:szCs w:val="18"/>
        </w:rPr>
        <w:t>Fig</w:t>
      </w:r>
      <w:r w:rsidR="00DC1A1F" w:rsidRPr="00C85CBD">
        <w:rPr>
          <w:b/>
          <w:bCs/>
          <w:sz w:val="18"/>
          <w:szCs w:val="18"/>
        </w:rPr>
        <w:t>ure S3.</w:t>
      </w:r>
      <w:r w:rsidRPr="00C85CBD">
        <w:rPr>
          <w:b/>
          <w:bCs/>
          <w:sz w:val="18"/>
          <w:szCs w:val="18"/>
        </w:rPr>
        <w:t xml:space="preserve"> </w:t>
      </w:r>
      <w:r w:rsidR="00571827" w:rsidRPr="00C85CBD">
        <w:rPr>
          <w:sz w:val="18"/>
          <w:szCs w:val="18"/>
        </w:rPr>
        <w:t>Vertebrate ZRS alignment.</w:t>
      </w:r>
    </w:p>
    <w:p w14:paraId="3C09DEE6" w14:textId="77777777" w:rsidR="00FB4662" w:rsidRPr="00C85CBD" w:rsidRDefault="00346837" w:rsidP="00995407">
      <w:pPr>
        <w:rPr>
          <w:sz w:val="18"/>
          <w:szCs w:val="18"/>
        </w:rPr>
      </w:pPr>
      <w:r w:rsidRPr="00C85CBD">
        <w:rPr>
          <w:sz w:val="18"/>
          <w:szCs w:val="18"/>
        </w:rPr>
        <w:t xml:space="preserve">Mouse ETS sites are included </w:t>
      </w:r>
      <w:r w:rsidR="007D3DB8">
        <w:rPr>
          <w:rFonts w:eastAsiaTheme="minorEastAsia" w:hint="eastAsia"/>
          <w:sz w:val="18"/>
          <w:szCs w:val="18"/>
        </w:rPr>
        <w:t xml:space="preserve">as </w:t>
      </w:r>
      <w:r w:rsidRPr="00C85CBD">
        <w:rPr>
          <w:sz w:val="18"/>
          <w:szCs w:val="18"/>
        </w:rPr>
        <w:t>E0-E4</w:t>
      </w:r>
      <w:r w:rsidR="00A003F7">
        <w:rPr>
          <w:sz w:val="18"/>
          <w:szCs w:val="18"/>
        </w:rPr>
        <w:t xml:space="preserve"> [2</w:t>
      </w:r>
      <w:r w:rsidR="00F051B5">
        <w:rPr>
          <w:sz w:val="18"/>
          <w:szCs w:val="18"/>
        </w:rPr>
        <w:t>0</w:t>
      </w:r>
      <w:r w:rsidR="00A003F7">
        <w:rPr>
          <w:sz w:val="18"/>
          <w:szCs w:val="18"/>
        </w:rPr>
        <w:t xml:space="preserve">]. </w:t>
      </w:r>
      <w:r w:rsidRPr="00C85CBD">
        <w:rPr>
          <w:sz w:val="18"/>
          <w:szCs w:val="18"/>
        </w:rPr>
        <w:t>Here we show regions with unique sequence</w:t>
      </w:r>
      <w:r w:rsidR="007D3DB8">
        <w:rPr>
          <w:rFonts w:eastAsiaTheme="minorEastAsia" w:hint="eastAsia"/>
          <w:sz w:val="18"/>
          <w:szCs w:val="18"/>
        </w:rPr>
        <w:t>s</w:t>
      </w:r>
      <w:r w:rsidRPr="00C85CBD">
        <w:rPr>
          <w:sz w:val="18"/>
          <w:szCs w:val="18"/>
        </w:rPr>
        <w:t xml:space="preserve"> among urodele species </w:t>
      </w:r>
      <w:r w:rsidR="00A55DF3" w:rsidRPr="00C85CBD">
        <w:rPr>
          <w:sz w:val="18"/>
          <w:szCs w:val="18"/>
        </w:rPr>
        <w:t xml:space="preserve">that are </w:t>
      </w:r>
      <w:r w:rsidR="00A003F7">
        <w:rPr>
          <w:sz w:val="18"/>
          <w:szCs w:val="18"/>
        </w:rPr>
        <w:t xml:space="preserve">urodele </w:t>
      </w:r>
      <w:r w:rsidR="00A55DF3" w:rsidRPr="00C85CBD">
        <w:rPr>
          <w:sz w:val="18"/>
          <w:szCs w:val="18"/>
        </w:rPr>
        <w:t xml:space="preserve">uncharacterized (UC) and </w:t>
      </w:r>
      <w:r w:rsidR="007D3DB8" w:rsidRPr="00C85CBD">
        <w:rPr>
          <w:sz w:val="18"/>
          <w:szCs w:val="18"/>
        </w:rPr>
        <w:t xml:space="preserve">conserved </w:t>
      </w:r>
      <w:r w:rsidR="00A55DF3" w:rsidRPr="00C85CBD">
        <w:rPr>
          <w:sz w:val="18"/>
          <w:szCs w:val="18"/>
        </w:rPr>
        <w:t>region</w:t>
      </w:r>
      <w:r w:rsidR="007D3DB8">
        <w:rPr>
          <w:rFonts w:eastAsiaTheme="minorEastAsia" w:hint="eastAsia"/>
          <w:sz w:val="18"/>
          <w:szCs w:val="18"/>
        </w:rPr>
        <w:t>s</w:t>
      </w:r>
      <w:r w:rsidR="00A55DF3" w:rsidRPr="00C85CBD">
        <w:rPr>
          <w:sz w:val="18"/>
          <w:szCs w:val="18"/>
        </w:rPr>
        <w:t xml:space="preserve"> among other vertebrates. We detected a 32</w:t>
      </w:r>
      <w:r w:rsidR="007D3DB8">
        <w:rPr>
          <w:rFonts w:eastAsiaTheme="minorEastAsia" w:hint="eastAsia"/>
          <w:sz w:val="18"/>
          <w:szCs w:val="18"/>
        </w:rPr>
        <w:t>-</w:t>
      </w:r>
      <w:r w:rsidR="00A55DF3" w:rsidRPr="00C85CBD">
        <w:rPr>
          <w:sz w:val="18"/>
          <w:szCs w:val="18"/>
        </w:rPr>
        <w:t xml:space="preserve">bp vertebrate conserved </w:t>
      </w:r>
      <w:r w:rsidR="008019B4" w:rsidRPr="00C85CBD">
        <w:rPr>
          <w:sz w:val="18"/>
          <w:szCs w:val="18"/>
        </w:rPr>
        <w:t xml:space="preserve">uncharacterized </w:t>
      </w:r>
      <w:r w:rsidR="00A55DF3" w:rsidRPr="00C85CBD">
        <w:rPr>
          <w:sz w:val="18"/>
          <w:szCs w:val="18"/>
        </w:rPr>
        <w:t>site</w:t>
      </w:r>
      <w:r w:rsidR="008019B4" w:rsidRPr="00C85CBD">
        <w:rPr>
          <w:sz w:val="18"/>
          <w:szCs w:val="18"/>
        </w:rPr>
        <w:t xml:space="preserve"> (UC)</w:t>
      </w:r>
      <w:r w:rsidR="00A55DF3" w:rsidRPr="00C85CBD">
        <w:rPr>
          <w:sz w:val="18"/>
          <w:szCs w:val="18"/>
        </w:rPr>
        <w:t xml:space="preserve"> (</w:t>
      </w:r>
      <w:r w:rsidR="00A55DF3" w:rsidRPr="00C85CBD">
        <w:rPr>
          <w:b/>
          <w:bCs/>
          <w:sz w:val="18"/>
          <w:szCs w:val="18"/>
        </w:rPr>
        <w:t>Supplementary Table 5</w:t>
      </w:r>
      <w:r w:rsidR="00A55DF3" w:rsidRPr="00C85CBD">
        <w:rPr>
          <w:sz w:val="18"/>
          <w:szCs w:val="18"/>
        </w:rPr>
        <w:t xml:space="preserve">) upstream of a reported mouse Hox site </w:t>
      </w:r>
      <w:r w:rsidR="00A003F7">
        <w:rPr>
          <w:sz w:val="18"/>
          <w:szCs w:val="18"/>
        </w:rPr>
        <w:t>[</w:t>
      </w:r>
      <w:r w:rsidR="00F051B5">
        <w:rPr>
          <w:sz w:val="18"/>
          <w:szCs w:val="18"/>
        </w:rPr>
        <w:t>40</w:t>
      </w:r>
      <w:r w:rsidR="00A003F7">
        <w:rPr>
          <w:sz w:val="18"/>
          <w:szCs w:val="18"/>
        </w:rPr>
        <w:t>]</w:t>
      </w:r>
      <w:r w:rsidR="008019B4" w:rsidRPr="00C85CBD">
        <w:rPr>
          <w:sz w:val="18"/>
          <w:szCs w:val="18"/>
        </w:rPr>
        <w:t>.</w:t>
      </w:r>
    </w:p>
    <w:p w14:paraId="61B8E94E" w14:textId="77777777" w:rsidR="0003548F" w:rsidRDefault="0003548F" w:rsidP="00995407"/>
    <w:p w14:paraId="0DDB47AE" w14:textId="77777777" w:rsidR="00B85EEE" w:rsidRDefault="00B85EEE" w:rsidP="00995407"/>
    <w:p w14:paraId="305998BB" w14:textId="77777777" w:rsidR="00B85EEE" w:rsidRDefault="00B85EEE" w:rsidP="00995407"/>
    <w:p w14:paraId="78451273" w14:textId="77777777" w:rsidR="00B85EEE" w:rsidRDefault="00B85EEE" w:rsidP="00995407"/>
    <w:p w14:paraId="0CE1C1CA" w14:textId="77777777" w:rsidR="00B01EAB" w:rsidRDefault="00B01EAB" w:rsidP="00995407"/>
    <w:p w14:paraId="4BD4072C" w14:textId="77777777" w:rsidR="0003548F" w:rsidRDefault="0003548F" w:rsidP="00995407"/>
    <w:p w14:paraId="202403F2" w14:textId="77777777" w:rsidR="00995407" w:rsidRDefault="00995407" w:rsidP="00995407"/>
    <w:p w14:paraId="20B8100A" w14:textId="77777777" w:rsidR="00CE51D1" w:rsidRDefault="00597411" w:rsidP="0099540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6A28FA55" wp14:editId="41187275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5399280" cy="4259432"/>
            <wp:effectExtent l="0" t="0" r="0" b="0"/>
            <wp:wrapSquare wrapText="bothSides"/>
            <wp:docPr id="7034866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86637" name="Picture 7034866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280" cy="425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C2127" w14:textId="22A7304D" w:rsidR="00CE51D1" w:rsidRPr="00771FF5" w:rsidRDefault="00CE51D1" w:rsidP="00995407">
      <w:pPr>
        <w:rPr>
          <w:sz w:val="18"/>
          <w:szCs w:val="18"/>
        </w:rPr>
      </w:pPr>
      <w:r w:rsidRPr="00C85CBD">
        <w:rPr>
          <w:b/>
          <w:bCs/>
          <w:sz w:val="18"/>
          <w:szCs w:val="18"/>
        </w:rPr>
        <w:t>Figure S</w:t>
      </w:r>
      <w:r>
        <w:rPr>
          <w:b/>
          <w:bCs/>
          <w:sz w:val="18"/>
          <w:szCs w:val="18"/>
        </w:rPr>
        <w:t>4</w:t>
      </w:r>
      <w:r w:rsidRPr="00C85CBD">
        <w:rPr>
          <w:b/>
          <w:bCs/>
          <w:sz w:val="18"/>
          <w:szCs w:val="18"/>
        </w:rPr>
        <w:t xml:space="preserve">. </w:t>
      </w:r>
      <w:r w:rsidR="00C53CA5">
        <w:rPr>
          <w:b/>
          <w:bCs/>
          <w:sz w:val="18"/>
          <w:szCs w:val="18"/>
        </w:rPr>
        <w:t xml:space="preserve"> </w:t>
      </w:r>
      <w:r w:rsidR="00DD7DD4">
        <w:rPr>
          <w:sz w:val="18"/>
          <w:szCs w:val="18"/>
        </w:rPr>
        <w:t xml:space="preserve">Expression of </w:t>
      </w:r>
      <w:r w:rsidR="00C53CA5">
        <w:rPr>
          <w:sz w:val="18"/>
          <w:szCs w:val="18"/>
        </w:rPr>
        <w:t xml:space="preserve">acetylated-tubulin </w:t>
      </w:r>
      <w:r w:rsidR="00DD7DD4">
        <w:rPr>
          <w:sz w:val="18"/>
          <w:szCs w:val="18"/>
        </w:rPr>
        <w:t>and</w:t>
      </w:r>
      <w:r w:rsidR="00C53CA5">
        <w:rPr>
          <w:sz w:val="18"/>
          <w:szCs w:val="18"/>
        </w:rPr>
        <w:t xml:space="preserve"> Shh protein expression</w:t>
      </w:r>
      <w:r w:rsidR="004A5009">
        <w:rPr>
          <w:sz w:val="18"/>
          <w:szCs w:val="18"/>
        </w:rPr>
        <w:t xml:space="preserve"> in adult wild</w:t>
      </w:r>
      <w:r w:rsidR="007D3DB8">
        <w:rPr>
          <w:rFonts w:eastAsiaTheme="minorEastAsia" w:hint="eastAsia"/>
          <w:sz w:val="18"/>
          <w:szCs w:val="18"/>
        </w:rPr>
        <w:t xml:space="preserve"> </w:t>
      </w:r>
      <w:r w:rsidR="004A5009">
        <w:rPr>
          <w:sz w:val="18"/>
          <w:szCs w:val="18"/>
        </w:rPr>
        <w:t>type blastema at 30</w:t>
      </w:r>
      <w:r w:rsidR="007D3DB8">
        <w:rPr>
          <w:rFonts w:eastAsiaTheme="minorEastAsia" w:hint="eastAsia"/>
          <w:sz w:val="18"/>
          <w:szCs w:val="18"/>
        </w:rPr>
        <w:t xml:space="preserve"> </w:t>
      </w:r>
      <w:r w:rsidR="004A5009">
        <w:rPr>
          <w:sz w:val="18"/>
          <w:szCs w:val="18"/>
        </w:rPr>
        <w:t>dpa</w:t>
      </w:r>
      <w:r w:rsidR="00C53CA5">
        <w:rPr>
          <w:sz w:val="18"/>
          <w:szCs w:val="18"/>
        </w:rPr>
        <w:t xml:space="preserve">. </w:t>
      </w:r>
      <w:r w:rsidR="00771FF5">
        <w:rPr>
          <w:sz w:val="18"/>
          <w:szCs w:val="18"/>
        </w:rPr>
        <w:t>(</w:t>
      </w:r>
      <w:r w:rsidR="00771FF5" w:rsidRPr="00771FF5">
        <w:rPr>
          <w:b/>
          <w:bCs/>
          <w:sz w:val="18"/>
          <w:szCs w:val="18"/>
        </w:rPr>
        <w:t>a</w:t>
      </w:r>
      <w:r w:rsidR="00771FF5">
        <w:rPr>
          <w:sz w:val="18"/>
          <w:szCs w:val="18"/>
        </w:rPr>
        <w:t>)</w:t>
      </w:r>
      <w:r w:rsidR="00771FF5">
        <w:rPr>
          <w:b/>
          <w:bCs/>
          <w:sz w:val="18"/>
          <w:szCs w:val="18"/>
        </w:rPr>
        <w:t xml:space="preserve"> </w:t>
      </w:r>
      <w:r w:rsidR="00771FF5">
        <w:rPr>
          <w:sz w:val="18"/>
          <w:szCs w:val="18"/>
        </w:rPr>
        <w:t xml:space="preserve">Image enlargement of </w:t>
      </w:r>
      <w:r w:rsidR="007D3DB8">
        <w:rPr>
          <w:rFonts w:eastAsiaTheme="minorEastAsia" w:hint="eastAsia"/>
          <w:sz w:val="18"/>
          <w:szCs w:val="18"/>
        </w:rPr>
        <w:t xml:space="preserve">the </w:t>
      </w:r>
      <w:r w:rsidR="00771FF5">
        <w:rPr>
          <w:sz w:val="18"/>
          <w:szCs w:val="18"/>
        </w:rPr>
        <w:t xml:space="preserve">panel shown in Figure 6b </w:t>
      </w:r>
      <w:r w:rsidR="007D3DB8">
        <w:rPr>
          <w:rFonts w:eastAsiaTheme="minorEastAsia" w:hint="eastAsia"/>
          <w:sz w:val="18"/>
          <w:szCs w:val="18"/>
        </w:rPr>
        <w:t>(</w:t>
      </w:r>
      <w:r w:rsidR="00771FF5">
        <w:rPr>
          <w:sz w:val="18"/>
          <w:szCs w:val="18"/>
        </w:rPr>
        <w:t xml:space="preserve">pink inset of the </w:t>
      </w:r>
      <w:r w:rsidR="007D3DB8">
        <w:rPr>
          <w:sz w:val="18"/>
          <w:szCs w:val="18"/>
        </w:rPr>
        <w:t>blastema</w:t>
      </w:r>
      <w:r w:rsidR="007D3DB8">
        <w:rPr>
          <w:rFonts w:eastAsiaTheme="minorEastAsia" w:hint="eastAsia"/>
          <w:sz w:val="18"/>
          <w:szCs w:val="18"/>
        </w:rPr>
        <w:t>)</w:t>
      </w:r>
      <w:r w:rsidR="00771FF5">
        <w:rPr>
          <w:sz w:val="18"/>
          <w:szCs w:val="18"/>
        </w:rPr>
        <w:t>. Here</w:t>
      </w:r>
      <w:r w:rsidR="007D3DB8">
        <w:rPr>
          <w:rFonts w:eastAsiaTheme="minorEastAsia" w:hint="eastAsia"/>
          <w:sz w:val="18"/>
          <w:szCs w:val="18"/>
        </w:rPr>
        <w:t>,</w:t>
      </w:r>
      <w:r w:rsidR="00771FF5">
        <w:rPr>
          <w:sz w:val="18"/>
          <w:szCs w:val="18"/>
        </w:rPr>
        <w:t xml:space="preserve"> </w:t>
      </w:r>
      <w:r w:rsidR="007D3DB8">
        <w:rPr>
          <w:rFonts w:eastAsiaTheme="minorEastAsia" w:hint="eastAsia"/>
          <w:sz w:val="18"/>
          <w:szCs w:val="18"/>
        </w:rPr>
        <w:t xml:space="preserve">the </w:t>
      </w:r>
      <w:r w:rsidR="00771FF5">
        <w:rPr>
          <w:sz w:val="18"/>
          <w:szCs w:val="18"/>
        </w:rPr>
        <w:t>unmerged</w:t>
      </w:r>
      <w:r w:rsidR="007D3DB8" w:rsidRPr="007D3DB8">
        <w:rPr>
          <w:sz w:val="18"/>
          <w:szCs w:val="18"/>
        </w:rPr>
        <w:t xml:space="preserve"> </w:t>
      </w:r>
      <w:r w:rsidR="007D3DB8">
        <w:rPr>
          <w:rFonts w:eastAsiaTheme="minorEastAsia" w:hint="eastAsia"/>
          <w:sz w:val="18"/>
          <w:szCs w:val="18"/>
        </w:rPr>
        <w:t xml:space="preserve">image is </w:t>
      </w:r>
      <w:r w:rsidR="007D3DB8">
        <w:rPr>
          <w:sz w:val="18"/>
          <w:szCs w:val="18"/>
        </w:rPr>
        <w:t>shown</w:t>
      </w:r>
      <w:r w:rsidR="00771FF5">
        <w:rPr>
          <w:sz w:val="18"/>
          <w:szCs w:val="18"/>
        </w:rPr>
        <w:t>. (</w:t>
      </w:r>
      <w:r w:rsidR="00771FF5" w:rsidRPr="00771FF5">
        <w:rPr>
          <w:b/>
          <w:bCs/>
          <w:sz w:val="18"/>
          <w:szCs w:val="18"/>
        </w:rPr>
        <w:t>b</w:t>
      </w:r>
      <w:r w:rsidR="00771FF5">
        <w:rPr>
          <w:sz w:val="18"/>
          <w:szCs w:val="18"/>
        </w:rPr>
        <w:t xml:space="preserve">) Image enlargement of </w:t>
      </w:r>
      <w:r w:rsidR="007D3DB8">
        <w:rPr>
          <w:rFonts w:eastAsiaTheme="minorEastAsia" w:hint="eastAsia"/>
          <w:sz w:val="18"/>
          <w:szCs w:val="18"/>
        </w:rPr>
        <w:t xml:space="preserve">the </w:t>
      </w:r>
      <w:r w:rsidR="00771FF5">
        <w:rPr>
          <w:sz w:val="18"/>
          <w:szCs w:val="18"/>
        </w:rPr>
        <w:t xml:space="preserve">panel shown in Figure 6e </w:t>
      </w:r>
      <w:r w:rsidR="007D3DB8">
        <w:rPr>
          <w:rFonts w:eastAsiaTheme="minorEastAsia" w:hint="eastAsia"/>
          <w:sz w:val="18"/>
          <w:szCs w:val="18"/>
        </w:rPr>
        <w:t>(</w:t>
      </w:r>
      <w:r w:rsidR="00771FF5">
        <w:rPr>
          <w:sz w:val="18"/>
          <w:szCs w:val="18"/>
        </w:rPr>
        <w:t xml:space="preserve">pink inset of the </w:t>
      </w:r>
      <w:r w:rsidR="007D3DB8">
        <w:rPr>
          <w:sz w:val="18"/>
          <w:szCs w:val="18"/>
        </w:rPr>
        <w:t>blastema</w:t>
      </w:r>
      <w:r w:rsidR="007D3DB8">
        <w:rPr>
          <w:rFonts w:eastAsiaTheme="minorEastAsia" w:hint="eastAsia"/>
          <w:sz w:val="18"/>
          <w:szCs w:val="18"/>
        </w:rPr>
        <w:t>)</w:t>
      </w:r>
      <w:r w:rsidR="00771FF5">
        <w:rPr>
          <w:sz w:val="18"/>
          <w:szCs w:val="18"/>
        </w:rPr>
        <w:t>. Here</w:t>
      </w:r>
      <w:r w:rsidR="007D3DB8">
        <w:rPr>
          <w:rFonts w:eastAsiaTheme="minorEastAsia" w:hint="eastAsia"/>
          <w:sz w:val="18"/>
          <w:szCs w:val="18"/>
        </w:rPr>
        <w:t>,</w:t>
      </w:r>
      <w:r w:rsidR="007D3DB8">
        <w:rPr>
          <w:sz w:val="18"/>
          <w:szCs w:val="18"/>
        </w:rPr>
        <w:t xml:space="preserve"> </w:t>
      </w:r>
      <w:r w:rsidR="007D3DB8">
        <w:rPr>
          <w:rFonts w:eastAsiaTheme="minorEastAsia" w:hint="eastAsia"/>
          <w:sz w:val="18"/>
          <w:szCs w:val="18"/>
        </w:rPr>
        <w:t xml:space="preserve">the </w:t>
      </w:r>
      <w:r w:rsidR="007D3DB8">
        <w:rPr>
          <w:sz w:val="18"/>
          <w:szCs w:val="18"/>
        </w:rPr>
        <w:t>unmerged</w:t>
      </w:r>
      <w:r w:rsidR="007D3DB8" w:rsidRPr="007D3DB8">
        <w:rPr>
          <w:sz w:val="18"/>
          <w:szCs w:val="18"/>
        </w:rPr>
        <w:t xml:space="preserve"> </w:t>
      </w:r>
      <w:r w:rsidR="007D3DB8">
        <w:rPr>
          <w:rFonts w:eastAsiaTheme="minorEastAsia" w:hint="eastAsia"/>
          <w:sz w:val="18"/>
          <w:szCs w:val="18"/>
        </w:rPr>
        <w:t xml:space="preserve">image is </w:t>
      </w:r>
      <w:r w:rsidR="007D3DB8">
        <w:rPr>
          <w:sz w:val="18"/>
          <w:szCs w:val="18"/>
        </w:rPr>
        <w:t>shown</w:t>
      </w:r>
      <w:r w:rsidR="00771FF5">
        <w:rPr>
          <w:sz w:val="18"/>
          <w:szCs w:val="18"/>
        </w:rPr>
        <w:t>.</w:t>
      </w:r>
      <w:r w:rsidR="00EF7025" w:rsidRPr="00EF7025">
        <w:t xml:space="preserve"> </w:t>
      </w:r>
      <w:r w:rsidR="00EF7025" w:rsidRPr="00EF7025">
        <w:rPr>
          <w:sz w:val="18"/>
          <w:szCs w:val="18"/>
        </w:rPr>
        <w:t>Scale</w:t>
      </w:r>
      <w:r w:rsidR="00EF7025">
        <w:rPr>
          <w:sz w:val="18"/>
          <w:szCs w:val="18"/>
        </w:rPr>
        <w:t xml:space="preserve"> </w:t>
      </w:r>
      <w:r w:rsidR="00EF7025" w:rsidRPr="00EF7025">
        <w:rPr>
          <w:sz w:val="18"/>
          <w:szCs w:val="18"/>
        </w:rPr>
        <w:t>bar</w:t>
      </w:r>
      <w:r w:rsidR="00EF7025">
        <w:rPr>
          <w:sz w:val="18"/>
          <w:szCs w:val="18"/>
        </w:rPr>
        <w:t>s</w:t>
      </w:r>
      <w:r w:rsidR="00EF7025" w:rsidRPr="00EF7025">
        <w:rPr>
          <w:sz w:val="18"/>
          <w:szCs w:val="18"/>
        </w:rPr>
        <w:t>:</w:t>
      </w:r>
      <w:r w:rsidR="00EF7025">
        <w:rPr>
          <w:sz w:val="18"/>
          <w:szCs w:val="18"/>
        </w:rPr>
        <w:t xml:space="preserve"> </w:t>
      </w:r>
      <w:r w:rsidR="00EF7025" w:rsidRPr="00EF7025">
        <w:rPr>
          <w:b/>
          <w:bCs/>
          <w:sz w:val="18"/>
          <w:szCs w:val="18"/>
        </w:rPr>
        <w:t>a</w:t>
      </w:r>
      <w:r w:rsidR="00EF7025">
        <w:rPr>
          <w:sz w:val="18"/>
          <w:szCs w:val="18"/>
        </w:rPr>
        <w:t xml:space="preserve">, </w:t>
      </w:r>
      <w:r w:rsidR="00EF7025" w:rsidRPr="00EF7025">
        <w:rPr>
          <w:b/>
          <w:bCs/>
          <w:sz w:val="18"/>
          <w:szCs w:val="18"/>
        </w:rPr>
        <w:t>b</w:t>
      </w:r>
      <w:r w:rsidR="00EF7025">
        <w:rPr>
          <w:sz w:val="18"/>
          <w:szCs w:val="18"/>
        </w:rPr>
        <w:t>,</w:t>
      </w:r>
      <w:r w:rsidR="00EF7025" w:rsidRPr="00EF7025">
        <w:rPr>
          <w:sz w:val="18"/>
          <w:szCs w:val="18"/>
        </w:rPr>
        <w:t xml:space="preserve"> 50µm.</w:t>
      </w:r>
    </w:p>
    <w:p w14:paraId="13A0C6FD" w14:textId="77777777" w:rsidR="00CE51D1" w:rsidRDefault="00CE51D1" w:rsidP="00995407"/>
    <w:p w14:paraId="19FE8804" w14:textId="77777777" w:rsidR="00CE51D1" w:rsidRDefault="00CE51D1" w:rsidP="00995407"/>
    <w:p w14:paraId="54B4CC75" w14:textId="77777777" w:rsidR="00CE51D1" w:rsidRDefault="00CE51D1" w:rsidP="00995407"/>
    <w:p w14:paraId="37147786" w14:textId="77777777" w:rsidR="00CE51D1" w:rsidRDefault="00CE51D1" w:rsidP="00995407"/>
    <w:p w14:paraId="273A3369" w14:textId="77777777" w:rsidR="00CE51D1" w:rsidRDefault="00CE51D1" w:rsidP="00995407"/>
    <w:p w14:paraId="7ED313EA" w14:textId="77777777" w:rsidR="00CE51D1" w:rsidRDefault="00CE51D1" w:rsidP="00995407"/>
    <w:p w14:paraId="02AFF0DF" w14:textId="77777777" w:rsidR="00CE51D1" w:rsidRDefault="00CE51D1" w:rsidP="00995407"/>
    <w:p w14:paraId="32B84E0A" w14:textId="77777777" w:rsidR="00CE51D1" w:rsidRDefault="00CE51D1" w:rsidP="00995407"/>
    <w:p w14:paraId="6396A3DC" w14:textId="77777777" w:rsidR="00CE51D1" w:rsidRDefault="00CE51D1" w:rsidP="00995407"/>
    <w:p w14:paraId="251911AE" w14:textId="77777777" w:rsidR="00CE51D1" w:rsidRDefault="00CE51D1" w:rsidP="00995407"/>
    <w:p w14:paraId="4DC8031F" w14:textId="77777777" w:rsidR="00CE51D1" w:rsidRDefault="00CE51D1" w:rsidP="00995407"/>
    <w:p w14:paraId="0D2C9DF9" w14:textId="77777777" w:rsidR="00CE51D1" w:rsidRDefault="00CE51D1" w:rsidP="00995407"/>
    <w:p w14:paraId="03B5078B" w14:textId="77777777" w:rsidR="00CE51D1" w:rsidRDefault="00CE51D1" w:rsidP="00995407"/>
    <w:p w14:paraId="52EF07CF" w14:textId="77777777" w:rsidR="00CE51D1" w:rsidRDefault="00CE51D1" w:rsidP="00995407"/>
    <w:p w14:paraId="370B5F66" w14:textId="77777777" w:rsidR="00CE51D1" w:rsidRDefault="00CE51D1" w:rsidP="00995407"/>
    <w:p w14:paraId="74B20762" w14:textId="77777777" w:rsidR="00EF7025" w:rsidRDefault="00EF7025" w:rsidP="00995407"/>
    <w:p w14:paraId="55FEDB6A" w14:textId="77777777" w:rsidR="00EF7025" w:rsidRDefault="00EF7025" w:rsidP="00995407"/>
    <w:p w14:paraId="4A57A5AB" w14:textId="77777777" w:rsidR="00CE51D1" w:rsidRDefault="00CE51D1" w:rsidP="00995407"/>
    <w:p w14:paraId="1F7B7441" w14:textId="77777777" w:rsidR="00CE51D1" w:rsidRDefault="00CE51D1" w:rsidP="00995407"/>
    <w:p w14:paraId="5E27A100" w14:textId="77777777" w:rsidR="00CE51D1" w:rsidRDefault="00CE51D1" w:rsidP="00995407"/>
    <w:p w14:paraId="31587077" w14:textId="77777777" w:rsidR="00CE51D1" w:rsidRDefault="00CE51D1" w:rsidP="00995407"/>
    <w:p w14:paraId="28DF5B8D" w14:textId="77777777" w:rsidR="00CE51D1" w:rsidRDefault="00CE51D1" w:rsidP="00995407"/>
    <w:tbl>
      <w:tblPr>
        <w:tblW w:w="95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7"/>
        <w:gridCol w:w="847"/>
        <w:gridCol w:w="629"/>
        <w:gridCol w:w="1093"/>
        <w:gridCol w:w="3475"/>
        <w:gridCol w:w="64"/>
      </w:tblGrid>
      <w:tr w:rsidR="00CC3461" w:rsidRPr="004B3F0B" w14:paraId="5FE70B25" w14:textId="77777777" w:rsidTr="00CC3461">
        <w:trPr>
          <w:tblHeader/>
        </w:trPr>
        <w:tc>
          <w:tcPr>
            <w:tcW w:w="9525" w:type="dxa"/>
            <w:gridSpan w:val="6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C7ED4B" w14:textId="77777777" w:rsidR="00995407" w:rsidRPr="00B20A8C" w:rsidRDefault="00995407" w:rsidP="007D3DB8">
            <w:pPr>
              <w:rPr>
                <w:rFonts w:eastAsiaTheme="minorEastAsia"/>
                <w:sz w:val="20"/>
                <w:szCs w:val="20"/>
              </w:rPr>
            </w:pPr>
            <w:r w:rsidRPr="00C85CBD">
              <w:rPr>
                <w:b/>
                <w:bCs/>
                <w:sz w:val="18"/>
                <w:szCs w:val="18"/>
              </w:rPr>
              <w:lastRenderedPageBreak/>
              <w:t xml:space="preserve">Table </w:t>
            </w:r>
            <w:r w:rsidR="00126608">
              <w:rPr>
                <w:b/>
                <w:bCs/>
                <w:sz w:val="18"/>
                <w:szCs w:val="18"/>
              </w:rPr>
              <w:t>S</w:t>
            </w:r>
            <w:r w:rsidRPr="00C85CBD">
              <w:rPr>
                <w:b/>
                <w:bCs/>
                <w:sz w:val="18"/>
                <w:szCs w:val="18"/>
              </w:rPr>
              <w:t>1.</w:t>
            </w:r>
            <w:r w:rsidRPr="00C85CBD">
              <w:rPr>
                <w:sz w:val="18"/>
                <w:szCs w:val="18"/>
              </w:rPr>
              <w:t xml:space="preserve"> </w:t>
            </w:r>
            <w:r w:rsidR="00E94F16" w:rsidRPr="00C85CBD">
              <w:rPr>
                <w:sz w:val="18"/>
                <w:szCs w:val="18"/>
              </w:rPr>
              <w:t xml:space="preserve">Conserved </w:t>
            </w:r>
            <w:r w:rsidRPr="00C85CBD">
              <w:rPr>
                <w:sz w:val="18"/>
                <w:szCs w:val="18"/>
              </w:rPr>
              <w:t xml:space="preserve">DNA motif/binding sites </w:t>
            </w:r>
            <w:r w:rsidR="00E94F16" w:rsidRPr="00C85CBD">
              <w:rPr>
                <w:sz w:val="18"/>
                <w:szCs w:val="18"/>
              </w:rPr>
              <w:t>of the newt n</w:t>
            </w:r>
            <w:r w:rsidRPr="00C85CBD">
              <w:rPr>
                <w:sz w:val="18"/>
                <w:szCs w:val="18"/>
              </w:rPr>
              <w:t xml:space="preserve">ZRS enhancer </w:t>
            </w:r>
            <w:r w:rsidR="00E94F16" w:rsidRPr="00C85CBD">
              <w:rPr>
                <w:sz w:val="18"/>
                <w:szCs w:val="18"/>
              </w:rPr>
              <w:t xml:space="preserve">aligned with </w:t>
            </w:r>
            <w:r w:rsidR="007D3DB8">
              <w:rPr>
                <w:rFonts w:eastAsiaTheme="minorEastAsia" w:hint="eastAsia"/>
                <w:sz w:val="18"/>
                <w:szCs w:val="18"/>
              </w:rPr>
              <w:t xml:space="preserve">those of </w:t>
            </w:r>
            <w:r w:rsidRPr="00C85CBD">
              <w:rPr>
                <w:sz w:val="18"/>
                <w:szCs w:val="18"/>
              </w:rPr>
              <w:t>other vertebrates. Here</w:t>
            </w:r>
            <w:r w:rsidR="007D3DB8">
              <w:rPr>
                <w:rFonts w:eastAsiaTheme="minorEastAsia" w:hint="eastAsia"/>
                <w:sz w:val="18"/>
                <w:szCs w:val="18"/>
              </w:rPr>
              <w:t>,</w:t>
            </w:r>
            <w:r w:rsidRPr="00C85CBD">
              <w:rPr>
                <w:sz w:val="18"/>
                <w:szCs w:val="18"/>
              </w:rPr>
              <w:t xml:space="preserve"> the </w:t>
            </w:r>
            <w:r w:rsidR="007D3DB8">
              <w:rPr>
                <w:sz w:val="18"/>
                <w:szCs w:val="18"/>
              </w:rPr>
              <w:t>referenc</w:t>
            </w:r>
            <w:r w:rsidR="007D3DB8">
              <w:rPr>
                <w:rFonts w:eastAsiaTheme="minorEastAsia" w:hint="eastAsia"/>
                <w:sz w:val="18"/>
                <w:szCs w:val="18"/>
              </w:rPr>
              <w:t>e</w:t>
            </w:r>
            <w:r w:rsidR="007D3DB8" w:rsidRPr="00C85CBD">
              <w:rPr>
                <w:sz w:val="18"/>
                <w:szCs w:val="18"/>
              </w:rPr>
              <w:t xml:space="preserve"> </w:t>
            </w:r>
            <w:r w:rsidRPr="00C85CBD">
              <w:rPr>
                <w:sz w:val="18"/>
                <w:szCs w:val="18"/>
              </w:rPr>
              <w:t xml:space="preserve">mouse ZRS E0 conserved </w:t>
            </w:r>
            <w:r w:rsidR="009815DE" w:rsidRPr="00C85CBD">
              <w:rPr>
                <w:sz w:val="18"/>
                <w:szCs w:val="18"/>
              </w:rPr>
              <w:t xml:space="preserve">ETS </w:t>
            </w:r>
            <w:r w:rsidRPr="00C85CBD">
              <w:rPr>
                <w:sz w:val="18"/>
                <w:szCs w:val="18"/>
              </w:rPr>
              <w:t xml:space="preserve">site </w:t>
            </w:r>
            <w:r w:rsidR="00E94F16" w:rsidRPr="00C85CBD">
              <w:rPr>
                <w:sz w:val="18"/>
                <w:szCs w:val="18"/>
              </w:rPr>
              <w:t>and HD (Homeodomain)</w:t>
            </w:r>
            <w:r w:rsidR="00A16B6C" w:rsidRPr="00C85CBD">
              <w:rPr>
                <w:sz w:val="18"/>
                <w:szCs w:val="18"/>
              </w:rPr>
              <w:t xml:space="preserve"> </w:t>
            </w:r>
            <w:r w:rsidR="007D3DB8">
              <w:rPr>
                <w:rFonts w:eastAsiaTheme="minorEastAsia" w:hint="eastAsia"/>
                <w:sz w:val="18"/>
                <w:szCs w:val="18"/>
              </w:rPr>
              <w:t xml:space="preserve">are </w:t>
            </w:r>
            <w:r w:rsidR="00A16B6C" w:rsidRPr="00C85CBD">
              <w:rPr>
                <w:sz w:val="18"/>
                <w:szCs w:val="18"/>
              </w:rPr>
              <w:t>underlined</w:t>
            </w:r>
            <w:r w:rsidR="00E94F16" w:rsidRPr="00C85CBD">
              <w:rPr>
                <w:sz w:val="18"/>
                <w:szCs w:val="18"/>
              </w:rPr>
              <w:t xml:space="preserve"> </w:t>
            </w:r>
            <w:r w:rsidR="007E6D6B">
              <w:rPr>
                <w:sz w:val="18"/>
                <w:szCs w:val="18"/>
              </w:rPr>
              <w:t>[2</w:t>
            </w:r>
            <w:r w:rsidR="00F051B5">
              <w:rPr>
                <w:sz w:val="18"/>
                <w:szCs w:val="18"/>
              </w:rPr>
              <w:t>0</w:t>
            </w:r>
            <w:r w:rsidR="007E6D6B">
              <w:rPr>
                <w:sz w:val="18"/>
                <w:szCs w:val="18"/>
              </w:rPr>
              <w:t>].</w:t>
            </w:r>
          </w:p>
        </w:tc>
      </w:tr>
      <w:tr w:rsidR="00CC3461" w:rsidRPr="004B3F0B" w14:paraId="138DE620" w14:textId="77777777" w:rsidTr="00CC3461">
        <w:trPr>
          <w:gridAfter w:val="1"/>
          <w:wAfter w:w="64" w:type="dxa"/>
          <w:tblHeader/>
        </w:trPr>
        <w:tc>
          <w:tcPr>
            <w:tcW w:w="3417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3DA36D6C" w14:textId="77777777" w:rsidR="00995407" w:rsidRPr="004B3F0B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Name 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1A9A00D" w14:textId="77777777" w:rsidR="00995407" w:rsidRPr="004B3F0B" w:rsidRDefault="00995407" w:rsidP="00CC3461">
            <w:pPr>
              <w:spacing w:line="300" w:lineRule="atLeast"/>
              <w:ind w:right="-130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Strand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236DE811" w14:textId="77777777" w:rsidR="00995407" w:rsidRPr="004B3F0B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Start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A6CA9BE" w14:textId="77777777" w:rsidR="00995407" w:rsidRPr="004B3F0B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  <w:r w:rsidRPr="004B3F0B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-value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5B8C87F" w14:textId="77777777" w:rsidR="00995407" w:rsidRPr="004B3F0B" w:rsidRDefault="00995407" w:rsidP="00FC4697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E0 Conserved Site</w:t>
            </w:r>
          </w:p>
          <w:p w14:paraId="5CF08E3F" w14:textId="7C9C33A0" w:rsidR="00995407" w:rsidRPr="004B3F0B" w:rsidRDefault="009815DE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           </w:t>
            </w:r>
            <w:r w:rsidR="009718D3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ETS</w:t>
            </w:r>
            <w:r w:rsidR="00995407" w:rsidRPr="004B3F0B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 </w:t>
            </w: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    </w:t>
            </w:r>
            <w:r w:rsidR="00995407" w:rsidRPr="004B3F0B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HD          </w:t>
            </w:r>
            <w:proofErr w:type="spellStart"/>
            <w:r w:rsidR="00995407" w:rsidRPr="004B3F0B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HD</w:t>
            </w:r>
            <w:proofErr w:type="spellEnd"/>
          </w:p>
        </w:tc>
      </w:tr>
      <w:tr w:rsidR="00CC3461" w:rsidRPr="004B3F0B" w14:paraId="71C00579" w14:textId="77777777" w:rsidTr="00CC3461">
        <w:trPr>
          <w:gridAfter w:val="1"/>
          <w:wAfter w:w="64" w:type="dxa"/>
        </w:trPr>
        <w:tc>
          <w:tcPr>
            <w:tcW w:w="3417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5C207EE" w14:textId="2B47790F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Chicken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EF7025">
              <w:rPr>
                <w:rFonts w:ascii="Verdana" w:hAnsi="Verdana"/>
                <w:i/>
                <w:color w:val="000000"/>
                <w:sz w:val="14"/>
                <w:szCs w:val="14"/>
              </w:rPr>
              <w:t>Gallus gallus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FB7190A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E487DD4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E102F1D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6.26e-25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7DEC6A89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6381B2C5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E9EEEF6" w14:textId="1FBF341A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Eagle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686B93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Aquila chrysaetos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24244E2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3597323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42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9A2C1CF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6.26e-25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F1EF9A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7AD7CB6C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1B428E1" w14:textId="5B8F2243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Dog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686B93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Canis lupus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790F622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F3F719D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47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FF656CD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1.13e-23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6CA3E0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389B0ACC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3A3E299" w14:textId="39B2BF5E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686B93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orientalis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138E4DF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EB0F7F4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61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6254DA4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1.51e-23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2077A7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64C8F57F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EFA18BD" w14:textId="70317313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686B93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pyrrhogaster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B93E253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35E77ED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61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A2B768B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1.51e-23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6F9C38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67A9B7FE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C7EEB39" w14:textId="5C83D8FB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Axolotl (</w:t>
            </w:r>
            <w:r w:rsidR="00686B93">
              <w:rPr>
                <w:rFonts w:ascii="Verdana" w:hAnsi="Verdana"/>
                <w:i/>
                <w:color w:val="000000"/>
                <w:sz w:val="14"/>
                <w:szCs w:val="14"/>
              </w:rPr>
              <w:t>Ambystoma mexicanum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C129443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FCED522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56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CD370DC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5.27e-23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9D9D57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0150A38A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5047D9C" w14:textId="393781F9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Lizard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686B93">
              <w:rPr>
                <w:rFonts w:ascii="Verdana" w:hAnsi="Verdana"/>
                <w:i/>
                <w:color w:val="000000"/>
                <w:sz w:val="14"/>
                <w:szCs w:val="14"/>
              </w:rPr>
              <w:t>Anolis carolinensis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853D0EB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2829BF7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45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7A62F57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1.51e-22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7309ED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4AAE210C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D9EA1D4" w14:textId="0B67F3B7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Dwarf Siren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686B93">
              <w:rPr>
                <w:rFonts w:ascii="Verdana" w:hAnsi="Verdana"/>
                <w:i/>
                <w:color w:val="000000"/>
                <w:sz w:val="14"/>
                <w:szCs w:val="14"/>
              </w:rPr>
              <w:t>Pseudobranchus axanthus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9B2FA71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23E776A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58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177DBBD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5.13e-22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35A2A9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48A4D02F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5369DE2" w14:textId="6DA2E65A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Mouse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686B93">
              <w:rPr>
                <w:rFonts w:ascii="Verdana" w:hAnsi="Verdana"/>
                <w:i/>
                <w:color w:val="000000"/>
                <w:sz w:val="14"/>
                <w:szCs w:val="14"/>
              </w:rPr>
              <w:t>Mus musculus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B539661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0BCF8AF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45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C9D0559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1.74e-21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E314E0" w14:textId="23CDF0C9" w:rsidR="00995407" w:rsidRPr="004B3F0B" w:rsidRDefault="006E67C9" w:rsidP="00FA6377">
            <w:pPr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 xml:space="preserve">       </w:t>
            </w:r>
            <w:proofErr w:type="spellStart"/>
            <w:r w:rsidR="00995407"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="00995407"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="00995407"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="00995407"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="00995407"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="00995407"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="00995407"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="00995407"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="00D62568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c</w:t>
            </w:r>
            <w:r w:rsidR="00995407"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="00995407"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="00995407"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="00995407"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="00995407"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="00995407"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="00995407"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="00995407"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="00995407"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="00995407"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="00995407"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="00995407"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="00995407"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="00995407"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="00995407"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="00995407"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proofErr w:type="spellEnd"/>
          </w:p>
        </w:tc>
      </w:tr>
      <w:tr w:rsidR="00CC3461" w:rsidRPr="004B3F0B" w14:paraId="7CCE68C7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5D369BF" w14:textId="03D19A37" w:rsidR="00995407" w:rsidRPr="004B3F0B" w:rsidRDefault="00995407" w:rsidP="00CC3461">
            <w:pPr>
              <w:ind w:right="-359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CC3461">
              <w:rPr>
                <w:rFonts w:ascii="Verdana" w:hAnsi="Verdana"/>
                <w:i/>
                <w:color w:val="000000"/>
                <w:sz w:val="14"/>
                <w:szCs w:val="14"/>
              </w:rPr>
              <w:t>Kaloula pulchra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A8CB9F3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3C678F8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28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01B85D4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6.03e-21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E9F7A5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36710C8E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596939B" w14:textId="5C30D584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Human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Homo sapiens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CA957C8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7996F85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40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4580F50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6.46e-21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5073A2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7856076D" w14:textId="77777777" w:rsidTr="00CC3461">
        <w:trPr>
          <w:gridAfter w:val="1"/>
          <w:wAfter w:w="64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FB836C" w14:textId="3192BF9C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032A3A" w:rsidRPr="00032A3A">
              <w:rPr>
                <w:rFonts w:ascii="Verdana" w:hAnsi="Verdana"/>
                <w:i/>
                <w:color w:val="000000"/>
                <w:sz w:val="14"/>
                <w:szCs w:val="14"/>
              </w:rPr>
              <w:t>Xenopus tropicalis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0ED85ED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33797B6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22</w:t>
            </w:r>
          </w:p>
        </w:tc>
        <w:tc>
          <w:tcPr>
            <w:tcW w:w="0" w:type="auto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6C3E6F4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9.63e-21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7FDD35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CC3461" w:rsidRPr="004B3F0B" w14:paraId="32F75BBA" w14:textId="77777777" w:rsidTr="00CC3461">
        <w:trPr>
          <w:gridAfter w:val="1"/>
          <w:wAfter w:w="64" w:type="dxa"/>
        </w:trPr>
        <w:tc>
          <w:tcPr>
            <w:tcW w:w="341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767E440" w14:textId="4D6A587D" w:rsidR="00995407" w:rsidRPr="004B3F0B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7D3DB8">
              <w:rPr>
                <w:rFonts w:ascii="Verdana" w:eastAsiaTheme="minorEastAsia" w:hAnsi="Verdana" w:hint="eastAsia"/>
                <w:color w:val="000000"/>
                <w:sz w:val="14"/>
                <w:szCs w:val="14"/>
              </w:rPr>
              <w:t xml:space="preserve"> 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CC3461" w:rsidRPr="00CC3461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Pleurodeles</w:t>
            </w:r>
            <w:r w:rsidR="007D3DB8">
              <w:rPr>
                <w:rFonts w:ascii="Verdana" w:eastAsiaTheme="minorEastAsia" w:hAnsi="Verdana" w:hint="eastAsia"/>
                <w:i/>
                <w:iCs/>
                <w:color w:val="000000"/>
                <w:sz w:val="14"/>
                <w:szCs w:val="14"/>
              </w:rPr>
              <w:t xml:space="preserve"> </w:t>
            </w:r>
            <w:r w:rsidRPr="00AB2149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waltl</w:t>
            </w: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7AC2446" w14:textId="77777777" w:rsidR="00995407" w:rsidRPr="004B3F0B" w:rsidRDefault="00995407" w:rsidP="00CC3461">
            <w:pPr>
              <w:ind w:right="-130"/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1F84DAB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DC89AD2" w14:textId="77777777" w:rsidR="00995407" w:rsidRPr="004B3F0B" w:rsidRDefault="00995407" w:rsidP="00FC4697">
            <w:pPr>
              <w:jc w:val="right"/>
              <w:rPr>
                <w:rFonts w:ascii="Verdana" w:hAnsi="Verdana"/>
                <w:color w:val="000000"/>
                <w:sz w:val="14"/>
                <w:szCs w:val="14"/>
              </w:rPr>
            </w:pPr>
            <w:r w:rsidRPr="004B3F0B">
              <w:rPr>
                <w:rFonts w:ascii="Verdana" w:hAnsi="Verdana"/>
                <w:color w:val="000000"/>
                <w:sz w:val="14"/>
                <w:szCs w:val="14"/>
              </w:rPr>
              <w:t>4.03e-18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73E8544F" w14:textId="77777777" w:rsidR="00995407" w:rsidRPr="004B3F0B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4B3F0B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B3F0B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B3F0B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</w:tbl>
    <w:p w14:paraId="5686C051" w14:textId="77777777" w:rsidR="00995407" w:rsidRDefault="00995407" w:rsidP="00995407"/>
    <w:p w14:paraId="0A8CC3CA" w14:textId="77777777" w:rsidR="00995407" w:rsidRDefault="00995407" w:rsidP="00110E2B">
      <w:pPr>
        <w:tabs>
          <w:tab w:val="left" w:pos="2359"/>
        </w:tabs>
      </w:pPr>
    </w:p>
    <w:tbl>
      <w:tblPr>
        <w:tblW w:w="965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7"/>
        <w:gridCol w:w="567"/>
        <w:gridCol w:w="851"/>
        <w:gridCol w:w="1134"/>
        <w:gridCol w:w="3685"/>
      </w:tblGrid>
      <w:tr w:rsidR="00484F3A" w:rsidRPr="00872D82" w14:paraId="09BA57C1" w14:textId="77777777" w:rsidTr="00FA6377">
        <w:trPr>
          <w:tblHeader/>
        </w:trPr>
        <w:tc>
          <w:tcPr>
            <w:tcW w:w="9654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3FC01F" w14:textId="77777777" w:rsidR="00484F3A" w:rsidRPr="00B20A8C" w:rsidRDefault="001707C7" w:rsidP="007D3DB8">
            <w:pPr>
              <w:rPr>
                <w:rFonts w:eastAsiaTheme="minorEastAsia"/>
                <w:sz w:val="20"/>
                <w:szCs w:val="20"/>
              </w:rPr>
            </w:pPr>
            <w:r w:rsidRPr="00C85CBD">
              <w:rPr>
                <w:b/>
                <w:bCs/>
                <w:sz w:val="18"/>
                <w:szCs w:val="18"/>
              </w:rPr>
              <w:t xml:space="preserve">Table </w:t>
            </w:r>
            <w:r w:rsidR="00126608">
              <w:rPr>
                <w:b/>
                <w:bCs/>
                <w:sz w:val="18"/>
                <w:szCs w:val="18"/>
              </w:rPr>
              <w:t>S</w:t>
            </w:r>
            <w:r w:rsidR="00A16B6C" w:rsidRPr="00C85CBD">
              <w:rPr>
                <w:b/>
                <w:bCs/>
                <w:sz w:val="18"/>
                <w:szCs w:val="18"/>
              </w:rPr>
              <w:t>2</w:t>
            </w:r>
            <w:r w:rsidRPr="00C85CBD">
              <w:rPr>
                <w:b/>
                <w:bCs/>
                <w:sz w:val="18"/>
                <w:szCs w:val="18"/>
              </w:rPr>
              <w:t>.</w:t>
            </w:r>
            <w:r w:rsidRPr="00C85CBD">
              <w:rPr>
                <w:sz w:val="18"/>
                <w:szCs w:val="18"/>
              </w:rPr>
              <w:t xml:space="preserve"> Conserved DNA motif/binding sites of the newt nZRS enhancer</w:t>
            </w:r>
            <w:r w:rsidR="007D3DB8">
              <w:rPr>
                <w:rFonts w:eastAsiaTheme="minorEastAsia" w:hint="eastAsia"/>
                <w:sz w:val="18"/>
                <w:szCs w:val="18"/>
              </w:rPr>
              <w:t>,</w:t>
            </w:r>
            <w:r w:rsidRPr="00C85CBD">
              <w:rPr>
                <w:sz w:val="18"/>
                <w:szCs w:val="18"/>
              </w:rPr>
              <w:t xml:space="preserve"> detected </w:t>
            </w:r>
            <w:r w:rsidR="007D3DB8">
              <w:rPr>
                <w:rFonts w:eastAsiaTheme="minorEastAsia" w:hint="eastAsia"/>
                <w:sz w:val="18"/>
                <w:szCs w:val="18"/>
              </w:rPr>
              <w:t xml:space="preserve">after </w:t>
            </w:r>
            <w:r w:rsidR="007D3DB8" w:rsidRPr="00C85CBD">
              <w:rPr>
                <w:sz w:val="18"/>
                <w:szCs w:val="18"/>
              </w:rPr>
              <w:t>align</w:t>
            </w:r>
            <w:r w:rsidR="007D3DB8">
              <w:rPr>
                <w:rFonts w:eastAsiaTheme="minorEastAsia" w:hint="eastAsia"/>
                <w:sz w:val="18"/>
                <w:szCs w:val="18"/>
              </w:rPr>
              <w:t xml:space="preserve">ment </w:t>
            </w:r>
            <w:r w:rsidRPr="00C85CBD">
              <w:rPr>
                <w:sz w:val="18"/>
                <w:szCs w:val="18"/>
              </w:rPr>
              <w:t xml:space="preserve">with </w:t>
            </w:r>
            <w:r w:rsidR="007D3DB8">
              <w:rPr>
                <w:rFonts w:eastAsiaTheme="minorEastAsia" w:hint="eastAsia"/>
                <w:sz w:val="18"/>
                <w:szCs w:val="18"/>
              </w:rPr>
              <w:t xml:space="preserve">those of </w:t>
            </w:r>
            <w:r w:rsidRPr="00C85CBD">
              <w:rPr>
                <w:sz w:val="18"/>
                <w:szCs w:val="18"/>
              </w:rPr>
              <w:t>other vertebrates. Here</w:t>
            </w:r>
            <w:r w:rsidR="007D3DB8">
              <w:rPr>
                <w:rFonts w:eastAsiaTheme="minorEastAsia" w:hint="eastAsia"/>
                <w:sz w:val="18"/>
                <w:szCs w:val="18"/>
              </w:rPr>
              <w:t>,</w:t>
            </w:r>
            <w:r w:rsidRPr="00C85CBD">
              <w:rPr>
                <w:sz w:val="18"/>
                <w:szCs w:val="18"/>
              </w:rPr>
              <w:t xml:space="preserve"> the </w:t>
            </w:r>
            <w:r w:rsidR="007D3DB8" w:rsidRPr="00C85CBD">
              <w:rPr>
                <w:sz w:val="18"/>
                <w:szCs w:val="18"/>
              </w:rPr>
              <w:t>referenc</w:t>
            </w:r>
            <w:r w:rsidR="007D3DB8">
              <w:rPr>
                <w:rFonts w:eastAsiaTheme="minorEastAsia" w:hint="eastAsia"/>
                <w:sz w:val="18"/>
                <w:szCs w:val="18"/>
              </w:rPr>
              <w:t>e</w:t>
            </w:r>
            <w:r w:rsidR="007D3DB8" w:rsidRPr="00C85CBD">
              <w:rPr>
                <w:sz w:val="18"/>
                <w:szCs w:val="18"/>
              </w:rPr>
              <w:t xml:space="preserve"> </w:t>
            </w:r>
            <w:r w:rsidRPr="00C85CBD">
              <w:rPr>
                <w:sz w:val="18"/>
                <w:szCs w:val="18"/>
              </w:rPr>
              <w:t>mouse</w:t>
            </w:r>
            <w:r w:rsidR="00A16B6C" w:rsidRPr="00C85CBD">
              <w:rPr>
                <w:sz w:val="18"/>
                <w:szCs w:val="18"/>
              </w:rPr>
              <w:t xml:space="preserve"> limb development motif sites Pitx1 and Tbx5</w:t>
            </w:r>
            <w:r w:rsidR="00E92AA3" w:rsidRPr="00C85CBD">
              <w:rPr>
                <w:sz w:val="18"/>
                <w:szCs w:val="18"/>
              </w:rPr>
              <w:t>-Hox like</w:t>
            </w:r>
            <w:r w:rsidR="00A16B6C" w:rsidRPr="00C85CBD">
              <w:rPr>
                <w:sz w:val="18"/>
                <w:szCs w:val="18"/>
              </w:rPr>
              <w:t xml:space="preserve"> </w:t>
            </w:r>
            <w:r w:rsidR="007D3DB8">
              <w:rPr>
                <w:rFonts w:eastAsiaTheme="minorEastAsia" w:hint="eastAsia"/>
                <w:sz w:val="18"/>
                <w:szCs w:val="18"/>
              </w:rPr>
              <w:t xml:space="preserve">are </w:t>
            </w:r>
            <w:r w:rsidR="00A16B6C" w:rsidRPr="00C85CBD">
              <w:rPr>
                <w:sz w:val="18"/>
                <w:szCs w:val="18"/>
              </w:rPr>
              <w:t>underlined</w:t>
            </w:r>
            <w:r w:rsidRPr="00C85CBD">
              <w:rPr>
                <w:sz w:val="18"/>
                <w:szCs w:val="18"/>
              </w:rPr>
              <w:t xml:space="preserve"> </w:t>
            </w:r>
            <w:r w:rsidR="007E6D6B">
              <w:rPr>
                <w:sz w:val="18"/>
                <w:szCs w:val="18"/>
              </w:rPr>
              <w:t>[41]</w:t>
            </w:r>
            <w:r w:rsidRPr="00C85CBD">
              <w:rPr>
                <w:sz w:val="18"/>
                <w:szCs w:val="18"/>
              </w:rPr>
              <w:t>.</w:t>
            </w:r>
          </w:p>
        </w:tc>
      </w:tr>
      <w:tr w:rsidR="00995407" w:rsidRPr="00872D82" w14:paraId="16D7B744" w14:textId="77777777" w:rsidTr="00FA6377">
        <w:trPr>
          <w:tblHeader/>
        </w:trPr>
        <w:tc>
          <w:tcPr>
            <w:tcW w:w="3417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CC54F92" w14:textId="77777777" w:rsidR="00995407" w:rsidRPr="00872D82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Name 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88A6051" w14:textId="51B54F57" w:rsidR="00995407" w:rsidRPr="00872D82" w:rsidRDefault="00995407" w:rsidP="00FA6377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Strand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7F9DD9D1" w14:textId="2F0712E7" w:rsidR="00995407" w:rsidRPr="00872D82" w:rsidRDefault="00995407" w:rsidP="00FA6377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Start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65BA1152" w14:textId="0C4BEAC5" w:rsidR="00995407" w:rsidRPr="00872D82" w:rsidRDefault="00995407" w:rsidP="00FA6377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  <w:r w:rsidRPr="00872D82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-value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2E37744C" w14:textId="77777777" w:rsidR="00995407" w:rsidRDefault="00995407" w:rsidP="00FC4697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Sites</w:t>
            </w:r>
          </w:p>
          <w:p w14:paraId="2075449A" w14:textId="5769BE11" w:rsidR="00995407" w:rsidRPr="00872D82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          </w:t>
            </w:r>
            <w:r w:rsidR="00541EB6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29527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Pitx1</w:t>
            </w:r>
            <w:r w:rsidR="009815DE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     </w:t>
            </w:r>
            <w:r w:rsidR="00E92AA3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</w:t>
            </w:r>
            <w:proofErr w:type="spellStart"/>
            <w:r w:rsidR="0029527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Tbox</w:t>
            </w:r>
            <w:proofErr w:type="spellEnd"/>
            <w:r w:rsidR="0029527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Hox</w:t>
            </w:r>
            <w:r w:rsidR="00E92AA3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like</w:t>
            </w:r>
          </w:p>
          <w:p w14:paraId="4DD59C3D" w14:textId="77777777" w:rsidR="00995407" w:rsidRPr="00872D82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95407" w:rsidRPr="00872D82" w14:paraId="12F41DFE" w14:textId="77777777" w:rsidTr="00FA6377">
        <w:tc>
          <w:tcPr>
            <w:tcW w:w="3417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C9E5CC7" w14:textId="3176D956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FA6377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Pleurodeles waltl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5A3D86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AF701A4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106C0C0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6.46e-24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5B1D6D3A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872D82" w14:paraId="3B7D8DCC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A2F5D89" w14:textId="377C96CD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FA6377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orientalis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6241674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17E3721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136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215E8C6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6.46e-24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6D8FAA1A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872D82" w14:paraId="2662D7FC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AB5A9BE" w14:textId="1527E5F0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FA6377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pyrrhogaster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63DC7AD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B21EFAC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136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FF45953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6.46e-24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4C1395B3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872D82" w14:paraId="78BE13EC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9049DDD" w14:textId="2CD6A5A1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Dog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Canis lupus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128ED6C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A28FC50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116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16445C2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4.84e-22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6ED4E766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872D82" w14:paraId="747FD8DD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F0F417E" w14:textId="587C1FA3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032A3A" w:rsidRPr="00032A3A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Xenopus tropicalis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75042E1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D22B636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75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7B514DB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1.17e-21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18EDC3DE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</w:p>
        </w:tc>
      </w:tr>
      <w:tr w:rsidR="00995407" w:rsidRPr="00872D82" w14:paraId="00C1D674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7AF7F7B" w14:textId="419CDD2B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Human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Homo sapiens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2BA92C9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A9E0195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109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AAFA5CA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2.60e-21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3F782F78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</w:p>
        </w:tc>
      </w:tr>
      <w:tr w:rsidR="00995407" w:rsidRPr="00872D82" w14:paraId="20F2A832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74CDB09" w14:textId="0D6579F4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Salamander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Liua</w:t>
            </w:r>
            <w:proofErr w:type="spellEnd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shihi</w:t>
            </w:r>
            <w:proofErr w:type="spellEnd"/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A7BB945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77F589C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B770DDF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3.33e-21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615BFC80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</w:p>
        </w:tc>
      </w:tr>
      <w:tr w:rsidR="00995407" w:rsidRPr="00872D82" w14:paraId="49B81DAC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82B5D02" w14:textId="14602ACB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Eagle</w:t>
            </w:r>
            <w:r w:rsidR="00AB6371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Aquila chrysaetos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29BDD35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0821F08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112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AED5B82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2.83e-19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5EDC6FC1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872D82" w14:paraId="23F8C19F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757322A" w14:textId="46B3A937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Dwarf Siren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Pseudobranchus axanthus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72C5791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B281523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127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BBFDA25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5.67e-19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0A20B628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872D82" w14:paraId="319DBAA8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928C73B" w14:textId="11F92D97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Mouse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Mus musculus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C6FED70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CF4B4B4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114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2C5677C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1.14e-18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7A1FD0E4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</w:p>
        </w:tc>
      </w:tr>
      <w:tr w:rsidR="00995407" w:rsidRPr="00872D82" w14:paraId="60BD9111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B0E9461" w14:textId="601BF53E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Chicken</w:t>
            </w:r>
            <w:r w:rsidR="00AB6371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Gallus gallus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95EFC71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C076586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117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2CEA3CB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3.12e-18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6C6E5B9D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872D82" w14:paraId="364E0AD3" w14:textId="77777777" w:rsidTr="00FA6377"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731CE7" w14:textId="48567620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AB6371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Kaloula pulchra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228C10E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0830896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80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DED1572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8.83e-18</w:t>
            </w:r>
          </w:p>
        </w:tc>
        <w:tc>
          <w:tcPr>
            <w:tcW w:w="3685" w:type="dxa"/>
            <w:shd w:val="clear" w:color="auto" w:fill="FFFFFF"/>
            <w:vAlign w:val="center"/>
            <w:hideMark/>
          </w:tcPr>
          <w:p w14:paraId="4B5C7DAC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</w:p>
        </w:tc>
      </w:tr>
      <w:tr w:rsidR="00995407" w:rsidRPr="00872D82" w14:paraId="7E0FB4B7" w14:textId="77777777" w:rsidTr="00FA6377">
        <w:tc>
          <w:tcPr>
            <w:tcW w:w="341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B02043C" w14:textId="37FE954C" w:rsidR="00995407" w:rsidRPr="00872D8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Lizard</w:t>
            </w:r>
            <w:r w:rsidR="00AB6371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Anolis carolinensis</w:t>
            </w: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7696BDB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25B865A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113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C3E03B5" w14:textId="77777777" w:rsidR="00995407" w:rsidRPr="00872D82" w:rsidRDefault="00995407" w:rsidP="00FA6377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872D82">
              <w:rPr>
                <w:rFonts w:ascii="Verdana" w:hAnsi="Verdana"/>
                <w:color w:val="000000"/>
                <w:sz w:val="14"/>
                <w:szCs w:val="14"/>
              </w:rPr>
              <w:t>1.17e-17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72212EDC" w14:textId="77777777" w:rsidR="00995407" w:rsidRPr="00872D8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872D8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872D8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872D8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872D8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</w:tbl>
    <w:p w14:paraId="3B94C7FE" w14:textId="77777777" w:rsidR="00995407" w:rsidRDefault="00995407" w:rsidP="00995407"/>
    <w:p w14:paraId="55C92A52" w14:textId="77777777" w:rsidR="00C85CBD" w:rsidRDefault="00C85CBD" w:rsidP="00995407"/>
    <w:tbl>
      <w:tblPr>
        <w:tblW w:w="979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5"/>
        <w:gridCol w:w="556"/>
        <w:gridCol w:w="725"/>
        <w:gridCol w:w="1134"/>
        <w:gridCol w:w="4536"/>
      </w:tblGrid>
      <w:tr w:rsidR="00A16B6C" w:rsidRPr="00515271" w14:paraId="670D1963" w14:textId="77777777" w:rsidTr="00954B78">
        <w:trPr>
          <w:tblHeader/>
        </w:trPr>
        <w:tc>
          <w:tcPr>
            <w:tcW w:w="9796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697DD5" w14:textId="77777777" w:rsidR="00A16B6C" w:rsidRPr="00A06C74" w:rsidRDefault="00A16B6C" w:rsidP="007D3DB8">
            <w:pPr>
              <w:rPr>
                <w:sz w:val="20"/>
                <w:szCs w:val="20"/>
              </w:rPr>
            </w:pPr>
            <w:r w:rsidRPr="00C85CBD">
              <w:rPr>
                <w:b/>
                <w:bCs/>
                <w:sz w:val="18"/>
                <w:szCs w:val="18"/>
              </w:rPr>
              <w:t xml:space="preserve">Table </w:t>
            </w:r>
            <w:r w:rsidR="00126608">
              <w:rPr>
                <w:b/>
                <w:bCs/>
                <w:sz w:val="18"/>
                <w:szCs w:val="18"/>
              </w:rPr>
              <w:t>S</w:t>
            </w:r>
            <w:r w:rsidRPr="00C85CBD">
              <w:rPr>
                <w:b/>
                <w:bCs/>
                <w:sz w:val="18"/>
                <w:szCs w:val="18"/>
              </w:rPr>
              <w:t>3.</w:t>
            </w:r>
            <w:r w:rsidRPr="00C85CBD">
              <w:rPr>
                <w:sz w:val="18"/>
                <w:szCs w:val="18"/>
              </w:rPr>
              <w:t xml:space="preserve"> Conserved DNA motif/binding sites of the newt nZRS enhancer aligned with </w:t>
            </w:r>
            <w:r w:rsidR="007D3DB8">
              <w:rPr>
                <w:rFonts w:eastAsiaTheme="minorEastAsia" w:hint="eastAsia"/>
                <w:sz w:val="18"/>
                <w:szCs w:val="18"/>
              </w:rPr>
              <w:t xml:space="preserve">those of </w:t>
            </w:r>
            <w:r w:rsidRPr="00C85CBD">
              <w:rPr>
                <w:sz w:val="18"/>
                <w:szCs w:val="18"/>
              </w:rPr>
              <w:t>other vertebrates. Here</w:t>
            </w:r>
            <w:r w:rsidR="007D3DB8">
              <w:rPr>
                <w:rFonts w:eastAsiaTheme="minorEastAsia" w:hint="eastAsia"/>
                <w:sz w:val="18"/>
                <w:szCs w:val="18"/>
              </w:rPr>
              <w:t>,</w:t>
            </w:r>
            <w:r w:rsidRPr="00C85CBD">
              <w:rPr>
                <w:sz w:val="18"/>
                <w:szCs w:val="18"/>
              </w:rPr>
              <w:t xml:space="preserve"> the </w:t>
            </w:r>
            <w:r w:rsidR="007D3DB8" w:rsidRPr="00C85CBD">
              <w:rPr>
                <w:sz w:val="18"/>
                <w:szCs w:val="18"/>
              </w:rPr>
              <w:t>referenc</w:t>
            </w:r>
            <w:r w:rsidR="007D3DB8">
              <w:rPr>
                <w:rFonts w:eastAsiaTheme="minorEastAsia" w:hint="eastAsia"/>
                <w:sz w:val="18"/>
                <w:szCs w:val="18"/>
              </w:rPr>
              <w:t>e</w:t>
            </w:r>
            <w:r w:rsidR="007D3DB8" w:rsidRPr="00C85CBD">
              <w:rPr>
                <w:sz w:val="18"/>
                <w:szCs w:val="18"/>
              </w:rPr>
              <w:t xml:space="preserve"> </w:t>
            </w:r>
            <w:r w:rsidRPr="00C85CBD">
              <w:rPr>
                <w:sz w:val="18"/>
                <w:szCs w:val="18"/>
              </w:rPr>
              <w:t>mouse ZRS E</w:t>
            </w:r>
            <w:r w:rsidR="00CA6CE3" w:rsidRPr="00C85CBD">
              <w:rPr>
                <w:sz w:val="18"/>
                <w:szCs w:val="18"/>
              </w:rPr>
              <w:t>1</w:t>
            </w:r>
            <w:r w:rsidRPr="00C85CBD">
              <w:rPr>
                <w:sz w:val="18"/>
                <w:szCs w:val="18"/>
              </w:rPr>
              <w:t xml:space="preserve"> conserved ETS site</w:t>
            </w:r>
            <w:r w:rsidR="00CA6CE3" w:rsidRPr="00C85CBD">
              <w:rPr>
                <w:sz w:val="18"/>
                <w:szCs w:val="18"/>
              </w:rPr>
              <w:t xml:space="preserve"> (known</w:t>
            </w:r>
            <w:r w:rsidR="007D3DB8" w:rsidRPr="00C85CBD">
              <w:rPr>
                <w:sz w:val="18"/>
                <w:szCs w:val="18"/>
              </w:rPr>
              <w:t xml:space="preserve"> as</w:t>
            </w:r>
            <w:r w:rsidR="00CA6CE3" w:rsidRPr="00C85CBD">
              <w:rPr>
                <w:sz w:val="18"/>
                <w:szCs w:val="18"/>
              </w:rPr>
              <w:t xml:space="preserve"> </w:t>
            </w:r>
            <w:r w:rsidR="007D3DB8">
              <w:rPr>
                <w:rFonts w:eastAsiaTheme="minorEastAsia" w:hint="eastAsia"/>
                <w:sz w:val="18"/>
                <w:szCs w:val="18"/>
              </w:rPr>
              <w:t>a</w:t>
            </w:r>
            <w:r w:rsidR="007D3DB8" w:rsidRPr="00C85CBD">
              <w:rPr>
                <w:sz w:val="18"/>
                <w:szCs w:val="18"/>
              </w:rPr>
              <w:t xml:space="preserve"> snake</w:t>
            </w:r>
            <w:r w:rsidR="007D3DB8">
              <w:rPr>
                <w:rFonts w:eastAsiaTheme="minorEastAsia" w:hint="eastAsia"/>
                <w:sz w:val="18"/>
                <w:szCs w:val="18"/>
              </w:rPr>
              <w:t>-</w:t>
            </w:r>
            <w:r w:rsidR="00CA6CE3" w:rsidRPr="00C85CBD">
              <w:rPr>
                <w:sz w:val="18"/>
                <w:szCs w:val="18"/>
              </w:rPr>
              <w:t>specific deletion)</w:t>
            </w:r>
            <w:r w:rsidR="00D469E5" w:rsidRPr="00C85CBD">
              <w:rPr>
                <w:sz w:val="18"/>
                <w:szCs w:val="18"/>
              </w:rPr>
              <w:t xml:space="preserve">, </w:t>
            </w:r>
            <w:r w:rsidRPr="00C85CBD">
              <w:rPr>
                <w:sz w:val="18"/>
                <w:szCs w:val="18"/>
              </w:rPr>
              <w:t>HD (</w:t>
            </w:r>
            <w:r w:rsidR="007D3DB8">
              <w:rPr>
                <w:rFonts w:eastAsiaTheme="minorEastAsia" w:hint="eastAsia"/>
                <w:sz w:val="18"/>
                <w:szCs w:val="18"/>
              </w:rPr>
              <w:t>h</w:t>
            </w:r>
            <w:r w:rsidR="007D3DB8" w:rsidRPr="00C85CBD">
              <w:rPr>
                <w:sz w:val="18"/>
                <w:szCs w:val="18"/>
              </w:rPr>
              <w:t>omeodomain</w:t>
            </w:r>
            <w:r w:rsidRPr="00C85CBD">
              <w:rPr>
                <w:sz w:val="18"/>
                <w:szCs w:val="18"/>
              </w:rPr>
              <w:t>)</w:t>
            </w:r>
            <w:r w:rsidR="00D469E5" w:rsidRPr="00C85CBD">
              <w:rPr>
                <w:sz w:val="18"/>
                <w:szCs w:val="18"/>
              </w:rPr>
              <w:t xml:space="preserve">, and ETV2 </w:t>
            </w:r>
            <w:r w:rsidR="007D3DB8">
              <w:rPr>
                <w:rFonts w:eastAsiaTheme="minorEastAsia" w:hint="eastAsia"/>
                <w:sz w:val="18"/>
                <w:szCs w:val="18"/>
              </w:rPr>
              <w:t>are</w:t>
            </w:r>
            <w:r w:rsidR="007D3DB8" w:rsidRPr="00C85CBD">
              <w:rPr>
                <w:sz w:val="18"/>
                <w:szCs w:val="18"/>
              </w:rPr>
              <w:t xml:space="preserve"> </w:t>
            </w:r>
            <w:r w:rsidR="00D469E5" w:rsidRPr="00C85CBD">
              <w:rPr>
                <w:sz w:val="18"/>
                <w:szCs w:val="18"/>
              </w:rPr>
              <w:t>underlined</w:t>
            </w:r>
            <w:r w:rsidR="007E6D6B">
              <w:rPr>
                <w:sz w:val="18"/>
                <w:szCs w:val="18"/>
              </w:rPr>
              <w:t xml:space="preserve"> [2</w:t>
            </w:r>
            <w:r w:rsidR="006078DB">
              <w:rPr>
                <w:sz w:val="18"/>
                <w:szCs w:val="18"/>
              </w:rPr>
              <w:t>0</w:t>
            </w:r>
            <w:r w:rsidR="007E6D6B">
              <w:rPr>
                <w:sz w:val="18"/>
                <w:szCs w:val="18"/>
              </w:rPr>
              <w:t>, 38]</w:t>
            </w:r>
            <w:r w:rsidR="003A5CB8" w:rsidRPr="00C85CBD">
              <w:rPr>
                <w:sz w:val="18"/>
                <w:szCs w:val="18"/>
              </w:rPr>
              <w:t xml:space="preserve">. </w:t>
            </w:r>
            <w:r w:rsidR="00D469E5" w:rsidRPr="00C85CBD">
              <w:rPr>
                <w:sz w:val="18"/>
                <w:szCs w:val="18"/>
              </w:rPr>
              <w:t xml:space="preserve">A conserved </w:t>
            </w:r>
            <w:r w:rsidR="003A5CB8" w:rsidRPr="00C85CBD">
              <w:rPr>
                <w:sz w:val="18"/>
                <w:szCs w:val="18"/>
              </w:rPr>
              <w:t xml:space="preserve">uncharacterized </w:t>
            </w:r>
            <w:r w:rsidR="00D469E5" w:rsidRPr="00C85CBD">
              <w:rPr>
                <w:sz w:val="18"/>
                <w:szCs w:val="18"/>
              </w:rPr>
              <w:t>E</w:t>
            </w:r>
            <w:r w:rsidR="007D3DB8">
              <w:rPr>
                <w:rFonts w:eastAsiaTheme="minorEastAsia" w:hint="eastAsia"/>
                <w:sz w:val="18"/>
                <w:szCs w:val="18"/>
              </w:rPr>
              <w:t>-</w:t>
            </w:r>
            <w:r w:rsidR="00D469E5" w:rsidRPr="00C85CBD">
              <w:rPr>
                <w:sz w:val="18"/>
                <w:szCs w:val="18"/>
              </w:rPr>
              <w:t>box (CANNTG) was also found amon</w:t>
            </w:r>
            <w:r w:rsidR="00377968" w:rsidRPr="00C85CBD">
              <w:rPr>
                <w:sz w:val="18"/>
                <w:szCs w:val="18"/>
              </w:rPr>
              <w:t>g most vertebrates</w:t>
            </w:r>
            <w:r w:rsidR="00E92AA3" w:rsidRPr="00C85CBD">
              <w:rPr>
                <w:sz w:val="18"/>
                <w:szCs w:val="18"/>
              </w:rPr>
              <w:t>.</w:t>
            </w:r>
          </w:p>
        </w:tc>
      </w:tr>
      <w:tr w:rsidR="00954B78" w:rsidRPr="00515271" w14:paraId="76E35C61" w14:textId="77777777" w:rsidTr="00954B78">
        <w:trPr>
          <w:tblHeader/>
        </w:trPr>
        <w:tc>
          <w:tcPr>
            <w:tcW w:w="2845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7C93CFF7" w14:textId="77777777" w:rsidR="00995407" w:rsidRPr="00515271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Name 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D9E313D" w14:textId="3C10A38F" w:rsidR="00995407" w:rsidRPr="00515271" w:rsidRDefault="00995407" w:rsidP="00954B78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Strand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8D3CA66" w14:textId="792E334D" w:rsidR="00995407" w:rsidRPr="00515271" w:rsidRDefault="00995407" w:rsidP="00954B78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Start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000891B6" w14:textId="50E42490" w:rsidR="00995407" w:rsidRPr="00515271" w:rsidRDefault="00995407" w:rsidP="00AB6371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  <w:r w:rsidRPr="0051527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-value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63CAA0BF" w14:textId="77777777" w:rsidR="00995407" w:rsidRDefault="00995407" w:rsidP="00A06C74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Sites</w:t>
            </w:r>
          </w:p>
          <w:p w14:paraId="6F85B0FA" w14:textId="116F1F83" w:rsidR="00995407" w:rsidRPr="009946A7" w:rsidRDefault="003A5CB8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AB637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</w:t>
            </w: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99540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E1 Conserved ETS1/ETV2     HD              </w:t>
            </w:r>
            <w:r w:rsidR="00954B78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</w:t>
            </w:r>
            <w:r w:rsidR="0099540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E-box</w:t>
            </w:r>
          </w:p>
        </w:tc>
      </w:tr>
      <w:tr w:rsidR="00954B78" w:rsidRPr="00515271" w14:paraId="635F7C2C" w14:textId="77777777" w:rsidTr="00954B78">
        <w:tc>
          <w:tcPr>
            <w:tcW w:w="2845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B5BF54B" w14:textId="09043B85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Salamander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Liua</w:t>
            </w:r>
            <w:proofErr w:type="spellEnd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shihi</w:t>
            </w:r>
            <w:proofErr w:type="spellEnd"/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1DE020E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D01BBB0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68A184A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1.80e-29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5AD2C86A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53AFD60E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12B92E0" w14:textId="026C0170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Pleurodeles waltl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FAE94FB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79659D1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203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E0091B2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2.81e-29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26E253A6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0B27FE01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BB3AD42" w14:textId="568D8672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Chicken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Gallus gallus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70A6C1B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5E22B50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185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0A47E4C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2.06e-28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118DE21C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47E77310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84817D3" w14:textId="047FC7EF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Eagle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Aquila chrysaetos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0C6BA9E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2F20563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181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9C54D1B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2.06e-28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412BC9BF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711164B6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535FC04" w14:textId="3525CFAE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orientalis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311D8B4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EB35485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204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0BE5811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3.27e-28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514577CA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780DCC0B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3517C46" w14:textId="069D04FF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3020F9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pyrrhogaster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8196179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0BD22D7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204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2EE81AD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3.27e-28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32F18F28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511FAD48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459AC05" w14:textId="58A45F56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Amolops</w:t>
            </w:r>
            <w:proofErr w:type="spellEnd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loloensis</w:t>
            </w:r>
            <w:proofErr w:type="spellEnd"/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F29168E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6531E27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73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DB88C77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9.64e-28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0BF1AA51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0E36B0B1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747846A" w14:textId="0E6BA5CC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Kaloula pulchra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DAFA782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6B9E743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153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4E9E8A7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2.96e-27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2C8F3D7D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5B53C09D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252654" w14:textId="52C4498B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Lizard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Anolis carolinensis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33C4EEA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BAC3E26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184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9D91B28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1.24e-26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18F3C831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64F9D5AC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7112572" w14:textId="31C6F423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Axolotl (</w:t>
            </w:r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Ambystoma mexicanum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7D65B29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573F814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D00FC58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1.03e-25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19DD9716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469E5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469E5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469E5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D469E5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469E5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64E2D414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F87078A" w14:textId="77777777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Salamander (</w:t>
            </w:r>
            <w:proofErr w:type="spellStart"/>
            <w:r>
              <w:rPr>
                <w:rFonts w:ascii="Verdana" w:hAnsi="Verdana"/>
                <w:color w:val="000000"/>
                <w:sz w:val="14"/>
                <w:szCs w:val="14"/>
              </w:rPr>
              <w:t>Amphiuma</w:t>
            </w:r>
            <w:proofErr w:type="spellEnd"/>
            <w:r>
              <w:rPr>
                <w:rFonts w:ascii="Verdana" w:hAnsi="Verdana"/>
                <w:color w:val="000000"/>
                <w:sz w:val="14"/>
                <w:szCs w:val="14"/>
              </w:rPr>
              <w:t xml:space="preserve"> means)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A393417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F9032F7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22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A001B0D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2.65e-25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311A9C16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7FDA6AE1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CEEE62B" w14:textId="4F462972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Dwarf Siren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Pseudobranchus axanthus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400F6D6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40A22EB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196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3EA6D89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6.27e-25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7378E447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1BE0BCB1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94339F0" w14:textId="51B0CCFC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Dog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Canis lupus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312A44D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D35D80B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184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5ADEF12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8.77e-25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6CB94D8B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6A812BA9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7B39B0F" w14:textId="06B4BFD5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Human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1203E7">
              <w:rPr>
                <w:rFonts w:ascii="Verdana" w:hAnsi="Verdana"/>
                <w:color w:val="000000"/>
                <w:sz w:val="14"/>
                <w:szCs w:val="14"/>
              </w:rPr>
              <w:t>Homo sapiens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050503C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422FA12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177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CE04A12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2.11e-24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538683F5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5B2F73F5" w14:textId="77777777" w:rsidTr="00954B78">
        <w:tc>
          <w:tcPr>
            <w:tcW w:w="2845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874F48B" w14:textId="5F301183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032A3A" w:rsidRPr="00032A3A">
              <w:rPr>
                <w:rFonts w:ascii="Verdana" w:hAnsi="Verdana"/>
                <w:i/>
                <w:color w:val="000000"/>
                <w:sz w:val="14"/>
                <w:szCs w:val="14"/>
              </w:rPr>
              <w:t>Xenopus tropicalis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9D665E4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10FBD28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176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3D8A5DD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3.01e-24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295FCC5A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54B78" w:rsidRPr="00515271" w14:paraId="703BCA8E" w14:textId="77777777" w:rsidTr="00954B78">
        <w:tc>
          <w:tcPr>
            <w:tcW w:w="2845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68060FC" w14:textId="521CC533" w:rsidR="00995407" w:rsidRPr="0051527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Mouse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Mus musculus</w:t>
            </w: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6157B5D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12A7421" w14:textId="77777777" w:rsidR="00995407" w:rsidRPr="00515271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183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4B5EB8F" w14:textId="77777777" w:rsidR="00995407" w:rsidRPr="00515271" w:rsidRDefault="00995407" w:rsidP="00AB6371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515271">
              <w:rPr>
                <w:rFonts w:ascii="Verdana" w:hAnsi="Verdana"/>
                <w:color w:val="000000"/>
                <w:sz w:val="14"/>
                <w:szCs w:val="14"/>
              </w:rPr>
              <w:t>1.64e-22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221A9110" w14:textId="77777777" w:rsidR="00995407" w:rsidRPr="009946A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46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46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DA40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DA40A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DA40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46A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</w:tbl>
    <w:p w14:paraId="40D6AF2F" w14:textId="77777777" w:rsidR="00995407" w:rsidRDefault="00995407" w:rsidP="00995407"/>
    <w:p w14:paraId="1C9D20B7" w14:textId="77777777" w:rsidR="00954B78" w:rsidRDefault="00954B78" w:rsidP="00995407"/>
    <w:tbl>
      <w:tblPr>
        <w:tblW w:w="979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692"/>
        <w:gridCol w:w="725"/>
        <w:gridCol w:w="1134"/>
        <w:gridCol w:w="4536"/>
      </w:tblGrid>
      <w:tr w:rsidR="00377968" w:rsidRPr="00995D2A" w14:paraId="5D40A679" w14:textId="77777777" w:rsidTr="00954B78">
        <w:trPr>
          <w:tblHeader/>
        </w:trPr>
        <w:tc>
          <w:tcPr>
            <w:tcW w:w="9796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70B72D2" w14:textId="77777777" w:rsidR="00377968" w:rsidRPr="00B20A8C" w:rsidRDefault="00377968" w:rsidP="00A06C74">
            <w:pPr>
              <w:rPr>
                <w:rFonts w:eastAsiaTheme="minorEastAsia"/>
                <w:sz w:val="20"/>
                <w:szCs w:val="20"/>
              </w:rPr>
            </w:pPr>
            <w:r w:rsidRPr="00C85CBD">
              <w:rPr>
                <w:b/>
                <w:bCs/>
                <w:sz w:val="18"/>
                <w:szCs w:val="18"/>
              </w:rPr>
              <w:lastRenderedPageBreak/>
              <w:t xml:space="preserve">Table </w:t>
            </w:r>
            <w:r w:rsidR="00126608">
              <w:rPr>
                <w:b/>
                <w:bCs/>
                <w:sz w:val="18"/>
                <w:szCs w:val="18"/>
              </w:rPr>
              <w:t>S</w:t>
            </w:r>
            <w:r w:rsidR="004003BA" w:rsidRPr="00C85CBD">
              <w:rPr>
                <w:b/>
                <w:bCs/>
                <w:sz w:val="18"/>
                <w:szCs w:val="18"/>
              </w:rPr>
              <w:t>4</w:t>
            </w:r>
            <w:r w:rsidRPr="00C85CBD">
              <w:rPr>
                <w:b/>
                <w:bCs/>
                <w:sz w:val="18"/>
                <w:szCs w:val="18"/>
              </w:rPr>
              <w:t>.</w:t>
            </w:r>
            <w:r w:rsidRPr="00C85CBD">
              <w:rPr>
                <w:sz w:val="18"/>
                <w:szCs w:val="18"/>
              </w:rPr>
              <w:t xml:space="preserve"> Conserved DNA motif/binding sites of the newt ZRS enhancer aligned with </w:t>
            </w:r>
            <w:r w:rsidR="007D3DB8">
              <w:rPr>
                <w:rFonts w:eastAsiaTheme="minorEastAsia" w:hint="eastAsia"/>
                <w:sz w:val="18"/>
                <w:szCs w:val="18"/>
              </w:rPr>
              <w:t xml:space="preserve">those of </w:t>
            </w:r>
            <w:r w:rsidRPr="00C85CBD">
              <w:rPr>
                <w:sz w:val="18"/>
                <w:szCs w:val="18"/>
              </w:rPr>
              <w:t xml:space="preserve">other vertebrates. </w:t>
            </w:r>
            <w:r w:rsidR="004003BA" w:rsidRPr="00C85CBD">
              <w:rPr>
                <w:sz w:val="18"/>
                <w:szCs w:val="18"/>
              </w:rPr>
              <w:t xml:space="preserve">This region contained a characterized mouse ETV, a regulator in the limb bud </w:t>
            </w:r>
            <w:r w:rsidR="007E6D6B">
              <w:rPr>
                <w:sz w:val="18"/>
                <w:szCs w:val="18"/>
              </w:rPr>
              <w:t>[37]</w:t>
            </w:r>
            <w:r w:rsidR="007D3DB8">
              <w:rPr>
                <w:rFonts w:eastAsiaTheme="minorEastAsia" w:hint="eastAsia"/>
                <w:sz w:val="18"/>
                <w:szCs w:val="18"/>
              </w:rPr>
              <w:t>.</w:t>
            </w:r>
          </w:p>
        </w:tc>
      </w:tr>
      <w:tr w:rsidR="004003BA" w:rsidRPr="00995D2A" w14:paraId="171E7436" w14:textId="77777777" w:rsidTr="00954B78">
        <w:trPr>
          <w:tblHeader/>
        </w:trPr>
        <w:tc>
          <w:tcPr>
            <w:tcW w:w="2709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143F550A" w14:textId="77777777" w:rsidR="00995407" w:rsidRPr="00995D2A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Name 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5CAE1562" w14:textId="4828A3CD" w:rsidR="00995407" w:rsidRPr="00995D2A" w:rsidRDefault="00995407" w:rsidP="00954B78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Strand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1D7725A6" w14:textId="3541E3DC" w:rsidR="00995407" w:rsidRPr="00995D2A" w:rsidRDefault="00995407" w:rsidP="00954B78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Start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7EEC0AFF" w14:textId="302545E9" w:rsidR="00995407" w:rsidRPr="00995D2A" w:rsidRDefault="00995407" w:rsidP="00954B78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  <w:r w:rsidRPr="00995D2A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-value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06ED398" w14:textId="77777777" w:rsidR="00995407" w:rsidRDefault="00995407" w:rsidP="00A06C74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Sites</w:t>
            </w:r>
          </w:p>
          <w:p w14:paraId="76B84AE7" w14:textId="77777777" w:rsidR="00995407" w:rsidRPr="00463FCE" w:rsidRDefault="00995407" w:rsidP="00FC4697">
            <w:pPr>
              <w:spacing w:line="300" w:lineRule="atLeast"/>
              <w:rPr>
                <w:rFonts w:ascii="Verdana" w:eastAsia="MS Mincho" w:hAnsi="Verdana" w:cs="MS Mincho"/>
                <w:b/>
                <w:bCs/>
                <w:color w:val="000000"/>
                <w:sz w:val="14"/>
                <w:szCs w:val="14"/>
              </w:rPr>
            </w:pPr>
            <w:r w:rsidRPr="00463FCE">
              <w:rPr>
                <w:rFonts w:ascii="Verdana" w:eastAsia="MS Mincho" w:hAnsi="Verdana" w:cs="MS Mincho"/>
                <w:b/>
                <w:bCs/>
                <w:color w:val="000000"/>
                <w:sz w:val="14"/>
                <w:szCs w:val="14"/>
              </w:rPr>
              <w:t xml:space="preserve">　　　　　　　　　　</w:t>
            </w:r>
            <w:r>
              <w:rPr>
                <w:rFonts w:ascii="Verdana" w:eastAsia="MS Mincho" w:hAnsi="Verdana" w:cs="MS Mincho" w:hint="eastAsia"/>
                <w:b/>
                <w:bCs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eastAsia="MS Mincho" w:hAnsi="Verdana" w:cs="MS Mincho"/>
                <w:b/>
                <w:bCs/>
                <w:color w:val="000000"/>
                <w:sz w:val="14"/>
                <w:szCs w:val="14"/>
              </w:rPr>
              <w:t xml:space="preserve">                               </w:t>
            </w:r>
            <w:r w:rsidR="00FC4697">
              <w:rPr>
                <w:rFonts w:ascii="Verdana" w:eastAsia="MS Mincho" w:hAnsi="Verdana" w:cs="MS Mincho"/>
                <w:b/>
                <w:bCs/>
                <w:color w:val="000000"/>
                <w:sz w:val="14"/>
                <w:szCs w:val="14"/>
              </w:rPr>
              <w:t xml:space="preserve">    </w:t>
            </w:r>
            <w:r w:rsidRPr="00463FCE">
              <w:rPr>
                <w:rFonts w:ascii="Verdana" w:eastAsia="MS Mincho" w:hAnsi="Verdana" w:cs="MS Mincho"/>
                <w:b/>
                <w:bCs/>
                <w:color w:val="000000"/>
                <w:sz w:val="14"/>
                <w:szCs w:val="14"/>
              </w:rPr>
              <w:t>ETV</w:t>
            </w:r>
          </w:p>
        </w:tc>
      </w:tr>
      <w:tr w:rsidR="004003BA" w:rsidRPr="00995D2A" w14:paraId="081E62B8" w14:textId="77777777" w:rsidTr="00954B78">
        <w:tc>
          <w:tcPr>
            <w:tcW w:w="2709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65CEB80" w14:textId="70013848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Chicken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Gallus gallus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5C34399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F0523F8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269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3419D57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3.18e-30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273DC795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  <w:tr w:rsidR="004003BA" w:rsidRPr="00995D2A" w14:paraId="66DB6A97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0BDDA2E" w14:textId="79D91A7D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Eagle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Aquila chrysaetos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67C610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E264C39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265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E46FC94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3.18e-30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74547362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  <w:tr w:rsidR="004003BA" w:rsidRPr="00995D2A" w14:paraId="0A98A931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A950397" w14:textId="18DA22D3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Human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1203E7">
              <w:rPr>
                <w:rFonts w:ascii="Verdana" w:hAnsi="Verdana"/>
                <w:color w:val="000000"/>
                <w:sz w:val="14"/>
                <w:szCs w:val="14"/>
              </w:rPr>
              <w:t>Homo sapiens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1B77E71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77A6C93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261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EA40DBB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1.26e-29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36AF9FF7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  <w:tr w:rsidR="004003BA" w:rsidRPr="00995D2A" w14:paraId="45636802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D9F63D7" w14:textId="0376C469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orientalis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6C5FAF0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43875C4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287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50AE354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4.34e-29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7DBFE28E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  <w:tr w:rsidR="004003BA" w:rsidRPr="00995D2A" w14:paraId="707487AD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199E979" w14:textId="7E5995C1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pyrrhogaster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89E8B24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54CC928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287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DCDDEA4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4.34e-29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5DE334FC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63FC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63FC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  <w:tr w:rsidR="004003BA" w:rsidRPr="00995D2A" w14:paraId="5CD6B692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185F9C6" w14:textId="4DD3145C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Salamander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Liua</w:t>
            </w:r>
            <w:proofErr w:type="spellEnd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shihi</w:t>
            </w:r>
            <w:proofErr w:type="spellEnd"/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BCBF992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B322B4E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158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EB4444C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1.88e-26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64AD0647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63FC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63FC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</w:p>
        </w:tc>
      </w:tr>
      <w:tr w:rsidR="004003BA" w:rsidRPr="00995D2A" w14:paraId="1D3D019E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426E4A5" w14:textId="35C0E204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Lizard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Anolis carolinensis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31E4D1B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C80E35E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268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79F6FD5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5.39e-26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0A91FA53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</w:p>
        </w:tc>
      </w:tr>
      <w:tr w:rsidR="004003BA" w:rsidRPr="00995D2A" w14:paraId="63F6EDAE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873DE78" w14:textId="43AB9011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Pleurodeles waltl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02A73CB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7A8F031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286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713392E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7.30e-26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47856816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63FC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63FC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  <w:tr w:rsidR="004003BA" w:rsidRPr="00995D2A" w14:paraId="65ACD1BC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3091650" w14:textId="27C2A322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Mouse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Mus musculus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A9B654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FC4A85B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264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67B7DDB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5.41e-25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6A980962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</w:p>
        </w:tc>
      </w:tr>
      <w:tr w:rsidR="004003BA" w:rsidRPr="00995D2A" w14:paraId="75B50839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1F71109" w14:textId="70F929B6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Dwarf Siren</w:t>
            </w:r>
            <w:r w:rsidR="00954B78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Pseudobranchus axanthus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E5543C8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81654BA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279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BBD542F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7.27e-24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59538F80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63FC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63FC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4003BA" w:rsidRPr="00995D2A" w14:paraId="5E1EECEA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D097409" w14:textId="21E978EB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Axolotl (</w:t>
            </w:r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Ambystoma mexicanum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EB54487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B12BEEA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283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93308FA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7.84e-24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55EC1CEF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63FC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63FC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63FC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  <w:tr w:rsidR="004003BA" w:rsidRPr="00995D2A" w14:paraId="22EE567C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73C305" w14:textId="34EA5E5A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Amolops</w:t>
            </w:r>
            <w:proofErr w:type="spellEnd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loloensis</w:t>
            </w:r>
            <w:proofErr w:type="spellEnd"/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B0D73E0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E234923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158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AB9D228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1.87e-23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35C0078C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  <w:tr w:rsidR="004003BA" w:rsidRPr="00995D2A" w14:paraId="7BE27DCD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C78979C" w14:textId="1E32830E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Dog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Canis lupus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5CF6DE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E776927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268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609FA72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1.87e-23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77D9DC39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</w:p>
        </w:tc>
      </w:tr>
      <w:tr w:rsidR="004003BA" w:rsidRPr="00995D2A" w14:paraId="43171D7C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B010E7E" w14:textId="12DA7A31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Kaloula pulchra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295DCB4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A40B291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238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F0F41F6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2.28e-22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676259AD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  <w:tr w:rsidR="004003BA" w:rsidRPr="00995D2A" w14:paraId="2DAEFC4A" w14:textId="77777777" w:rsidTr="00954B78">
        <w:tc>
          <w:tcPr>
            <w:tcW w:w="270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8D2FD81" w14:textId="77777777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Salamander (</w:t>
            </w:r>
            <w:r w:rsidRPr="001643DD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Amphiuma means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1542771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479CAE8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105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F69EA3F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4.33e-22</w:t>
            </w:r>
          </w:p>
        </w:tc>
        <w:tc>
          <w:tcPr>
            <w:tcW w:w="4536" w:type="dxa"/>
            <w:shd w:val="clear" w:color="auto" w:fill="FFFFFF"/>
            <w:vAlign w:val="center"/>
            <w:hideMark/>
          </w:tcPr>
          <w:p w14:paraId="3D4C2833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  <w:tr w:rsidR="004003BA" w:rsidRPr="00995D2A" w14:paraId="07B9341C" w14:textId="77777777" w:rsidTr="00954B78">
        <w:tc>
          <w:tcPr>
            <w:tcW w:w="2709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D117741" w14:textId="628E75ED" w:rsidR="00995407" w:rsidRPr="00995D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032A3A" w:rsidRPr="00032A3A">
              <w:rPr>
                <w:rFonts w:ascii="Verdana" w:hAnsi="Verdana"/>
                <w:i/>
                <w:color w:val="000000"/>
                <w:sz w:val="14"/>
                <w:szCs w:val="14"/>
              </w:rPr>
              <w:t>Xenopus tropicalis</w:t>
            </w: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18C053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A96DD1C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260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8AD5469" w14:textId="77777777" w:rsidR="00995407" w:rsidRPr="00995D2A" w:rsidRDefault="00995407" w:rsidP="00954B78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995D2A">
              <w:rPr>
                <w:rFonts w:ascii="Verdana" w:hAnsi="Verdana"/>
                <w:color w:val="000000"/>
                <w:sz w:val="14"/>
                <w:szCs w:val="14"/>
              </w:rPr>
              <w:t>1.38e-21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5C8C26CB" w14:textId="77777777" w:rsidR="00995407" w:rsidRPr="00995D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995D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995D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995D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995D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TTTTTT</w:t>
            </w:r>
          </w:p>
        </w:tc>
      </w:tr>
    </w:tbl>
    <w:p w14:paraId="6710BB09" w14:textId="77777777" w:rsidR="00995407" w:rsidRDefault="00995407" w:rsidP="00995407"/>
    <w:p w14:paraId="07E43033" w14:textId="77777777" w:rsidR="00995407" w:rsidRDefault="00995407" w:rsidP="00995407"/>
    <w:tbl>
      <w:tblPr>
        <w:tblW w:w="980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7"/>
        <w:gridCol w:w="567"/>
        <w:gridCol w:w="100"/>
        <w:gridCol w:w="50"/>
        <w:gridCol w:w="1126"/>
        <w:gridCol w:w="8"/>
        <w:gridCol w:w="3653"/>
        <w:gridCol w:w="875"/>
        <w:gridCol w:w="8"/>
      </w:tblGrid>
      <w:tr w:rsidR="00A06C74" w:rsidRPr="00C8572A" w14:paraId="6FBBC44D" w14:textId="77777777" w:rsidTr="003205F6">
        <w:trPr>
          <w:gridAfter w:val="1"/>
          <w:wAfter w:w="8" w:type="dxa"/>
          <w:tblHeader/>
        </w:trPr>
        <w:tc>
          <w:tcPr>
            <w:tcW w:w="9796" w:type="dxa"/>
            <w:gridSpan w:val="8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19C588" w14:textId="77777777" w:rsidR="00A06C74" w:rsidRPr="00A06C74" w:rsidRDefault="00A06C74" w:rsidP="00C55D0D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CBD">
              <w:rPr>
                <w:b/>
                <w:bCs/>
                <w:sz w:val="18"/>
                <w:szCs w:val="18"/>
              </w:rPr>
              <w:t xml:space="preserve">Table </w:t>
            </w:r>
            <w:r w:rsidR="00126608">
              <w:rPr>
                <w:b/>
                <w:bCs/>
                <w:sz w:val="18"/>
                <w:szCs w:val="18"/>
              </w:rPr>
              <w:t>S</w:t>
            </w:r>
            <w:r w:rsidR="007C58C0" w:rsidRPr="00C85CBD">
              <w:rPr>
                <w:b/>
                <w:bCs/>
                <w:sz w:val="18"/>
                <w:szCs w:val="18"/>
              </w:rPr>
              <w:t>5</w:t>
            </w:r>
            <w:r w:rsidRPr="00C85CBD">
              <w:rPr>
                <w:b/>
                <w:bCs/>
                <w:sz w:val="18"/>
                <w:szCs w:val="18"/>
              </w:rPr>
              <w:t>.</w:t>
            </w:r>
            <w:r w:rsidRPr="00C85CBD">
              <w:rPr>
                <w:sz w:val="18"/>
                <w:szCs w:val="18"/>
              </w:rPr>
              <w:t xml:space="preserve"> Conserved </w:t>
            </w:r>
            <w:r w:rsidR="00FE7252" w:rsidRPr="00C85CBD">
              <w:rPr>
                <w:sz w:val="18"/>
                <w:szCs w:val="18"/>
              </w:rPr>
              <w:t xml:space="preserve">uncharacterized </w:t>
            </w:r>
            <w:r w:rsidRPr="00C85CBD">
              <w:rPr>
                <w:sz w:val="18"/>
                <w:szCs w:val="18"/>
              </w:rPr>
              <w:t xml:space="preserve">DNA site of the newt nZRS enhancer aligned with </w:t>
            </w:r>
            <w:r w:rsidR="00C55D0D">
              <w:rPr>
                <w:rFonts w:eastAsiaTheme="minorEastAsia" w:hint="eastAsia"/>
                <w:sz w:val="18"/>
                <w:szCs w:val="18"/>
              </w:rPr>
              <w:t xml:space="preserve">that of </w:t>
            </w:r>
            <w:r w:rsidRPr="00C85CBD">
              <w:rPr>
                <w:sz w:val="18"/>
                <w:szCs w:val="18"/>
              </w:rPr>
              <w:t>other vertebrates. This region contained a ETV</w:t>
            </w:r>
            <w:r w:rsidR="007C58C0" w:rsidRPr="00C85CBD">
              <w:rPr>
                <w:sz w:val="18"/>
                <w:szCs w:val="18"/>
              </w:rPr>
              <w:t>2</w:t>
            </w:r>
            <w:r w:rsidRPr="00C85CBD">
              <w:rPr>
                <w:sz w:val="18"/>
                <w:szCs w:val="18"/>
              </w:rPr>
              <w:t>,</w:t>
            </w:r>
            <w:r w:rsidR="007C58C0" w:rsidRPr="00C85CBD">
              <w:rPr>
                <w:sz w:val="18"/>
                <w:szCs w:val="18"/>
              </w:rPr>
              <w:t xml:space="preserve"> EOMES, and Tbx4</w:t>
            </w:r>
            <w:r w:rsidRPr="00C85CBD">
              <w:rPr>
                <w:sz w:val="18"/>
                <w:szCs w:val="18"/>
              </w:rPr>
              <w:t xml:space="preserve"> </w:t>
            </w:r>
            <w:r w:rsidR="007C58C0" w:rsidRPr="00C85CBD">
              <w:rPr>
                <w:sz w:val="18"/>
                <w:szCs w:val="18"/>
              </w:rPr>
              <w:t>detected in JASPAR (</w:t>
            </w:r>
            <w:r w:rsidR="00C55D0D">
              <w:rPr>
                <w:rFonts w:eastAsiaTheme="minorEastAsia" w:hint="eastAsia"/>
                <w:sz w:val="18"/>
                <w:szCs w:val="18"/>
              </w:rPr>
              <w:t>m</w:t>
            </w:r>
            <w:r w:rsidR="00C55D0D" w:rsidRPr="00C85CBD">
              <w:rPr>
                <w:sz w:val="18"/>
                <w:szCs w:val="18"/>
              </w:rPr>
              <w:t xml:space="preserve">otif </w:t>
            </w:r>
            <w:r w:rsidR="007C58C0" w:rsidRPr="00C85CBD">
              <w:rPr>
                <w:sz w:val="18"/>
                <w:szCs w:val="18"/>
              </w:rPr>
              <w:t>ID: MA0762.</w:t>
            </w:r>
            <w:proofErr w:type="gramStart"/>
            <w:r w:rsidR="007C58C0" w:rsidRPr="00C85CBD">
              <w:rPr>
                <w:sz w:val="18"/>
                <w:szCs w:val="18"/>
              </w:rPr>
              <w:t>1.ETV</w:t>
            </w:r>
            <w:proofErr w:type="gramEnd"/>
            <w:r w:rsidR="007C58C0" w:rsidRPr="00C85CBD">
              <w:rPr>
                <w:sz w:val="18"/>
                <w:szCs w:val="18"/>
              </w:rPr>
              <w:t>2,</w:t>
            </w:r>
            <w:r w:rsidR="007C58C0" w:rsidRPr="00C85CBD">
              <w:rPr>
                <w:sz w:val="22"/>
                <w:szCs w:val="22"/>
              </w:rPr>
              <w:t xml:space="preserve"> </w:t>
            </w:r>
            <w:r w:rsidR="007C58C0" w:rsidRPr="00C85CBD">
              <w:rPr>
                <w:sz w:val="18"/>
                <w:szCs w:val="18"/>
              </w:rPr>
              <w:t>UN0511.1.ETV2::EOMES, and MA0806.1.TBX4)</w:t>
            </w:r>
            <w:r w:rsidR="00C55D0D">
              <w:rPr>
                <w:rFonts w:eastAsiaTheme="minorEastAsia" w:hint="eastAsia"/>
                <w:sz w:val="18"/>
                <w:szCs w:val="18"/>
              </w:rPr>
              <w:t>, and</w:t>
            </w:r>
            <w:r w:rsidR="007C58C0" w:rsidRPr="00C85CBD">
              <w:rPr>
                <w:sz w:val="18"/>
                <w:szCs w:val="18"/>
              </w:rPr>
              <w:t xml:space="preserve"> underlined.</w:t>
            </w:r>
            <w:r w:rsidR="00B94E03" w:rsidRPr="00C85CBD">
              <w:rPr>
                <w:sz w:val="18"/>
                <w:szCs w:val="18"/>
              </w:rPr>
              <w:t xml:space="preserve"> Conserved Hox site </w:t>
            </w:r>
            <w:r w:rsidR="006078DB">
              <w:rPr>
                <w:sz w:val="18"/>
                <w:szCs w:val="18"/>
              </w:rPr>
              <w:t>of</w:t>
            </w:r>
            <w:r w:rsidR="00B94E03" w:rsidRPr="00C85CBD">
              <w:rPr>
                <w:sz w:val="18"/>
                <w:szCs w:val="18"/>
              </w:rPr>
              <w:t xml:space="preserve"> the mouse ZRS </w:t>
            </w:r>
            <w:r w:rsidR="007E6D6B">
              <w:rPr>
                <w:sz w:val="18"/>
                <w:szCs w:val="18"/>
              </w:rPr>
              <w:t>[40</w:t>
            </w:r>
            <w:r w:rsidR="00D6311C" w:rsidRPr="00C85CBD">
              <w:rPr>
                <w:sz w:val="18"/>
                <w:szCs w:val="18"/>
              </w:rPr>
              <w:t>]</w:t>
            </w:r>
            <w:r w:rsidR="00B94E03" w:rsidRPr="00C85CBD">
              <w:rPr>
                <w:sz w:val="18"/>
                <w:szCs w:val="18"/>
              </w:rPr>
              <w:t>.</w:t>
            </w:r>
          </w:p>
        </w:tc>
      </w:tr>
      <w:tr w:rsidR="00995407" w:rsidRPr="00C8572A" w14:paraId="6208CD0B" w14:textId="77777777" w:rsidTr="003205F6">
        <w:trPr>
          <w:tblHeader/>
        </w:trPr>
        <w:tc>
          <w:tcPr>
            <w:tcW w:w="3417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1166AC45" w14:textId="77777777" w:rsidR="00995407" w:rsidRPr="00C8572A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Name </w:t>
            </w:r>
          </w:p>
        </w:tc>
        <w:tc>
          <w:tcPr>
            <w:tcW w:w="66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2AEB94EE" w14:textId="7B50B134" w:rsidR="00995407" w:rsidRPr="00C8572A" w:rsidRDefault="00995407" w:rsidP="003205F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Strand</w:t>
            </w:r>
          </w:p>
        </w:tc>
        <w:tc>
          <w:tcPr>
            <w:tcW w:w="50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2ABD3B57" w14:textId="77777777" w:rsidR="00995407" w:rsidRPr="00C8572A" w:rsidRDefault="00995407" w:rsidP="003205F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389A3A05" w14:textId="7D771937" w:rsidR="00995407" w:rsidRPr="00C8572A" w:rsidRDefault="00995407" w:rsidP="0045496A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  <w:r w:rsidRPr="00C8572A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-value</w:t>
            </w:r>
          </w:p>
        </w:tc>
        <w:tc>
          <w:tcPr>
            <w:tcW w:w="3653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0FB09B40" w14:textId="77777777" w:rsidR="00D6311C" w:rsidRDefault="00995407" w:rsidP="00D6311C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C56A10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Site</w:t>
            </w:r>
            <w:r w:rsidR="00A06C74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</w:t>
            </w:r>
          </w:p>
          <w:p w14:paraId="05409A08" w14:textId="77C93805" w:rsidR="00995407" w:rsidRPr="00C10281" w:rsidRDefault="0045496A" w:rsidP="00D6311C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5496A">
              <w:rPr>
                <w:rFonts w:ascii="Verdana" w:hAnsi="Verdana"/>
                <w:color w:val="000000"/>
                <w:sz w:val="14"/>
                <w:szCs w:val="14"/>
              </w:rPr>
              <w:t xml:space="preserve">    </w:t>
            </w:r>
            <w:r w:rsidR="00995407" w:rsidRPr="00425691">
              <w:rPr>
                <w:rFonts w:ascii="Verdana" w:hAnsi="Verdana"/>
                <w:color w:val="000000"/>
                <w:sz w:val="14"/>
                <w:szCs w:val="14"/>
                <w:highlight w:val="yellow"/>
              </w:rPr>
              <w:t>ETV</w:t>
            </w:r>
            <w:proofErr w:type="gramStart"/>
            <w:r w:rsidR="00995407" w:rsidRPr="00425691">
              <w:rPr>
                <w:rFonts w:ascii="Verdana" w:hAnsi="Verdana"/>
                <w:color w:val="000000"/>
                <w:sz w:val="14"/>
                <w:szCs w:val="14"/>
                <w:highlight w:val="yellow"/>
              </w:rPr>
              <w:t>2::</w:t>
            </w:r>
            <w:proofErr w:type="gramEnd"/>
            <w:r w:rsidR="00995407" w:rsidRPr="00425691">
              <w:rPr>
                <w:rFonts w:ascii="Verdana" w:hAnsi="Verdana"/>
                <w:color w:val="000000"/>
                <w:sz w:val="14"/>
                <w:szCs w:val="14"/>
                <w:highlight w:val="yellow"/>
              </w:rPr>
              <w:t>EOMES  Tbx4</w:t>
            </w:r>
            <w:r w:rsidR="00995407" w:rsidRPr="00C10281">
              <w:rPr>
                <w:rFonts w:ascii="Verdana" w:hAnsi="Verdana"/>
                <w:color w:val="000000"/>
                <w:sz w:val="14"/>
                <w:szCs w:val="14"/>
              </w:rPr>
              <w:t xml:space="preserve">       </w:t>
            </w:r>
            <w:r w:rsidR="00995407" w:rsidRPr="00C1028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</w:t>
            </w:r>
            <w:r w:rsidR="0099540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      </w:t>
            </w: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</w:t>
            </w:r>
            <w:r w:rsidR="0099540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Hox</w:t>
            </w:r>
          </w:p>
          <w:p w14:paraId="1A61C5BA" w14:textId="77777777" w:rsidR="00995407" w:rsidRPr="00C34182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83" w:type="dxa"/>
            <w:gridSpan w:val="2"/>
            <w:shd w:val="clear" w:color="auto" w:fill="FFFFFF"/>
            <w:vAlign w:val="center"/>
            <w:hideMark/>
          </w:tcPr>
          <w:p w14:paraId="33EB397A" w14:textId="77777777" w:rsidR="00995407" w:rsidRPr="00C8572A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95407" w:rsidRPr="00C8572A" w14:paraId="167E1099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6AF0307" w14:textId="30CAD0C1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Salamander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Liua</w:t>
            </w:r>
            <w:proofErr w:type="spellEnd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shihi</w:t>
            </w:r>
            <w:proofErr w:type="spellEnd"/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313E9D4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DFE2C07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1.46e-30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0AEBE35D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2C68A20C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D4F7EB1" w14:textId="439B808A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Axolotl (</w:t>
            </w:r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Ambystoma mexicanum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DBC4695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AECACC0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1.46e-30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14AC2DE0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48ACD2A9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51D7EA0" w14:textId="6FB754FA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Pleurodeles waltl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78F98EB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AEA2C36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1.46e-30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04AF0058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4C73B280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1A7B0E" w14:textId="6743E4FE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orientalis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7EFA3DF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F6E8F68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1.46e-30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0F806A1E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0436C918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D93BBC9" w14:textId="32B4CCF3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pyrrhogaster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797B4FB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206EC69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1.46e-30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2EA828ED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6C607536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4CD4BA6" w14:textId="5D275699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Lizard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Anolis carolinensis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DC0669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DEE9B3A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1.46e-30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65C5B292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55B18EE9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B7D8137" w14:textId="493220FF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Chicken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Gallus gallus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8D30AB3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34E4833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1.46e-30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2D3497D5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6E400975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7C453E5" w14:textId="2328A251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Eagle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Aquila chrysaetos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1D32419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C1CBDDA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1.46e-30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75AC4E2D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716B00F5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B7CA1D" w14:textId="68E7C26F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Human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1203E7">
              <w:rPr>
                <w:rFonts w:ascii="Verdana" w:hAnsi="Verdana"/>
                <w:color w:val="000000"/>
                <w:sz w:val="14"/>
                <w:szCs w:val="14"/>
              </w:rPr>
              <w:t>Homo sapiens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AD170B6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FDDB61C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1.46e-30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17A0084C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7CFB1D3B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1109D6F" w14:textId="1E1B0154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Amolops</w:t>
            </w:r>
            <w:proofErr w:type="spellEnd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loloensis</w:t>
            </w:r>
            <w:proofErr w:type="spellEnd"/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5746A7D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E261BF8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2.92e-30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570BDBC6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1064B404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89D6CA0" w14:textId="0D0EC7AA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Dog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Canis lupus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A5D0A45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E5FD23B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1.03e-29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7D11011D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05C7766E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25AC850" w14:textId="0B0E7790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Kaloula pulchra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FC343C8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10C3BA2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1.72e-29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3D587684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45F1ACA2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0171095" w14:textId="450D88A2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Mouse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Mus musculus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FE40DEE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AF72939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3.69e-29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46F5274E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C1028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C1028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C1028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56A1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TTTATG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7339F054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789FC3" w14:textId="77777777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Salamander (</w:t>
            </w:r>
            <w:r w:rsidRPr="001643DD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Amphiuma means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595DEAC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18C365E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2.00e-28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7B0E6B5E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44A88D9F" w14:textId="77777777" w:rsidTr="003205F6">
        <w:trPr>
          <w:gridAfter w:val="1"/>
          <w:wAfter w:w="8" w:type="dxa"/>
        </w:trPr>
        <w:tc>
          <w:tcPr>
            <w:tcW w:w="341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0C5C393" w14:textId="333F86F8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032A3A" w:rsidRPr="00032A3A">
              <w:rPr>
                <w:rFonts w:ascii="Verdana" w:hAnsi="Verdana"/>
                <w:i/>
                <w:color w:val="000000"/>
                <w:sz w:val="14"/>
                <w:szCs w:val="14"/>
              </w:rPr>
              <w:t>Xenopus tropicalis</w:t>
            </w: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DEC9807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890EBCE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3.81e-27</w:t>
            </w:r>
          </w:p>
        </w:tc>
        <w:tc>
          <w:tcPr>
            <w:tcW w:w="4536" w:type="dxa"/>
            <w:gridSpan w:val="3"/>
            <w:shd w:val="clear" w:color="auto" w:fill="FFFFFF"/>
            <w:vAlign w:val="center"/>
            <w:hideMark/>
          </w:tcPr>
          <w:p w14:paraId="7AB31E91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  <w:tr w:rsidR="00995407" w:rsidRPr="00C8572A" w14:paraId="1C2784F6" w14:textId="77777777" w:rsidTr="003205F6">
        <w:trPr>
          <w:gridAfter w:val="1"/>
          <w:wAfter w:w="8" w:type="dxa"/>
        </w:trPr>
        <w:tc>
          <w:tcPr>
            <w:tcW w:w="341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14DEACD" w14:textId="2729A2F3" w:rsidR="00995407" w:rsidRPr="00C8572A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Dwarf Siren</w:t>
            </w:r>
            <w:r w:rsidR="0045496A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Pseudobranchus axanthus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5356C5F" w14:textId="77777777" w:rsidR="00995407" w:rsidRPr="00C8572A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D8B77AB" w14:textId="77777777" w:rsidR="00995407" w:rsidRPr="00C8572A" w:rsidRDefault="00995407" w:rsidP="0045496A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C8572A">
              <w:rPr>
                <w:rFonts w:ascii="Verdana" w:hAnsi="Verdana"/>
                <w:color w:val="000000"/>
                <w:sz w:val="14"/>
                <w:szCs w:val="14"/>
              </w:rPr>
              <w:t>6.56e-27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0A7A980B" w14:textId="77777777" w:rsidR="00995407" w:rsidRPr="00C8572A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C8572A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C8572A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C8572A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C8572A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</w:p>
        </w:tc>
      </w:tr>
    </w:tbl>
    <w:p w14:paraId="3324963A" w14:textId="77777777" w:rsidR="00995407" w:rsidRDefault="00995407" w:rsidP="00995407"/>
    <w:p w14:paraId="1DA40624" w14:textId="77777777" w:rsidR="00B94E03" w:rsidRDefault="00B94E03" w:rsidP="00995407">
      <w:pPr>
        <w:rPr>
          <w:rFonts w:eastAsiaTheme="minorEastAsia"/>
        </w:rPr>
      </w:pPr>
    </w:p>
    <w:p w14:paraId="388C491A" w14:textId="77777777" w:rsidR="00CC3DDA" w:rsidRDefault="00CC3DDA" w:rsidP="00995407">
      <w:pPr>
        <w:rPr>
          <w:rFonts w:eastAsiaTheme="minorEastAsia"/>
        </w:rPr>
      </w:pPr>
    </w:p>
    <w:p w14:paraId="78DD42DC" w14:textId="77777777" w:rsidR="00CC3DDA" w:rsidRDefault="00CC3DDA" w:rsidP="00995407">
      <w:pPr>
        <w:rPr>
          <w:rFonts w:eastAsiaTheme="minorEastAsia"/>
        </w:rPr>
      </w:pPr>
    </w:p>
    <w:p w14:paraId="5B5AD8A6" w14:textId="77777777" w:rsidR="00CC3DDA" w:rsidRDefault="00CC3DDA" w:rsidP="00995407">
      <w:pPr>
        <w:rPr>
          <w:rFonts w:eastAsiaTheme="minorEastAsia"/>
        </w:rPr>
      </w:pPr>
    </w:p>
    <w:p w14:paraId="47363358" w14:textId="77777777" w:rsidR="00CC3DDA" w:rsidRDefault="00CC3DDA" w:rsidP="00995407">
      <w:pPr>
        <w:rPr>
          <w:rFonts w:eastAsiaTheme="minorEastAsia"/>
        </w:rPr>
      </w:pPr>
    </w:p>
    <w:p w14:paraId="055C850C" w14:textId="77777777" w:rsidR="00CC3DDA" w:rsidRDefault="00CC3DDA" w:rsidP="00995407">
      <w:pPr>
        <w:rPr>
          <w:rFonts w:eastAsiaTheme="minorEastAsia"/>
        </w:rPr>
      </w:pPr>
    </w:p>
    <w:p w14:paraId="4968DB2D" w14:textId="77777777" w:rsidR="00CC3DDA" w:rsidRDefault="00CC3DDA" w:rsidP="00995407">
      <w:pPr>
        <w:rPr>
          <w:rFonts w:eastAsiaTheme="minorEastAsia"/>
        </w:rPr>
      </w:pPr>
    </w:p>
    <w:p w14:paraId="56AD2191" w14:textId="77777777" w:rsidR="00CC3DDA" w:rsidRDefault="00CC3DDA" w:rsidP="00995407">
      <w:pPr>
        <w:rPr>
          <w:rFonts w:eastAsiaTheme="minorEastAsia"/>
        </w:rPr>
      </w:pPr>
    </w:p>
    <w:p w14:paraId="4AED97CF" w14:textId="77777777" w:rsidR="00CC3DDA" w:rsidRDefault="00CC3DDA" w:rsidP="00995407">
      <w:pPr>
        <w:rPr>
          <w:rFonts w:eastAsiaTheme="minorEastAsia"/>
        </w:rPr>
      </w:pPr>
    </w:p>
    <w:p w14:paraId="17E5BBC4" w14:textId="77777777" w:rsidR="00CC3DDA" w:rsidRDefault="00CC3DDA" w:rsidP="00995407">
      <w:pPr>
        <w:rPr>
          <w:rFonts w:eastAsiaTheme="minorEastAsia"/>
        </w:rPr>
      </w:pPr>
    </w:p>
    <w:p w14:paraId="63610054" w14:textId="77777777" w:rsidR="00CC3DDA" w:rsidRDefault="00CC3DDA" w:rsidP="00995407">
      <w:pPr>
        <w:rPr>
          <w:rFonts w:eastAsiaTheme="minorEastAsia"/>
        </w:rPr>
      </w:pPr>
    </w:p>
    <w:p w14:paraId="1B568437" w14:textId="77777777" w:rsidR="00CC3DDA" w:rsidRDefault="00CC3DDA" w:rsidP="00995407">
      <w:pPr>
        <w:rPr>
          <w:rFonts w:eastAsiaTheme="minorEastAsia"/>
        </w:rPr>
      </w:pPr>
    </w:p>
    <w:p w14:paraId="611AE275" w14:textId="77777777" w:rsidR="00CC3DDA" w:rsidRPr="00CC3DDA" w:rsidRDefault="00CC3DDA" w:rsidP="00995407">
      <w:pPr>
        <w:rPr>
          <w:rFonts w:eastAsiaTheme="minorEastAsia"/>
        </w:rPr>
      </w:pPr>
    </w:p>
    <w:tbl>
      <w:tblPr>
        <w:tblW w:w="951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699"/>
        <w:gridCol w:w="718"/>
        <w:gridCol w:w="1134"/>
        <w:gridCol w:w="4395"/>
      </w:tblGrid>
      <w:tr w:rsidR="00B94E03" w:rsidRPr="00425691" w14:paraId="2FA48B1D" w14:textId="77777777" w:rsidTr="003205F6">
        <w:trPr>
          <w:tblHeader/>
        </w:trPr>
        <w:tc>
          <w:tcPr>
            <w:tcW w:w="9513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F6E9059" w14:textId="77777777" w:rsidR="00B94E03" w:rsidRPr="00425691" w:rsidRDefault="00B94E03" w:rsidP="00C55D0D">
            <w:pP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C85CBD">
              <w:rPr>
                <w:b/>
                <w:bCs/>
                <w:sz w:val="18"/>
                <w:szCs w:val="18"/>
              </w:rPr>
              <w:lastRenderedPageBreak/>
              <w:t xml:space="preserve">Table </w:t>
            </w:r>
            <w:r w:rsidR="00126608">
              <w:rPr>
                <w:b/>
                <w:bCs/>
                <w:sz w:val="18"/>
                <w:szCs w:val="18"/>
              </w:rPr>
              <w:t>S</w:t>
            </w:r>
            <w:r w:rsidRPr="00C85CBD">
              <w:rPr>
                <w:b/>
                <w:bCs/>
                <w:sz w:val="18"/>
                <w:szCs w:val="18"/>
              </w:rPr>
              <w:t>6.</w:t>
            </w:r>
            <w:r w:rsidRPr="00C85CBD">
              <w:rPr>
                <w:sz w:val="18"/>
                <w:szCs w:val="18"/>
              </w:rPr>
              <w:t xml:space="preserve"> Conserved DNA motif/binding sites of the newt nZRS enhancer aligned with </w:t>
            </w:r>
            <w:r w:rsidR="00C55D0D">
              <w:rPr>
                <w:rFonts w:eastAsiaTheme="minorEastAsia" w:hint="eastAsia"/>
                <w:sz w:val="18"/>
                <w:szCs w:val="18"/>
              </w:rPr>
              <w:t xml:space="preserve">those of </w:t>
            </w:r>
            <w:r w:rsidRPr="00C85CBD">
              <w:rPr>
                <w:sz w:val="18"/>
                <w:szCs w:val="18"/>
              </w:rPr>
              <w:t>other vertebrates. This region contained conserved Hox sites, WMS</w:t>
            </w:r>
            <w:r w:rsidR="00CF6BEE" w:rsidRPr="00C85CBD">
              <w:rPr>
                <w:sz w:val="18"/>
                <w:szCs w:val="18"/>
              </w:rPr>
              <w:t xml:space="preserve"> (Werner mesomelic syndrome)</w:t>
            </w:r>
            <w:r w:rsidRPr="00C85CBD">
              <w:rPr>
                <w:sz w:val="18"/>
                <w:szCs w:val="18"/>
              </w:rPr>
              <w:t xml:space="preserve">, </w:t>
            </w:r>
            <w:r w:rsidR="00CF6BEE" w:rsidRPr="00C85CBD">
              <w:rPr>
                <w:sz w:val="18"/>
                <w:szCs w:val="18"/>
              </w:rPr>
              <w:t xml:space="preserve">and E-box previously described in </w:t>
            </w:r>
            <w:r w:rsidRPr="00C85CBD">
              <w:rPr>
                <w:sz w:val="18"/>
                <w:szCs w:val="18"/>
              </w:rPr>
              <w:t>the mouse ZRS</w:t>
            </w:r>
            <w:r w:rsidR="00C73A0F" w:rsidRPr="00C85CBD">
              <w:rPr>
                <w:sz w:val="18"/>
                <w:szCs w:val="18"/>
              </w:rPr>
              <w:t xml:space="preserve"> </w:t>
            </w:r>
            <w:r w:rsidR="007E6D6B">
              <w:rPr>
                <w:sz w:val="18"/>
                <w:szCs w:val="18"/>
              </w:rPr>
              <w:t>[40]</w:t>
            </w:r>
            <w:r w:rsidR="00C55D0D">
              <w:rPr>
                <w:rFonts w:eastAsiaTheme="minorEastAsia" w:hint="eastAsia"/>
                <w:sz w:val="18"/>
                <w:szCs w:val="18"/>
              </w:rPr>
              <w:t>, which are</w:t>
            </w:r>
            <w:r w:rsidR="00CF6BEE" w:rsidRPr="00C85CBD">
              <w:rPr>
                <w:sz w:val="18"/>
                <w:szCs w:val="18"/>
              </w:rPr>
              <w:t xml:space="preserve"> underlined</w:t>
            </w:r>
            <w:r w:rsidRPr="00C85CBD">
              <w:rPr>
                <w:sz w:val="18"/>
                <w:szCs w:val="18"/>
              </w:rPr>
              <w:t>.</w:t>
            </w:r>
            <w:r w:rsidR="00CF6BEE" w:rsidRPr="00C85CBD">
              <w:rPr>
                <w:sz w:val="18"/>
                <w:szCs w:val="18"/>
              </w:rPr>
              <w:t xml:space="preserve"> This region also contained the HAND2 mouse site </w:t>
            </w:r>
            <w:r w:rsidR="007E6D6B">
              <w:rPr>
                <w:sz w:val="18"/>
                <w:szCs w:val="18"/>
              </w:rPr>
              <w:t>[39].</w:t>
            </w:r>
          </w:p>
        </w:tc>
      </w:tr>
      <w:tr w:rsidR="00995407" w:rsidRPr="00425691" w14:paraId="76ECE3C9" w14:textId="77777777" w:rsidTr="003205F6">
        <w:trPr>
          <w:tblHeader/>
        </w:trPr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567996C6" w14:textId="77777777" w:rsidR="00995407" w:rsidRPr="00425691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Name 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119A0F76" w14:textId="0B38E499" w:rsidR="00995407" w:rsidRPr="00425691" w:rsidRDefault="00995407" w:rsidP="003205F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Strand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5E4FDA10" w14:textId="69E80344" w:rsidR="00995407" w:rsidRPr="00425691" w:rsidRDefault="00995407" w:rsidP="003205F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Start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386D7A7E" w14:textId="0CEEE45A" w:rsidR="00995407" w:rsidRPr="00425691" w:rsidRDefault="00995407" w:rsidP="003205F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  <w:r w:rsidRPr="0042569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-value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5B011614" w14:textId="77777777" w:rsidR="00995407" w:rsidRDefault="00995407" w:rsidP="00FC4697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Sites</w:t>
            </w:r>
          </w:p>
          <w:p w14:paraId="53B8E318" w14:textId="541A384E" w:rsidR="00995407" w:rsidRPr="00425691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        Hox                      WMS     </w:t>
            </w:r>
            <w:proofErr w:type="gramStart"/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Hox  HAND</w:t>
            </w:r>
            <w:proofErr w:type="gramEnd"/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2/E-box</w:t>
            </w:r>
          </w:p>
        </w:tc>
      </w:tr>
      <w:tr w:rsidR="00995407" w:rsidRPr="00425691" w14:paraId="04FDACA7" w14:textId="77777777" w:rsidTr="003205F6">
        <w:tc>
          <w:tcPr>
            <w:tcW w:w="2567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8EB8E93" w14:textId="2DEEF5D4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Pleurodeles waltl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FC9A7A4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63143B9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395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B0007DE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1.85e-29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2B3AACA3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1420066F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D5486E" w14:textId="43598CF9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orientalis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B485B8F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1ED4E3F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396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7DFA3CC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1.85e-29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699BABF0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1ED6971D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BA3878C" w14:textId="5D8206D2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pyrrhogaster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B93DAAE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239105D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396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235A0BE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1.85e-29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6E647482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2E78A8D8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6FFEFD" w14:textId="604C8260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Chicken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Gallus gallus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8960661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E7F823E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379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CB4578B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2.87e-29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6D8F5339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44346B20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5F2391D" w14:textId="72327FC7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Eagle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Aquila chrysaetos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885F4CA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60CA865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375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EA521AE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2.87e-29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7009D4C5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00E31334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9FE7149" w14:textId="165CEC82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Salamander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Liua</w:t>
            </w:r>
            <w:proofErr w:type="spellEnd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shihi</w:t>
            </w:r>
            <w:proofErr w:type="spellEnd"/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14CBC03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7D5854D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267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5679603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5.53e-29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21F2F664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2078188E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2646033" w14:textId="05E9EA68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Mouse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Mus musculus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FCB41BE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3A60ABA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374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3F644A3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2.76e-28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19B3C422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594AF6EB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A52CF03" w14:textId="79D24D94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Dog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Canis lupus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5DC6E40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47E3DA7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378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A10168C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2.76e-28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163DBB66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157CA002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BEF7E6C" w14:textId="13F710A4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Human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1203E7">
              <w:rPr>
                <w:rFonts w:ascii="Verdana" w:hAnsi="Verdana"/>
                <w:color w:val="000000"/>
                <w:sz w:val="14"/>
                <w:szCs w:val="14"/>
              </w:rPr>
              <w:t>Homo sapiens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DD1C20A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30DB414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371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FC230D2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2.76e-28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27D79BB1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22A1C390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91323DF" w14:textId="08463062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Lizard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Anolis carolinensis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E54163A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AE57E59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378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12CD68C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3.14e-26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602FBE3B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CC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995407" w:rsidRPr="00425691" w14:paraId="4B2FE769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2D834E5" w14:textId="07BADA0D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032A3A" w:rsidRPr="00032A3A">
              <w:rPr>
                <w:rFonts w:ascii="Verdana" w:hAnsi="Verdana"/>
                <w:i/>
                <w:color w:val="000000"/>
                <w:sz w:val="14"/>
                <w:szCs w:val="14"/>
              </w:rPr>
              <w:t>Xenopus tropicalis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B71F6E8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E19E138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370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1E2115C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7.30e-26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68C0E577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2569CCCB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7CD978A" w14:textId="264BCBE9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45496A" w:rsidRPr="001643DD">
              <w:rPr>
                <w:rFonts w:ascii="Verdana" w:hAnsi="Verdana"/>
                <w:i/>
                <w:color w:val="000000"/>
                <w:sz w:val="14"/>
                <w:szCs w:val="14"/>
              </w:rPr>
              <w:t>Amolops</w:t>
            </w:r>
            <w:proofErr w:type="spellEnd"/>
            <w:r w:rsidR="0045496A" w:rsidRPr="001643DD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45496A" w:rsidRPr="001643DD">
              <w:rPr>
                <w:rFonts w:ascii="Verdana" w:hAnsi="Verdana"/>
                <w:i/>
                <w:color w:val="000000"/>
                <w:sz w:val="14"/>
                <w:szCs w:val="14"/>
              </w:rPr>
              <w:t>loloensis</w:t>
            </w:r>
            <w:proofErr w:type="spellEnd"/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53B4E4A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F375FD2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270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A63EDB5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1.71e-25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36A2FA51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995407" w:rsidRPr="00425691" w14:paraId="4C36C0CA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6E259A4" w14:textId="77777777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Salamander (</w:t>
            </w:r>
            <w:proofErr w:type="spellStart"/>
            <w:r>
              <w:rPr>
                <w:rFonts w:ascii="Verdana" w:hAnsi="Verdana"/>
                <w:color w:val="000000"/>
                <w:sz w:val="14"/>
                <w:szCs w:val="14"/>
              </w:rPr>
              <w:t>Amphiuma</w:t>
            </w:r>
            <w:proofErr w:type="spellEnd"/>
            <w:r>
              <w:rPr>
                <w:rFonts w:ascii="Verdana" w:hAnsi="Verdana"/>
                <w:color w:val="000000"/>
                <w:sz w:val="14"/>
                <w:szCs w:val="14"/>
              </w:rPr>
              <w:t xml:space="preserve"> means)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495D6E0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361113C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215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DDF1E09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2.38e-24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0390270D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367E24CE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B8EDF85" w14:textId="1BB0CABF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Axolotl (</w:t>
            </w:r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Ambystoma mexicanum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21DEDC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56F8D58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393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38E2044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6.59e-24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3E78AC7E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</w:p>
        </w:tc>
      </w:tr>
      <w:tr w:rsidR="00995407" w:rsidRPr="00425691" w14:paraId="5E8E9FCF" w14:textId="77777777" w:rsidTr="003205F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056D42C" w14:textId="44DA8369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Kaloula pulchra</w:t>
            </w: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E164D96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8AB56C5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348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02CB741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2.61e-23</w:t>
            </w:r>
          </w:p>
        </w:tc>
        <w:tc>
          <w:tcPr>
            <w:tcW w:w="4395" w:type="dxa"/>
            <w:shd w:val="clear" w:color="auto" w:fill="FFFFFF"/>
            <w:vAlign w:val="center"/>
            <w:hideMark/>
          </w:tcPr>
          <w:p w14:paraId="2E7F23D6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CCCCC</w:t>
            </w:r>
          </w:p>
        </w:tc>
      </w:tr>
      <w:tr w:rsidR="00995407" w:rsidRPr="00425691" w14:paraId="35433315" w14:textId="77777777" w:rsidTr="003205F6"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095A497" w14:textId="0DF01DDA" w:rsidR="00995407" w:rsidRPr="00425691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Dwarf Siren</w:t>
            </w:r>
            <w:r w:rsidR="003205F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Pseudobranchus axanthus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7D7E6E9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0C23903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387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611DCB0" w14:textId="77777777" w:rsidR="00995407" w:rsidRPr="00425691" w:rsidRDefault="00995407" w:rsidP="003205F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425691">
              <w:rPr>
                <w:rFonts w:ascii="Verdana" w:hAnsi="Verdana"/>
                <w:color w:val="000000"/>
                <w:sz w:val="14"/>
                <w:szCs w:val="14"/>
              </w:rPr>
              <w:t>1.31e-22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064C3969" w14:textId="77777777" w:rsidR="00995407" w:rsidRPr="00425691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TTT</w:t>
            </w:r>
            <w:r w:rsidRPr="00B2321E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B2321E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B2321E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425691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425691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425691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TTTT</w:t>
            </w:r>
            <w:r w:rsidRPr="00425691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</w:tbl>
    <w:p w14:paraId="6E0B8079" w14:textId="77777777" w:rsidR="00995407" w:rsidRDefault="00995407" w:rsidP="00995407"/>
    <w:p w14:paraId="4A4C859D" w14:textId="77777777" w:rsidR="00995407" w:rsidRDefault="00995407" w:rsidP="00995407"/>
    <w:tbl>
      <w:tblPr>
        <w:tblW w:w="965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841"/>
        <w:gridCol w:w="718"/>
        <w:gridCol w:w="1134"/>
        <w:gridCol w:w="4394"/>
      </w:tblGrid>
      <w:tr w:rsidR="00486CBA" w:rsidRPr="00C85CBD" w14:paraId="6A894B76" w14:textId="77777777" w:rsidTr="00603C26">
        <w:trPr>
          <w:tblHeader/>
        </w:trPr>
        <w:tc>
          <w:tcPr>
            <w:tcW w:w="9654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AEA1FD" w14:textId="021FCF98" w:rsidR="00486CBA" w:rsidRPr="00C85CBD" w:rsidRDefault="00486CBA" w:rsidP="00C55D0D">
            <w:pPr>
              <w:spacing w:line="300" w:lineRule="atLeast"/>
              <w:rPr>
                <w:rFonts w:ascii="Verdana" w:hAnsi="Verdana"/>
                <w:color w:val="000000"/>
                <w:sz w:val="18"/>
                <w:szCs w:val="18"/>
              </w:rPr>
            </w:pPr>
            <w:r w:rsidRPr="00C85CBD">
              <w:rPr>
                <w:b/>
                <w:bCs/>
                <w:sz w:val="18"/>
                <w:szCs w:val="18"/>
              </w:rPr>
              <w:t xml:space="preserve">Table </w:t>
            </w:r>
            <w:r w:rsidR="00126608">
              <w:rPr>
                <w:b/>
                <w:bCs/>
                <w:sz w:val="18"/>
                <w:szCs w:val="18"/>
              </w:rPr>
              <w:t>S</w:t>
            </w:r>
            <w:r w:rsidR="00240D45" w:rsidRPr="00C85CBD">
              <w:rPr>
                <w:b/>
                <w:bCs/>
                <w:sz w:val="18"/>
                <w:szCs w:val="18"/>
              </w:rPr>
              <w:t>7</w:t>
            </w:r>
            <w:r w:rsidRPr="00C85CBD">
              <w:rPr>
                <w:b/>
                <w:bCs/>
                <w:sz w:val="18"/>
                <w:szCs w:val="18"/>
              </w:rPr>
              <w:t>.</w:t>
            </w:r>
            <w:r w:rsidRPr="00C85CBD">
              <w:rPr>
                <w:sz w:val="18"/>
                <w:szCs w:val="18"/>
              </w:rPr>
              <w:t xml:space="preserve"> Conserved DNA motif/binding sites of the newt nZRS enhancer aligned with </w:t>
            </w:r>
            <w:r w:rsidR="00C55D0D">
              <w:rPr>
                <w:rFonts w:eastAsiaTheme="minorEastAsia" w:hint="eastAsia"/>
                <w:sz w:val="18"/>
                <w:szCs w:val="18"/>
              </w:rPr>
              <w:t xml:space="preserve">those of </w:t>
            </w:r>
            <w:r w:rsidRPr="00C85CBD">
              <w:rPr>
                <w:sz w:val="18"/>
                <w:szCs w:val="18"/>
              </w:rPr>
              <w:t xml:space="preserve">other vertebrates. Here the </w:t>
            </w:r>
            <w:r w:rsidR="00C55D0D" w:rsidRPr="00C85CBD">
              <w:rPr>
                <w:sz w:val="18"/>
                <w:szCs w:val="18"/>
              </w:rPr>
              <w:t>referenc</w:t>
            </w:r>
            <w:r w:rsidR="00C55D0D">
              <w:rPr>
                <w:rFonts w:eastAsiaTheme="minorEastAsia" w:hint="eastAsia"/>
                <w:sz w:val="18"/>
                <w:szCs w:val="18"/>
              </w:rPr>
              <w:t>e</w:t>
            </w:r>
            <w:r w:rsidR="00C55D0D" w:rsidRPr="00C85CBD">
              <w:rPr>
                <w:sz w:val="18"/>
                <w:szCs w:val="18"/>
              </w:rPr>
              <w:t xml:space="preserve"> </w:t>
            </w:r>
            <w:r w:rsidRPr="00C85CBD">
              <w:rPr>
                <w:sz w:val="18"/>
                <w:szCs w:val="18"/>
              </w:rPr>
              <w:t xml:space="preserve">mouse ZRS E3 conserved ETS site </w:t>
            </w:r>
            <w:r w:rsidR="007E6D6B">
              <w:rPr>
                <w:sz w:val="18"/>
                <w:szCs w:val="18"/>
              </w:rPr>
              <w:t>[2</w:t>
            </w:r>
            <w:r w:rsidR="00AF3C8A">
              <w:rPr>
                <w:sz w:val="18"/>
                <w:szCs w:val="18"/>
              </w:rPr>
              <w:t>0</w:t>
            </w:r>
            <w:r w:rsidR="007E6D6B">
              <w:rPr>
                <w:sz w:val="18"/>
                <w:szCs w:val="18"/>
              </w:rPr>
              <w:t xml:space="preserve">], </w:t>
            </w:r>
            <w:r w:rsidR="00240D45" w:rsidRPr="00C85CBD">
              <w:rPr>
                <w:sz w:val="18"/>
                <w:szCs w:val="18"/>
              </w:rPr>
              <w:t>Hox site</w:t>
            </w:r>
            <w:r w:rsidR="001037E4" w:rsidRPr="00C85CBD">
              <w:rPr>
                <w:sz w:val="18"/>
                <w:szCs w:val="18"/>
              </w:rPr>
              <w:t xml:space="preserve"> </w:t>
            </w:r>
            <w:r w:rsidR="007E6D6B">
              <w:rPr>
                <w:sz w:val="18"/>
                <w:szCs w:val="18"/>
              </w:rPr>
              <w:t>[40]</w:t>
            </w:r>
            <w:r w:rsidR="00240D45" w:rsidRPr="00C85CBD">
              <w:rPr>
                <w:sz w:val="18"/>
                <w:szCs w:val="18"/>
              </w:rPr>
              <w:t>, and ETV site [</w:t>
            </w:r>
            <w:r w:rsidR="00395B78">
              <w:rPr>
                <w:sz w:val="18"/>
                <w:szCs w:val="18"/>
              </w:rPr>
              <w:t>2</w:t>
            </w:r>
            <w:r w:rsidR="00AF3C8A">
              <w:rPr>
                <w:sz w:val="18"/>
                <w:szCs w:val="18"/>
              </w:rPr>
              <w:t>0</w:t>
            </w:r>
            <w:r w:rsidR="00395B78">
              <w:rPr>
                <w:sz w:val="18"/>
                <w:szCs w:val="18"/>
              </w:rPr>
              <w:t>, 37, 38</w:t>
            </w:r>
            <w:r w:rsidR="00240D45" w:rsidRPr="00C85CBD">
              <w:rPr>
                <w:sz w:val="18"/>
                <w:szCs w:val="18"/>
              </w:rPr>
              <w:t>].</w:t>
            </w:r>
          </w:p>
        </w:tc>
      </w:tr>
      <w:tr w:rsidR="00995407" w:rsidRPr="00371447" w14:paraId="38630BA1" w14:textId="77777777" w:rsidTr="00603C26">
        <w:trPr>
          <w:tblHeader/>
        </w:trPr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3020E514" w14:textId="77777777" w:rsidR="00995407" w:rsidRPr="00371447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Name 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790109BA" w14:textId="0A39A2DC" w:rsidR="00995407" w:rsidRPr="00371447" w:rsidRDefault="00995407" w:rsidP="00603C2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Strand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37DF2021" w14:textId="139A5ED7" w:rsidR="00995407" w:rsidRPr="00371447" w:rsidRDefault="00995407" w:rsidP="00603C2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Start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05E059B3" w14:textId="0DB2484C" w:rsidR="00995407" w:rsidRPr="00371447" w:rsidRDefault="00995407" w:rsidP="00603C2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  <w:r w:rsidRPr="0037144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-value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0ADDD4FD" w14:textId="77777777" w:rsidR="00995407" w:rsidRDefault="00995407" w:rsidP="00FC4697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Site</w:t>
            </w:r>
          </w:p>
          <w:p w14:paraId="7B40A0C8" w14:textId="2FF2B90F" w:rsidR="00995407" w:rsidRPr="00371447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</w:t>
            </w:r>
            <w:r w:rsidR="00603C26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</w:t>
            </w: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Hox                             E3 ETV/ETS Conserved </w:t>
            </w:r>
          </w:p>
          <w:p w14:paraId="796525AB" w14:textId="77777777" w:rsidR="00995407" w:rsidRPr="00371447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995407" w:rsidRPr="00371447" w14:paraId="0DEF6086" w14:textId="77777777" w:rsidTr="00603C26">
        <w:tc>
          <w:tcPr>
            <w:tcW w:w="2567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AC1F8BA" w14:textId="5B6EB4C7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Salamander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Liua</w:t>
            </w:r>
            <w:proofErr w:type="spellEnd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shihi</w:t>
            </w:r>
            <w:proofErr w:type="spellEnd"/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E6FDE3A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4AD04B3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464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C9A389F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4.69e-30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337AED53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00EB4DF5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356A037" w14:textId="411A11C8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Chicken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Gallus gallus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D4D25EA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3B443DF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563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59C8EE4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4.69e-30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0222823F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68496842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1A63C8" w14:textId="2028F72E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Eagle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Aquila chrysaetos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572CDD6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04F5DD7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558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FCFC570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4.69e-30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70D64CB3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30BB04E7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331A848" w14:textId="5E9F6B2A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Human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1203E7">
              <w:rPr>
                <w:rFonts w:ascii="Verdana" w:hAnsi="Verdana"/>
                <w:color w:val="000000"/>
                <w:sz w:val="14"/>
                <w:szCs w:val="14"/>
              </w:rPr>
              <w:t>Homo sapiens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311B91D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9F730AD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553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B133DF4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4.69e-30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2C3CBA12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139D9B5B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1B7ECE2" w14:textId="24DF00BA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Amolops</w:t>
            </w:r>
            <w:proofErr w:type="spellEnd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loloensis</w:t>
            </w:r>
            <w:proofErr w:type="spellEnd"/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8076135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E29168E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458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953196D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3.05e-29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0403749F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995407" w:rsidRPr="00371447" w14:paraId="56DC3075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05DB040" w14:textId="69C975A6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Axolotl (</w:t>
            </w:r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Ambystoma mexicanum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53F57F3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A1DD0CF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584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4E04C45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3.05e-29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3BDAE050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54FA8785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83BD8B6" w14:textId="1A2BAA93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orientalis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AF5A0A7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C20D4AD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589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28BB88D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7.50e-29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2533F2E8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1A58820A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A2DDFF8" w14:textId="183B9C6D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Dwarf Siren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Pseudobranchus axanthus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CF60117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4949A95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580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3FB2E0F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1.44e-28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2622A674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6B63E162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0818190" w14:textId="41ECBEF7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Mouse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Mus musculus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354598A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5FBD003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552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867C481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1.77e-28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4FEA524B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330B4CD8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1CA5A25" w14:textId="3266DA81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Pleurodeles waltl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AF12CDB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152D1A9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589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141FCDD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2.02e-28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4B8E742A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435C0369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38FCF49" w14:textId="2ED9595C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pyrrhogaster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F101509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703DB3A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591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9FE1B8F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3.32e-28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14740E79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0DB267AA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BFBA99D" w14:textId="6345F7BC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Kaloula pulchra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0A6B70A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6C8CDA7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531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0866365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4.72e-28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6EA010D3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995407" w:rsidRPr="00371447" w14:paraId="26FD699A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03FA5B9" w14:textId="0E3DD4EC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Dog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Canis lupus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4C57030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56DD44D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559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1767958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1.05e-27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691A09F8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3D539AEE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2C9121C" w14:textId="751E0B3E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032A3A" w:rsidRPr="00032A3A">
              <w:rPr>
                <w:rFonts w:ascii="Verdana" w:hAnsi="Verdana"/>
                <w:i/>
                <w:color w:val="000000"/>
                <w:sz w:val="14"/>
                <w:szCs w:val="14"/>
              </w:rPr>
              <w:t>Xenopus tropicalis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6C89BDB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90FF8AC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554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4C3CFB4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2.01e-27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0703F17A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60479D53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B6B6C7C" w14:textId="1CA23B7E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Lizard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Anolis carolinensis</w:t>
            </w: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32DAA95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9F618A8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564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11CA8B1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9.61e-27</w:t>
            </w:r>
          </w:p>
        </w:tc>
        <w:tc>
          <w:tcPr>
            <w:tcW w:w="4394" w:type="dxa"/>
            <w:shd w:val="clear" w:color="auto" w:fill="FFFFFF"/>
            <w:vAlign w:val="center"/>
            <w:hideMark/>
          </w:tcPr>
          <w:p w14:paraId="338068F7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995407" w:rsidRPr="00371447" w14:paraId="43484283" w14:textId="77777777" w:rsidTr="00603C26"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66B71F0" w14:textId="77777777" w:rsidR="00995407" w:rsidRPr="00371447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Salamander (</w:t>
            </w:r>
            <w:r w:rsidRPr="001643DD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Amphiuma means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2FED688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5791126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405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093AE4D" w14:textId="77777777" w:rsidR="00995407" w:rsidRPr="00371447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71447">
              <w:rPr>
                <w:rFonts w:ascii="Verdana" w:hAnsi="Verdana"/>
                <w:color w:val="000000"/>
                <w:sz w:val="14"/>
                <w:szCs w:val="14"/>
              </w:rPr>
              <w:t>9.56e-21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1C92B576" w14:textId="77777777" w:rsidR="00995407" w:rsidRPr="00371447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TT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40386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40386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40386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  <w:u w:val="single"/>
              </w:rPr>
              <w:t>C</w:t>
            </w:r>
            <w:r w:rsidRPr="00340386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71447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71447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71447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</w:tbl>
    <w:p w14:paraId="462C82D7" w14:textId="77777777" w:rsidR="00995407" w:rsidRDefault="00995407" w:rsidP="00995407">
      <w:pPr>
        <w:rPr>
          <w:u w:val="single"/>
        </w:rPr>
      </w:pPr>
    </w:p>
    <w:p w14:paraId="34A4577C" w14:textId="77777777" w:rsidR="00995407" w:rsidRDefault="00995407" w:rsidP="00995407">
      <w:pPr>
        <w:rPr>
          <w:rFonts w:eastAsiaTheme="minorEastAsia"/>
          <w:u w:val="single"/>
        </w:rPr>
      </w:pPr>
    </w:p>
    <w:p w14:paraId="1FBD00AC" w14:textId="77777777" w:rsidR="00CC3DDA" w:rsidRDefault="00CC3DDA" w:rsidP="00995407">
      <w:pPr>
        <w:rPr>
          <w:rFonts w:eastAsiaTheme="minorEastAsia"/>
          <w:u w:val="single"/>
        </w:rPr>
      </w:pPr>
    </w:p>
    <w:p w14:paraId="30CF8B0C" w14:textId="77777777" w:rsidR="00CC3DDA" w:rsidRDefault="00CC3DDA" w:rsidP="00995407">
      <w:pPr>
        <w:rPr>
          <w:rFonts w:eastAsiaTheme="minorEastAsia"/>
          <w:u w:val="single"/>
        </w:rPr>
      </w:pPr>
    </w:p>
    <w:p w14:paraId="2516068E" w14:textId="77777777" w:rsidR="00CC3DDA" w:rsidRDefault="00CC3DDA" w:rsidP="00995407">
      <w:pPr>
        <w:rPr>
          <w:rFonts w:eastAsiaTheme="minorEastAsia"/>
          <w:u w:val="single"/>
        </w:rPr>
      </w:pPr>
    </w:p>
    <w:p w14:paraId="59063C18" w14:textId="77777777" w:rsidR="00CC3DDA" w:rsidRDefault="00CC3DDA" w:rsidP="00995407">
      <w:pPr>
        <w:rPr>
          <w:rFonts w:eastAsiaTheme="minorEastAsia"/>
          <w:u w:val="single"/>
        </w:rPr>
      </w:pPr>
    </w:p>
    <w:p w14:paraId="5F3C3BA2" w14:textId="77777777" w:rsidR="00CC3DDA" w:rsidRDefault="00CC3DDA" w:rsidP="00995407">
      <w:pPr>
        <w:rPr>
          <w:rFonts w:eastAsiaTheme="minorEastAsia"/>
          <w:u w:val="single"/>
        </w:rPr>
      </w:pPr>
    </w:p>
    <w:p w14:paraId="24C8AAAB" w14:textId="77777777" w:rsidR="00CC3DDA" w:rsidRDefault="00CC3DDA" w:rsidP="00995407">
      <w:pPr>
        <w:rPr>
          <w:rFonts w:eastAsiaTheme="minorEastAsia"/>
          <w:u w:val="single"/>
        </w:rPr>
      </w:pPr>
    </w:p>
    <w:p w14:paraId="41481C6A" w14:textId="77777777" w:rsidR="00CC3DDA" w:rsidRDefault="00CC3DDA" w:rsidP="00995407">
      <w:pPr>
        <w:rPr>
          <w:rFonts w:eastAsiaTheme="minorEastAsia"/>
          <w:u w:val="single"/>
        </w:rPr>
      </w:pPr>
    </w:p>
    <w:p w14:paraId="0676F47D" w14:textId="77777777" w:rsidR="00CC3DDA" w:rsidRDefault="00CC3DDA" w:rsidP="00995407">
      <w:pPr>
        <w:rPr>
          <w:rFonts w:eastAsiaTheme="minorEastAsia"/>
          <w:u w:val="single"/>
        </w:rPr>
      </w:pPr>
    </w:p>
    <w:p w14:paraId="1C8E1B0E" w14:textId="77777777" w:rsidR="00CC3DDA" w:rsidRDefault="00CC3DDA" w:rsidP="00995407">
      <w:pPr>
        <w:rPr>
          <w:rFonts w:eastAsiaTheme="minorEastAsia"/>
          <w:u w:val="single"/>
        </w:rPr>
      </w:pPr>
    </w:p>
    <w:p w14:paraId="12B0B20B" w14:textId="77777777" w:rsidR="00CC3DDA" w:rsidRDefault="00CC3DDA" w:rsidP="00995407">
      <w:pPr>
        <w:rPr>
          <w:rFonts w:eastAsiaTheme="minorEastAsia"/>
          <w:u w:val="single"/>
        </w:rPr>
      </w:pPr>
    </w:p>
    <w:p w14:paraId="1FAB0E30" w14:textId="77777777" w:rsidR="00CC3DDA" w:rsidRPr="00CC3DDA" w:rsidRDefault="00CC3DDA" w:rsidP="00995407">
      <w:pPr>
        <w:rPr>
          <w:rFonts w:eastAsiaTheme="minorEastAsia"/>
          <w:u w:val="single"/>
        </w:rPr>
      </w:pPr>
    </w:p>
    <w:tbl>
      <w:tblPr>
        <w:tblW w:w="951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841"/>
        <w:gridCol w:w="718"/>
        <w:gridCol w:w="1134"/>
        <w:gridCol w:w="4253"/>
      </w:tblGrid>
      <w:tr w:rsidR="00C64204" w:rsidRPr="00357122" w14:paraId="0246C23F" w14:textId="77777777" w:rsidTr="00603C26">
        <w:trPr>
          <w:tblHeader/>
        </w:trPr>
        <w:tc>
          <w:tcPr>
            <w:tcW w:w="9513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04C1824" w14:textId="6A739396" w:rsidR="00C64204" w:rsidRPr="00B20A8C" w:rsidRDefault="00C64204" w:rsidP="00B20A8C">
            <w:pPr>
              <w:rPr>
                <w:rFonts w:ascii="Verdana" w:eastAsiaTheme="minorEastAsia" w:hAnsi="Verdana"/>
                <w:color w:val="000000"/>
                <w:sz w:val="14"/>
                <w:szCs w:val="14"/>
              </w:rPr>
            </w:pPr>
            <w:r w:rsidRPr="00C85CBD">
              <w:rPr>
                <w:b/>
                <w:bCs/>
                <w:sz w:val="18"/>
                <w:szCs w:val="18"/>
              </w:rPr>
              <w:lastRenderedPageBreak/>
              <w:t xml:space="preserve">Table </w:t>
            </w:r>
            <w:r w:rsidR="00126608">
              <w:rPr>
                <w:b/>
                <w:bCs/>
                <w:sz w:val="18"/>
                <w:szCs w:val="18"/>
              </w:rPr>
              <w:t>S</w:t>
            </w:r>
            <w:r w:rsidR="007B62AE" w:rsidRPr="00C85CBD">
              <w:rPr>
                <w:b/>
                <w:bCs/>
                <w:sz w:val="18"/>
                <w:szCs w:val="18"/>
              </w:rPr>
              <w:t>8</w:t>
            </w:r>
            <w:r w:rsidRPr="00C85CBD">
              <w:rPr>
                <w:b/>
                <w:bCs/>
                <w:sz w:val="18"/>
                <w:szCs w:val="18"/>
              </w:rPr>
              <w:t>.</w:t>
            </w:r>
            <w:r w:rsidRPr="00C85CBD">
              <w:rPr>
                <w:sz w:val="18"/>
                <w:szCs w:val="18"/>
              </w:rPr>
              <w:t xml:space="preserve"> Conserved DNA motif/binding sites of the newt nZRS enhancer aligned with </w:t>
            </w:r>
            <w:r w:rsidR="00C55D0D">
              <w:rPr>
                <w:rFonts w:eastAsiaTheme="minorEastAsia" w:hint="eastAsia"/>
                <w:sz w:val="18"/>
                <w:szCs w:val="18"/>
              </w:rPr>
              <w:t xml:space="preserve">those of </w:t>
            </w:r>
            <w:r w:rsidRPr="00C85CBD">
              <w:rPr>
                <w:sz w:val="18"/>
                <w:szCs w:val="18"/>
              </w:rPr>
              <w:t>other vertebrates. Here</w:t>
            </w:r>
            <w:r w:rsidR="00C55D0D">
              <w:rPr>
                <w:rFonts w:eastAsiaTheme="minorEastAsia" w:hint="eastAsia"/>
                <w:sz w:val="18"/>
                <w:szCs w:val="18"/>
              </w:rPr>
              <w:t>,</w:t>
            </w:r>
            <w:r w:rsidRPr="00C85CBD">
              <w:rPr>
                <w:sz w:val="18"/>
                <w:szCs w:val="18"/>
              </w:rPr>
              <w:t xml:space="preserve"> the </w:t>
            </w:r>
            <w:r w:rsidR="00C55D0D" w:rsidRPr="00C85CBD">
              <w:rPr>
                <w:sz w:val="18"/>
                <w:szCs w:val="18"/>
              </w:rPr>
              <w:t>referenc</w:t>
            </w:r>
            <w:r w:rsidR="00C55D0D">
              <w:rPr>
                <w:rFonts w:eastAsiaTheme="minorEastAsia" w:hint="eastAsia"/>
                <w:sz w:val="18"/>
                <w:szCs w:val="18"/>
              </w:rPr>
              <w:t>e</w:t>
            </w:r>
            <w:r w:rsidR="00C55D0D" w:rsidRPr="00C85CBD">
              <w:rPr>
                <w:sz w:val="18"/>
                <w:szCs w:val="18"/>
              </w:rPr>
              <w:t xml:space="preserve"> </w:t>
            </w:r>
            <w:r w:rsidRPr="00C85CBD">
              <w:rPr>
                <w:sz w:val="18"/>
                <w:szCs w:val="18"/>
              </w:rPr>
              <w:t>mouse ZRS E4 conserved ETS site (AGGAAATC elements)</w:t>
            </w:r>
            <w:r w:rsidR="00294B86" w:rsidRPr="00C85CBD">
              <w:rPr>
                <w:sz w:val="18"/>
                <w:szCs w:val="18"/>
              </w:rPr>
              <w:t xml:space="preserve"> and EST1</w:t>
            </w:r>
            <w:r w:rsidRPr="00C85CBD">
              <w:rPr>
                <w:sz w:val="18"/>
                <w:szCs w:val="18"/>
              </w:rPr>
              <w:t xml:space="preserve"> [</w:t>
            </w:r>
            <w:r w:rsidR="00395B78">
              <w:rPr>
                <w:sz w:val="18"/>
                <w:szCs w:val="18"/>
              </w:rPr>
              <w:t>2</w:t>
            </w:r>
            <w:r w:rsidR="00AF3C8A">
              <w:rPr>
                <w:sz w:val="18"/>
                <w:szCs w:val="18"/>
              </w:rPr>
              <w:t>0</w:t>
            </w:r>
            <w:r w:rsidR="00395B78">
              <w:rPr>
                <w:sz w:val="18"/>
                <w:szCs w:val="18"/>
              </w:rPr>
              <w:t>, 37, 38</w:t>
            </w:r>
            <w:r w:rsidRPr="00C85CBD">
              <w:rPr>
                <w:sz w:val="18"/>
                <w:szCs w:val="18"/>
              </w:rPr>
              <w:t>]</w:t>
            </w:r>
            <w:r w:rsidR="00294B86" w:rsidRPr="00C85CBD">
              <w:rPr>
                <w:sz w:val="18"/>
                <w:szCs w:val="18"/>
              </w:rPr>
              <w:t xml:space="preserve"> </w:t>
            </w:r>
            <w:r w:rsidR="00C55D0D">
              <w:rPr>
                <w:rFonts w:eastAsiaTheme="minorEastAsia" w:hint="eastAsia"/>
                <w:sz w:val="18"/>
                <w:szCs w:val="18"/>
              </w:rPr>
              <w:t>are</w:t>
            </w:r>
            <w:r w:rsidR="00C55D0D" w:rsidRPr="00C85CBD">
              <w:rPr>
                <w:sz w:val="18"/>
                <w:szCs w:val="18"/>
              </w:rPr>
              <w:t xml:space="preserve"> </w:t>
            </w:r>
            <w:r w:rsidR="00294B86" w:rsidRPr="00C85CBD">
              <w:rPr>
                <w:sz w:val="18"/>
                <w:szCs w:val="18"/>
              </w:rPr>
              <w:t>underlined</w:t>
            </w:r>
            <w:r w:rsidRPr="00C85CBD">
              <w:rPr>
                <w:sz w:val="18"/>
                <w:szCs w:val="18"/>
              </w:rPr>
              <w:t>, not</w:t>
            </w:r>
            <w:r w:rsidR="00C55D0D">
              <w:rPr>
                <w:rFonts w:eastAsiaTheme="minorEastAsia" w:hint="eastAsia"/>
                <w:sz w:val="18"/>
                <w:szCs w:val="18"/>
              </w:rPr>
              <w:t>ing that</w:t>
            </w:r>
            <w:r w:rsidRPr="00C85CBD">
              <w:rPr>
                <w:sz w:val="18"/>
                <w:szCs w:val="18"/>
              </w:rPr>
              <w:t xml:space="preserve"> the human and mouse E</w:t>
            </w:r>
            <w:r w:rsidR="00294B86" w:rsidRPr="00C85CBD">
              <w:rPr>
                <w:sz w:val="18"/>
                <w:szCs w:val="18"/>
              </w:rPr>
              <w:t>4</w:t>
            </w:r>
            <w:r w:rsidRPr="00C85CBD">
              <w:rPr>
                <w:sz w:val="18"/>
                <w:szCs w:val="18"/>
              </w:rPr>
              <w:t xml:space="preserve"> sites are not shown, as blocks </w:t>
            </w:r>
            <w:r w:rsidR="00C55D0D">
              <w:rPr>
                <w:rFonts w:eastAsiaTheme="minorEastAsia" w:hint="eastAsia"/>
                <w:sz w:val="18"/>
                <w:szCs w:val="18"/>
              </w:rPr>
              <w:t>were</w:t>
            </w:r>
            <w:r w:rsidR="00C55D0D" w:rsidRPr="00C85CBD">
              <w:rPr>
                <w:sz w:val="18"/>
                <w:szCs w:val="18"/>
              </w:rPr>
              <w:t xml:space="preserve"> </w:t>
            </w:r>
            <w:r w:rsidRPr="00C85CBD">
              <w:rPr>
                <w:sz w:val="18"/>
                <w:szCs w:val="18"/>
              </w:rPr>
              <w:t xml:space="preserve">not generated during MEME motif alignment. </w:t>
            </w:r>
            <w:r w:rsidR="00294B86" w:rsidRPr="00C85CBD">
              <w:rPr>
                <w:sz w:val="18"/>
                <w:szCs w:val="18"/>
              </w:rPr>
              <w:t xml:space="preserve">This region contained a </w:t>
            </w:r>
            <w:proofErr w:type="spellStart"/>
            <w:r w:rsidR="00294B86" w:rsidRPr="00C85CBD">
              <w:rPr>
                <w:sz w:val="18"/>
                <w:szCs w:val="18"/>
              </w:rPr>
              <w:t>Tbx</w:t>
            </w:r>
            <w:proofErr w:type="spellEnd"/>
            <w:r w:rsidR="00294B86" w:rsidRPr="00C85CBD">
              <w:rPr>
                <w:sz w:val="18"/>
                <w:szCs w:val="18"/>
              </w:rPr>
              <w:t xml:space="preserve"> element detected in JASPAR (</w:t>
            </w:r>
            <w:r w:rsidR="00C55D0D">
              <w:rPr>
                <w:rFonts w:eastAsiaTheme="minorEastAsia" w:hint="eastAsia"/>
                <w:sz w:val="18"/>
                <w:szCs w:val="18"/>
              </w:rPr>
              <w:t>m</w:t>
            </w:r>
            <w:r w:rsidR="00C55D0D" w:rsidRPr="00C85CBD">
              <w:rPr>
                <w:sz w:val="18"/>
                <w:szCs w:val="18"/>
              </w:rPr>
              <w:t xml:space="preserve">otif </w:t>
            </w:r>
            <w:r w:rsidR="00294B86" w:rsidRPr="00C85CBD">
              <w:rPr>
                <w:sz w:val="18"/>
                <w:szCs w:val="18"/>
              </w:rPr>
              <w:t>ID:</w:t>
            </w:r>
            <w:r w:rsidR="00294B86" w:rsidRPr="00C85CBD">
              <w:rPr>
                <w:sz w:val="22"/>
                <w:szCs w:val="22"/>
              </w:rPr>
              <w:t xml:space="preserve"> </w:t>
            </w:r>
            <w:r w:rsidR="00294B86" w:rsidRPr="00C85CBD">
              <w:rPr>
                <w:sz w:val="18"/>
                <w:szCs w:val="18"/>
              </w:rPr>
              <w:t>Tbx4 87 MA0806.1, TBX5 MA0807.1), shown in yellow.</w:t>
            </w:r>
          </w:p>
        </w:tc>
      </w:tr>
      <w:tr w:rsidR="00294B86" w:rsidRPr="00357122" w14:paraId="65660615" w14:textId="77777777" w:rsidTr="00603C26">
        <w:trPr>
          <w:tblHeader/>
        </w:trPr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6F96A1F5" w14:textId="77777777" w:rsidR="00995407" w:rsidRPr="00357122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Name 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00D02FA1" w14:textId="7CB3B698" w:rsidR="00995407" w:rsidRPr="00357122" w:rsidRDefault="00995407" w:rsidP="00603C2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Strand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DBFDBE0" w14:textId="70CCC57B" w:rsidR="00995407" w:rsidRPr="00357122" w:rsidRDefault="00995407" w:rsidP="00603C2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Start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5462F68B" w14:textId="7B4508F7" w:rsidR="00995407" w:rsidRPr="00357122" w:rsidRDefault="00995407" w:rsidP="00603C26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b/>
                <w:bCs/>
                <w:i/>
                <w:iCs/>
                <w:color w:val="000000"/>
                <w:sz w:val="14"/>
                <w:szCs w:val="14"/>
              </w:rPr>
              <w:t>p</w:t>
            </w:r>
            <w:r w:rsidRPr="00357122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-value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73991373" w14:textId="77777777" w:rsidR="00995407" w:rsidRDefault="00995407" w:rsidP="00FC4697">
            <w:pPr>
              <w:spacing w:line="300" w:lineRule="atLeast"/>
              <w:jc w:val="center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Sites</w:t>
            </w:r>
          </w:p>
          <w:p w14:paraId="528C24A1" w14:textId="4F87635D" w:rsidR="00995407" w:rsidRPr="003A75B0" w:rsidRDefault="00995407" w:rsidP="00FC4697">
            <w:pPr>
              <w:spacing w:line="300" w:lineRule="atLeast"/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    </w:t>
            </w:r>
            <w:proofErr w:type="spellStart"/>
            <w:proofErr w:type="gramStart"/>
            <w:r w:rsidRPr="00FD695C">
              <w:rPr>
                <w:rFonts w:ascii="Verdana" w:hAnsi="Verdana"/>
                <w:b/>
                <w:bCs/>
                <w:color w:val="000000"/>
                <w:sz w:val="14"/>
                <w:szCs w:val="14"/>
                <w:highlight w:val="yellow"/>
              </w:rPr>
              <w:t>Tbx</w:t>
            </w:r>
            <w:proofErr w:type="spellEnd"/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 xml:space="preserve">  ETV</w:t>
            </w:r>
            <w:proofErr w:type="gramEnd"/>
            <w:r>
              <w:rPr>
                <w:rFonts w:ascii="Verdana" w:hAnsi="Verdana"/>
                <w:b/>
                <w:bCs/>
                <w:color w:val="000000"/>
                <w:sz w:val="14"/>
                <w:szCs w:val="14"/>
              </w:rPr>
              <w:t>2/ETS  E4 Conserved         EST1</w:t>
            </w:r>
          </w:p>
        </w:tc>
      </w:tr>
      <w:tr w:rsidR="00294B86" w:rsidRPr="00357122" w14:paraId="7D281D74" w14:textId="77777777" w:rsidTr="00603C26">
        <w:tc>
          <w:tcPr>
            <w:tcW w:w="2567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6044C6B" w14:textId="0652B555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orientalis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DF450DB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0CEACEF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678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3CD42AF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3.12e-29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24842910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6352A01D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6FEF8C2" w14:textId="2E0322BF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Cynops pyrrhogaster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E99E9A3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1A51723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677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5757C8B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3.12e-29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6737D0D0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6B61A564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3D56F98" w14:textId="4958BAF3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Chicken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Gallus gallus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270C1C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B086B9C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643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D15068E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8.66e-29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1AA948FC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44331454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C12CFDD" w14:textId="6C08D3A4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Newt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FA6377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Pleurodeles waltl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8BCFF5E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59D87D3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678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77078DA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1.88e-28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20D91CD0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23529F94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69FC044" w14:textId="302F8F4D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Eagle</w:t>
            </w:r>
            <w:r w:rsidR="007A5687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Aquila chrysaetos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99FE42A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6011C04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638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39C897C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2.19e-28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0753578E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7E6C036C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3C0C510" w14:textId="181C075A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Dwarf Siren</w:t>
            </w:r>
            <w:r w:rsidR="00603C26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Pseudobranchus axanthus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554B78E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1E1273AB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666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4EC199F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3.56e-28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309FD2F0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0D12C2A6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0CC35F5" w14:textId="01E3F3BE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Axolotl (</w:t>
            </w:r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Ambystoma mexicanum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53EA4E4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F486ABC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680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8339912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1.73e-27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5E841B28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447EC8BF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3C20A1C" w14:textId="5D3AB49B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Salamander</w:t>
            </w:r>
            <w:r w:rsidR="007A5687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Liua</w:t>
            </w:r>
            <w:proofErr w:type="spellEnd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3020F9" w:rsidRPr="003020F9">
              <w:rPr>
                <w:rFonts w:ascii="Verdana" w:hAnsi="Verdana"/>
                <w:i/>
                <w:color w:val="000000"/>
                <w:sz w:val="14"/>
                <w:szCs w:val="14"/>
              </w:rPr>
              <w:t>shihi</w:t>
            </w:r>
            <w:proofErr w:type="spellEnd"/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60AA9AA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21BC243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562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3DF86692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3.22e-26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7D83CDE5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37C35B6F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EE81948" w14:textId="080A1CBF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7A5687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proofErr w:type="spellStart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Amolops</w:t>
            </w:r>
            <w:proofErr w:type="spellEnd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45496A" w:rsidRPr="0045496A">
              <w:rPr>
                <w:rFonts w:ascii="Verdana" w:hAnsi="Verdana"/>
                <w:i/>
                <w:color w:val="000000"/>
                <w:sz w:val="14"/>
                <w:szCs w:val="14"/>
              </w:rPr>
              <w:t>loloensis</w:t>
            </w:r>
            <w:proofErr w:type="spellEnd"/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91ECD74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6DBC9D00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540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7DFFC3D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4.02e-24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66DC9815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73381CF9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C978A30" w14:textId="06FD8157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7A5687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032A3A" w:rsidRPr="00032A3A">
              <w:rPr>
                <w:rFonts w:ascii="Verdana" w:hAnsi="Verdana"/>
                <w:i/>
                <w:color w:val="000000"/>
                <w:sz w:val="14"/>
                <w:szCs w:val="14"/>
              </w:rPr>
              <w:t>Xenopus tropicalis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C9D3D9D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7517245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636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0A99B0CA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2.41e-23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451FE244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CCCCC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  <w:tr w:rsidR="00294B86" w:rsidRPr="00357122" w14:paraId="41A791BD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ABC673B" w14:textId="465791B0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Frog</w:t>
            </w:r>
            <w:r w:rsidR="007A5687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Kaloula pulchra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8D11621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484AC5B5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613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78F82CC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3.31e-23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5799C857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CCCC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6385535A" w14:textId="77777777" w:rsidTr="00603C26">
        <w:tc>
          <w:tcPr>
            <w:tcW w:w="2567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48EDB39" w14:textId="287CF7C9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Lizard</w:t>
            </w:r>
            <w:r w:rsidR="007A5687">
              <w:rPr>
                <w:rFonts w:ascii="Verdana" w:hAnsi="Verdana"/>
                <w:color w:val="000000"/>
                <w:sz w:val="14"/>
                <w:szCs w:val="14"/>
              </w:rPr>
              <w:t xml:space="preserve"> 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(</w:t>
            </w:r>
            <w:r w:rsidR="00AB6371" w:rsidRPr="00AB6371">
              <w:rPr>
                <w:rFonts w:ascii="Verdana" w:hAnsi="Verdana"/>
                <w:i/>
                <w:color w:val="000000"/>
                <w:sz w:val="14"/>
                <w:szCs w:val="14"/>
              </w:rPr>
              <w:t>Anolis carolinensis</w:t>
            </w: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77CF233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5F6455DC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646</w:t>
            </w:r>
          </w:p>
        </w:tc>
        <w:tc>
          <w:tcPr>
            <w:tcW w:w="1134" w:type="dxa"/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273EAFC4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9.81e-22</w:t>
            </w:r>
          </w:p>
        </w:tc>
        <w:tc>
          <w:tcPr>
            <w:tcW w:w="4253" w:type="dxa"/>
            <w:shd w:val="clear" w:color="auto" w:fill="FFFFFF"/>
            <w:vAlign w:val="center"/>
            <w:hideMark/>
          </w:tcPr>
          <w:p w14:paraId="2AE9B9B0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TT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</w:p>
        </w:tc>
      </w:tr>
      <w:tr w:rsidR="00294B86" w:rsidRPr="00357122" w14:paraId="7797B117" w14:textId="77777777" w:rsidTr="00603C26">
        <w:tc>
          <w:tcPr>
            <w:tcW w:w="2567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CDB894D" w14:textId="77777777" w:rsidR="00995407" w:rsidRPr="00357122" w:rsidRDefault="00995407" w:rsidP="00FC4697">
            <w:pPr>
              <w:rPr>
                <w:rFonts w:ascii="Verdana" w:hAnsi="Verdana"/>
                <w:color w:val="000000"/>
                <w:sz w:val="14"/>
                <w:szCs w:val="14"/>
              </w:rPr>
            </w:pPr>
            <w:r>
              <w:rPr>
                <w:rFonts w:ascii="Verdana" w:hAnsi="Verdana"/>
                <w:color w:val="000000"/>
                <w:sz w:val="14"/>
                <w:szCs w:val="14"/>
              </w:rPr>
              <w:t>Salamander (</w:t>
            </w:r>
            <w:r w:rsidRPr="001643DD">
              <w:rPr>
                <w:rFonts w:ascii="Verdana" w:hAnsi="Verdana"/>
                <w:i/>
                <w:iCs/>
                <w:color w:val="000000"/>
                <w:sz w:val="14"/>
                <w:szCs w:val="14"/>
              </w:rPr>
              <w:t>Amphiuma means</w:t>
            </w:r>
            <w:r>
              <w:rPr>
                <w:rFonts w:ascii="Verdana" w:hAnsi="Verdana"/>
                <w:color w:val="000000"/>
                <w:sz w:val="14"/>
                <w:szCs w:val="14"/>
              </w:rPr>
              <w:t>)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D2F0E23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+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13E3346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498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  <w:noWrap/>
            <w:tcMar>
              <w:top w:w="0" w:type="dxa"/>
              <w:left w:w="225" w:type="dxa"/>
              <w:bottom w:w="0" w:type="dxa"/>
              <w:right w:w="225" w:type="dxa"/>
            </w:tcMar>
            <w:vAlign w:val="center"/>
            <w:hideMark/>
          </w:tcPr>
          <w:p w14:paraId="7A41E71B" w14:textId="77777777" w:rsidR="00995407" w:rsidRPr="00357122" w:rsidRDefault="00995407" w:rsidP="00603C26">
            <w:pPr>
              <w:jc w:val="center"/>
              <w:rPr>
                <w:rFonts w:ascii="Verdana" w:hAnsi="Verdana"/>
                <w:color w:val="000000"/>
                <w:sz w:val="14"/>
                <w:szCs w:val="14"/>
              </w:rPr>
            </w:pPr>
            <w:r w:rsidRPr="00357122">
              <w:rPr>
                <w:rFonts w:ascii="Verdana" w:hAnsi="Verdana"/>
                <w:color w:val="000000"/>
                <w:sz w:val="14"/>
                <w:szCs w:val="14"/>
              </w:rPr>
              <w:t>1.26e-19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D4BFF8D" w14:textId="77777777" w:rsidR="00995407" w:rsidRPr="00357122" w:rsidRDefault="00995407" w:rsidP="00FC4697">
            <w:pPr>
              <w:jc w:val="center"/>
              <w:rPr>
                <w:rFonts w:ascii="Courier New" w:hAnsi="Courier New" w:cs="Courier New"/>
                <w:b/>
                <w:bCs/>
                <w:color w:val="808080"/>
                <w:sz w:val="14"/>
                <w:szCs w:val="14"/>
              </w:rPr>
            </w:pP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</w:t>
            </w:r>
            <w:r w:rsidRPr="003A75B0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  <w:u w:val="single"/>
              </w:rPr>
              <w:t>GG</w:t>
            </w:r>
            <w:r w:rsidRPr="003A75B0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  <w:u w:val="single"/>
              </w:rPr>
              <w:t>AAA</w:t>
            </w:r>
            <w:r w:rsidRPr="003A75B0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  <w:u w:val="single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AA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GGG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CC0000"/>
                <w:sz w:val="14"/>
                <w:szCs w:val="14"/>
              </w:rPr>
              <w:t>A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  <w:r w:rsidRPr="00357122">
              <w:rPr>
                <w:rFonts w:ascii="Courier New" w:hAnsi="Courier New" w:cs="Courier New"/>
                <w:b/>
                <w:bCs/>
                <w:color w:val="0000CC"/>
                <w:sz w:val="14"/>
                <w:szCs w:val="14"/>
              </w:rPr>
              <w:t>CC</w:t>
            </w:r>
            <w:r w:rsidRPr="00357122">
              <w:rPr>
                <w:rFonts w:ascii="Courier New" w:hAnsi="Courier New" w:cs="Courier New"/>
                <w:b/>
                <w:bCs/>
                <w:color w:val="008000"/>
                <w:sz w:val="14"/>
                <w:szCs w:val="14"/>
              </w:rPr>
              <w:t>T</w:t>
            </w:r>
            <w:r w:rsidRPr="00357122">
              <w:rPr>
                <w:rFonts w:ascii="Courier New" w:hAnsi="Courier New" w:cs="Courier New"/>
                <w:b/>
                <w:bCs/>
                <w:color w:val="FFB300"/>
                <w:sz w:val="14"/>
                <w:szCs w:val="14"/>
              </w:rPr>
              <w:t>G</w:t>
            </w:r>
          </w:p>
        </w:tc>
      </w:tr>
    </w:tbl>
    <w:p w14:paraId="1171BCA4" w14:textId="77777777" w:rsidR="00995407" w:rsidRDefault="00995407" w:rsidP="00995407">
      <w:pPr>
        <w:rPr>
          <w:u w:val="single"/>
        </w:rPr>
      </w:pPr>
    </w:p>
    <w:p w14:paraId="535E87AA" w14:textId="77777777" w:rsidR="00995407" w:rsidRDefault="00995407" w:rsidP="00995407">
      <w:pPr>
        <w:rPr>
          <w:u w:val="single"/>
        </w:rPr>
      </w:pPr>
    </w:p>
    <w:p w14:paraId="6C87656A" w14:textId="77777777" w:rsidR="00C85CBD" w:rsidRDefault="00C85CBD"/>
    <w:p w14:paraId="480C5452" w14:textId="77777777" w:rsidR="00E31F14" w:rsidRDefault="00E31F14"/>
    <w:p w14:paraId="214A797D" w14:textId="77777777" w:rsidR="00C6192F" w:rsidRPr="00CC3DDA" w:rsidRDefault="00C6192F" w:rsidP="00C6192F">
      <w:pPr>
        <w:rPr>
          <w:rFonts w:eastAsiaTheme="minorEastAsia"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Table </w:t>
      </w:r>
      <w:r w:rsidR="00126608">
        <w:rPr>
          <w:b/>
          <w:bCs/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9. </w:t>
      </w:r>
      <w:r w:rsidRPr="00C6192F">
        <w:rPr>
          <w:sz w:val="20"/>
          <w:szCs w:val="20"/>
        </w:rPr>
        <w:t xml:space="preserve">Generation of </w:t>
      </w:r>
      <w:r w:rsidR="00C55D0D">
        <w:rPr>
          <w:rFonts w:eastAsiaTheme="minorEastAsia" w:hint="eastAsia"/>
          <w:sz w:val="20"/>
          <w:szCs w:val="20"/>
        </w:rPr>
        <w:t>t</w:t>
      </w:r>
      <w:r w:rsidR="00C55D0D" w:rsidRPr="00C6192F">
        <w:rPr>
          <w:sz w:val="20"/>
          <w:szCs w:val="20"/>
        </w:rPr>
        <w:t xml:space="preserve">ransgenic </w:t>
      </w:r>
      <w:r w:rsidR="00FF1B2A">
        <w:rPr>
          <w:sz w:val="20"/>
          <w:szCs w:val="20"/>
        </w:rPr>
        <w:t>n</w:t>
      </w:r>
      <w:r w:rsidRPr="00C6192F">
        <w:rPr>
          <w:sz w:val="20"/>
          <w:szCs w:val="20"/>
        </w:rPr>
        <w:t>ZRS reporter newt</w:t>
      </w:r>
      <w:r w:rsidR="00FF1B2A">
        <w:rPr>
          <w:sz w:val="20"/>
          <w:szCs w:val="20"/>
        </w:rPr>
        <w:t>s at F0</w:t>
      </w:r>
    </w:p>
    <w:tbl>
      <w:tblPr>
        <w:tblStyle w:val="TableGrid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417"/>
        <w:gridCol w:w="1843"/>
        <w:gridCol w:w="3544"/>
      </w:tblGrid>
      <w:tr w:rsidR="00FF1B2A" w:rsidRPr="00832794" w14:paraId="51D69E2F" w14:textId="77777777" w:rsidTr="00603C26">
        <w:trPr>
          <w:trHeight w:val="614"/>
        </w:trPr>
        <w:tc>
          <w:tcPr>
            <w:tcW w:w="993" w:type="dxa"/>
            <w:tcBorders>
              <w:bottom w:val="single" w:sz="4" w:space="0" w:color="auto"/>
            </w:tcBorders>
            <w:vAlign w:val="bottom"/>
            <w:hideMark/>
          </w:tcPr>
          <w:p w14:paraId="41236C21" w14:textId="77777777" w:rsidR="00FF1B2A" w:rsidRPr="00832794" w:rsidRDefault="00FF1B2A" w:rsidP="006D3351">
            <w:pPr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 xml:space="preserve">DNA </w:t>
            </w:r>
            <w:proofErr w:type="spellStart"/>
            <w:r w:rsidRPr="00832794">
              <w:rPr>
                <w:kern w:val="2"/>
                <w:sz w:val="18"/>
                <w:szCs w:val="18"/>
                <w14:ligatures w14:val="standardContextual"/>
              </w:rPr>
              <w:t>pg</w:t>
            </w:r>
            <w:r w:rsidRPr="00832794">
              <w:rPr>
                <w:kern w:val="2"/>
                <w:sz w:val="18"/>
                <w:szCs w:val="18"/>
                <w:vertAlign w:val="superscript"/>
                <w14:ligatures w14:val="standardContextual"/>
              </w:rPr>
              <w:t>a</w:t>
            </w:r>
            <w:proofErr w:type="spellEnd"/>
            <w:r w:rsidRPr="00832794">
              <w:rPr>
                <w:kern w:val="2"/>
                <w:sz w:val="18"/>
                <w:szCs w:val="18"/>
                <w14:ligatures w14:val="standardContextual"/>
              </w:rPr>
              <w:t>/egg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  <w:hideMark/>
          </w:tcPr>
          <w:p w14:paraId="06F7FEEA" w14:textId="77777777" w:rsidR="00FF1B2A" w:rsidRPr="00832794" w:rsidRDefault="00FF1B2A" w:rsidP="006D3351">
            <w:pPr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Embryos injected</w:t>
            </w:r>
            <w:r w:rsidRPr="00832794">
              <w:rPr>
                <w:kern w:val="2"/>
                <w:sz w:val="18"/>
                <w:szCs w:val="18"/>
                <w:vertAlign w:val="superscript"/>
                <w14:ligatures w14:val="standardContextual"/>
              </w:rPr>
              <w:t>b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  <w:hideMark/>
          </w:tcPr>
          <w:p w14:paraId="72FB1113" w14:textId="77777777" w:rsidR="00FF1B2A" w:rsidRPr="00832794" w:rsidRDefault="00FF1B2A" w:rsidP="006D3351">
            <w:pPr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Survival St. 38 larvae (%)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14:paraId="24CAFD57" w14:textId="77777777" w:rsidR="00FF1B2A" w:rsidRPr="00832794" w:rsidRDefault="00FF1B2A" w:rsidP="00C55D0D">
            <w:pPr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 xml:space="preserve">mCherry+ </w:t>
            </w:r>
            <w:r w:rsidR="00C55D0D">
              <w:rPr>
                <w:rFonts w:eastAsiaTheme="minorEastAsia" w:hint="eastAsia"/>
                <w:kern w:val="2"/>
                <w:sz w:val="18"/>
                <w:szCs w:val="18"/>
                <w14:ligatures w14:val="standardContextual"/>
              </w:rPr>
              <w:t>l</w:t>
            </w:r>
            <w:r w:rsidR="00C55D0D" w:rsidRPr="00832794">
              <w:rPr>
                <w:kern w:val="2"/>
                <w:sz w:val="18"/>
                <w:szCs w:val="18"/>
                <w14:ligatures w14:val="standardContextual"/>
              </w:rPr>
              <w:t xml:space="preserve">imb </w:t>
            </w:r>
            <w:r w:rsidRPr="00832794">
              <w:rPr>
                <w:kern w:val="2"/>
                <w:sz w:val="18"/>
                <w:szCs w:val="18"/>
                <w14:ligatures w14:val="standardContextual"/>
              </w:rPr>
              <w:t>bud St. 38 larvae (</w:t>
            </w:r>
            <w:proofErr w:type="gramStart"/>
            <w:r w:rsidRPr="00832794">
              <w:rPr>
                <w:kern w:val="2"/>
                <w:sz w:val="18"/>
                <w:szCs w:val="18"/>
                <w14:ligatures w14:val="standardContextual"/>
              </w:rPr>
              <w:t>%)</w:t>
            </w:r>
            <w:r w:rsidRPr="00832794">
              <w:rPr>
                <w:kern w:val="2"/>
                <w:sz w:val="18"/>
                <w:szCs w:val="18"/>
                <w:vertAlign w:val="superscript"/>
                <w14:ligatures w14:val="standardContextual"/>
              </w:rPr>
              <w:t>c</w:t>
            </w:r>
            <w:proofErr w:type="gramEnd"/>
          </w:p>
        </w:tc>
        <w:tc>
          <w:tcPr>
            <w:tcW w:w="3544" w:type="dxa"/>
            <w:tcBorders>
              <w:bottom w:val="single" w:sz="4" w:space="0" w:color="auto"/>
            </w:tcBorders>
            <w:vAlign w:val="bottom"/>
            <w:hideMark/>
          </w:tcPr>
          <w:p w14:paraId="1A65BAC4" w14:textId="77777777" w:rsidR="00FF1B2A" w:rsidRPr="00832794" w:rsidRDefault="00FF1B2A" w:rsidP="006D3351">
            <w:pPr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Survival</w:t>
            </w:r>
            <w:r>
              <w:rPr>
                <w:kern w:val="2"/>
                <w:sz w:val="18"/>
                <w:szCs w:val="18"/>
                <w:vertAlign w:val="superscript"/>
                <w14:ligatures w14:val="standardContextual"/>
              </w:rPr>
              <w:t>d</w:t>
            </w:r>
            <w:r w:rsidRPr="00832794">
              <w:rPr>
                <w:kern w:val="2"/>
                <w:sz w:val="18"/>
                <w:szCs w:val="18"/>
                <w14:ligatures w14:val="standardContextual"/>
              </w:rPr>
              <w:t xml:space="preserve"> St. </w:t>
            </w:r>
            <w:r w:rsidR="00126608">
              <w:rPr>
                <w:kern w:val="2"/>
                <w:sz w:val="18"/>
                <w:szCs w:val="18"/>
                <w14:ligatures w14:val="standardContextual"/>
              </w:rPr>
              <w:t>57-</w:t>
            </w:r>
            <w:r w:rsidRPr="00832794">
              <w:rPr>
                <w:kern w:val="2"/>
                <w:sz w:val="18"/>
                <w:szCs w:val="18"/>
                <w14:ligatures w14:val="standardContextual"/>
              </w:rPr>
              <w:t>59 (%)</w:t>
            </w:r>
          </w:p>
          <w:p w14:paraId="4BBAA19B" w14:textId="77777777" w:rsidR="00FF1B2A" w:rsidRPr="00832794" w:rsidRDefault="00FF1B2A" w:rsidP="006D3351">
            <w:pPr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mCherry</w:t>
            </w:r>
          </w:p>
        </w:tc>
      </w:tr>
      <w:tr w:rsidR="00FF1B2A" w:rsidRPr="00832794" w14:paraId="351B839D" w14:textId="77777777" w:rsidTr="00603C26">
        <w:tc>
          <w:tcPr>
            <w:tcW w:w="993" w:type="dxa"/>
            <w:tcBorders>
              <w:top w:val="single" w:sz="4" w:space="0" w:color="auto"/>
            </w:tcBorders>
            <w:vAlign w:val="center"/>
            <w:hideMark/>
          </w:tcPr>
          <w:p w14:paraId="317F59FA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DAB8AAF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8F444A0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41 (34)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0DF97B14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9 (22)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36F376A6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>
              <w:rPr>
                <w:kern w:val="2"/>
                <w:sz w:val="18"/>
                <w:szCs w:val="18"/>
                <w14:ligatures w14:val="standardContextual"/>
              </w:rPr>
              <w:t>5 (</w:t>
            </w:r>
            <w:r w:rsidR="004F1D3D">
              <w:rPr>
                <w:kern w:val="2"/>
                <w:sz w:val="18"/>
                <w:szCs w:val="18"/>
                <w14:ligatures w14:val="standardContextual"/>
              </w:rPr>
              <w:t>55</w:t>
            </w:r>
            <w:r>
              <w:rPr>
                <w:kern w:val="2"/>
                <w:sz w:val="18"/>
                <w:szCs w:val="18"/>
                <w14:ligatures w14:val="standardContextual"/>
              </w:rPr>
              <w:t>)</w:t>
            </w:r>
          </w:p>
        </w:tc>
      </w:tr>
      <w:tr w:rsidR="00FF1B2A" w:rsidRPr="00832794" w14:paraId="157299BE" w14:textId="77777777" w:rsidTr="00603C26">
        <w:tc>
          <w:tcPr>
            <w:tcW w:w="993" w:type="dxa"/>
            <w:vAlign w:val="center"/>
            <w:hideMark/>
          </w:tcPr>
          <w:p w14:paraId="7B94F88C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100</w:t>
            </w:r>
          </w:p>
        </w:tc>
        <w:tc>
          <w:tcPr>
            <w:tcW w:w="1134" w:type="dxa"/>
            <w:vAlign w:val="center"/>
          </w:tcPr>
          <w:p w14:paraId="1D0FFCE3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214</w:t>
            </w:r>
          </w:p>
        </w:tc>
        <w:tc>
          <w:tcPr>
            <w:tcW w:w="1417" w:type="dxa"/>
            <w:vAlign w:val="center"/>
          </w:tcPr>
          <w:p w14:paraId="096544D8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76 (35.5)</w:t>
            </w:r>
          </w:p>
        </w:tc>
        <w:tc>
          <w:tcPr>
            <w:tcW w:w="1843" w:type="dxa"/>
            <w:vAlign w:val="center"/>
          </w:tcPr>
          <w:p w14:paraId="0D0EC4AD" w14:textId="77777777" w:rsidR="00FF1B2A" w:rsidRPr="00832794" w:rsidRDefault="000C1B06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>
              <w:rPr>
                <w:kern w:val="2"/>
                <w:sz w:val="18"/>
                <w:szCs w:val="18"/>
                <w14:ligatures w14:val="standardContextual"/>
              </w:rPr>
              <w:t xml:space="preserve">24 </w:t>
            </w:r>
            <w:r w:rsidR="00FF1B2A" w:rsidRPr="00832794">
              <w:rPr>
                <w:kern w:val="2"/>
                <w:sz w:val="18"/>
                <w:szCs w:val="18"/>
                <w14:ligatures w14:val="standardContextual"/>
              </w:rPr>
              <w:t>(</w:t>
            </w:r>
            <w:r>
              <w:rPr>
                <w:kern w:val="2"/>
                <w:sz w:val="18"/>
                <w:szCs w:val="18"/>
                <w14:ligatures w14:val="standardContextual"/>
              </w:rPr>
              <w:t>31.5</w:t>
            </w:r>
            <w:r w:rsidR="00FF1B2A" w:rsidRPr="00832794">
              <w:rPr>
                <w:kern w:val="2"/>
                <w:sz w:val="18"/>
                <w:szCs w:val="18"/>
                <w14:ligatures w14:val="standardContextual"/>
              </w:rPr>
              <w:t>)</w:t>
            </w:r>
          </w:p>
        </w:tc>
        <w:tc>
          <w:tcPr>
            <w:tcW w:w="3544" w:type="dxa"/>
            <w:vAlign w:val="center"/>
          </w:tcPr>
          <w:p w14:paraId="0A9BC8CA" w14:textId="77777777" w:rsidR="00FF1B2A" w:rsidRPr="00832794" w:rsidRDefault="004F1D3D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>
              <w:rPr>
                <w:kern w:val="2"/>
                <w:sz w:val="18"/>
                <w:szCs w:val="18"/>
                <w14:ligatures w14:val="standardContextual"/>
              </w:rPr>
              <w:t>20</w:t>
            </w:r>
            <w:r w:rsidR="00FF1B2A" w:rsidRPr="00832794">
              <w:rPr>
                <w:kern w:val="2"/>
                <w:sz w:val="18"/>
                <w:szCs w:val="18"/>
                <w14:ligatures w14:val="standardContextual"/>
              </w:rPr>
              <w:t xml:space="preserve"> (</w:t>
            </w:r>
            <w:r>
              <w:rPr>
                <w:kern w:val="2"/>
                <w:sz w:val="18"/>
                <w:szCs w:val="18"/>
                <w14:ligatures w14:val="standardContextual"/>
              </w:rPr>
              <w:t>83</w:t>
            </w:r>
            <w:r w:rsidR="00FF1B2A" w:rsidRPr="00832794">
              <w:rPr>
                <w:kern w:val="2"/>
                <w:sz w:val="18"/>
                <w:szCs w:val="18"/>
                <w14:ligatures w14:val="standardContextual"/>
              </w:rPr>
              <w:t>)</w:t>
            </w:r>
          </w:p>
        </w:tc>
      </w:tr>
      <w:tr w:rsidR="00FF1B2A" w:rsidRPr="00832794" w14:paraId="1C502F22" w14:textId="77777777" w:rsidTr="00603C26">
        <w:tc>
          <w:tcPr>
            <w:tcW w:w="993" w:type="dxa"/>
            <w:tcBorders>
              <w:bottom w:val="single" w:sz="4" w:space="0" w:color="auto"/>
            </w:tcBorders>
            <w:vAlign w:val="center"/>
            <w:hideMark/>
          </w:tcPr>
          <w:p w14:paraId="6880D5E1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199F9FF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0</w:t>
            </w:r>
            <w:r>
              <w:rPr>
                <w:kern w:val="2"/>
                <w:sz w:val="18"/>
                <w:szCs w:val="18"/>
                <w:vertAlign w:val="superscript"/>
                <w14:ligatures w14:val="standardContextual"/>
              </w:rPr>
              <w:t>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B187CA2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23 (100)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5723A40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>
              <w:rPr>
                <w:kern w:val="2"/>
                <w:sz w:val="18"/>
                <w:szCs w:val="18"/>
                <w14:ligatures w14:val="standardContextual"/>
              </w:rPr>
              <w:t>-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3A319C91" w14:textId="77777777" w:rsidR="00FF1B2A" w:rsidRPr="00832794" w:rsidRDefault="00FF1B2A" w:rsidP="007D3DB8">
            <w:pPr>
              <w:spacing w:line="360" w:lineRule="auto"/>
              <w:jc w:val="center"/>
              <w:rPr>
                <w:kern w:val="2"/>
                <w:sz w:val="18"/>
                <w:szCs w:val="18"/>
                <w14:ligatures w14:val="standardContextual"/>
              </w:rPr>
            </w:pPr>
            <w:r w:rsidRPr="00832794">
              <w:rPr>
                <w:kern w:val="2"/>
                <w:sz w:val="18"/>
                <w:szCs w:val="18"/>
                <w14:ligatures w14:val="standardContextual"/>
              </w:rPr>
              <w:t>22 (96)</w:t>
            </w:r>
          </w:p>
        </w:tc>
      </w:tr>
    </w:tbl>
    <w:p w14:paraId="4B2CF7A1" w14:textId="77777777" w:rsidR="00CC3DDA" w:rsidRPr="00141C00" w:rsidRDefault="00CC3DDA" w:rsidP="00CC3DDA">
      <w:pPr>
        <w:pBdr>
          <w:bottom w:val="single" w:sz="4" w:space="1" w:color="auto"/>
        </w:pBdr>
        <w:spacing w:line="276" w:lineRule="auto"/>
        <w:rPr>
          <w:kern w:val="2"/>
          <w:sz w:val="18"/>
          <w:szCs w:val="18"/>
          <w14:ligatures w14:val="standardContextual"/>
        </w:rPr>
      </w:pPr>
      <w:r w:rsidRPr="00141C00">
        <w:rPr>
          <w:kern w:val="2"/>
          <w:sz w:val="18"/>
          <w:szCs w:val="18"/>
          <w:vertAlign w:val="superscript"/>
          <w14:ligatures w14:val="standardContextual"/>
        </w:rPr>
        <w:t xml:space="preserve">a </w:t>
      </w:r>
      <w:proofErr w:type="spellStart"/>
      <w:r w:rsidRPr="00141C00">
        <w:rPr>
          <w:kern w:val="2"/>
          <w:sz w:val="18"/>
          <w:szCs w:val="18"/>
          <w14:ligatures w14:val="standardContextual"/>
        </w:rPr>
        <w:t>pg</w:t>
      </w:r>
      <w:proofErr w:type="spellEnd"/>
      <w:r w:rsidRPr="00141C00">
        <w:rPr>
          <w:kern w:val="2"/>
          <w:sz w:val="18"/>
          <w:szCs w:val="18"/>
          <w14:ligatures w14:val="standardContextual"/>
        </w:rPr>
        <w:t xml:space="preserve"> is the total mass of p</w:t>
      </w:r>
      <w:r w:rsidRPr="00141C00">
        <w:rPr>
          <w:sz w:val="18"/>
          <w:szCs w:val="18"/>
        </w:rPr>
        <w:t>nZRS-hmp-mcherry01 (Figure 1c)</w:t>
      </w:r>
      <w:r w:rsidRPr="00141C00">
        <w:rPr>
          <w:kern w:val="2"/>
          <w:sz w:val="18"/>
          <w:szCs w:val="18"/>
          <w14:ligatures w14:val="standardContextual"/>
        </w:rPr>
        <w:t>, including the vector backbone.</w:t>
      </w:r>
    </w:p>
    <w:p w14:paraId="1724B1E2" w14:textId="77777777" w:rsidR="00CC3DDA" w:rsidRPr="00141C00" w:rsidRDefault="00CC3DDA" w:rsidP="00CC3DDA">
      <w:pPr>
        <w:pBdr>
          <w:bottom w:val="single" w:sz="4" w:space="1" w:color="auto"/>
        </w:pBdr>
        <w:spacing w:line="276" w:lineRule="auto"/>
        <w:rPr>
          <w:kern w:val="2"/>
          <w:sz w:val="18"/>
          <w:szCs w:val="18"/>
          <w14:ligatures w14:val="standardContextual"/>
        </w:rPr>
      </w:pPr>
      <w:r w:rsidRPr="00141C00">
        <w:rPr>
          <w:kern w:val="2"/>
          <w:sz w:val="18"/>
          <w:szCs w:val="18"/>
          <w:vertAlign w:val="superscript"/>
          <w14:ligatures w14:val="standardContextual"/>
        </w:rPr>
        <w:t xml:space="preserve">b </w:t>
      </w:r>
      <w:proofErr w:type="gramStart"/>
      <w:r w:rsidRPr="00141C00">
        <w:rPr>
          <w:kern w:val="2"/>
          <w:sz w:val="18"/>
          <w:szCs w:val="18"/>
          <w14:ligatures w14:val="standardContextual"/>
        </w:rPr>
        <w:t>The</w:t>
      </w:r>
      <w:proofErr w:type="gramEnd"/>
      <w:r w:rsidRPr="00141C00">
        <w:rPr>
          <w:kern w:val="2"/>
          <w:sz w:val="18"/>
          <w:szCs w:val="18"/>
          <w14:ligatures w14:val="standardContextual"/>
        </w:rPr>
        <w:t xml:space="preserve"> injection volume was fixed at 2 nL/embryo. </w:t>
      </w:r>
      <w:r w:rsidRPr="00141C00">
        <w:rPr>
          <w:i/>
          <w:iCs/>
          <w:kern w:val="2"/>
          <w:sz w:val="18"/>
          <w:szCs w:val="18"/>
          <w14:ligatures w14:val="standardContextual"/>
        </w:rPr>
        <w:t>I</w:t>
      </w:r>
      <w:r w:rsidRPr="00141C00">
        <w:rPr>
          <w:kern w:val="2"/>
          <w:sz w:val="18"/>
          <w:szCs w:val="18"/>
          <w14:ligatures w14:val="standardContextual"/>
        </w:rPr>
        <w:t>-</w:t>
      </w:r>
      <w:r w:rsidRPr="00141C00">
        <w:rPr>
          <w:i/>
          <w:iCs/>
          <w:kern w:val="2"/>
          <w:sz w:val="18"/>
          <w:szCs w:val="18"/>
          <w14:ligatures w14:val="standardContextual"/>
        </w:rPr>
        <w:t>Sce</w:t>
      </w:r>
      <w:r w:rsidRPr="00141C00">
        <w:rPr>
          <w:kern w:val="2"/>
          <w:sz w:val="18"/>
          <w:szCs w:val="18"/>
          <w14:ligatures w14:val="standardContextual"/>
        </w:rPr>
        <w:t>I enzyme concentration was fixed at 2×10</w:t>
      </w:r>
      <w:r w:rsidRPr="00141C00">
        <w:rPr>
          <w:kern w:val="2"/>
          <w:sz w:val="18"/>
          <w:szCs w:val="18"/>
          <w:vertAlign w:val="superscript"/>
          <w14:ligatures w14:val="standardContextual"/>
        </w:rPr>
        <w:t>–3</w:t>
      </w:r>
      <w:r w:rsidRPr="00141C00">
        <w:rPr>
          <w:kern w:val="2"/>
          <w:sz w:val="18"/>
          <w:szCs w:val="18"/>
          <w14:ligatures w14:val="standardContextual"/>
        </w:rPr>
        <w:t xml:space="preserve"> U/embryo.</w:t>
      </w:r>
    </w:p>
    <w:p w14:paraId="75C8EF22" w14:textId="77777777" w:rsidR="00CC3DDA" w:rsidRPr="00141C00" w:rsidRDefault="00CC3DDA" w:rsidP="00CC3DDA">
      <w:pPr>
        <w:pBdr>
          <w:bottom w:val="single" w:sz="4" w:space="1" w:color="auto"/>
        </w:pBdr>
        <w:spacing w:line="276" w:lineRule="auto"/>
        <w:rPr>
          <w:kern w:val="2"/>
          <w:sz w:val="18"/>
          <w:szCs w:val="18"/>
          <w14:ligatures w14:val="standardContextual"/>
        </w:rPr>
      </w:pPr>
      <w:r w:rsidRPr="00141C00">
        <w:rPr>
          <w:kern w:val="2"/>
          <w:sz w:val="18"/>
          <w:szCs w:val="18"/>
          <w:vertAlign w:val="superscript"/>
          <w14:ligatures w14:val="standardContextual"/>
        </w:rPr>
        <w:t xml:space="preserve">c </w:t>
      </w:r>
      <w:proofErr w:type="gramStart"/>
      <w:r w:rsidRPr="00141C00">
        <w:rPr>
          <w:kern w:val="2"/>
          <w:sz w:val="18"/>
          <w:szCs w:val="18"/>
          <w14:ligatures w14:val="standardContextual"/>
        </w:rPr>
        <w:t>The</w:t>
      </w:r>
      <w:proofErr w:type="gramEnd"/>
      <w:r w:rsidRPr="00141C00">
        <w:rPr>
          <w:kern w:val="2"/>
          <w:sz w:val="18"/>
          <w:szCs w:val="18"/>
          <w14:ligatures w14:val="standardContextual"/>
        </w:rPr>
        <w:t xml:space="preserve"> onset of ZRS reporter expression was detected </w:t>
      </w:r>
      <w:r>
        <w:rPr>
          <w:rFonts w:eastAsiaTheme="minorEastAsia" w:hint="eastAsia"/>
          <w:kern w:val="2"/>
          <w:sz w:val="18"/>
          <w:szCs w:val="18"/>
          <w14:ligatures w14:val="standardContextual"/>
        </w:rPr>
        <w:t>in the</w:t>
      </w:r>
      <w:r w:rsidRPr="00141C00">
        <w:rPr>
          <w:kern w:val="2"/>
          <w:sz w:val="18"/>
          <w:szCs w:val="18"/>
          <w14:ligatures w14:val="standardContextual"/>
        </w:rPr>
        <w:t xml:space="preserve"> St. 38 limb bud (Figure 2b), larvae were screened having expression as shown in Figure</w:t>
      </w:r>
      <w:r>
        <w:rPr>
          <w:rFonts w:eastAsiaTheme="minorEastAsia" w:hint="eastAsia"/>
          <w:kern w:val="2"/>
          <w:sz w:val="18"/>
          <w:szCs w:val="18"/>
          <w14:ligatures w14:val="standardContextual"/>
        </w:rPr>
        <w:t>s</w:t>
      </w:r>
      <w:r w:rsidRPr="00141C00">
        <w:rPr>
          <w:kern w:val="2"/>
          <w:sz w:val="18"/>
          <w:szCs w:val="18"/>
          <w14:ligatures w14:val="standardContextual"/>
        </w:rPr>
        <w:t xml:space="preserve"> 1</w:t>
      </w:r>
      <w:r>
        <w:rPr>
          <w:rFonts w:eastAsiaTheme="minorEastAsia" w:hint="eastAsia"/>
          <w:kern w:val="2"/>
          <w:sz w:val="18"/>
          <w:szCs w:val="18"/>
          <w14:ligatures w14:val="standardContextual"/>
        </w:rPr>
        <w:t xml:space="preserve"> and</w:t>
      </w:r>
      <w:r w:rsidRPr="00141C00">
        <w:rPr>
          <w:kern w:val="2"/>
          <w:sz w:val="18"/>
          <w:szCs w:val="18"/>
          <w14:ligatures w14:val="standardContextual"/>
        </w:rPr>
        <w:t xml:space="preserve"> 2. A subset of larvae expressing mCherry+ cells in the limb bud (Figure 2) were reared until St. 52-59 (Figure 3), beyond metamorphosis or used for subsequent limb amputation experiments (</w:t>
      </w:r>
      <w:r>
        <w:rPr>
          <w:kern w:val="2"/>
          <w:sz w:val="18"/>
          <w:szCs w:val="18"/>
          <w14:ligatures w14:val="standardContextual"/>
        </w:rPr>
        <w:t>Figure</w:t>
      </w:r>
      <w:r>
        <w:rPr>
          <w:rFonts w:eastAsiaTheme="minorEastAsia" w:hint="eastAsia"/>
          <w:kern w:val="2"/>
          <w:sz w:val="18"/>
          <w:szCs w:val="18"/>
          <w14:ligatures w14:val="standardContextual"/>
        </w:rPr>
        <w:t>s</w:t>
      </w:r>
      <w:r w:rsidRPr="00141C00">
        <w:rPr>
          <w:kern w:val="2"/>
          <w:sz w:val="18"/>
          <w:szCs w:val="18"/>
          <w14:ligatures w14:val="standardContextual"/>
        </w:rPr>
        <w:t xml:space="preserve"> 4-6). </w:t>
      </w:r>
    </w:p>
    <w:p w14:paraId="388AE8DB" w14:textId="77777777" w:rsidR="00CC3DDA" w:rsidRDefault="00CC3DDA" w:rsidP="00CC3DDA">
      <w:pPr>
        <w:pBdr>
          <w:bottom w:val="single" w:sz="4" w:space="1" w:color="auto"/>
        </w:pBdr>
        <w:spacing w:line="276" w:lineRule="auto"/>
        <w:rPr>
          <w:rFonts w:eastAsiaTheme="minorEastAsia"/>
          <w:kern w:val="2"/>
          <w:sz w:val="18"/>
          <w:szCs w:val="18"/>
          <w14:ligatures w14:val="standardContextual"/>
        </w:rPr>
      </w:pPr>
      <w:r w:rsidRPr="00141C00">
        <w:rPr>
          <w:kern w:val="2"/>
          <w:sz w:val="18"/>
          <w:szCs w:val="18"/>
          <w:vertAlign w:val="superscript"/>
          <w14:ligatures w14:val="standardContextual"/>
        </w:rPr>
        <w:t xml:space="preserve">d </w:t>
      </w:r>
      <w:r w:rsidRPr="00141C00">
        <w:rPr>
          <w:kern w:val="2"/>
          <w:sz w:val="18"/>
          <w:szCs w:val="18"/>
          <w14:ligatures w14:val="standardContextual"/>
        </w:rPr>
        <w:t xml:space="preserve">Percentage was derived from surviving larvae in St. 38 </w:t>
      </w:r>
      <w:r>
        <w:rPr>
          <w:rFonts w:eastAsiaTheme="minorEastAsia" w:hint="eastAsia"/>
          <w:kern w:val="2"/>
          <w:sz w:val="18"/>
          <w:szCs w:val="18"/>
          <w14:ligatures w14:val="standardContextual"/>
        </w:rPr>
        <w:t>displaying</w:t>
      </w:r>
      <w:r w:rsidRPr="00141C00">
        <w:rPr>
          <w:kern w:val="2"/>
          <w:sz w:val="18"/>
          <w:szCs w:val="18"/>
          <w14:ligatures w14:val="standardContextual"/>
        </w:rPr>
        <w:t xml:space="preserve"> limb bud mCherry expression (c).</w:t>
      </w:r>
    </w:p>
    <w:p w14:paraId="4413FCFD" w14:textId="77777777" w:rsidR="00CC3DDA" w:rsidRDefault="00CC3DDA" w:rsidP="00CC3DDA">
      <w:pPr>
        <w:pBdr>
          <w:bottom w:val="single" w:sz="4" w:space="1" w:color="auto"/>
        </w:pBdr>
        <w:spacing w:line="276" w:lineRule="auto"/>
        <w:rPr>
          <w:rFonts w:eastAsiaTheme="minorEastAsia"/>
          <w:kern w:val="2"/>
          <w:sz w:val="18"/>
          <w:szCs w:val="18"/>
          <w14:ligatures w14:val="standardContextual"/>
        </w:rPr>
      </w:pPr>
      <w:r w:rsidRPr="00141C00">
        <w:rPr>
          <w:kern w:val="2"/>
          <w:sz w:val="18"/>
          <w:szCs w:val="18"/>
          <w:vertAlign w:val="superscript"/>
          <w14:ligatures w14:val="standardContextual"/>
        </w:rPr>
        <w:t xml:space="preserve">e </w:t>
      </w:r>
      <w:r w:rsidRPr="00141C00">
        <w:rPr>
          <w:kern w:val="2"/>
          <w:sz w:val="18"/>
          <w:szCs w:val="18"/>
          <w14:ligatures w14:val="standardContextual"/>
        </w:rPr>
        <w:t>Viability control group (n = 22/23)</w:t>
      </w:r>
      <w:r>
        <w:rPr>
          <w:rFonts w:eastAsiaTheme="minorEastAsia" w:hint="eastAsia"/>
          <w:kern w:val="2"/>
          <w:sz w:val="18"/>
          <w:szCs w:val="18"/>
          <w14:ligatures w14:val="standardContextual"/>
        </w:rPr>
        <w:t>.</w:t>
      </w:r>
    </w:p>
    <w:p w14:paraId="4DDD512C" w14:textId="77777777" w:rsidR="00CC3DDA" w:rsidRPr="00CC3DDA" w:rsidRDefault="00CC3DDA" w:rsidP="00CC3DDA">
      <w:pPr>
        <w:pBdr>
          <w:bottom w:val="single" w:sz="4" w:space="1" w:color="auto"/>
        </w:pBdr>
        <w:spacing w:line="276" w:lineRule="auto"/>
        <w:rPr>
          <w:rFonts w:eastAsiaTheme="minorEastAsia"/>
          <w:kern w:val="2"/>
          <w:sz w:val="18"/>
          <w:szCs w:val="18"/>
          <w:shd w:val="clear" w:color="auto" w:fill="FFFFFF" w:themeFill="background1"/>
          <w14:ligatures w14:val="standardContextual"/>
        </w:rPr>
      </w:pPr>
    </w:p>
    <w:p w14:paraId="3E7FE7F7" w14:textId="77777777" w:rsidR="001C7CCA" w:rsidRPr="00CC3DDA" w:rsidRDefault="001C7CCA">
      <w:pPr>
        <w:rPr>
          <w:shd w:val="clear" w:color="auto" w:fill="FFFFFF" w:themeFill="background1"/>
        </w:rPr>
      </w:pPr>
    </w:p>
    <w:sectPr w:rsidR="001C7CCA" w:rsidRPr="00CC3DDA" w:rsidSect="00A80DED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5FDF"/>
    <w:multiLevelType w:val="hybridMultilevel"/>
    <w:tmpl w:val="FB4AE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2876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810"/>
    <w:rsid w:val="00001E53"/>
    <w:rsid w:val="00032A3A"/>
    <w:rsid w:val="0003548F"/>
    <w:rsid w:val="000446BF"/>
    <w:rsid w:val="00055612"/>
    <w:rsid w:val="00083C70"/>
    <w:rsid w:val="00093229"/>
    <w:rsid w:val="00097834"/>
    <w:rsid w:val="000B1EA2"/>
    <w:rsid w:val="000C1B06"/>
    <w:rsid w:val="000C4B29"/>
    <w:rsid w:val="000C6841"/>
    <w:rsid w:val="000F5BB8"/>
    <w:rsid w:val="00101E2F"/>
    <w:rsid w:val="001037E4"/>
    <w:rsid w:val="00110E2B"/>
    <w:rsid w:val="001203E7"/>
    <w:rsid w:val="00123AB4"/>
    <w:rsid w:val="00126608"/>
    <w:rsid w:val="0013208F"/>
    <w:rsid w:val="00136AFC"/>
    <w:rsid w:val="00141C00"/>
    <w:rsid w:val="001440CF"/>
    <w:rsid w:val="00160193"/>
    <w:rsid w:val="001643DD"/>
    <w:rsid w:val="001707C7"/>
    <w:rsid w:val="00172A32"/>
    <w:rsid w:val="001872CA"/>
    <w:rsid w:val="001B4CFC"/>
    <w:rsid w:val="001B6BF8"/>
    <w:rsid w:val="001C7CCA"/>
    <w:rsid w:val="001D7280"/>
    <w:rsid w:val="00205C49"/>
    <w:rsid w:val="002233D1"/>
    <w:rsid w:val="00240D45"/>
    <w:rsid w:val="00246D2E"/>
    <w:rsid w:val="00263580"/>
    <w:rsid w:val="00264DA8"/>
    <w:rsid w:val="00273084"/>
    <w:rsid w:val="00273786"/>
    <w:rsid w:val="00294B86"/>
    <w:rsid w:val="00295277"/>
    <w:rsid w:val="00295AF7"/>
    <w:rsid w:val="002A5DB0"/>
    <w:rsid w:val="002E54D2"/>
    <w:rsid w:val="002F3C1D"/>
    <w:rsid w:val="003020F9"/>
    <w:rsid w:val="003205F6"/>
    <w:rsid w:val="00324124"/>
    <w:rsid w:val="00340386"/>
    <w:rsid w:val="00346837"/>
    <w:rsid w:val="00347A02"/>
    <w:rsid w:val="0035415F"/>
    <w:rsid w:val="00357122"/>
    <w:rsid w:val="003611CA"/>
    <w:rsid w:val="00371447"/>
    <w:rsid w:val="00373BEC"/>
    <w:rsid w:val="00377968"/>
    <w:rsid w:val="00392428"/>
    <w:rsid w:val="00395B78"/>
    <w:rsid w:val="003A359F"/>
    <w:rsid w:val="003A41F8"/>
    <w:rsid w:val="003A4F5E"/>
    <w:rsid w:val="003A5CB8"/>
    <w:rsid w:val="003A75B0"/>
    <w:rsid w:val="003B0E9F"/>
    <w:rsid w:val="004003BA"/>
    <w:rsid w:val="00425691"/>
    <w:rsid w:val="0045019C"/>
    <w:rsid w:val="0045496A"/>
    <w:rsid w:val="00463FCE"/>
    <w:rsid w:val="00467B72"/>
    <w:rsid w:val="00483531"/>
    <w:rsid w:val="00484F3A"/>
    <w:rsid w:val="00486CBA"/>
    <w:rsid w:val="004A5009"/>
    <w:rsid w:val="004A58CE"/>
    <w:rsid w:val="004B3F0B"/>
    <w:rsid w:val="004D4F56"/>
    <w:rsid w:val="004E4276"/>
    <w:rsid w:val="004F1D3D"/>
    <w:rsid w:val="005000DB"/>
    <w:rsid w:val="00515271"/>
    <w:rsid w:val="00524EE1"/>
    <w:rsid w:val="00537550"/>
    <w:rsid w:val="00541EB6"/>
    <w:rsid w:val="005462FC"/>
    <w:rsid w:val="00546692"/>
    <w:rsid w:val="005524FE"/>
    <w:rsid w:val="005646E2"/>
    <w:rsid w:val="00571827"/>
    <w:rsid w:val="005848E5"/>
    <w:rsid w:val="0059401B"/>
    <w:rsid w:val="00597411"/>
    <w:rsid w:val="005C36EF"/>
    <w:rsid w:val="005C7AF2"/>
    <w:rsid w:val="005D5B54"/>
    <w:rsid w:val="00603C26"/>
    <w:rsid w:val="006078DB"/>
    <w:rsid w:val="00614A82"/>
    <w:rsid w:val="00616B91"/>
    <w:rsid w:val="00620B75"/>
    <w:rsid w:val="006334C1"/>
    <w:rsid w:val="0064537D"/>
    <w:rsid w:val="00651E1B"/>
    <w:rsid w:val="006545FD"/>
    <w:rsid w:val="006607C8"/>
    <w:rsid w:val="0066527C"/>
    <w:rsid w:val="00674379"/>
    <w:rsid w:val="00684D3E"/>
    <w:rsid w:val="00686B93"/>
    <w:rsid w:val="00694D58"/>
    <w:rsid w:val="00697CC8"/>
    <w:rsid w:val="006C57DE"/>
    <w:rsid w:val="006C646E"/>
    <w:rsid w:val="006D3351"/>
    <w:rsid w:val="006E2668"/>
    <w:rsid w:val="006E67C9"/>
    <w:rsid w:val="007040E9"/>
    <w:rsid w:val="00713C1F"/>
    <w:rsid w:val="00722AB2"/>
    <w:rsid w:val="0072600A"/>
    <w:rsid w:val="00733424"/>
    <w:rsid w:val="007361D1"/>
    <w:rsid w:val="00771FF5"/>
    <w:rsid w:val="007817DB"/>
    <w:rsid w:val="00784DB4"/>
    <w:rsid w:val="007A3A68"/>
    <w:rsid w:val="007A5687"/>
    <w:rsid w:val="007A65E8"/>
    <w:rsid w:val="007B5CDE"/>
    <w:rsid w:val="007B62AE"/>
    <w:rsid w:val="007C4401"/>
    <w:rsid w:val="007C58C0"/>
    <w:rsid w:val="007C6DFB"/>
    <w:rsid w:val="007D3DB8"/>
    <w:rsid w:val="007E6D6B"/>
    <w:rsid w:val="007F0577"/>
    <w:rsid w:val="007F5512"/>
    <w:rsid w:val="008019B4"/>
    <w:rsid w:val="00810C96"/>
    <w:rsid w:val="008144D8"/>
    <w:rsid w:val="008342E9"/>
    <w:rsid w:val="00837274"/>
    <w:rsid w:val="0087213B"/>
    <w:rsid w:val="00872D82"/>
    <w:rsid w:val="008962AB"/>
    <w:rsid w:val="008A33A3"/>
    <w:rsid w:val="008A6F03"/>
    <w:rsid w:val="008C2139"/>
    <w:rsid w:val="008C3A8D"/>
    <w:rsid w:val="008F6B20"/>
    <w:rsid w:val="00900C0C"/>
    <w:rsid w:val="0093654E"/>
    <w:rsid w:val="00943EC1"/>
    <w:rsid w:val="00954B78"/>
    <w:rsid w:val="00960B15"/>
    <w:rsid w:val="009718D3"/>
    <w:rsid w:val="00974F7C"/>
    <w:rsid w:val="009755CA"/>
    <w:rsid w:val="009815DE"/>
    <w:rsid w:val="009841F6"/>
    <w:rsid w:val="0099253D"/>
    <w:rsid w:val="009946A7"/>
    <w:rsid w:val="00995407"/>
    <w:rsid w:val="00995D2A"/>
    <w:rsid w:val="009A4682"/>
    <w:rsid w:val="009B370E"/>
    <w:rsid w:val="009B4A3C"/>
    <w:rsid w:val="009B7206"/>
    <w:rsid w:val="009E1B95"/>
    <w:rsid w:val="009F37CD"/>
    <w:rsid w:val="009F7CB7"/>
    <w:rsid w:val="00A003F7"/>
    <w:rsid w:val="00A05534"/>
    <w:rsid w:val="00A06C74"/>
    <w:rsid w:val="00A16B6C"/>
    <w:rsid w:val="00A3532B"/>
    <w:rsid w:val="00A47C9A"/>
    <w:rsid w:val="00A50938"/>
    <w:rsid w:val="00A54D00"/>
    <w:rsid w:val="00A55DF3"/>
    <w:rsid w:val="00A566B9"/>
    <w:rsid w:val="00A64643"/>
    <w:rsid w:val="00A80DED"/>
    <w:rsid w:val="00A95149"/>
    <w:rsid w:val="00A953E7"/>
    <w:rsid w:val="00AB2149"/>
    <w:rsid w:val="00AB6371"/>
    <w:rsid w:val="00AB6B93"/>
    <w:rsid w:val="00AC6D38"/>
    <w:rsid w:val="00AC774B"/>
    <w:rsid w:val="00AF3C8A"/>
    <w:rsid w:val="00AF6FC6"/>
    <w:rsid w:val="00B01EAB"/>
    <w:rsid w:val="00B12FD1"/>
    <w:rsid w:val="00B20A8C"/>
    <w:rsid w:val="00B22AB4"/>
    <w:rsid w:val="00B2321E"/>
    <w:rsid w:val="00B24548"/>
    <w:rsid w:val="00B372BB"/>
    <w:rsid w:val="00B50AB9"/>
    <w:rsid w:val="00B51D5C"/>
    <w:rsid w:val="00B578D0"/>
    <w:rsid w:val="00B66A44"/>
    <w:rsid w:val="00B85EEE"/>
    <w:rsid w:val="00B94E03"/>
    <w:rsid w:val="00BB0BE9"/>
    <w:rsid w:val="00BB3BE1"/>
    <w:rsid w:val="00BE4848"/>
    <w:rsid w:val="00BF5CBD"/>
    <w:rsid w:val="00C00167"/>
    <w:rsid w:val="00C10281"/>
    <w:rsid w:val="00C2721B"/>
    <w:rsid w:val="00C34182"/>
    <w:rsid w:val="00C35582"/>
    <w:rsid w:val="00C53CA5"/>
    <w:rsid w:val="00C559BE"/>
    <w:rsid w:val="00C55D0D"/>
    <w:rsid w:val="00C56A10"/>
    <w:rsid w:val="00C6192F"/>
    <w:rsid w:val="00C64204"/>
    <w:rsid w:val="00C73A0F"/>
    <w:rsid w:val="00C8572A"/>
    <w:rsid w:val="00C85CBD"/>
    <w:rsid w:val="00C879C5"/>
    <w:rsid w:val="00CA52B2"/>
    <w:rsid w:val="00CA6CE3"/>
    <w:rsid w:val="00CC3461"/>
    <w:rsid w:val="00CC3DDA"/>
    <w:rsid w:val="00CD1A55"/>
    <w:rsid w:val="00CD5ECB"/>
    <w:rsid w:val="00CE51D1"/>
    <w:rsid w:val="00CF6BEE"/>
    <w:rsid w:val="00D048CC"/>
    <w:rsid w:val="00D13790"/>
    <w:rsid w:val="00D20361"/>
    <w:rsid w:val="00D33B0E"/>
    <w:rsid w:val="00D41698"/>
    <w:rsid w:val="00D424A4"/>
    <w:rsid w:val="00D469E5"/>
    <w:rsid w:val="00D62568"/>
    <w:rsid w:val="00D6311C"/>
    <w:rsid w:val="00D97135"/>
    <w:rsid w:val="00DA40A7"/>
    <w:rsid w:val="00DA6858"/>
    <w:rsid w:val="00DB39CD"/>
    <w:rsid w:val="00DC1A1F"/>
    <w:rsid w:val="00DC31DB"/>
    <w:rsid w:val="00DD7DD4"/>
    <w:rsid w:val="00E223BF"/>
    <w:rsid w:val="00E31F14"/>
    <w:rsid w:val="00E53321"/>
    <w:rsid w:val="00E712A2"/>
    <w:rsid w:val="00E74D39"/>
    <w:rsid w:val="00E77AF6"/>
    <w:rsid w:val="00E92AA3"/>
    <w:rsid w:val="00E9321E"/>
    <w:rsid w:val="00E94F16"/>
    <w:rsid w:val="00EA204E"/>
    <w:rsid w:val="00EA6E13"/>
    <w:rsid w:val="00EC6529"/>
    <w:rsid w:val="00ED6C9F"/>
    <w:rsid w:val="00ED7216"/>
    <w:rsid w:val="00EF7025"/>
    <w:rsid w:val="00F051B5"/>
    <w:rsid w:val="00F443F1"/>
    <w:rsid w:val="00F46810"/>
    <w:rsid w:val="00F47C8E"/>
    <w:rsid w:val="00F907DB"/>
    <w:rsid w:val="00F950B3"/>
    <w:rsid w:val="00FA6377"/>
    <w:rsid w:val="00FB4662"/>
    <w:rsid w:val="00FC4697"/>
    <w:rsid w:val="00FD695C"/>
    <w:rsid w:val="00FE12BC"/>
    <w:rsid w:val="00FE7252"/>
    <w:rsid w:val="00FF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78899C"/>
  <w15:docId w15:val="{B871E033-F1F9-5848-AA10-C16F65BAB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A44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68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F46810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A54D00"/>
    <w:rPr>
      <w:color w:val="0000FF"/>
      <w:u w:val="single"/>
    </w:rPr>
  </w:style>
  <w:style w:type="paragraph" w:customStyle="1" w:styleId="MDPI13authornames">
    <w:name w:val="MDPI_1.3_authornames"/>
    <w:next w:val="Normal"/>
    <w:qFormat/>
    <w:rsid w:val="009F37C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eastAsia="de-DE" w:bidi="en-US"/>
      <w14:ligatures w14:val="none"/>
    </w:rPr>
  </w:style>
  <w:style w:type="paragraph" w:customStyle="1" w:styleId="MDPI14history">
    <w:name w:val="MDPI_1.4_history"/>
    <w:basedOn w:val="Normal"/>
    <w:next w:val="Normal"/>
    <w:qFormat/>
    <w:rsid w:val="009F37CD"/>
    <w:pPr>
      <w:adjustRightInd w:val="0"/>
      <w:snapToGrid w:val="0"/>
      <w:spacing w:line="240" w:lineRule="atLeast"/>
      <w:ind w:right="113"/>
    </w:pPr>
    <w:rPr>
      <w:rFonts w:ascii="Palatino Linotype" w:hAnsi="Palatino Linotype"/>
      <w:color w:val="00000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9F37CD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eastAsia="de-DE" w:bidi="en-US"/>
      <w14:ligatures w14:val="none"/>
    </w:rPr>
  </w:style>
  <w:style w:type="paragraph" w:customStyle="1" w:styleId="MDPI61Citation">
    <w:name w:val="MDPI_6.1_Citation"/>
    <w:qFormat/>
    <w:rsid w:val="009F37CD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kern w:val="0"/>
      <w:sz w:val="14"/>
      <w:szCs w:val="22"/>
      <w:lang w:eastAsia="zh-CN"/>
      <w14:ligatures w14:val="none"/>
    </w:rPr>
  </w:style>
  <w:style w:type="paragraph" w:customStyle="1" w:styleId="MDPI15academiceditor">
    <w:name w:val="MDPI_1.5_academic_editor"/>
    <w:qFormat/>
    <w:rsid w:val="009F37CD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2"/>
      <w:lang w:eastAsia="de-DE" w:bidi="en-US"/>
      <w14:ligatures w14:val="none"/>
    </w:rPr>
  </w:style>
  <w:style w:type="paragraph" w:customStyle="1" w:styleId="MDPI72Copyright">
    <w:name w:val="MDPI_7.2_Copyright"/>
    <w:qFormat/>
    <w:rsid w:val="009F37CD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szCs w:val="20"/>
      <w:lang w:val="en-GB"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524E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CD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CDE"/>
    <w:rPr>
      <w:rFonts w:asciiTheme="majorHAnsi" w:eastAsiaTheme="majorEastAsia" w:hAnsiTheme="majorHAnsi" w:cstheme="majorBidi"/>
      <w:kern w:val="0"/>
      <w:sz w:val="18"/>
      <w:szCs w:val="18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B5CD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5CD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5CDE"/>
    <w:rPr>
      <w:rFonts w:ascii="Times New Roman" w:eastAsia="Times New Roman" w:hAnsi="Times New Roman" w:cs="Times New Roman"/>
      <w:kern w:val="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C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CDE"/>
    <w:rPr>
      <w:rFonts w:ascii="Times New Roman" w:eastAsia="Times New Roman" w:hAnsi="Times New Roman" w:cs="Times New Roman"/>
      <w:b/>
      <w:bCs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4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2914</Words>
  <Characters>16613</Characters>
  <Application>Microsoft Office Word</Application>
  <DocSecurity>0</DocSecurity>
  <Lines>138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Tsukuba</Company>
  <LinksUpToDate>false</LinksUpToDate>
  <CharactersWithSpaces>19489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Casco</dc:creator>
  <cp:lastModifiedBy>Martin Casco</cp:lastModifiedBy>
  <cp:revision>8</cp:revision>
  <dcterms:created xsi:type="dcterms:W3CDTF">2024-10-12T11:11:00Z</dcterms:created>
  <dcterms:modified xsi:type="dcterms:W3CDTF">2024-10-13T23:34:00Z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zotero-version="7.0.6"&gt;&lt;session id="70s6reHC"/&gt;&lt;style id="http://www.zotero.org/styles/multidisciplinary-digital-publishing-institute" hasBibliography="1" bibliographyStyleHasBeenSet="0"/&gt;&lt;prefs&gt;&lt;pref name="fieldType" value="Field"/</vt:lpwstr>
  </property>
  <property fmtid="{D5CDD505-2E9C-101B-9397-08002B2CF9AE}" pid="3" name="ZOTERO_PREF_2">
    <vt:lpwstr>&gt;&lt;/prefs&gt;&lt;/data&gt;</vt:lpwstr>
  </property>
</Properties>
</file>