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8D9EF" w14:textId="0EAB174D" w:rsidR="00E52257" w:rsidRDefault="00E52257" w:rsidP="00E52257">
      <w:pPr>
        <w:pStyle w:val="ae"/>
        <w:spacing w:line="360" w:lineRule="auto"/>
        <w:ind w:firstLin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noProof/>
          <w:sz w:val="24"/>
          <w:szCs w:val="24"/>
        </w:rPr>
        <w:drawing>
          <wp:inline distT="0" distB="0" distL="114300" distR="114300" wp14:anchorId="6E9DF761" wp14:editId="51EBE4B8">
            <wp:extent cx="5274310" cy="3416848"/>
            <wp:effectExtent l="0" t="0" r="0" b="0"/>
            <wp:docPr id="7" name="图片 7" descr="图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图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16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52257">
        <w:rPr>
          <w:rFonts w:ascii="Times New Roman" w:hAnsi="Times New Roman" w:cs="Times New Roman"/>
          <w:sz w:val="24"/>
        </w:rPr>
        <w:t xml:space="preserve"> </w:t>
      </w:r>
      <w:bookmarkStart w:id="0" w:name="OLE_LINK22"/>
      <w:bookmarkStart w:id="1" w:name="OLE_LINK23"/>
      <w:r>
        <w:rPr>
          <w:rFonts w:ascii="Times New Roman" w:hAnsi="Times New Roman" w:cs="Times New Roman"/>
          <w:sz w:val="24"/>
          <w:szCs w:val="24"/>
        </w:rPr>
        <w:t>Figure 8</w:t>
      </w:r>
      <w:bookmarkEnd w:id="0"/>
      <w:bookmarkEnd w:id="1"/>
      <w:r>
        <w:rPr>
          <w:rFonts w:ascii="Times New Roman" w:hAnsi="Times New Roman" w:cs="Times New Roman"/>
          <w:sz w:val="24"/>
          <w:szCs w:val="24"/>
        </w:rPr>
        <w:t>. Corpus data processing flow</w:t>
      </w:r>
    </w:p>
    <w:p w14:paraId="3A744558" w14:textId="019D67FD" w:rsidR="00E52257" w:rsidRDefault="00E52257"/>
    <w:sectPr w:rsidR="00E522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doNotDisplayPageBoundarie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257"/>
    <w:rsid w:val="00D56E19"/>
    <w:rsid w:val="00E52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4B5D58"/>
  <w15:chartTrackingRefBased/>
  <w15:docId w15:val="{B2691852-37ED-5F41-8FCD-A07E8C162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E52257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22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225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2257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52257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52257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2257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2257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52257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52257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E522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E522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E52257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E52257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E52257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E52257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E52257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E52257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E52257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E522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52257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E5225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522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E5225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52257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E52257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522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E52257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E52257"/>
    <w:rPr>
      <w:b/>
      <w:bCs/>
      <w:smallCaps/>
      <w:color w:val="0F4761" w:themeColor="accent1" w:themeShade="BF"/>
      <w:spacing w:val="5"/>
    </w:rPr>
  </w:style>
  <w:style w:type="paragraph" w:customStyle="1" w:styleId="ae">
    <w:name w:val="图标标注"/>
    <w:basedOn w:val="af"/>
    <w:link w:val="af0"/>
    <w:autoRedefine/>
    <w:qFormat/>
    <w:rsid w:val="00E52257"/>
    <w:pPr>
      <w:widowControl/>
      <w:spacing w:line="300" w:lineRule="auto"/>
      <w:jc w:val="center"/>
    </w:pPr>
    <w:rPr>
      <w:rFonts w:ascii="宋体" w:eastAsia="宋体" w:hAnsi="宋体" w:cstheme="minorBidi"/>
      <w:b/>
      <w:bCs/>
      <w:sz w:val="21"/>
      <w:szCs w:val="21"/>
      <w14:ligatures w14:val="none"/>
    </w:rPr>
  </w:style>
  <w:style w:type="character" w:customStyle="1" w:styleId="af0">
    <w:name w:val="图标标注 字符"/>
    <w:basedOn w:val="a0"/>
    <w:link w:val="ae"/>
    <w:autoRedefine/>
    <w:qFormat/>
    <w:rsid w:val="00E52257"/>
    <w:rPr>
      <w:rFonts w:ascii="宋体" w:eastAsia="宋体" w:hAnsi="宋体"/>
      <w:b/>
      <w:bCs/>
      <w:sz w:val="21"/>
      <w:szCs w:val="21"/>
      <w14:ligatures w14:val="none"/>
    </w:rPr>
  </w:style>
  <w:style w:type="paragraph" w:styleId="af">
    <w:name w:val="caption"/>
    <w:basedOn w:val="a"/>
    <w:next w:val="a"/>
    <w:uiPriority w:val="35"/>
    <w:semiHidden/>
    <w:unhideWhenUsed/>
    <w:qFormat/>
    <w:rsid w:val="00E52257"/>
    <w:rPr>
      <w:rFonts w:asciiTheme="majorHAnsi" w:eastAsia="黑体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1</cp:revision>
  <dcterms:created xsi:type="dcterms:W3CDTF">2024-06-21T13:15:00Z</dcterms:created>
  <dcterms:modified xsi:type="dcterms:W3CDTF">2024-06-21T13:16:00Z</dcterms:modified>
</cp:coreProperties>
</file>