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EA87" w14:textId="7569CEFC" w:rsidR="00260B89" w:rsidRPr="00A806E4" w:rsidRDefault="00260B89" w:rsidP="00260B89">
      <w:pPr>
        <w:spacing w:after="60"/>
        <w:rPr>
          <w:rFonts w:ascii="Arial" w:hAnsi="Arial" w:cs="Arial"/>
          <w:b/>
          <w:sz w:val="24"/>
          <w:szCs w:val="24"/>
        </w:rPr>
      </w:pPr>
      <w:r w:rsidRPr="00A806E4">
        <w:rPr>
          <w:rFonts w:ascii="Arial" w:hAnsi="Arial" w:cs="Arial"/>
          <w:b/>
          <w:sz w:val="24"/>
          <w:szCs w:val="24"/>
        </w:rPr>
        <w:t xml:space="preserve">Supplementary Information: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w:rsidR="00260B89" w:rsidRPr="00A806E4" w14:paraId="28BB6D7D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0B1E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6E4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6215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6E4">
              <w:rPr>
                <w:rFonts w:ascii="Arial" w:hAnsi="Arial" w:cs="Arial"/>
                <w:b/>
                <w:sz w:val="24"/>
                <w:szCs w:val="24"/>
              </w:rPr>
              <w:t>Event:</w:t>
            </w:r>
          </w:p>
        </w:tc>
      </w:tr>
      <w:tr w:rsidR="00260B89" w:rsidRPr="00A806E4" w14:paraId="546E0C11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0E2E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4/19/19 - 4/25/19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D646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Patient presented with a 2-month history of abdominal pain w/ acute worsening.</w:t>
            </w:r>
          </w:p>
          <w:p w14:paraId="3FA913EC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CT showed diffuse lytic lesions of the spine. Thoracic spine MRI shows 3.6 X 2.1 X 4 cm mass at T8 vertebral body, flattening the cord.</w:t>
            </w:r>
          </w:p>
        </w:tc>
      </w:tr>
      <w:tr w:rsidR="00260B89" w:rsidRPr="00A806E4" w14:paraId="6CBE4A63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BF05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4/29/19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EA4D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Bone marrow biopsy: 12% plasma cells. FISH + for </w:t>
            </w:r>
            <w:proofErr w:type="gramStart"/>
            <w:r w:rsidRPr="00A806E4">
              <w:rPr>
                <w:rFonts w:ascii="Arial" w:hAnsi="Arial" w:cs="Arial"/>
                <w:sz w:val="24"/>
                <w:szCs w:val="24"/>
              </w:rPr>
              <w:t>t(</w:t>
            </w:r>
            <w:proofErr w:type="gramEnd"/>
            <w:r w:rsidRPr="00A806E4">
              <w:rPr>
                <w:rFonts w:ascii="Arial" w:hAnsi="Arial" w:cs="Arial"/>
                <w:sz w:val="24"/>
                <w:szCs w:val="24"/>
              </w:rPr>
              <w:t>11;14), del 13 q. Diagnosis of IgG Kappa MM, standard risk, Duri Salmon Stage IIIA was made. ISS Stage 1.</w:t>
            </w:r>
          </w:p>
        </w:tc>
      </w:tr>
      <w:tr w:rsidR="00260B89" w:rsidRPr="00A806E4" w14:paraId="28C50E74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9D91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5/1/19 - 5/14/19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A935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b/>
                <w:sz w:val="24"/>
                <w:szCs w:val="24"/>
              </w:rPr>
              <w:t xml:space="preserve">Radiation Therapy to T8: </w:t>
            </w:r>
            <w:r w:rsidRPr="00A806E4">
              <w:rPr>
                <w:rFonts w:ascii="Arial" w:hAnsi="Arial" w:cs="Arial"/>
                <w:sz w:val="24"/>
                <w:szCs w:val="24"/>
              </w:rPr>
              <w:t xml:space="preserve">3000 </w:t>
            </w:r>
            <w:proofErr w:type="spellStart"/>
            <w:r w:rsidRPr="00A806E4">
              <w:rPr>
                <w:rFonts w:ascii="Arial" w:hAnsi="Arial" w:cs="Arial"/>
                <w:sz w:val="24"/>
                <w:szCs w:val="24"/>
              </w:rPr>
              <w:t>cGy</w:t>
            </w:r>
            <w:proofErr w:type="spellEnd"/>
            <w:r w:rsidRPr="00A806E4">
              <w:rPr>
                <w:rFonts w:ascii="Arial" w:hAnsi="Arial" w:cs="Arial"/>
                <w:sz w:val="24"/>
                <w:szCs w:val="24"/>
              </w:rPr>
              <w:t xml:space="preserve"> in 10 fractions</w:t>
            </w:r>
          </w:p>
        </w:tc>
      </w:tr>
      <w:tr w:rsidR="00260B89" w:rsidRPr="00A806E4" w14:paraId="2A894107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3476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5/13/19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4ECF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One cycle of Cytoxan, Bortezomib, Dexamethasone </w:t>
            </w:r>
            <w:r w:rsidRPr="00A806E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806E4">
              <w:rPr>
                <w:rFonts w:ascii="Arial" w:hAnsi="Arial" w:cs="Arial"/>
                <w:b/>
                <w:sz w:val="24"/>
                <w:szCs w:val="24"/>
              </w:rPr>
              <w:t>CyBorD</w:t>
            </w:r>
            <w:proofErr w:type="spellEnd"/>
            <w:r w:rsidRPr="00A806E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60B89" w:rsidRPr="00A806E4" w14:paraId="1B3B3551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7D9C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6/11/19 - 10/8/19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C23B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Five cycles of </w:t>
            </w:r>
            <w:proofErr w:type="spellStart"/>
            <w:r w:rsidRPr="00A806E4">
              <w:rPr>
                <w:rFonts w:ascii="Arial" w:hAnsi="Arial" w:cs="Arial"/>
                <w:sz w:val="24"/>
                <w:szCs w:val="24"/>
              </w:rPr>
              <w:t>Velcade</w:t>
            </w:r>
            <w:proofErr w:type="spellEnd"/>
            <w:r w:rsidRPr="00A806E4">
              <w:rPr>
                <w:rFonts w:ascii="Arial" w:hAnsi="Arial" w:cs="Arial"/>
                <w:sz w:val="24"/>
                <w:szCs w:val="24"/>
              </w:rPr>
              <w:t xml:space="preserve">, Revlimid, </w:t>
            </w:r>
            <w:proofErr w:type="gramStart"/>
            <w:r w:rsidRPr="00A806E4">
              <w:rPr>
                <w:rFonts w:ascii="Arial" w:hAnsi="Arial" w:cs="Arial"/>
                <w:sz w:val="24"/>
                <w:szCs w:val="24"/>
              </w:rPr>
              <w:t xml:space="preserve">Dexamethasone  </w:t>
            </w:r>
            <w:r w:rsidRPr="00A806E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A806E4">
              <w:rPr>
                <w:rFonts w:ascii="Arial" w:hAnsi="Arial" w:cs="Arial"/>
                <w:b/>
                <w:sz w:val="24"/>
                <w:szCs w:val="24"/>
              </w:rPr>
              <w:t>VRD)</w:t>
            </w:r>
          </w:p>
        </w:tc>
      </w:tr>
      <w:tr w:rsidR="00260B89" w:rsidRPr="00A806E4" w14:paraId="44C7BF23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1CC6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1/29/20 - 10/28/21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A22F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Revlimid + Dexamethasone maintenance therapy</w:t>
            </w:r>
          </w:p>
        </w:tc>
      </w:tr>
      <w:tr w:rsidR="00260B89" w:rsidRPr="00A806E4" w14:paraId="17FDB6C8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884B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10/28/21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7246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Patient developed pancytopenia. Repeat bone marrow biopsy: 80% plasma cells. +2, +5, </w:t>
            </w:r>
            <w:proofErr w:type="gramStart"/>
            <w:r w:rsidRPr="00A806E4">
              <w:rPr>
                <w:rFonts w:ascii="Arial" w:hAnsi="Arial" w:cs="Arial"/>
                <w:sz w:val="24"/>
                <w:szCs w:val="24"/>
              </w:rPr>
              <w:t>t(</w:t>
            </w:r>
            <w:proofErr w:type="gramEnd"/>
            <w:r w:rsidRPr="00A806E4">
              <w:rPr>
                <w:rFonts w:ascii="Arial" w:hAnsi="Arial" w:cs="Arial"/>
                <w:sz w:val="24"/>
                <w:szCs w:val="24"/>
              </w:rPr>
              <w:t>11;14), +18, +21. Patient declined ASCT.</w:t>
            </w:r>
          </w:p>
        </w:tc>
      </w:tr>
      <w:tr w:rsidR="00260B89" w:rsidRPr="00A806E4" w14:paraId="47430DA3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D7D7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11/16/21 - 3/29/22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545B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Three cycles Daratumumab, Pomalidomide, Dexamethasone </w:t>
            </w:r>
            <w:r w:rsidRPr="00A806E4">
              <w:rPr>
                <w:rFonts w:ascii="Arial" w:hAnsi="Arial" w:cs="Arial"/>
                <w:b/>
                <w:sz w:val="24"/>
                <w:szCs w:val="24"/>
              </w:rPr>
              <w:t>(Dara + Pom + Dex</w:t>
            </w:r>
            <w:r w:rsidRPr="00A806E4">
              <w:rPr>
                <w:rFonts w:ascii="Arial" w:hAnsi="Arial" w:cs="Arial"/>
                <w:sz w:val="24"/>
                <w:szCs w:val="24"/>
              </w:rPr>
              <w:t xml:space="preserve">). Patient had </w:t>
            </w:r>
            <w:r w:rsidRPr="00A806E4">
              <w:rPr>
                <w:rFonts w:ascii="Arial" w:hAnsi="Arial" w:cs="Arial"/>
                <w:bCs/>
                <w:sz w:val="24"/>
                <w:szCs w:val="24"/>
              </w:rPr>
              <w:t>transient</w:t>
            </w:r>
            <w:r w:rsidRPr="00A806E4">
              <w:rPr>
                <w:rFonts w:ascii="Arial" w:hAnsi="Arial" w:cs="Arial"/>
                <w:sz w:val="24"/>
                <w:szCs w:val="24"/>
              </w:rPr>
              <w:t xml:space="preserve"> treatment interruption due to COVID infection.</w:t>
            </w:r>
          </w:p>
        </w:tc>
      </w:tr>
      <w:tr w:rsidR="00260B89" w:rsidRPr="00A806E4" w14:paraId="496F32A3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F33D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4/20/22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60E0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Repeat bone marrow biopsy: 40% plasma cells</w:t>
            </w:r>
          </w:p>
        </w:tc>
      </w:tr>
      <w:tr w:rsidR="00260B89" w:rsidRPr="00A806E4" w14:paraId="10AAE92C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7912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5/6/22 - 6/9/22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89EC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Two cycles of Bortezomib, Thalidomide, Dexamethasone, Cyclophosphamide, Etoposide, Cisplatin </w:t>
            </w:r>
            <w:r w:rsidRPr="00A806E4">
              <w:rPr>
                <w:rFonts w:ascii="Arial" w:hAnsi="Arial" w:cs="Arial"/>
                <w:b/>
                <w:sz w:val="24"/>
                <w:szCs w:val="24"/>
              </w:rPr>
              <w:t>(VTD-CEP)</w:t>
            </w:r>
          </w:p>
        </w:tc>
      </w:tr>
      <w:tr w:rsidR="00260B89" w:rsidRPr="00A806E4" w14:paraId="79CADDF4" w14:textId="77777777" w:rsidTr="00CA0BF3">
        <w:trPr>
          <w:trHeight w:val="647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E693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6/16/22 - 6/21/22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419C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Patient admitted for neutropenic fever</w:t>
            </w:r>
          </w:p>
        </w:tc>
      </w:tr>
      <w:tr w:rsidR="00260B89" w:rsidRPr="00A806E4" w14:paraId="101DBAAD" w14:textId="77777777" w:rsidTr="00CA0BF3">
        <w:trPr>
          <w:trHeight w:val="647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C323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6/28/22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0C54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Bone marrow biopsy showed markedly hypercellular marrow (&gt;90% cellular), composed of 80-90% CD138</w:t>
            </w:r>
            <w:r w:rsidRPr="00A806E4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A806E4">
              <w:rPr>
                <w:rFonts w:ascii="Arial" w:hAnsi="Arial" w:cs="Arial"/>
                <w:sz w:val="24"/>
                <w:szCs w:val="24"/>
              </w:rPr>
              <w:t>, Cyclin D1</w:t>
            </w:r>
            <w:r w:rsidRPr="00A806E4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A806E4">
              <w:rPr>
                <w:rFonts w:ascii="Arial" w:hAnsi="Arial" w:cs="Arial"/>
                <w:sz w:val="24"/>
                <w:szCs w:val="24"/>
              </w:rPr>
              <w:t xml:space="preserve"> plasma cells, </w:t>
            </w:r>
            <w:r w:rsidRPr="00A806E4">
              <w:rPr>
                <w:rFonts w:ascii="Arial" w:hAnsi="Arial" w:cs="Arial"/>
                <w:sz w:val="24"/>
                <w:szCs w:val="24"/>
              </w:rPr>
              <w:lastRenderedPageBreak/>
              <w:t xml:space="preserve">reduced trilineage hematopoietic elements and less than 5% blasts. No bone marrow fibrosis was noted on this biopsy. </w:t>
            </w:r>
          </w:p>
        </w:tc>
      </w:tr>
      <w:tr w:rsidR="00260B89" w:rsidRPr="00A806E4" w14:paraId="6A7A36E8" w14:textId="77777777" w:rsidTr="00CA0BF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2F40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lastRenderedPageBreak/>
              <w:t>8/25/22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9121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A single treatment with </w:t>
            </w:r>
            <w:proofErr w:type="spellStart"/>
            <w:r w:rsidRPr="00A806E4">
              <w:rPr>
                <w:rFonts w:ascii="Arial" w:hAnsi="Arial" w:cs="Arial"/>
                <w:b/>
                <w:sz w:val="24"/>
                <w:szCs w:val="24"/>
              </w:rPr>
              <w:t>venetoclax</w:t>
            </w:r>
            <w:proofErr w:type="spellEnd"/>
            <w:r w:rsidRPr="00A806E4">
              <w:rPr>
                <w:rFonts w:ascii="Arial" w:hAnsi="Arial" w:cs="Arial"/>
                <w:b/>
                <w:sz w:val="24"/>
                <w:szCs w:val="24"/>
              </w:rPr>
              <w:t>, carfilzomib, dexamethasone (VenKd)</w:t>
            </w:r>
          </w:p>
          <w:p w14:paraId="17106187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Kappa light chains are 192.4mg/L, kappa/lambda ratio 83.65</w:t>
            </w:r>
          </w:p>
        </w:tc>
      </w:tr>
      <w:tr w:rsidR="00260B89" w:rsidRPr="00A806E4" w14:paraId="5037193D" w14:textId="77777777" w:rsidTr="00CA0BF3">
        <w:trPr>
          <w:trHeight w:val="46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4B54" w14:textId="77777777" w:rsidR="00260B89" w:rsidRPr="00A806E4" w:rsidRDefault="00260B89" w:rsidP="00CA0BF3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8/26/22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C8AF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 xml:space="preserve">Hospitalized for </w:t>
            </w:r>
            <w:proofErr w:type="gramStart"/>
            <w:r w:rsidRPr="00A806E4">
              <w:rPr>
                <w:rFonts w:ascii="Arial" w:hAnsi="Arial" w:cs="Arial"/>
                <w:sz w:val="24"/>
                <w:szCs w:val="24"/>
              </w:rPr>
              <w:t>TLS  requiring</w:t>
            </w:r>
            <w:proofErr w:type="gramEnd"/>
            <w:r w:rsidRPr="00A806E4">
              <w:rPr>
                <w:rFonts w:ascii="Arial" w:hAnsi="Arial" w:cs="Arial"/>
                <w:sz w:val="24"/>
                <w:szCs w:val="24"/>
              </w:rPr>
              <w:t xml:space="preserve"> HD </w:t>
            </w:r>
          </w:p>
          <w:p w14:paraId="6C7E9C17" w14:textId="77777777" w:rsidR="00260B89" w:rsidRPr="00A806E4" w:rsidRDefault="00260B89" w:rsidP="00CA0BF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806E4">
              <w:rPr>
                <w:rFonts w:ascii="Arial" w:hAnsi="Arial" w:cs="Arial"/>
                <w:sz w:val="24"/>
                <w:szCs w:val="24"/>
              </w:rPr>
              <w:t>Patient had worsening pancytopenia requiring blood and platelet transfusions.</w:t>
            </w:r>
          </w:p>
        </w:tc>
      </w:tr>
    </w:tbl>
    <w:p w14:paraId="6CD00ECD" w14:textId="77777777" w:rsidR="00260B89" w:rsidRPr="00A806E4" w:rsidRDefault="00260B89" w:rsidP="00260B89">
      <w:pPr>
        <w:spacing w:before="200" w:after="200"/>
        <w:rPr>
          <w:rFonts w:ascii="Arial" w:hAnsi="Arial" w:cs="Arial"/>
          <w:sz w:val="24"/>
          <w:szCs w:val="24"/>
        </w:rPr>
      </w:pPr>
      <w:r w:rsidRPr="00A806E4">
        <w:rPr>
          <w:rFonts w:ascii="Arial" w:hAnsi="Arial" w:cs="Arial"/>
          <w:b/>
          <w:sz w:val="24"/>
          <w:szCs w:val="24"/>
        </w:rPr>
        <w:t xml:space="preserve">Supplementary Table 1: </w:t>
      </w:r>
      <w:r w:rsidRPr="00A806E4">
        <w:rPr>
          <w:rFonts w:ascii="Arial" w:hAnsi="Arial" w:cs="Arial"/>
          <w:sz w:val="24"/>
          <w:szCs w:val="24"/>
        </w:rPr>
        <w:t>Timeline of multiple myeloma treatment history</w:t>
      </w:r>
    </w:p>
    <w:p w14:paraId="6D9C75B9" w14:textId="77777777" w:rsidR="00260B89" w:rsidRPr="00A806E4" w:rsidRDefault="00260B89">
      <w:pPr>
        <w:rPr>
          <w:rFonts w:ascii="Arial" w:hAnsi="Arial" w:cs="Arial"/>
          <w:sz w:val="24"/>
          <w:szCs w:val="24"/>
        </w:rPr>
      </w:pPr>
    </w:p>
    <w:sectPr w:rsidR="00260B89" w:rsidRPr="00A8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89"/>
    <w:rsid w:val="00010737"/>
    <w:rsid w:val="00044D65"/>
    <w:rsid w:val="00084701"/>
    <w:rsid w:val="001212B0"/>
    <w:rsid w:val="0012415F"/>
    <w:rsid w:val="00126949"/>
    <w:rsid w:val="00127F20"/>
    <w:rsid w:val="001400BD"/>
    <w:rsid w:val="00182C6A"/>
    <w:rsid w:val="001A0A24"/>
    <w:rsid w:val="001B09EC"/>
    <w:rsid w:val="001F503D"/>
    <w:rsid w:val="00230D2C"/>
    <w:rsid w:val="00260B89"/>
    <w:rsid w:val="0026196F"/>
    <w:rsid w:val="002B064F"/>
    <w:rsid w:val="002D61B6"/>
    <w:rsid w:val="002F3A77"/>
    <w:rsid w:val="00311435"/>
    <w:rsid w:val="0032498D"/>
    <w:rsid w:val="003345A2"/>
    <w:rsid w:val="003443CB"/>
    <w:rsid w:val="00363486"/>
    <w:rsid w:val="00370F09"/>
    <w:rsid w:val="0038063A"/>
    <w:rsid w:val="003A198D"/>
    <w:rsid w:val="003C48B4"/>
    <w:rsid w:val="00400A4C"/>
    <w:rsid w:val="00401787"/>
    <w:rsid w:val="00412E37"/>
    <w:rsid w:val="00415C57"/>
    <w:rsid w:val="00447332"/>
    <w:rsid w:val="00447BDF"/>
    <w:rsid w:val="004568A6"/>
    <w:rsid w:val="004A1A7D"/>
    <w:rsid w:val="004B1729"/>
    <w:rsid w:val="004B3438"/>
    <w:rsid w:val="004C1F69"/>
    <w:rsid w:val="004C734A"/>
    <w:rsid w:val="004F73C9"/>
    <w:rsid w:val="005355C6"/>
    <w:rsid w:val="00560681"/>
    <w:rsid w:val="005612F6"/>
    <w:rsid w:val="005654A5"/>
    <w:rsid w:val="0056595D"/>
    <w:rsid w:val="00575ACF"/>
    <w:rsid w:val="00582AB3"/>
    <w:rsid w:val="0059283A"/>
    <w:rsid w:val="005B6235"/>
    <w:rsid w:val="0062609D"/>
    <w:rsid w:val="006356ED"/>
    <w:rsid w:val="006555C4"/>
    <w:rsid w:val="00656576"/>
    <w:rsid w:val="00672BBA"/>
    <w:rsid w:val="006874D9"/>
    <w:rsid w:val="0068764F"/>
    <w:rsid w:val="0069238D"/>
    <w:rsid w:val="00694AFB"/>
    <w:rsid w:val="006A6B85"/>
    <w:rsid w:val="006C6A21"/>
    <w:rsid w:val="006E6969"/>
    <w:rsid w:val="00752490"/>
    <w:rsid w:val="00756878"/>
    <w:rsid w:val="00760EE3"/>
    <w:rsid w:val="0077094B"/>
    <w:rsid w:val="0078282C"/>
    <w:rsid w:val="00796AC3"/>
    <w:rsid w:val="007B601B"/>
    <w:rsid w:val="007D485D"/>
    <w:rsid w:val="007E7EDB"/>
    <w:rsid w:val="007F51D9"/>
    <w:rsid w:val="008251B8"/>
    <w:rsid w:val="00841931"/>
    <w:rsid w:val="0085365A"/>
    <w:rsid w:val="00873C0A"/>
    <w:rsid w:val="00880B9C"/>
    <w:rsid w:val="008A02D2"/>
    <w:rsid w:val="008C5FB0"/>
    <w:rsid w:val="008E53EB"/>
    <w:rsid w:val="008F0087"/>
    <w:rsid w:val="008F409F"/>
    <w:rsid w:val="00901979"/>
    <w:rsid w:val="00903FDA"/>
    <w:rsid w:val="00967F5E"/>
    <w:rsid w:val="00987EA7"/>
    <w:rsid w:val="009A564E"/>
    <w:rsid w:val="009E0D6C"/>
    <w:rsid w:val="009F7C22"/>
    <w:rsid w:val="00A24958"/>
    <w:rsid w:val="00A42A82"/>
    <w:rsid w:val="00A47C50"/>
    <w:rsid w:val="00A806E4"/>
    <w:rsid w:val="00A96FB4"/>
    <w:rsid w:val="00AA322E"/>
    <w:rsid w:val="00AE4429"/>
    <w:rsid w:val="00AE456B"/>
    <w:rsid w:val="00B0211D"/>
    <w:rsid w:val="00B276B3"/>
    <w:rsid w:val="00B47361"/>
    <w:rsid w:val="00B56462"/>
    <w:rsid w:val="00B718D6"/>
    <w:rsid w:val="00B721D1"/>
    <w:rsid w:val="00B7569B"/>
    <w:rsid w:val="00B85C12"/>
    <w:rsid w:val="00BB2F57"/>
    <w:rsid w:val="00BD7596"/>
    <w:rsid w:val="00BE5E5A"/>
    <w:rsid w:val="00C41133"/>
    <w:rsid w:val="00C53249"/>
    <w:rsid w:val="00C769BB"/>
    <w:rsid w:val="00CC1CEC"/>
    <w:rsid w:val="00CC375C"/>
    <w:rsid w:val="00D015F0"/>
    <w:rsid w:val="00D04710"/>
    <w:rsid w:val="00D37669"/>
    <w:rsid w:val="00D40E17"/>
    <w:rsid w:val="00D4140B"/>
    <w:rsid w:val="00D54725"/>
    <w:rsid w:val="00D56CA7"/>
    <w:rsid w:val="00D93538"/>
    <w:rsid w:val="00D967FA"/>
    <w:rsid w:val="00DC23EE"/>
    <w:rsid w:val="00DC277B"/>
    <w:rsid w:val="00DC5C84"/>
    <w:rsid w:val="00DF7094"/>
    <w:rsid w:val="00E14214"/>
    <w:rsid w:val="00E5501D"/>
    <w:rsid w:val="00E71057"/>
    <w:rsid w:val="00E95AA0"/>
    <w:rsid w:val="00E96175"/>
    <w:rsid w:val="00EA7DB7"/>
    <w:rsid w:val="00EE5D5B"/>
    <w:rsid w:val="00F15F58"/>
    <w:rsid w:val="00F32D4D"/>
    <w:rsid w:val="00F83E63"/>
    <w:rsid w:val="00FB139A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8F5D"/>
  <w15:chartTrackingRefBased/>
  <w15:docId w15:val="{03D6338B-0CCE-4B6C-BB4D-CD17BB6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>VUMC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Fankhauser, Reilly Garrett</dc:creator>
  <cp:keywords/>
  <dc:description/>
  <cp:lastModifiedBy>Fankhauser, Reilly G</cp:lastModifiedBy>
  <cp:revision>2</cp:revision>
  <dcterms:created xsi:type="dcterms:W3CDTF">2024-06-19T19:00:00Z</dcterms:created>
  <dcterms:modified xsi:type="dcterms:W3CDTF">2024-10-17T19:41:00Z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2024-06-19T19:02:16Z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57d392e9-a03f-4f1d-90b5-079a48bc6be0</vt:lpwstr>
  </property>
  <property fmtid="{D5CDD505-2E9C-101B-9397-08002B2CF9AE}" pid="8" name="MSIP_Label_792c8cef-6f2b-4af1-b4ac-d815ff795cd6_ContentBits">
    <vt:lpwstr>0</vt:lpwstr>
  </property>
</Properties>
</file>