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FC9C68" w14:textId="03603DE4" w:rsidR="00AB7276" w:rsidRPr="009350A2" w:rsidRDefault="00FC1447" w:rsidP="00A05263">
      <w:pPr>
        <w:jc w:val="both"/>
        <w:rPr>
          <w:rFonts w:ascii="Palatino Linotype" w:hAnsi="Palatino Linotype"/>
          <w:b/>
        </w:rPr>
      </w:pPr>
      <w:bookmarkStart w:id="0" w:name="_GoBack"/>
      <w:bookmarkEnd w:id="0"/>
      <w:r>
        <w:rPr>
          <w:rFonts w:ascii="Palatino Linotype" w:hAnsi="Palatino Linotype"/>
          <w:b/>
        </w:rPr>
        <w:t xml:space="preserve"> </w:t>
      </w:r>
      <w:r w:rsidR="00E410B0" w:rsidRPr="009350A2">
        <w:rPr>
          <w:rFonts w:ascii="Palatino Linotype" w:hAnsi="Palatino Linotype"/>
          <w:b/>
        </w:rPr>
        <w:t>SUPPORTING INFORMATION</w:t>
      </w:r>
    </w:p>
    <w:p w14:paraId="33093971" w14:textId="64D90DA2" w:rsidR="00C5435A" w:rsidRPr="009350A2" w:rsidRDefault="00C5435A" w:rsidP="00A05263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Palatino Linotype" w:hAnsi="Palatino Linotype"/>
          <w:b/>
          <w:sz w:val="36"/>
          <w:szCs w:val="36"/>
        </w:rPr>
      </w:pPr>
      <w:r w:rsidRPr="009350A2">
        <w:rPr>
          <w:rFonts w:ascii="Palatino Linotype" w:hAnsi="Palatino Linotype"/>
          <w:b/>
          <w:sz w:val="36"/>
          <w:szCs w:val="36"/>
        </w:rPr>
        <w:t xml:space="preserve">Temperature induces metabolic alteration in a </w:t>
      </w:r>
      <w:proofErr w:type="spellStart"/>
      <w:r w:rsidRPr="009350A2">
        <w:rPr>
          <w:rFonts w:ascii="Palatino Linotype" w:hAnsi="Palatino Linotype"/>
          <w:b/>
          <w:sz w:val="36"/>
          <w:szCs w:val="36"/>
        </w:rPr>
        <w:t>bloom</w:t>
      </w:r>
      <w:proofErr w:type="spellEnd"/>
      <w:r w:rsidRPr="009350A2">
        <w:rPr>
          <w:rFonts w:ascii="Palatino Linotype" w:hAnsi="Palatino Linotype"/>
          <w:b/>
          <w:sz w:val="36"/>
          <w:szCs w:val="36"/>
        </w:rPr>
        <w:t xml:space="preserve">-forming diatom </w:t>
      </w:r>
      <w:r w:rsidR="001C06ED">
        <w:rPr>
          <w:rFonts w:ascii="Palatino Linotype" w:hAnsi="Palatino Linotype"/>
          <w:b/>
          <w:i/>
          <w:iCs/>
          <w:sz w:val="36"/>
          <w:szCs w:val="36"/>
        </w:rPr>
        <w:t xml:space="preserve">Coscinodiscus </w:t>
      </w:r>
      <w:proofErr w:type="spellStart"/>
      <w:r w:rsidR="001C06ED">
        <w:rPr>
          <w:rFonts w:ascii="Palatino Linotype" w:hAnsi="Palatino Linotype"/>
          <w:b/>
          <w:i/>
          <w:iCs/>
          <w:sz w:val="36"/>
          <w:szCs w:val="36"/>
        </w:rPr>
        <w:t>granii</w:t>
      </w:r>
      <w:proofErr w:type="spellEnd"/>
      <w:r w:rsidR="001C06ED">
        <w:rPr>
          <w:rFonts w:ascii="Palatino Linotype" w:hAnsi="Palatino Linotype"/>
          <w:b/>
          <w:i/>
          <w:iCs/>
          <w:sz w:val="36"/>
          <w:szCs w:val="36"/>
        </w:rPr>
        <w:t xml:space="preserve"> </w:t>
      </w:r>
      <w:r w:rsidRPr="009350A2">
        <w:rPr>
          <w:rFonts w:ascii="Palatino Linotype" w:hAnsi="Palatino Linotype"/>
          <w:b/>
          <w:sz w:val="36"/>
          <w:szCs w:val="36"/>
        </w:rPr>
        <w:t>during host-parasite interactions with a marine oomycete</w:t>
      </w:r>
    </w:p>
    <w:p w14:paraId="03ED80F7" w14:textId="77777777" w:rsidR="00C5435A" w:rsidRPr="009350A2" w:rsidRDefault="00C5435A" w:rsidP="00A05263">
      <w:pPr>
        <w:jc w:val="both"/>
        <w:rPr>
          <w:rFonts w:ascii="Palatino Linotype" w:hAnsi="Palatino Linotype"/>
        </w:rPr>
      </w:pPr>
    </w:p>
    <w:p w14:paraId="49794033" w14:textId="77777777" w:rsidR="00AB7276" w:rsidRPr="001C06ED" w:rsidRDefault="00E410B0" w:rsidP="00A05263">
      <w:pPr>
        <w:jc w:val="both"/>
        <w:rPr>
          <w:rFonts w:ascii="Palatino Linotype" w:hAnsi="Palatino Linotype"/>
          <w:vertAlign w:val="superscript"/>
          <w:lang w:val="de-DE"/>
        </w:rPr>
      </w:pPr>
      <w:proofErr w:type="spellStart"/>
      <w:r w:rsidRPr="001C06ED">
        <w:rPr>
          <w:rFonts w:ascii="Palatino Linotype" w:hAnsi="Palatino Linotype"/>
          <w:lang w:val="de-DE"/>
        </w:rPr>
        <w:t>Ruchicka</w:t>
      </w:r>
      <w:proofErr w:type="spellEnd"/>
      <w:r w:rsidRPr="001C06ED">
        <w:rPr>
          <w:rFonts w:ascii="Palatino Linotype" w:hAnsi="Palatino Linotype"/>
          <w:lang w:val="de-DE"/>
        </w:rPr>
        <w:t xml:space="preserve"> O’Niel</w:t>
      </w:r>
      <w:r w:rsidRPr="001C06ED">
        <w:rPr>
          <w:rFonts w:ascii="Palatino Linotype" w:hAnsi="Palatino Linotype"/>
          <w:vertAlign w:val="superscript"/>
          <w:lang w:val="de-DE"/>
        </w:rPr>
        <w:t>1,2</w:t>
      </w:r>
      <w:r w:rsidRPr="001C06ED">
        <w:rPr>
          <w:rFonts w:ascii="Palatino Linotype" w:hAnsi="Palatino Linotype"/>
          <w:lang w:val="de-DE"/>
        </w:rPr>
        <w:t>, Georg Pohnert</w:t>
      </w:r>
      <w:r w:rsidRPr="001C06ED">
        <w:rPr>
          <w:rFonts w:ascii="Palatino Linotype" w:hAnsi="Palatino Linotype"/>
          <w:vertAlign w:val="superscript"/>
          <w:lang w:val="de-DE"/>
        </w:rPr>
        <w:t>1,2</w:t>
      </w:r>
      <w:r w:rsidRPr="001C06ED">
        <w:rPr>
          <w:rFonts w:ascii="Palatino Linotype" w:hAnsi="Palatino Linotype"/>
          <w:lang w:val="de-DE"/>
        </w:rPr>
        <w:t>, Marine Vallet</w:t>
      </w:r>
      <w:r w:rsidRPr="001C06ED">
        <w:rPr>
          <w:rFonts w:ascii="Palatino Linotype" w:hAnsi="Palatino Linotype"/>
          <w:vertAlign w:val="superscript"/>
          <w:lang w:val="de-DE"/>
        </w:rPr>
        <w:t>1,2*</w:t>
      </w:r>
    </w:p>
    <w:p w14:paraId="4BA0AE68" w14:textId="77777777" w:rsidR="00AB7276" w:rsidRPr="009350A2" w:rsidRDefault="00E410B0" w:rsidP="00A05263">
      <w:pPr>
        <w:jc w:val="both"/>
        <w:rPr>
          <w:rFonts w:ascii="Palatino Linotype" w:hAnsi="Palatino Linotype"/>
        </w:rPr>
      </w:pPr>
      <w:r w:rsidRPr="009350A2">
        <w:rPr>
          <w:rFonts w:ascii="Palatino Linotype" w:hAnsi="Palatino Linotype"/>
        </w:rPr>
        <w:t>1. Bioorganic Analytics, Institute for Inorganic and Analytical Chemistry, Friedrich Schiller</w:t>
      </w:r>
    </w:p>
    <w:p w14:paraId="6E4FA95D" w14:textId="77777777" w:rsidR="00AB7276" w:rsidRPr="009350A2" w:rsidRDefault="00E410B0" w:rsidP="00A05263">
      <w:pPr>
        <w:jc w:val="both"/>
        <w:rPr>
          <w:rFonts w:ascii="Palatino Linotype" w:hAnsi="Palatino Linotype"/>
        </w:rPr>
      </w:pPr>
      <w:r w:rsidRPr="009350A2">
        <w:rPr>
          <w:rFonts w:ascii="Palatino Linotype" w:hAnsi="Palatino Linotype"/>
        </w:rPr>
        <w:t xml:space="preserve">University Jena, </w:t>
      </w:r>
      <w:proofErr w:type="spellStart"/>
      <w:r w:rsidRPr="009350A2">
        <w:rPr>
          <w:rFonts w:ascii="Palatino Linotype" w:hAnsi="Palatino Linotype"/>
        </w:rPr>
        <w:t>Lessingstraße</w:t>
      </w:r>
      <w:proofErr w:type="spellEnd"/>
      <w:r w:rsidRPr="009350A2">
        <w:rPr>
          <w:rFonts w:ascii="Palatino Linotype" w:hAnsi="Palatino Linotype"/>
        </w:rPr>
        <w:t xml:space="preserve"> 8, D-07743 Jena, Germany.</w:t>
      </w:r>
    </w:p>
    <w:p w14:paraId="01214FF9" w14:textId="77777777" w:rsidR="00AB7276" w:rsidRPr="009350A2" w:rsidRDefault="00E410B0" w:rsidP="00A05263">
      <w:pPr>
        <w:jc w:val="both"/>
        <w:rPr>
          <w:rFonts w:ascii="Palatino Linotype" w:hAnsi="Palatino Linotype"/>
        </w:rPr>
      </w:pPr>
      <w:r w:rsidRPr="009350A2">
        <w:rPr>
          <w:rFonts w:ascii="Palatino Linotype" w:hAnsi="Palatino Linotype"/>
        </w:rPr>
        <w:t>2. M</w:t>
      </w:r>
      <w:r w:rsidR="00C5435A" w:rsidRPr="009350A2">
        <w:rPr>
          <w:rFonts w:ascii="Palatino Linotype" w:hAnsi="Palatino Linotype"/>
        </w:rPr>
        <w:t xml:space="preserve">ax </w:t>
      </w:r>
      <w:r w:rsidRPr="009350A2">
        <w:rPr>
          <w:rFonts w:ascii="Palatino Linotype" w:hAnsi="Palatino Linotype"/>
        </w:rPr>
        <w:t>P</w:t>
      </w:r>
      <w:r w:rsidR="00C5435A" w:rsidRPr="009350A2">
        <w:rPr>
          <w:rFonts w:ascii="Palatino Linotype" w:hAnsi="Palatino Linotype"/>
        </w:rPr>
        <w:t>lanck Fellow Group Plankton Community Interactions</w:t>
      </w:r>
      <w:r w:rsidRPr="009350A2">
        <w:rPr>
          <w:rFonts w:ascii="Palatino Linotype" w:hAnsi="Palatino Linotype"/>
        </w:rPr>
        <w:t>, Max Planck Institute for Chemical Ecology, Hans-</w:t>
      </w:r>
      <w:proofErr w:type="spellStart"/>
      <w:r w:rsidRPr="009350A2">
        <w:rPr>
          <w:rFonts w:ascii="Palatino Linotype" w:hAnsi="Palatino Linotype"/>
        </w:rPr>
        <w:t>Knöll</w:t>
      </w:r>
      <w:proofErr w:type="spellEnd"/>
      <w:r w:rsidRPr="009350A2">
        <w:rPr>
          <w:rFonts w:ascii="Palatino Linotype" w:hAnsi="Palatino Linotype"/>
        </w:rPr>
        <w:t>-</w:t>
      </w:r>
      <w:proofErr w:type="spellStart"/>
      <w:r w:rsidRPr="009350A2">
        <w:rPr>
          <w:rFonts w:ascii="Palatino Linotype" w:hAnsi="Palatino Linotype"/>
        </w:rPr>
        <w:t>Straße</w:t>
      </w:r>
      <w:proofErr w:type="spellEnd"/>
      <w:r w:rsidRPr="009350A2">
        <w:rPr>
          <w:rFonts w:ascii="Palatino Linotype" w:hAnsi="Palatino Linotype"/>
        </w:rPr>
        <w:t xml:space="preserve"> 8, D-07745</w:t>
      </w:r>
      <w:r w:rsidR="00C5435A" w:rsidRPr="009350A2">
        <w:rPr>
          <w:rFonts w:ascii="Palatino Linotype" w:hAnsi="Palatino Linotype"/>
        </w:rPr>
        <w:t xml:space="preserve"> </w:t>
      </w:r>
      <w:r w:rsidRPr="009350A2">
        <w:rPr>
          <w:rFonts w:ascii="Palatino Linotype" w:hAnsi="Palatino Linotype"/>
        </w:rPr>
        <w:t>Jena, Germany.</w:t>
      </w:r>
    </w:p>
    <w:p w14:paraId="7605A83E" w14:textId="77777777" w:rsidR="00C5435A" w:rsidRPr="009350A2" w:rsidRDefault="00C5435A" w:rsidP="00A05263">
      <w:pPr>
        <w:jc w:val="both"/>
        <w:rPr>
          <w:rFonts w:ascii="Palatino Linotype" w:hAnsi="Palatino Linotype"/>
        </w:rPr>
      </w:pPr>
    </w:p>
    <w:p w14:paraId="521459D8" w14:textId="77777777" w:rsidR="00C5435A" w:rsidRPr="009350A2" w:rsidRDefault="00C5435A" w:rsidP="00A05263">
      <w:pPr>
        <w:jc w:val="both"/>
        <w:rPr>
          <w:rFonts w:ascii="Palatino Linotype" w:hAnsi="Palatino Linotype"/>
          <w:b/>
        </w:rPr>
      </w:pPr>
      <w:r w:rsidRPr="009350A2">
        <w:rPr>
          <w:rFonts w:ascii="Palatino Linotype" w:hAnsi="Palatino Linotype"/>
          <w:b/>
        </w:rPr>
        <w:t xml:space="preserve">Corresponding Author </w:t>
      </w:r>
    </w:p>
    <w:p w14:paraId="71C79A7E" w14:textId="77777777" w:rsidR="00C5435A" w:rsidRPr="009350A2" w:rsidRDefault="00C5435A" w:rsidP="00A05263">
      <w:pPr>
        <w:jc w:val="both"/>
        <w:rPr>
          <w:rFonts w:ascii="Palatino Linotype" w:hAnsi="Palatino Linotype"/>
        </w:rPr>
      </w:pPr>
      <w:r w:rsidRPr="009350A2">
        <w:rPr>
          <w:rFonts w:ascii="Palatino Linotype" w:hAnsi="Palatino Linotype"/>
          <w:b/>
        </w:rPr>
        <w:t>*Marine Vallet</w:t>
      </w:r>
      <w:r w:rsidRPr="009350A2">
        <w:rPr>
          <w:rFonts w:ascii="Palatino Linotype" w:hAnsi="Palatino Linotype"/>
        </w:rPr>
        <w:t xml:space="preserve"> </w:t>
      </w:r>
    </w:p>
    <w:p w14:paraId="117ECA9D" w14:textId="77777777" w:rsidR="00C5435A" w:rsidRPr="009350A2" w:rsidRDefault="00C5435A" w:rsidP="00A05263">
      <w:pPr>
        <w:jc w:val="both"/>
        <w:rPr>
          <w:rFonts w:ascii="Palatino Linotype" w:hAnsi="Palatino Linotype"/>
        </w:rPr>
      </w:pPr>
      <w:r w:rsidRPr="009350A2">
        <w:rPr>
          <w:rFonts w:ascii="Palatino Linotype" w:hAnsi="Palatino Linotype"/>
        </w:rPr>
        <w:t xml:space="preserve">Email: </w:t>
      </w:r>
      <w:hyperlink r:id="rId5" w:history="1">
        <w:r w:rsidRPr="009350A2">
          <w:rPr>
            <w:rStyle w:val="Lienhypertexte"/>
            <w:rFonts w:ascii="Palatino Linotype" w:hAnsi="Palatino Linotype"/>
          </w:rPr>
          <w:t>mvallet@ice.mpg.de</w:t>
        </w:r>
      </w:hyperlink>
    </w:p>
    <w:p w14:paraId="482F9FCF" w14:textId="77777777" w:rsidR="009350A2" w:rsidRPr="009350A2" w:rsidRDefault="009350A2" w:rsidP="00A05263">
      <w:pPr>
        <w:jc w:val="both"/>
        <w:rPr>
          <w:rFonts w:ascii="Palatino Linotype" w:hAnsi="Palatino Linotype"/>
          <w:b/>
        </w:rPr>
      </w:pPr>
    </w:p>
    <w:p w14:paraId="66129992" w14:textId="77777777" w:rsidR="009350A2" w:rsidRPr="009350A2" w:rsidRDefault="009350A2" w:rsidP="00A05263">
      <w:pPr>
        <w:jc w:val="both"/>
        <w:rPr>
          <w:rFonts w:ascii="Palatino Linotype" w:hAnsi="Palatino Linotype"/>
          <w:b/>
        </w:rPr>
      </w:pPr>
    </w:p>
    <w:p w14:paraId="729A59EA" w14:textId="77777777" w:rsidR="009350A2" w:rsidRPr="009350A2" w:rsidRDefault="009350A2" w:rsidP="00A05263">
      <w:pPr>
        <w:jc w:val="both"/>
        <w:rPr>
          <w:rFonts w:ascii="Palatino Linotype" w:hAnsi="Palatino Linotype"/>
          <w:b/>
        </w:rPr>
      </w:pPr>
    </w:p>
    <w:p w14:paraId="26786B15" w14:textId="77777777" w:rsidR="009350A2" w:rsidRPr="009350A2" w:rsidRDefault="009350A2" w:rsidP="00A05263">
      <w:pPr>
        <w:jc w:val="both"/>
        <w:rPr>
          <w:rFonts w:ascii="Palatino Linotype" w:hAnsi="Palatino Linotype"/>
          <w:b/>
        </w:rPr>
      </w:pPr>
    </w:p>
    <w:p w14:paraId="74B0CEE1" w14:textId="77777777" w:rsidR="009350A2" w:rsidRPr="009350A2" w:rsidRDefault="009350A2" w:rsidP="00A05263">
      <w:pPr>
        <w:jc w:val="both"/>
        <w:rPr>
          <w:rFonts w:ascii="Palatino Linotype" w:hAnsi="Palatino Linotype"/>
          <w:b/>
        </w:rPr>
      </w:pPr>
    </w:p>
    <w:p w14:paraId="3DFD8E2A" w14:textId="77777777" w:rsidR="009350A2" w:rsidRPr="009350A2" w:rsidRDefault="009350A2" w:rsidP="00A05263">
      <w:pPr>
        <w:jc w:val="both"/>
        <w:rPr>
          <w:rFonts w:ascii="Palatino Linotype" w:hAnsi="Palatino Linotype"/>
          <w:b/>
        </w:rPr>
      </w:pPr>
    </w:p>
    <w:p w14:paraId="63677E79" w14:textId="14F50D00" w:rsidR="009350A2" w:rsidRDefault="000A14AE" w:rsidP="009350A2">
      <w:pPr>
        <w:jc w:val="both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lastRenderedPageBreak/>
        <w:t xml:space="preserve">Table S1. </w:t>
      </w:r>
      <w:r w:rsidR="00194A89" w:rsidRPr="00431F38">
        <w:rPr>
          <w:rFonts w:ascii="Palatino Linotype" w:hAnsi="Palatino Linotype"/>
        </w:rPr>
        <w:t>Study of infection rate monitored using starting cell densities of 200 cells per mL after seven days of incubation. The average infection rate were determined for biological replicates (n</w:t>
      </w:r>
      <w:r w:rsidR="00431F38">
        <w:rPr>
          <w:rFonts w:ascii="Palatino Linotype" w:hAnsi="Palatino Linotype"/>
        </w:rPr>
        <w:t xml:space="preserve"> </w:t>
      </w:r>
      <w:r w:rsidR="00194A89" w:rsidRPr="00431F38">
        <w:rPr>
          <w:rFonts w:ascii="Palatino Linotype" w:hAnsi="Palatino Linotype"/>
        </w:rPr>
        <w:t>=</w:t>
      </w:r>
      <w:r w:rsidR="00431F38">
        <w:rPr>
          <w:rFonts w:ascii="Palatino Linotype" w:hAnsi="Palatino Linotype"/>
        </w:rPr>
        <w:t xml:space="preserve"> </w:t>
      </w:r>
      <w:r w:rsidR="00194A89" w:rsidRPr="00431F38">
        <w:rPr>
          <w:rFonts w:ascii="Palatino Linotype" w:hAnsi="Palatino Linotype"/>
        </w:rPr>
        <w:t>3).</w:t>
      </w:r>
      <w:r w:rsidR="00194A89">
        <w:rPr>
          <w:rFonts w:ascii="Palatino Linotype" w:hAnsi="Palatino Linotype"/>
          <w:b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45"/>
        <w:gridCol w:w="2043"/>
        <w:gridCol w:w="851"/>
        <w:gridCol w:w="1229"/>
        <w:gridCol w:w="1097"/>
        <w:gridCol w:w="1530"/>
      </w:tblGrid>
      <w:tr w:rsidR="00431F38" w:rsidRPr="00431F38" w14:paraId="464392EA" w14:textId="77777777" w:rsidTr="00431F38">
        <w:trPr>
          <w:trHeight w:val="315"/>
        </w:trPr>
        <w:tc>
          <w:tcPr>
            <w:tcW w:w="1345" w:type="dxa"/>
            <w:noWrap/>
            <w:hideMark/>
          </w:tcPr>
          <w:p w14:paraId="1E47671A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Sample</w:t>
            </w:r>
          </w:p>
        </w:tc>
        <w:tc>
          <w:tcPr>
            <w:tcW w:w="2043" w:type="dxa"/>
            <w:noWrap/>
            <w:hideMark/>
          </w:tcPr>
          <w:p w14:paraId="344B17A1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Biological replicate</w:t>
            </w:r>
          </w:p>
        </w:tc>
        <w:tc>
          <w:tcPr>
            <w:tcW w:w="851" w:type="dxa"/>
            <w:noWrap/>
            <w:hideMark/>
          </w:tcPr>
          <w:p w14:paraId="3FD64465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Total cell count</w:t>
            </w:r>
          </w:p>
        </w:tc>
        <w:tc>
          <w:tcPr>
            <w:tcW w:w="1229" w:type="dxa"/>
            <w:noWrap/>
            <w:hideMark/>
          </w:tcPr>
          <w:p w14:paraId="1A0AA66B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Number of infected cells (sporangia)</w:t>
            </w:r>
          </w:p>
        </w:tc>
        <w:tc>
          <w:tcPr>
            <w:tcW w:w="1097" w:type="dxa"/>
            <w:noWrap/>
            <w:hideMark/>
          </w:tcPr>
          <w:p w14:paraId="259F148A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Number of healthy cells</w:t>
            </w:r>
          </w:p>
        </w:tc>
        <w:tc>
          <w:tcPr>
            <w:tcW w:w="1530" w:type="dxa"/>
            <w:noWrap/>
            <w:hideMark/>
          </w:tcPr>
          <w:p w14:paraId="62E3B86A" w14:textId="722B3BEC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Infection rate (infectivity)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(%)</w:t>
            </w:r>
          </w:p>
        </w:tc>
      </w:tr>
      <w:tr w:rsidR="00431F38" w:rsidRPr="00431F38" w14:paraId="4A2D905D" w14:textId="77777777" w:rsidTr="00431F38">
        <w:trPr>
          <w:trHeight w:val="315"/>
        </w:trPr>
        <w:tc>
          <w:tcPr>
            <w:tcW w:w="1345" w:type="dxa"/>
            <w:vMerge w:val="restart"/>
            <w:noWrap/>
            <w:hideMark/>
          </w:tcPr>
          <w:p w14:paraId="2967FA8B" w14:textId="4EEDC5AD" w:rsidR="00431F38" w:rsidRPr="00431F38" w:rsidRDefault="00431F38" w:rsidP="00431F38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 xml:space="preserve">13⁰C </w:t>
            </w:r>
            <w:r>
              <w:rPr>
                <w:rFonts w:ascii="Palatino Linotype" w:hAnsi="Palatino Linotype"/>
                <w:sz w:val="20"/>
                <w:szCs w:val="20"/>
              </w:rPr>
              <w:t>Algae – no parasite</w:t>
            </w:r>
            <w:r w:rsidRPr="00431F38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</w:p>
        </w:tc>
        <w:tc>
          <w:tcPr>
            <w:tcW w:w="2043" w:type="dxa"/>
            <w:noWrap/>
            <w:hideMark/>
          </w:tcPr>
          <w:p w14:paraId="150370AE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1CG01</w:t>
            </w:r>
          </w:p>
        </w:tc>
        <w:tc>
          <w:tcPr>
            <w:tcW w:w="851" w:type="dxa"/>
            <w:noWrap/>
            <w:hideMark/>
          </w:tcPr>
          <w:p w14:paraId="40066FF2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291</w:t>
            </w:r>
          </w:p>
        </w:tc>
        <w:tc>
          <w:tcPr>
            <w:tcW w:w="1229" w:type="dxa"/>
            <w:noWrap/>
            <w:hideMark/>
          </w:tcPr>
          <w:p w14:paraId="52015B3F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0</w:t>
            </w:r>
          </w:p>
        </w:tc>
        <w:tc>
          <w:tcPr>
            <w:tcW w:w="1097" w:type="dxa"/>
            <w:noWrap/>
            <w:hideMark/>
          </w:tcPr>
          <w:p w14:paraId="191672E8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0</w:t>
            </w:r>
          </w:p>
        </w:tc>
        <w:tc>
          <w:tcPr>
            <w:tcW w:w="1530" w:type="dxa"/>
            <w:noWrap/>
            <w:hideMark/>
          </w:tcPr>
          <w:p w14:paraId="0D42DACB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0</w:t>
            </w:r>
          </w:p>
        </w:tc>
      </w:tr>
      <w:tr w:rsidR="00431F38" w:rsidRPr="00431F38" w14:paraId="332C1DBA" w14:textId="77777777" w:rsidTr="00431F38">
        <w:trPr>
          <w:trHeight w:val="315"/>
        </w:trPr>
        <w:tc>
          <w:tcPr>
            <w:tcW w:w="1345" w:type="dxa"/>
            <w:vMerge/>
            <w:hideMark/>
          </w:tcPr>
          <w:p w14:paraId="51081188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043" w:type="dxa"/>
            <w:noWrap/>
            <w:hideMark/>
          </w:tcPr>
          <w:p w14:paraId="3D956EC4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1CG03</w:t>
            </w:r>
          </w:p>
        </w:tc>
        <w:tc>
          <w:tcPr>
            <w:tcW w:w="851" w:type="dxa"/>
            <w:noWrap/>
            <w:hideMark/>
          </w:tcPr>
          <w:p w14:paraId="28C71F4F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348</w:t>
            </w:r>
          </w:p>
        </w:tc>
        <w:tc>
          <w:tcPr>
            <w:tcW w:w="1229" w:type="dxa"/>
            <w:noWrap/>
            <w:hideMark/>
          </w:tcPr>
          <w:p w14:paraId="7A08E5D3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0</w:t>
            </w:r>
          </w:p>
        </w:tc>
        <w:tc>
          <w:tcPr>
            <w:tcW w:w="1097" w:type="dxa"/>
            <w:noWrap/>
            <w:hideMark/>
          </w:tcPr>
          <w:p w14:paraId="4265BE79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0</w:t>
            </w:r>
          </w:p>
        </w:tc>
        <w:tc>
          <w:tcPr>
            <w:tcW w:w="1530" w:type="dxa"/>
            <w:noWrap/>
            <w:hideMark/>
          </w:tcPr>
          <w:p w14:paraId="5448F44F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0</w:t>
            </w:r>
          </w:p>
        </w:tc>
      </w:tr>
      <w:tr w:rsidR="00431F38" w:rsidRPr="00431F38" w14:paraId="104F1668" w14:textId="77777777" w:rsidTr="00431F38">
        <w:trPr>
          <w:trHeight w:val="315"/>
        </w:trPr>
        <w:tc>
          <w:tcPr>
            <w:tcW w:w="1345" w:type="dxa"/>
            <w:vMerge/>
            <w:hideMark/>
          </w:tcPr>
          <w:p w14:paraId="3E7D4016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043" w:type="dxa"/>
            <w:noWrap/>
            <w:hideMark/>
          </w:tcPr>
          <w:p w14:paraId="66106BD3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1CG04</w:t>
            </w:r>
          </w:p>
        </w:tc>
        <w:tc>
          <w:tcPr>
            <w:tcW w:w="851" w:type="dxa"/>
            <w:noWrap/>
            <w:hideMark/>
          </w:tcPr>
          <w:p w14:paraId="1F0563B5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322</w:t>
            </w:r>
          </w:p>
        </w:tc>
        <w:tc>
          <w:tcPr>
            <w:tcW w:w="1229" w:type="dxa"/>
            <w:noWrap/>
            <w:hideMark/>
          </w:tcPr>
          <w:p w14:paraId="2CCED95E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0</w:t>
            </w:r>
          </w:p>
        </w:tc>
        <w:tc>
          <w:tcPr>
            <w:tcW w:w="1097" w:type="dxa"/>
            <w:noWrap/>
            <w:hideMark/>
          </w:tcPr>
          <w:p w14:paraId="1675B0FC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0</w:t>
            </w:r>
          </w:p>
        </w:tc>
        <w:tc>
          <w:tcPr>
            <w:tcW w:w="1530" w:type="dxa"/>
            <w:noWrap/>
            <w:hideMark/>
          </w:tcPr>
          <w:p w14:paraId="3C13721D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0</w:t>
            </w:r>
          </w:p>
        </w:tc>
      </w:tr>
      <w:tr w:rsidR="00431F38" w:rsidRPr="00431F38" w14:paraId="0AA2B336" w14:textId="77777777" w:rsidTr="00431F38">
        <w:trPr>
          <w:trHeight w:val="315"/>
        </w:trPr>
        <w:tc>
          <w:tcPr>
            <w:tcW w:w="1345" w:type="dxa"/>
            <w:vMerge w:val="restart"/>
            <w:noWrap/>
            <w:hideMark/>
          </w:tcPr>
          <w:p w14:paraId="451B4CBA" w14:textId="52516D5E" w:rsidR="00431F38" w:rsidRPr="00431F38" w:rsidRDefault="00431F38" w:rsidP="00431F38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 xml:space="preserve">13°C </w:t>
            </w:r>
            <w:r>
              <w:rPr>
                <w:rFonts w:ascii="Palatino Linotype" w:hAnsi="Palatino Linotype"/>
                <w:sz w:val="20"/>
                <w:szCs w:val="20"/>
              </w:rPr>
              <w:t>Alga + parasite</w:t>
            </w:r>
            <w:r w:rsidRPr="00431F38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</w:p>
        </w:tc>
        <w:tc>
          <w:tcPr>
            <w:tcW w:w="2043" w:type="dxa"/>
            <w:noWrap/>
            <w:hideMark/>
          </w:tcPr>
          <w:p w14:paraId="435B5735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1CG05</w:t>
            </w:r>
          </w:p>
        </w:tc>
        <w:tc>
          <w:tcPr>
            <w:tcW w:w="851" w:type="dxa"/>
            <w:noWrap/>
            <w:hideMark/>
          </w:tcPr>
          <w:p w14:paraId="222D6BB7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226</w:t>
            </w:r>
          </w:p>
        </w:tc>
        <w:tc>
          <w:tcPr>
            <w:tcW w:w="1229" w:type="dxa"/>
            <w:noWrap/>
            <w:hideMark/>
          </w:tcPr>
          <w:p w14:paraId="438A0EB1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37</w:t>
            </w:r>
          </w:p>
        </w:tc>
        <w:tc>
          <w:tcPr>
            <w:tcW w:w="1097" w:type="dxa"/>
            <w:noWrap/>
            <w:hideMark/>
          </w:tcPr>
          <w:p w14:paraId="22627385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189</w:t>
            </w:r>
          </w:p>
        </w:tc>
        <w:tc>
          <w:tcPr>
            <w:tcW w:w="1530" w:type="dxa"/>
            <w:noWrap/>
            <w:hideMark/>
          </w:tcPr>
          <w:p w14:paraId="35F67947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16.37168142</w:t>
            </w:r>
          </w:p>
        </w:tc>
      </w:tr>
      <w:tr w:rsidR="00431F38" w:rsidRPr="00431F38" w14:paraId="69D57472" w14:textId="77777777" w:rsidTr="00431F38">
        <w:trPr>
          <w:trHeight w:val="315"/>
        </w:trPr>
        <w:tc>
          <w:tcPr>
            <w:tcW w:w="1345" w:type="dxa"/>
            <w:vMerge/>
            <w:hideMark/>
          </w:tcPr>
          <w:p w14:paraId="1EC1CC2D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043" w:type="dxa"/>
            <w:noWrap/>
            <w:hideMark/>
          </w:tcPr>
          <w:p w14:paraId="0BC29E9C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1CG06</w:t>
            </w:r>
          </w:p>
        </w:tc>
        <w:tc>
          <w:tcPr>
            <w:tcW w:w="851" w:type="dxa"/>
            <w:noWrap/>
            <w:hideMark/>
          </w:tcPr>
          <w:p w14:paraId="444B8C5B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248</w:t>
            </w:r>
          </w:p>
        </w:tc>
        <w:tc>
          <w:tcPr>
            <w:tcW w:w="1229" w:type="dxa"/>
            <w:noWrap/>
            <w:hideMark/>
          </w:tcPr>
          <w:p w14:paraId="2154560D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55</w:t>
            </w:r>
          </w:p>
        </w:tc>
        <w:tc>
          <w:tcPr>
            <w:tcW w:w="1097" w:type="dxa"/>
            <w:noWrap/>
            <w:hideMark/>
          </w:tcPr>
          <w:p w14:paraId="3B760624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193</w:t>
            </w:r>
          </w:p>
        </w:tc>
        <w:tc>
          <w:tcPr>
            <w:tcW w:w="1530" w:type="dxa"/>
            <w:noWrap/>
            <w:hideMark/>
          </w:tcPr>
          <w:p w14:paraId="39D66F9E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22.17741935</w:t>
            </w:r>
          </w:p>
        </w:tc>
      </w:tr>
      <w:tr w:rsidR="00431F38" w:rsidRPr="00431F38" w14:paraId="15C9395F" w14:textId="77777777" w:rsidTr="00431F38">
        <w:trPr>
          <w:trHeight w:val="315"/>
        </w:trPr>
        <w:tc>
          <w:tcPr>
            <w:tcW w:w="1345" w:type="dxa"/>
            <w:vMerge/>
            <w:hideMark/>
          </w:tcPr>
          <w:p w14:paraId="3CE13B91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043" w:type="dxa"/>
            <w:noWrap/>
            <w:hideMark/>
          </w:tcPr>
          <w:p w14:paraId="27B6F0B6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1CG07</w:t>
            </w:r>
          </w:p>
        </w:tc>
        <w:tc>
          <w:tcPr>
            <w:tcW w:w="851" w:type="dxa"/>
            <w:noWrap/>
            <w:hideMark/>
          </w:tcPr>
          <w:p w14:paraId="303D3116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246</w:t>
            </w:r>
          </w:p>
        </w:tc>
        <w:tc>
          <w:tcPr>
            <w:tcW w:w="1229" w:type="dxa"/>
            <w:noWrap/>
            <w:hideMark/>
          </w:tcPr>
          <w:p w14:paraId="3690F0F5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62</w:t>
            </w:r>
          </w:p>
        </w:tc>
        <w:tc>
          <w:tcPr>
            <w:tcW w:w="1097" w:type="dxa"/>
            <w:noWrap/>
            <w:hideMark/>
          </w:tcPr>
          <w:p w14:paraId="7178CA48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184</w:t>
            </w:r>
          </w:p>
        </w:tc>
        <w:tc>
          <w:tcPr>
            <w:tcW w:w="1530" w:type="dxa"/>
            <w:noWrap/>
            <w:hideMark/>
          </w:tcPr>
          <w:p w14:paraId="41F51FD9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25.20325203</w:t>
            </w:r>
          </w:p>
        </w:tc>
      </w:tr>
      <w:tr w:rsidR="00431F38" w:rsidRPr="00431F38" w14:paraId="4193DA23" w14:textId="77777777" w:rsidTr="00431F38">
        <w:trPr>
          <w:trHeight w:val="315"/>
        </w:trPr>
        <w:tc>
          <w:tcPr>
            <w:tcW w:w="1345" w:type="dxa"/>
            <w:vMerge w:val="restart"/>
            <w:noWrap/>
            <w:hideMark/>
          </w:tcPr>
          <w:p w14:paraId="63AAA7AF" w14:textId="5C26CC0A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 xml:space="preserve">25⁰C </w:t>
            </w:r>
            <w:r>
              <w:rPr>
                <w:rFonts w:ascii="Palatino Linotype" w:hAnsi="Palatino Linotype"/>
                <w:sz w:val="20"/>
                <w:szCs w:val="20"/>
              </w:rPr>
              <w:t>Algae – no parasite</w:t>
            </w:r>
          </w:p>
        </w:tc>
        <w:tc>
          <w:tcPr>
            <w:tcW w:w="2043" w:type="dxa"/>
            <w:noWrap/>
            <w:hideMark/>
          </w:tcPr>
          <w:p w14:paraId="24EFCAEE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1CG17</w:t>
            </w:r>
          </w:p>
        </w:tc>
        <w:tc>
          <w:tcPr>
            <w:tcW w:w="851" w:type="dxa"/>
            <w:noWrap/>
            <w:hideMark/>
          </w:tcPr>
          <w:p w14:paraId="1E48C496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330</w:t>
            </w:r>
          </w:p>
        </w:tc>
        <w:tc>
          <w:tcPr>
            <w:tcW w:w="1229" w:type="dxa"/>
            <w:noWrap/>
            <w:hideMark/>
          </w:tcPr>
          <w:p w14:paraId="68AA63D7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0</w:t>
            </w:r>
          </w:p>
        </w:tc>
        <w:tc>
          <w:tcPr>
            <w:tcW w:w="1097" w:type="dxa"/>
            <w:noWrap/>
            <w:hideMark/>
          </w:tcPr>
          <w:p w14:paraId="6BC51588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0</w:t>
            </w:r>
          </w:p>
        </w:tc>
        <w:tc>
          <w:tcPr>
            <w:tcW w:w="1530" w:type="dxa"/>
            <w:noWrap/>
            <w:hideMark/>
          </w:tcPr>
          <w:p w14:paraId="02D7E7DD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0</w:t>
            </w:r>
          </w:p>
        </w:tc>
      </w:tr>
      <w:tr w:rsidR="00431F38" w:rsidRPr="00431F38" w14:paraId="44F7162F" w14:textId="77777777" w:rsidTr="00431F38">
        <w:trPr>
          <w:trHeight w:val="315"/>
        </w:trPr>
        <w:tc>
          <w:tcPr>
            <w:tcW w:w="1345" w:type="dxa"/>
            <w:vMerge/>
            <w:hideMark/>
          </w:tcPr>
          <w:p w14:paraId="60243B0B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043" w:type="dxa"/>
            <w:noWrap/>
            <w:hideMark/>
          </w:tcPr>
          <w:p w14:paraId="68F9F607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1CG18</w:t>
            </w:r>
          </w:p>
        </w:tc>
        <w:tc>
          <w:tcPr>
            <w:tcW w:w="851" w:type="dxa"/>
            <w:noWrap/>
            <w:hideMark/>
          </w:tcPr>
          <w:p w14:paraId="58604CFF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390</w:t>
            </w:r>
          </w:p>
        </w:tc>
        <w:tc>
          <w:tcPr>
            <w:tcW w:w="1229" w:type="dxa"/>
            <w:noWrap/>
            <w:hideMark/>
          </w:tcPr>
          <w:p w14:paraId="0176C668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0</w:t>
            </w:r>
          </w:p>
        </w:tc>
        <w:tc>
          <w:tcPr>
            <w:tcW w:w="1097" w:type="dxa"/>
            <w:noWrap/>
            <w:hideMark/>
          </w:tcPr>
          <w:p w14:paraId="44A6293F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0</w:t>
            </w:r>
          </w:p>
        </w:tc>
        <w:tc>
          <w:tcPr>
            <w:tcW w:w="1530" w:type="dxa"/>
            <w:noWrap/>
            <w:hideMark/>
          </w:tcPr>
          <w:p w14:paraId="358928D6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0</w:t>
            </w:r>
          </w:p>
        </w:tc>
      </w:tr>
      <w:tr w:rsidR="00431F38" w:rsidRPr="00431F38" w14:paraId="2E8EA44D" w14:textId="77777777" w:rsidTr="00431F38">
        <w:trPr>
          <w:trHeight w:val="315"/>
        </w:trPr>
        <w:tc>
          <w:tcPr>
            <w:tcW w:w="1345" w:type="dxa"/>
            <w:vMerge/>
            <w:hideMark/>
          </w:tcPr>
          <w:p w14:paraId="561AF0D9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043" w:type="dxa"/>
            <w:noWrap/>
            <w:hideMark/>
          </w:tcPr>
          <w:p w14:paraId="6296A4A0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1CG19</w:t>
            </w:r>
          </w:p>
        </w:tc>
        <w:tc>
          <w:tcPr>
            <w:tcW w:w="851" w:type="dxa"/>
            <w:noWrap/>
            <w:hideMark/>
          </w:tcPr>
          <w:p w14:paraId="48366843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371</w:t>
            </w:r>
          </w:p>
        </w:tc>
        <w:tc>
          <w:tcPr>
            <w:tcW w:w="1229" w:type="dxa"/>
            <w:noWrap/>
            <w:hideMark/>
          </w:tcPr>
          <w:p w14:paraId="6A4ABFE2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0</w:t>
            </w:r>
          </w:p>
        </w:tc>
        <w:tc>
          <w:tcPr>
            <w:tcW w:w="1097" w:type="dxa"/>
            <w:noWrap/>
            <w:hideMark/>
          </w:tcPr>
          <w:p w14:paraId="50B0305F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0</w:t>
            </w:r>
          </w:p>
        </w:tc>
        <w:tc>
          <w:tcPr>
            <w:tcW w:w="1530" w:type="dxa"/>
            <w:noWrap/>
            <w:hideMark/>
          </w:tcPr>
          <w:p w14:paraId="123C7C3D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0</w:t>
            </w:r>
          </w:p>
        </w:tc>
      </w:tr>
      <w:tr w:rsidR="00431F38" w:rsidRPr="00431F38" w14:paraId="3A59E3EC" w14:textId="77777777" w:rsidTr="00431F38">
        <w:trPr>
          <w:trHeight w:val="315"/>
        </w:trPr>
        <w:tc>
          <w:tcPr>
            <w:tcW w:w="1345" w:type="dxa"/>
            <w:vMerge w:val="restart"/>
            <w:noWrap/>
            <w:hideMark/>
          </w:tcPr>
          <w:p w14:paraId="3141DFFC" w14:textId="20E6D30F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 xml:space="preserve">25⁰C </w:t>
            </w:r>
            <w:r>
              <w:rPr>
                <w:rFonts w:ascii="Palatino Linotype" w:hAnsi="Palatino Linotype"/>
                <w:sz w:val="20"/>
                <w:szCs w:val="20"/>
              </w:rPr>
              <w:t>Alga + parasite</w:t>
            </w:r>
          </w:p>
        </w:tc>
        <w:tc>
          <w:tcPr>
            <w:tcW w:w="2043" w:type="dxa"/>
            <w:noWrap/>
            <w:hideMark/>
          </w:tcPr>
          <w:p w14:paraId="473AA15C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1CG22</w:t>
            </w:r>
          </w:p>
        </w:tc>
        <w:tc>
          <w:tcPr>
            <w:tcW w:w="851" w:type="dxa"/>
            <w:noWrap/>
            <w:hideMark/>
          </w:tcPr>
          <w:p w14:paraId="2F4D25F5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380</w:t>
            </w:r>
          </w:p>
        </w:tc>
        <w:tc>
          <w:tcPr>
            <w:tcW w:w="1229" w:type="dxa"/>
            <w:noWrap/>
            <w:hideMark/>
          </w:tcPr>
          <w:p w14:paraId="3DB5F22F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46</w:t>
            </w:r>
          </w:p>
        </w:tc>
        <w:tc>
          <w:tcPr>
            <w:tcW w:w="1097" w:type="dxa"/>
            <w:noWrap/>
            <w:hideMark/>
          </w:tcPr>
          <w:p w14:paraId="0818C82C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334</w:t>
            </w:r>
          </w:p>
        </w:tc>
        <w:tc>
          <w:tcPr>
            <w:tcW w:w="1530" w:type="dxa"/>
            <w:noWrap/>
            <w:hideMark/>
          </w:tcPr>
          <w:p w14:paraId="39C40452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12.10526316</w:t>
            </w:r>
          </w:p>
        </w:tc>
      </w:tr>
      <w:tr w:rsidR="00431F38" w:rsidRPr="00431F38" w14:paraId="6A4C62B1" w14:textId="77777777" w:rsidTr="00431F38">
        <w:trPr>
          <w:trHeight w:val="315"/>
        </w:trPr>
        <w:tc>
          <w:tcPr>
            <w:tcW w:w="1345" w:type="dxa"/>
            <w:vMerge/>
            <w:hideMark/>
          </w:tcPr>
          <w:p w14:paraId="2589AA87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043" w:type="dxa"/>
            <w:noWrap/>
            <w:hideMark/>
          </w:tcPr>
          <w:p w14:paraId="2D5FD60F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1CG23</w:t>
            </w:r>
          </w:p>
        </w:tc>
        <w:tc>
          <w:tcPr>
            <w:tcW w:w="851" w:type="dxa"/>
            <w:noWrap/>
            <w:hideMark/>
          </w:tcPr>
          <w:p w14:paraId="50A3CF32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367</w:t>
            </w:r>
          </w:p>
        </w:tc>
        <w:tc>
          <w:tcPr>
            <w:tcW w:w="1229" w:type="dxa"/>
            <w:noWrap/>
            <w:hideMark/>
          </w:tcPr>
          <w:p w14:paraId="37509186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28</w:t>
            </w:r>
          </w:p>
        </w:tc>
        <w:tc>
          <w:tcPr>
            <w:tcW w:w="1097" w:type="dxa"/>
            <w:noWrap/>
            <w:hideMark/>
          </w:tcPr>
          <w:p w14:paraId="28EB8BC9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339</w:t>
            </w:r>
          </w:p>
        </w:tc>
        <w:tc>
          <w:tcPr>
            <w:tcW w:w="1530" w:type="dxa"/>
            <w:noWrap/>
            <w:hideMark/>
          </w:tcPr>
          <w:p w14:paraId="6F5E6A25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7.629427793</w:t>
            </w:r>
          </w:p>
        </w:tc>
      </w:tr>
      <w:tr w:rsidR="00431F38" w:rsidRPr="00431F38" w14:paraId="290627B6" w14:textId="77777777" w:rsidTr="00431F38">
        <w:trPr>
          <w:trHeight w:val="315"/>
        </w:trPr>
        <w:tc>
          <w:tcPr>
            <w:tcW w:w="1345" w:type="dxa"/>
            <w:vMerge/>
            <w:hideMark/>
          </w:tcPr>
          <w:p w14:paraId="0F72FDAA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043" w:type="dxa"/>
            <w:noWrap/>
            <w:hideMark/>
          </w:tcPr>
          <w:p w14:paraId="497A22AC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1CG24</w:t>
            </w:r>
          </w:p>
        </w:tc>
        <w:tc>
          <w:tcPr>
            <w:tcW w:w="851" w:type="dxa"/>
            <w:noWrap/>
            <w:hideMark/>
          </w:tcPr>
          <w:p w14:paraId="6D90F800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334</w:t>
            </w:r>
          </w:p>
        </w:tc>
        <w:tc>
          <w:tcPr>
            <w:tcW w:w="1229" w:type="dxa"/>
            <w:noWrap/>
            <w:hideMark/>
          </w:tcPr>
          <w:p w14:paraId="6D86F7D5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17</w:t>
            </w:r>
          </w:p>
        </w:tc>
        <w:tc>
          <w:tcPr>
            <w:tcW w:w="1097" w:type="dxa"/>
            <w:noWrap/>
            <w:hideMark/>
          </w:tcPr>
          <w:p w14:paraId="6DDE8C81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317</w:t>
            </w:r>
          </w:p>
        </w:tc>
        <w:tc>
          <w:tcPr>
            <w:tcW w:w="1530" w:type="dxa"/>
            <w:noWrap/>
            <w:hideMark/>
          </w:tcPr>
          <w:p w14:paraId="0DC120E2" w14:textId="77777777" w:rsidR="00431F38" w:rsidRPr="00431F38" w:rsidRDefault="00431F38" w:rsidP="00194A89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31F38">
              <w:rPr>
                <w:rFonts w:ascii="Palatino Linotype" w:hAnsi="Palatino Linotype"/>
                <w:sz w:val="20"/>
                <w:szCs w:val="20"/>
              </w:rPr>
              <w:t>5.089820359</w:t>
            </w:r>
          </w:p>
        </w:tc>
      </w:tr>
    </w:tbl>
    <w:p w14:paraId="3D21D025" w14:textId="77777777" w:rsidR="00194A89" w:rsidRDefault="00194A89" w:rsidP="009350A2">
      <w:pPr>
        <w:jc w:val="both"/>
        <w:rPr>
          <w:rFonts w:ascii="Palatino Linotype" w:hAnsi="Palatino Linotype"/>
          <w:b/>
        </w:rPr>
      </w:pPr>
    </w:p>
    <w:p w14:paraId="146BC34C" w14:textId="77777777" w:rsidR="009350A2" w:rsidRDefault="009350A2" w:rsidP="009350A2">
      <w:pPr>
        <w:jc w:val="both"/>
        <w:rPr>
          <w:rFonts w:ascii="Palatino Linotype" w:hAnsi="Palatino Linotype"/>
          <w:b/>
        </w:rPr>
      </w:pPr>
    </w:p>
    <w:p w14:paraId="7FA6BA33" w14:textId="77777777" w:rsidR="00431F38" w:rsidRDefault="00431F38" w:rsidP="009350A2">
      <w:pPr>
        <w:jc w:val="both"/>
        <w:rPr>
          <w:rFonts w:ascii="Palatino Linotype" w:hAnsi="Palatino Linotype"/>
          <w:b/>
        </w:rPr>
      </w:pPr>
    </w:p>
    <w:p w14:paraId="3A424544" w14:textId="77777777" w:rsidR="00431F38" w:rsidRDefault="00431F38" w:rsidP="009350A2">
      <w:pPr>
        <w:jc w:val="both"/>
        <w:rPr>
          <w:rFonts w:ascii="Palatino Linotype" w:hAnsi="Palatino Linotype"/>
          <w:b/>
        </w:rPr>
      </w:pPr>
    </w:p>
    <w:p w14:paraId="1B681C98" w14:textId="77777777" w:rsidR="00431F38" w:rsidRDefault="00431F38" w:rsidP="009350A2">
      <w:pPr>
        <w:jc w:val="both"/>
        <w:rPr>
          <w:rFonts w:ascii="Palatino Linotype" w:hAnsi="Palatino Linotype"/>
          <w:b/>
        </w:rPr>
      </w:pPr>
    </w:p>
    <w:p w14:paraId="041DB35D" w14:textId="77777777" w:rsidR="00431F38" w:rsidRDefault="00431F38" w:rsidP="009350A2">
      <w:pPr>
        <w:jc w:val="both"/>
        <w:rPr>
          <w:rFonts w:ascii="Palatino Linotype" w:hAnsi="Palatino Linotype"/>
          <w:b/>
        </w:rPr>
      </w:pPr>
    </w:p>
    <w:p w14:paraId="052FFE33" w14:textId="77777777" w:rsidR="009350A2" w:rsidRDefault="009350A2" w:rsidP="009350A2">
      <w:pPr>
        <w:jc w:val="both"/>
        <w:rPr>
          <w:rFonts w:ascii="Palatino Linotype" w:hAnsi="Palatino Linotype"/>
          <w:b/>
        </w:rPr>
      </w:pPr>
    </w:p>
    <w:p w14:paraId="78C9A8A3" w14:textId="77777777" w:rsidR="009350A2" w:rsidRPr="009350A2" w:rsidRDefault="009350A2" w:rsidP="009350A2">
      <w:pPr>
        <w:jc w:val="both"/>
        <w:rPr>
          <w:rFonts w:ascii="Palatino Linotype" w:hAnsi="Palatino Linotype"/>
        </w:rPr>
        <w:sectPr w:rsidR="009350A2" w:rsidRPr="009350A2">
          <w:pgSz w:w="15840" w:h="12240" w:orient="landscape"/>
          <w:pgMar w:top="1411" w:right="1411" w:bottom="1411" w:left="1138" w:header="720" w:footer="720" w:gutter="0"/>
          <w:cols w:space="720"/>
        </w:sectPr>
      </w:pPr>
      <w:r w:rsidRPr="009350A2">
        <w:rPr>
          <w:rFonts w:ascii="Palatino Linotype" w:hAnsi="Palatino Linotype"/>
          <w:b/>
        </w:rPr>
        <w:lastRenderedPageBreak/>
        <w:t xml:space="preserve">Table S2. </w:t>
      </w:r>
      <w:r w:rsidRPr="009350A2">
        <w:rPr>
          <w:rFonts w:ascii="Palatino Linotype" w:hAnsi="Palatino Linotype"/>
        </w:rPr>
        <w:t xml:space="preserve">Selected differentially expressed metabolites in </w:t>
      </w:r>
      <w:r w:rsidRPr="009350A2">
        <w:rPr>
          <w:rFonts w:ascii="Palatino Linotype" w:hAnsi="Palatino Linotype"/>
          <w:i/>
        </w:rPr>
        <w:t xml:space="preserve">C. </w:t>
      </w:r>
      <w:proofErr w:type="spellStart"/>
      <w:r w:rsidRPr="009350A2">
        <w:rPr>
          <w:rFonts w:ascii="Palatino Linotype" w:hAnsi="Palatino Linotype"/>
          <w:i/>
        </w:rPr>
        <w:t>granii</w:t>
      </w:r>
      <w:proofErr w:type="spellEnd"/>
      <w:r w:rsidRPr="009350A2">
        <w:rPr>
          <w:rFonts w:ascii="Palatino Linotype" w:hAnsi="Palatino Linotype"/>
        </w:rPr>
        <w:t xml:space="preserve"> cells, treated with the marine parasite and grown at two temperatures. These compounds were elucidated by HR-MS, MS2, and library comparison using SIRIUS/GNPS/Compound Discoverer. Metabolites with proven identity by comparison with analytical standards are marked </w:t>
      </w:r>
      <w:r w:rsidRPr="009350A2">
        <w:rPr>
          <w:rFonts w:ascii="Palatino Linotype" w:hAnsi="Palatino Linotype"/>
          <w:b/>
        </w:rPr>
        <w:t>in bold *</w:t>
      </w:r>
      <w:r w:rsidRPr="009350A2">
        <w:rPr>
          <w:rFonts w:ascii="Palatino Linotype" w:hAnsi="Palatino Linotype"/>
        </w:rPr>
        <w:t>.</w:t>
      </w:r>
    </w:p>
    <w:p w14:paraId="6B576D9F" w14:textId="77777777" w:rsidR="009350A2" w:rsidRPr="009350A2" w:rsidRDefault="009350A2" w:rsidP="00A05263">
      <w:pPr>
        <w:jc w:val="both"/>
        <w:rPr>
          <w:rFonts w:ascii="Palatino Linotype" w:hAnsi="Palatino Linotype"/>
        </w:rPr>
      </w:pPr>
    </w:p>
    <w:tbl>
      <w:tblPr>
        <w:tblStyle w:val="a0"/>
        <w:tblpPr w:leftFromText="180" w:rightFromText="180" w:vertAnchor="page" w:horzAnchor="margin" w:tblpY="468"/>
        <w:tblW w:w="977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30"/>
        <w:gridCol w:w="1085"/>
        <w:gridCol w:w="900"/>
        <w:gridCol w:w="855"/>
        <w:gridCol w:w="690"/>
        <w:gridCol w:w="790"/>
        <w:gridCol w:w="1695"/>
        <w:gridCol w:w="1770"/>
        <w:gridCol w:w="1455"/>
      </w:tblGrid>
      <w:tr w:rsidR="009350A2" w:rsidRPr="009350A2" w14:paraId="6BDB8E5B" w14:textId="77777777" w:rsidTr="00DE084A">
        <w:trPr>
          <w:trHeight w:val="810"/>
        </w:trPr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14156912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b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  <w:t>RT (min)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146C9835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b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  <w:t>Chemical formula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2517D35E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b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  <w:t xml:space="preserve">Observed </w:t>
            </w:r>
            <w:r w:rsidRPr="009350A2">
              <w:rPr>
                <w:rFonts w:ascii="Palatino Linotype" w:eastAsia="Palatino Linotype" w:hAnsi="Palatino Linotype" w:cs="Palatino Linotype"/>
                <w:b/>
                <w:i/>
                <w:color w:val="000000"/>
                <w:sz w:val="16"/>
                <w:szCs w:val="16"/>
              </w:rPr>
              <w:t>m/z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1E1473C6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b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  <w:t>Mass deviation (ppm)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11AA365E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b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  <w:t>Adduct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49F479E8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b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  <w:t>Column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42F5973E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b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  <w:t>Compound name (SIRIUS and/or GNPS)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62B7F6D2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b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  <w:t>Database GNPS match link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4684B333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b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  <w:t>Diagnostic fragments</w:t>
            </w:r>
          </w:p>
        </w:tc>
      </w:tr>
      <w:tr w:rsidR="009350A2" w:rsidRPr="009350A2" w14:paraId="6C570803" w14:textId="77777777" w:rsidTr="00DE084A">
        <w:trPr>
          <w:trHeight w:val="399"/>
        </w:trPr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60F1294D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4.42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1ECA4CB6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C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>3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H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>7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NO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51ED9E82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106.0505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23E6CA81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6.79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67F37234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[M+H]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01712FB4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proofErr w:type="spellStart"/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Zic-hilic</w:t>
            </w:r>
            <w:proofErr w:type="spellEnd"/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6E3FB4B3" w14:textId="77777777" w:rsidR="009350A2" w:rsidRPr="009350A2" w:rsidRDefault="008872F9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  <w:t>S</w:t>
            </w:r>
            <w:r w:rsidR="009350A2" w:rsidRPr="009350A2"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  <w:t>erine *</w:t>
            </w:r>
          </w:p>
          <w:p w14:paraId="1D042C98" w14:textId="77777777" w:rsidR="009350A2" w:rsidRPr="00431F38" w:rsidRDefault="00EB251B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hyperlink r:id="rId6" w:history="1">
              <w:r w:rsidR="009350A2" w:rsidRPr="00431F38">
                <w:rPr>
                  <w:rStyle w:val="Lienhypertexte"/>
                  <w:rFonts w:ascii="Palatino Linotype" w:eastAsia="Palatino Linotype" w:hAnsi="Palatino Linotype" w:cs="Palatino Linotype"/>
                  <w:sz w:val="16"/>
                  <w:szCs w:val="16"/>
                </w:rPr>
                <w:t>CHEBI:17822</w:t>
              </w:r>
            </w:hyperlink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442F8215" w14:textId="77777777" w:rsidR="009350A2" w:rsidRPr="009350A2" w:rsidRDefault="00EB251B" w:rsidP="00DE084A">
            <w:pPr>
              <w:spacing w:after="0" w:line="240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hyperlink r:id="rId7" w:history="1">
              <w:r w:rsidR="009E4845" w:rsidRPr="009E4845">
                <w:rPr>
                  <w:rStyle w:val="Lienhypertexte"/>
                  <w:rFonts w:ascii="Palatino Linotype" w:eastAsia="Palatino Linotype" w:hAnsi="Palatino Linotype" w:cs="Palatino Linotype"/>
                  <w:color w:val="auto"/>
                  <w:sz w:val="16"/>
                  <w:szCs w:val="16"/>
                </w:rPr>
                <w:t>CCMSLIB00012476633</w:t>
              </w:r>
            </w:hyperlink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6D9E48AD" w14:textId="77777777" w:rsidR="009350A2" w:rsidRPr="009350A2" w:rsidRDefault="009E4845" w:rsidP="009E4845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88.0758, 70.0655</w:t>
            </w:r>
          </w:p>
        </w:tc>
      </w:tr>
      <w:tr w:rsidR="009350A2" w:rsidRPr="009350A2" w14:paraId="307C0C9F" w14:textId="77777777" w:rsidTr="00DE084A">
        <w:trPr>
          <w:trHeight w:val="626"/>
        </w:trPr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61DB3BF8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4.17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3298940D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C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>5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H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>9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NO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22749356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132.0663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6D451132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6.49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0DB1ABE5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[M+H]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741C2610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proofErr w:type="spellStart"/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Zic-hilic</w:t>
            </w:r>
            <w:proofErr w:type="spellEnd"/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76ED24A7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L-4-hydroxyproline</w:t>
            </w:r>
          </w:p>
          <w:p w14:paraId="02A409CA" w14:textId="77777777" w:rsidR="009350A2" w:rsidRPr="009350A2" w:rsidRDefault="00EB251B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hyperlink r:id="rId8" w:history="1">
              <w:r w:rsidR="009350A2" w:rsidRPr="009350A2">
                <w:rPr>
                  <w:rStyle w:val="Lienhypertexte"/>
                  <w:rFonts w:ascii="Palatino Linotype" w:eastAsia="Palatino Linotype" w:hAnsi="Palatino Linotype" w:cs="Palatino Linotype"/>
                  <w:sz w:val="16"/>
                  <w:szCs w:val="16"/>
                </w:rPr>
                <w:t>CHEBI:16231</w:t>
              </w:r>
            </w:hyperlink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6A184C3E" w14:textId="77777777" w:rsidR="009350A2" w:rsidRPr="009350A2" w:rsidRDefault="00EB251B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hyperlink r:id="rId9">
              <w:r w:rsidR="009350A2" w:rsidRPr="009350A2">
                <w:rPr>
                  <w:rFonts w:ascii="Palatino Linotype" w:eastAsia="Palatino Linotype" w:hAnsi="Palatino Linotype" w:cs="Palatino Linotype"/>
                  <w:color w:val="000000"/>
                  <w:sz w:val="16"/>
                  <w:szCs w:val="16"/>
                  <w:u w:val="single"/>
                </w:rPr>
                <w:t>CCMSLIB00006682247</w:t>
              </w:r>
            </w:hyperlink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4131D9C4" w14:textId="77777777" w:rsidR="009350A2" w:rsidRPr="009350A2" w:rsidRDefault="009E4845" w:rsidP="009E4845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86.0608, 68.0504</w:t>
            </w:r>
          </w:p>
        </w:tc>
      </w:tr>
      <w:tr w:rsidR="009350A2" w:rsidRPr="009350A2" w14:paraId="41FD50F5" w14:textId="77777777" w:rsidTr="00DE084A">
        <w:trPr>
          <w:trHeight w:val="399"/>
        </w:trPr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2B55EA89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4.62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1A1362CA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C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>5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H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>10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O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>2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S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74C1A1C4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135.0481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4367D9DC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5.66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021D97EE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[M+H]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445A321E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proofErr w:type="spellStart"/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Zic-hilic</w:t>
            </w:r>
            <w:proofErr w:type="spellEnd"/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53418CA1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  <w:t>DMSP *</w:t>
            </w:r>
          </w:p>
          <w:p w14:paraId="14BCE444" w14:textId="77777777" w:rsidR="009350A2" w:rsidRPr="009350A2" w:rsidRDefault="00EB251B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hyperlink r:id="rId10" w:history="1">
              <w:r w:rsidR="009350A2" w:rsidRPr="009350A2">
                <w:rPr>
                  <w:rStyle w:val="Lienhypertexte"/>
                  <w:rFonts w:ascii="Palatino Linotype" w:eastAsia="Palatino Linotype" w:hAnsi="Palatino Linotype" w:cs="Palatino Linotype"/>
                  <w:sz w:val="16"/>
                  <w:szCs w:val="16"/>
                </w:rPr>
                <w:t>CHEBI:16457</w:t>
              </w:r>
            </w:hyperlink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2D8DCE22" w14:textId="77777777" w:rsidR="009350A2" w:rsidRPr="009350A2" w:rsidRDefault="00EB251B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hyperlink r:id="rId11">
              <w:r w:rsidR="009350A2" w:rsidRPr="009350A2">
                <w:rPr>
                  <w:rFonts w:ascii="Palatino Linotype" w:eastAsia="Palatino Linotype" w:hAnsi="Palatino Linotype" w:cs="Palatino Linotype"/>
                  <w:color w:val="000000"/>
                  <w:sz w:val="16"/>
                  <w:szCs w:val="16"/>
                  <w:u w:val="single"/>
                </w:rPr>
                <w:t>CCMSLIB00006716179</w:t>
              </w:r>
            </w:hyperlink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3429C87E" w14:textId="77777777" w:rsidR="009350A2" w:rsidRPr="009350A2" w:rsidRDefault="009E4845" w:rsidP="009E4845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 xml:space="preserve">73.0293, </w:t>
            </w:r>
            <w:r w:rsidR="008872F9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63.0272</w:t>
            </w:r>
          </w:p>
        </w:tc>
      </w:tr>
      <w:tr w:rsidR="009350A2" w:rsidRPr="009350A2" w14:paraId="4752FB06" w14:textId="77777777" w:rsidTr="00DE084A">
        <w:trPr>
          <w:trHeight w:val="605"/>
        </w:trPr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2E178FE9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4.33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58F8AD5E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C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>5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H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>10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N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>2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O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571FD32D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145.0609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7AF551FE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-6.21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305765A6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[M-H]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23E36C32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proofErr w:type="spellStart"/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Zic-hilic</w:t>
            </w:r>
            <w:proofErr w:type="spellEnd"/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66BA7A4D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Glutamine</w:t>
            </w:r>
          </w:p>
          <w:p w14:paraId="1AF2C865" w14:textId="77777777" w:rsidR="009350A2" w:rsidRPr="009350A2" w:rsidRDefault="00EB251B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hyperlink r:id="rId12" w:history="1">
              <w:r w:rsidR="009350A2" w:rsidRPr="009350A2">
                <w:rPr>
                  <w:rStyle w:val="Lienhypertexte"/>
                  <w:rFonts w:ascii="Palatino Linotype" w:eastAsia="Palatino Linotype" w:hAnsi="Palatino Linotype" w:cs="Palatino Linotype"/>
                  <w:sz w:val="16"/>
                  <w:szCs w:val="16"/>
                </w:rPr>
                <w:t>CHEBI:28300</w:t>
              </w:r>
            </w:hyperlink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6EFE9E29" w14:textId="77777777" w:rsidR="009350A2" w:rsidRPr="009350A2" w:rsidRDefault="00EB251B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hyperlink r:id="rId13">
              <w:r w:rsidR="009350A2" w:rsidRPr="009350A2">
                <w:rPr>
                  <w:rFonts w:ascii="Palatino Linotype" w:eastAsia="Palatino Linotype" w:hAnsi="Palatino Linotype" w:cs="Palatino Linotype"/>
                  <w:color w:val="000000"/>
                  <w:sz w:val="16"/>
                  <w:szCs w:val="16"/>
                  <w:u w:val="single"/>
                </w:rPr>
                <w:t>CCMSLIB00006121585</w:t>
              </w:r>
            </w:hyperlink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39067212" w14:textId="77777777" w:rsidR="009350A2" w:rsidRPr="009350A2" w:rsidRDefault="009E4845" w:rsidP="009E4845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 xml:space="preserve">127.0505, 109.0401, 84.0448, 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74.023</w:t>
            </w: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9</w:t>
            </w:r>
          </w:p>
        </w:tc>
      </w:tr>
      <w:tr w:rsidR="009350A2" w:rsidRPr="009350A2" w14:paraId="59251DAB" w14:textId="77777777" w:rsidTr="00DE084A">
        <w:trPr>
          <w:trHeight w:val="605"/>
        </w:trPr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5574F0E4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4.09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024A4142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C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>3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H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>9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NO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>4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S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75B64010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156.0332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6BC4A3C4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4.93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71CB9401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[M+H]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29F9E9AB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proofErr w:type="spellStart"/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Zic-hilic</w:t>
            </w:r>
            <w:proofErr w:type="spellEnd"/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73860FF9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proofErr w:type="spellStart"/>
            <w:r w:rsidRPr="009350A2"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  <w:t>Cysteinolic</w:t>
            </w:r>
            <w:proofErr w:type="spellEnd"/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 xml:space="preserve"> </w:t>
            </w:r>
            <w:r w:rsidRPr="009350A2"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  <w:t>acid *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791FAEE7" w14:textId="77777777" w:rsidR="009350A2" w:rsidRPr="009350A2" w:rsidRDefault="00EB251B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hyperlink r:id="rId14">
              <w:r w:rsidR="009350A2" w:rsidRPr="009350A2">
                <w:rPr>
                  <w:rFonts w:ascii="Palatino Linotype" w:eastAsia="Palatino Linotype" w:hAnsi="Palatino Linotype" w:cs="Palatino Linotype"/>
                  <w:color w:val="000000"/>
                  <w:sz w:val="16"/>
                  <w:szCs w:val="16"/>
                  <w:u w:val="single"/>
                </w:rPr>
                <w:t>CCMSLIB00008851455</w:t>
              </w:r>
            </w:hyperlink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4F85C00A" w14:textId="77777777" w:rsidR="009350A2" w:rsidRPr="009350A2" w:rsidRDefault="009350A2" w:rsidP="009E4845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138.0229</w:t>
            </w:r>
            <w:r w:rsidR="009E4845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 xml:space="preserve">, </w:t>
            </w:r>
            <w:r w:rsidR="009E4845"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74.0609,</w:t>
            </w:r>
            <w:r w:rsidR="009E4845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 xml:space="preserve"> </w:t>
            </w:r>
            <w:r w:rsidR="009E4845"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56.0505,</w:t>
            </w:r>
            <w:r w:rsidR="009E4845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 xml:space="preserve"> </w:t>
            </w:r>
            <w:r w:rsidR="009E4845"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58.0661,</w:t>
            </w:r>
            <w:r w:rsidR="009E4845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 xml:space="preserve"> 60.0454</w:t>
            </w:r>
          </w:p>
        </w:tc>
      </w:tr>
      <w:tr w:rsidR="009350A2" w:rsidRPr="009350A2" w14:paraId="335C4B25" w14:textId="77777777" w:rsidTr="00DE084A">
        <w:trPr>
          <w:trHeight w:val="399"/>
        </w:trPr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7FF00162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4.65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35720BC1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C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>7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H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>15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NO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7339CE64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162.1131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0BAFC605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4.47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714C72AC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[M+H]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1CD82DEB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proofErr w:type="spellStart"/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Zic-hilic</w:t>
            </w:r>
            <w:proofErr w:type="spellEnd"/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2C66468C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  <w:t>Carnitine *</w:t>
            </w:r>
          </w:p>
          <w:p w14:paraId="6AAD28D9" w14:textId="77777777" w:rsidR="009350A2" w:rsidRPr="00431F38" w:rsidRDefault="00EB251B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hyperlink r:id="rId15" w:history="1">
              <w:r w:rsidR="009350A2" w:rsidRPr="00431F38">
                <w:rPr>
                  <w:rStyle w:val="Lienhypertexte"/>
                  <w:rFonts w:ascii="Palatino Linotype" w:eastAsia="Palatino Linotype" w:hAnsi="Palatino Linotype" w:cs="Palatino Linotype"/>
                  <w:sz w:val="16"/>
                  <w:szCs w:val="16"/>
                </w:rPr>
                <w:t>CHEBI:39547</w:t>
              </w:r>
            </w:hyperlink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1004EB52" w14:textId="77777777" w:rsidR="009350A2" w:rsidRPr="009350A2" w:rsidRDefault="00EB251B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hyperlink r:id="rId16">
              <w:r w:rsidR="009350A2" w:rsidRPr="009350A2">
                <w:rPr>
                  <w:rFonts w:ascii="Palatino Linotype" w:eastAsia="Palatino Linotype" w:hAnsi="Palatino Linotype" w:cs="Palatino Linotype"/>
                  <w:color w:val="000000"/>
                  <w:sz w:val="16"/>
                  <w:szCs w:val="16"/>
                  <w:u w:val="single"/>
                </w:rPr>
                <w:t>CCMSLIB00006679452</w:t>
              </w:r>
            </w:hyperlink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27C45E24" w14:textId="77777777" w:rsidR="009350A2" w:rsidRPr="009350A2" w:rsidRDefault="009E4845" w:rsidP="009E4845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103.0397, 85.0291, 60.0817</w:t>
            </w:r>
          </w:p>
        </w:tc>
      </w:tr>
      <w:tr w:rsidR="009350A2" w:rsidRPr="009350A2" w14:paraId="65720DE1" w14:textId="77777777" w:rsidTr="00DE084A">
        <w:trPr>
          <w:trHeight w:val="399"/>
        </w:trPr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76BB8987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5.69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1397FE00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C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>6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H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>14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N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>4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O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48F80683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173.1032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6E1EB87D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-6.54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2B9878A4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[M-H]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1358EE58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proofErr w:type="spellStart"/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Zic-hilic</w:t>
            </w:r>
            <w:proofErr w:type="spellEnd"/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55BC5360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Arginine</w:t>
            </w:r>
          </w:p>
          <w:p w14:paraId="34D76690" w14:textId="77777777" w:rsidR="009350A2" w:rsidRPr="009350A2" w:rsidRDefault="00EB251B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hyperlink r:id="rId17" w:history="1">
              <w:r w:rsidR="009350A2" w:rsidRPr="009350A2">
                <w:rPr>
                  <w:rStyle w:val="Lienhypertexte"/>
                  <w:rFonts w:ascii="Palatino Linotype" w:eastAsia="Palatino Linotype" w:hAnsi="Palatino Linotype" w:cs="Palatino Linotype"/>
                  <w:sz w:val="16"/>
                  <w:szCs w:val="16"/>
                </w:rPr>
                <w:t>CHEBI:32697</w:t>
              </w:r>
            </w:hyperlink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4686703D" w14:textId="77777777" w:rsidR="009350A2" w:rsidRPr="009350A2" w:rsidRDefault="00EB251B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hyperlink r:id="rId18">
              <w:r w:rsidR="009350A2" w:rsidRPr="009350A2">
                <w:rPr>
                  <w:rFonts w:ascii="Palatino Linotype" w:eastAsia="Palatino Linotype" w:hAnsi="Palatino Linotype" w:cs="Palatino Linotype"/>
                  <w:color w:val="000000"/>
                  <w:sz w:val="16"/>
                  <w:szCs w:val="16"/>
                  <w:u w:val="single"/>
                </w:rPr>
                <w:t>CCMSLIB00010102660</w:t>
              </w:r>
            </w:hyperlink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2E8CAA67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154.9465, 131.0817, 114.0553</w:t>
            </w:r>
          </w:p>
        </w:tc>
      </w:tr>
      <w:tr w:rsidR="009350A2" w:rsidRPr="009350A2" w14:paraId="33BBEB23" w14:textId="77777777" w:rsidTr="00DE084A">
        <w:trPr>
          <w:trHeight w:val="417"/>
        </w:trPr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638B501F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5.97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728D97DD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C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>9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H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>20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N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>2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O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3D07FAFD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189.1607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76347F91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5.23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570EDEB4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[M+H]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70827122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proofErr w:type="spellStart"/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Zic-hilic</w:t>
            </w:r>
            <w:proofErr w:type="spellEnd"/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573B2C12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lang w:val="fr-FR"/>
              </w:rPr>
            </w:pPr>
            <w:proofErr w:type="spellStart"/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lang w:val="fr-FR"/>
              </w:rPr>
              <w:t>Trimethyllysine</w:t>
            </w:r>
            <w:proofErr w:type="spellEnd"/>
          </w:p>
          <w:p w14:paraId="14169F29" w14:textId="77777777" w:rsidR="009350A2" w:rsidRPr="009350A2" w:rsidRDefault="00EB251B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  <w:lang w:val="fr-FR"/>
              </w:rPr>
            </w:pPr>
            <w:hyperlink r:id="rId19" w:history="1">
              <w:r w:rsidR="009350A2" w:rsidRPr="009350A2">
                <w:rPr>
                  <w:rStyle w:val="Lienhypertexte"/>
                  <w:rFonts w:ascii="Palatino Linotype" w:eastAsia="Palatino Linotype" w:hAnsi="Palatino Linotype" w:cs="Palatino Linotype"/>
                  <w:sz w:val="16"/>
                  <w:szCs w:val="16"/>
                  <w:lang w:val="fr-FR"/>
                </w:rPr>
                <w:t>CHEBI:17311</w:t>
              </w:r>
            </w:hyperlink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42E49B98" w14:textId="77777777" w:rsidR="009350A2" w:rsidRPr="009350A2" w:rsidRDefault="00EB251B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hyperlink r:id="rId20">
              <w:r w:rsidR="009350A2" w:rsidRPr="009350A2">
                <w:rPr>
                  <w:rFonts w:ascii="Palatino Linotype" w:eastAsia="Palatino Linotype" w:hAnsi="Palatino Linotype" w:cs="Palatino Linotype"/>
                  <w:color w:val="000000"/>
                  <w:sz w:val="16"/>
                  <w:szCs w:val="16"/>
                  <w:u w:val="single"/>
                </w:rPr>
                <w:t>CCMSLIB00010103159</w:t>
              </w:r>
            </w:hyperlink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5731FCCB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130.0872, 84.0815, 60.0818</w:t>
            </w:r>
          </w:p>
        </w:tc>
      </w:tr>
      <w:tr w:rsidR="009350A2" w:rsidRPr="009350A2" w14:paraId="5E865117" w14:textId="77777777" w:rsidTr="00DE084A">
        <w:trPr>
          <w:trHeight w:val="399"/>
        </w:trPr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4B386D10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4.28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4EBCE65D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C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>9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H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>17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NO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3FDE58AC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204.1239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4FFCA4FC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4.46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2A5243F8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[M+H]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31065491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proofErr w:type="spellStart"/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Zic-hilic</w:t>
            </w:r>
            <w:proofErr w:type="spellEnd"/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5AE6FF7D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</w:pPr>
            <w:proofErr w:type="spellStart"/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A</w:t>
            </w:r>
            <w:r w:rsidRPr="009350A2"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  <w:t>cetylcarnitine</w:t>
            </w:r>
            <w:proofErr w:type="spellEnd"/>
            <w:r w:rsidRPr="009350A2"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  <w:t xml:space="preserve"> *</w:t>
            </w:r>
          </w:p>
          <w:p w14:paraId="6AE43CD1" w14:textId="77777777" w:rsidR="009350A2" w:rsidRPr="009350A2" w:rsidRDefault="00EB251B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hyperlink r:id="rId21" w:history="1">
              <w:r w:rsidR="009350A2" w:rsidRPr="009350A2">
                <w:rPr>
                  <w:rStyle w:val="Lienhypertexte"/>
                  <w:rFonts w:ascii="Palatino Linotype" w:eastAsia="Palatino Linotype" w:hAnsi="Palatino Linotype" w:cs="Palatino Linotype"/>
                  <w:sz w:val="16"/>
                  <w:szCs w:val="16"/>
                </w:rPr>
                <w:t>CHEBI:73024</w:t>
              </w:r>
            </w:hyperlink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50FE1908" w14:textId="77777777" w:rsidR="009350A2" w:rsidRPr="009350A2" w:rsidRDefault="00EB251B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hyperlink r:id="rId22">
              <w:r w:rsidR="009350A2" w:rsidRPr="009350A2">
                <w:rPr>
                  <w:rFonts w:ascii="Palatino Linotype" w:eastAsia="Palatino Linotype" w:hAnsi="Palatino Linotype" w:cs="Palatino Linotype"/>
                  <w:color w:val="000000"/>
                  <w:sz w:val="16"/>
                  <w:szCs w:val="16"/>
                  <w:u w:val="single"/>
                </w:rPr>
                <w:t>CCMSLIB00006678577</w:t>
              </w:r>
            </w:hyperlink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3F133288" w14:textId="77777777" w:rsidR="009350A2" w:rsidRPr="009350A2" w:rsidRDefault="009350A2" w:rsidP="009E4845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145.050</w:t>
            </w:r>
            <w:r w:rsidR="009E4845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 xml:space="preserve">4, </w:t>
            </w:r>
            <w:r w:rsidR="009E4845"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85.0291,</w:t>
            </w:r>
            <w:r w:rsidR="009E4845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 xml:space="preserve"> 60.0817</w:t>
            </w:r>
          </w:p>
        </w:tc>
      </w:tr>
      <w:tr w:rsidR="009350A2" w:rsidRPr="009350A2" w14:paraId="03A06248" w14:textId="77777777" w:rsidTr="00DE084A">
        <w:trPr>
          <w:trHeight w:val="399"/>
        </w:trPr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61E1B658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4.13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2B1D49C0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C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>10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H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>19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NO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1DA3274A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218.1395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172701E0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4.134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4E7FA67F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[M+H]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122331DA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proofErr w:type="spellStart"/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Zic-hilic</w:t>
            </w:r>
            <w:proofErr w:type="spellEnd"/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6B3C3842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proofErr w:type="spellStart"/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Propanoyl</w:t>
            </w:r>
            <w:proofErr w:type="spellEnd"/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-carnitine</w:t>
            </w:r>
          </w:p>
          <w:p w14:paraId="0047216F" w14:textId="77777777" w:rsidR="009350A2" w:rsidRPr="009350A2" w:rsidRDefault="00EB251B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hyperlink r:id="rId23" w:history="1">
              <w:r w:rsidR="009350A2" w:rsidRPr="009350A2">
                <w:rPr>
                  <w:rStyle w:val="Lienhypertexte"/>
                  <w:rFonts w:ascii="Palatino Linotype" w:eastAsia="Palatino Linotype" w:hAnsi="Palatino Linotype" w:cs="Palatino Linotype"/>
                  <w:sz w:val="16"/>
                  <w:szCs w:val="16"/>
                </w:rPr>
                <w:t>CHEBI:53210</w:t>
              </w:r>
            </w:hyperlink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43DA50B4" w14:textId="77777777" w:rsidR="009350A2" w:rsidRPr="009350A2" w:rsidRDefault="00EB251B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hyperlink r:id="rId24">
              <w:r w:rsidR="009350A2" w:rsidRPr="009350A2">
                <w:rPr>
                  <w:rFonts w:ascii="Palatino Linotype" w:eastAsia="Palatino Linotype" w:hAnsi="Palatino Linotype" w:cs="Palatino Linotype"/>
                  <w:color w:val="000000"/>
                  <w:sz w:val="16"/>
                  <w:szCs w:val="16"/>
                  <w:u w:val="single"/>
                </w:rPr>
                <w:t>CCMSLIB00006678782</w:t>
              </w:r>
            </w:hyperlink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2956D7C5" w14:textId="77777777" w:rsidR="009350A2" w:rsidRPr="009350A2" w:rsidRDefault="009350A2" w:rsidP="009E4845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159.0661</w:t>
            </w:r>
            <w:r w:rsidR="009E4845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 xml:space="preserve">, </w:t>
            </w:r>
            <w:r w:rsidR="009E4845"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85.0291,</w:t>
            </w:r>
            <w:r w:rsidR="009E4845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 xml:space="preserve"> 60.0818</w:t>
            </w:r>
          </w:p>
        </w:tc>
      </w:tr>
      <w:tr w:rsidR="009350A2" w:rsidRPr="009350A2" w14:paraId="24BAF439" w14:textId="77777777" w:rsidTr="00DE084A">
        <w:trPr>
          <w:trHeight w:val="523"/>
        </w:trPr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3AE72319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3.76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503A3FBC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C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>12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H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>10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N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>4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O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65ABFE57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243.0887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124930CA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1CE17F6A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[M+H]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11E1CAAB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C18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1E28CEB3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</w:pPr>
            <w:proofErr w:type="spellStart"/>
            <w:r w:rsidRPr="009350A2"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  <w:t>Lumichrome</w:t>
            </w:r>
            <w:proofErr w:type="spellEnd"/>
            <w:r w:rsidRPr="009350A2"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  <w:t xml:space="preserve"> *</w:t>
            </w:r>
          </w:p>
          <w:p w14:paraId="1E8E74EF" w14:textId="77777777" w:rsidR="009350A2" w:rsidRPr="009350A2" w:rsidRDefault="00EB251B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hyperlink r:id="rId25" w:history="1">
              <w:r w:rsidR="009350A2" w:rsidRPr="009350A2">
                <w:rPr>
                  <w:rStyle w:val="Lienhypertexte"/>
                  <w:rFonts w:ascii="Palatino Linotype" w:eastAsia="Palatino Linotype" w:hAnsi="Palatino Linotype" w:cs="Palatino Linotype"/>
                  <w:sz w:val="16"/>
                  <w:szCs w:val="16"/>
                </w:rPr>
                <w:t>CHEBI:17781</w:t>
              </w:r>
            </w:hyperlink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5A28A860" w14:textId="77777777" w:rsidR="009350A2" w:rsidRPr="009350A2" w:rsidRDefault="00EB251B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hyperlink r:id="rId26">
              <w:r w:rsidR="009350A2" w:rsidRPr="009350A2">
                <w:rPr>
                  <w:rFonts w:ascii="Palatino Linotype" w:eastAsia="Palatino Linotype" w:hAnsi="Palatino Linotype" w:cs="Palatino Linotype"/>
                  <w:color w:val="000000"/>
                  <w:sz w:val="16"/>
                  <w:szCs w:val="16"/>
                  <w:u w:val="single"/>
                </w:rPr>
                <w:t>CCMSLIB00010105809</w:t>
              </w:r>
            </w:hyperlink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64D04383" w14:textId="77777777" w:rsidR="009350A2" w:rsidRPr="009350A2" w:rsidRDefault="009350A2" w:rsidP="009E4845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216.0766, 200.0817</w:t>
            </w:r>
            <w:r w:rsidR="009E4845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, 172.0867</w:t>
            </w:r>
          </w:p>
        </w:tc>
      </w:tr>
      <w:tr w:rsidR="009350A2" w:rsidRPr="009350A2" w14:paraId="3DC58956" w14:textId="77777777" w:rsidTr="00DE084A">
        <w:trPr>
          <w:trHeight w:val="581"/>
        </w:trPr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3337FD4F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8.25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05FD87EF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C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>20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H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>30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O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6A549332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303.2327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499FC7EB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-0.27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11C56BA6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[M+H]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5DBF7AA5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C18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15D106C0" w14:textId="77777777" w:rsidR="009E4845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</w:pPr>
            <w:proofErr w:type="spellStart"/>
            <w:r w:rsidRPr="009350A2"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  <w:t>Eicosapentaenoic</w:t>
            </w:r>
            <w:proofErr w:type="spellEnd"/>
            <w:r w:rsidRPr="009350A2">
              <w:rPr>
                <w:rFonts w:ascii="Palatino Linotype" w:eastAsia="Palatino Linotype" w:hAnsi="Palatino Linotype" w:cs="Palatino Linotype"/>
                <w:b/>
                <w:color w:val="000000"/>
                <w:sz w:val="16"/>
                <w:szCs w:val="16"/>
              </w:rPr>
              <w:t xml:space="preserve"> acid * </w:t>
            </w:r>
          </w:p>
          <w:p w14:paraId="0EFCC26E" w14:textId="77777777" w:rsidR="009350A2" w:rsidRPr="00431F38" w:rsidRDefault="00EB251B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hyperlink r:id="rId27" w:history="1">
              <w:r w:rsidR="009350A2" w:rsidRPr="00431F38">
                <w:rPr>
                  <w:rStyle w:val="Lienhypertexte"/>
                  <w:rFonts w:ascii="Palatino Linotype" w:eastAsia="Palatino Linotype" w:hAnsi="Palatino Linotype" w:cs="Palatino Linotype"/>
                  <w:sz w:val="16"/>
                  <w:szCs w:val="16"/>
                </w:rPr>
                <w:t>CHEBI:28364</w:t>
              </w:r>
            </w:hyperlink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11BB9ECD" w14:textId="77777777" w:rsidR="009350A2" w:rsidRPr="009350A2" w:rsidRDefault="00EB251B" w:rsidP="00DE084A">
            <w:pPr>
              <w:spacing w:after="0" w:line="240" w:lineRule="auto"/>
              <w:rPr>
                <w:rFonts w:ascii="Palatino Linotype" w:eastAsia="Palatino Linotype" w:hAnsi="Palatino Linotype" w:cs="Palatino Linotype"/>
                <w:sz w:val="16"/>
                <w:szCs w:val="16"/>
                <w:highlight w:val="yellow"/>
              </w:rPr>
            </w:pPr>
            <w:hyperlink r:id="rId28" w:history="1">
              <w:r w:rsidR="009E4845" w:rsidRPr="009E4845">
                <w:rPr>
                  <w:rStyle w:val="Lienhypertexte"/>
                  <w:rFonts w:ascii="Palatino Linotype" w:eastAsia="Palatino Linotype" w:hAnsi="Palatino Linotype" w:cs="Palatino Linotype"/>
                  <w:color w:val="auto"/>
                  <w:sz w:val="16"/>
                  <w:szCs w:val="16"/>
                </w:rPr>
                <w:t>CCMSLIB00012476635</w:t>
              </w:r>
            </w:hyperlink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65C7D1B9" w14:textId="77777777" w:rsidR="009350A2" w:rsidRPr="009350A2" w:rsidRDefault="009E4845" w:rsidP="00DE084A">
            <w:pPr>
              <w:spacing w:after="0" w:line="240" w:lineRule="auto"/>
              <w:rPr>
                <w:rFonts w:ascii="Palatino Linotype" w:eastAsia="Palatino Linotype" w:hAnsi="Palatino Linotype" w:cs="Palatino Linotype"/>
                <w:sz w:val="16"/>
                <w:szCs w:val="16"/>
                <w:highlight w:val="yellow"/>
              </w:rPr>
            </w:pPr>
            <w:r w:rsidRPr="009E4845">
              <w:rPr>
                <w:rFonts w:ascii="Palatino Linotype" w:eastAsia="Palatino Linotype" w:hAnsi="Palatino Linotype" w:cs="Palatino Linotype"/>
                <w:sz w:val="16"/>
                <w:szCs w:val="16"/>
              </w:rPr>
              <w:t>161.1325</w:t>
            </w:r>
            <w:r>
              <w:rPr>
                <w:rFonts w:ascii="Palatino Linotype" w:eastAsia="Palatino Linotype" w:hAnsi="Palatino Linotype" w:cs="Palatino Linotype"/>
                <w:sz w:val="16"/>
                <w:szCs w:val="16"/>
              </w:rPr>
              <w:t>, 135.1167, 121.1011, 109.1011, 81.0700, 67.0546</w:t>
            </w:r>
          </w:p>
        </w:tc>
      </w:tr>
      <w:tr w:rsidR="009350A2" w:rsidRPr="009350A2" w14:paraId="0930DC6E" w14:textId="77777777" w:rsidTr="00DE084A">
        <w:trPr>
          <w:trHeight w:val="511"/>
        </w:trPr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5E328DFE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0.79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547E3CBD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C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>10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H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>13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N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 xml:space="preserve">5 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O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09ECF4FB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268.1048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627EFE40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2.99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3CECB883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[M+H]</w:t>
            </w: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606F5C92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C18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2B3F24DB" w14:textId="77777777" w:rsidR="009350A2" w:rsidRPr="009350A2" w:rsidRDefault="009350A2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Adenosine</w:t>
            </w:r>
          </w:p>
          <w:p w14:paraId="3075BAE7" w14:textId="77777777" w:rsidR="009350A2" w:rsidRPr="009350A2" w:rsidRDefault="00EB251B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hyperlink r:id="rId29" w:history="1">
              <w:r w:rsidR="009350A2" w:rsidRPr="009350A2">
                <w:rPr>
                  <w:rStyle w:val="Lienhypertexte"/>
                  <w:rFonts w:ascii="Palatino Linotype" w:hAnsi="Palatino Linotype"/>
                  <w:b/>
                  <w:bCs/>
                  <w:sz w:val="16"/>
                  <w:szCs w:val="16"/>
                </w:rPr>
                <w:t>CHEBI:16335</w:t>
              </w:r>
            </w:hyperlink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2F90057D" w14:textId="77777777" w:rsidR="009350A2" w:rsidRPr="009350A2" w:rsidRDefault="00EB251B" w:rsidP="00DE084A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hyperlink r:id="rId30">
              <w:r w:rsidR="009350A2" w:rsidRPr="009350A2">
                <w:rPr>
                  <w:rFonts w:ascii="Palatino Linotype" w:eastAsia="Palatino Linotype" w:hAnsi="Palatino Linotype" w:cs="Palatino Linotype"/>
                  <w:color w:val="000000"/>
                  <w:sz w:val="16"/>
                  <w:szCs w:val="16"/>
                  <w:u w:val="single"/>
                </w:rPr>
                <w:t>CCMSLIB00005464314</w:t>
              </w:r>
            </w:hyperlink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432F5085" w14:textId="77777777" w:rsidR="009350A2" w:rsidRPr="009350A2" w:rsidRDefault="009350A2" w:rsidP="009E4845">
            <w:pPr>
              <w:spacing w:after="0" w:line="256" w:lineRule="auto"/>
              <w:rPr>
                <w:rFonts w:ascii="Palatino Linotype" w:eastAsia="Palatino Linotype" w:hAnsi="Palatino Linotype" w:cs="Palatino Linotype"/>
                <w:sz w:val="16"/>
                <w:szCs w:val="16"/>
              </w:rPr>
            </w:pPr>
            <w:r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136.0627</w:t>
            </w:r>
            <w:r w:rsidR="009E4845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 xml:space="preserve">, </w:t>
            </w:r>
            <w:r w:rsidR="009E4845"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115.0396,</w:t>
            </w:r>
            <w:r w:rsidR="009E4845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 xml:space="preserve"> </w:t>
            </w:r>
            <w:r w:rsidR="009E4845" w:rsidRPr="009350A2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>85.0290,</w:t>
            </w:r>
            <w:r w:rsidR="009E4845"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  <w:t xml:space="preserve"> 57.034</w:t>
            </w:r>
          </w:p>
        </w:tc>
      </w:tr>
    </w:tbl>
    <w:p w14:paraId="328520D5" w14:textId="77777777" w:rsidR="009350A2" w:rsidRPr="009350A2" w:rsidRDefault="009350A2" w:rsidP="00A05263">
      <w:pPr>
        <w:jc w:val="both"/>
        <w:rPr>
          <w:rFonts w:ascii="Palatino Linotype" w:hAnsi="Palatino Linotype"/>
        </w:rPr>
      </w:pPr>
    </w:p>
    <w:p w14:paraId="3849600C" w14:textId="77777777" w:rsidR="008872F9" w:rsidRDefault="008872F9" w:rsidP="009350A2">
      <w:pPr>
        <w:jc w:val="both"/>
        <w:rPr>
          <w:rFonts w:ascii="Palatino Linotype" w:hAnsi="Palatino Linotype"/>
        </w:rPr>
      </w:pPr>
    </w:p>
    <w:p w14:paraId="71F68FF0" w14:textId="77777777" w:rsidR="008872F9" w:rsidRDefault="008872F9" w:rsidP="009350A2">
      <w:pPr>
        <w:jc w:val="both"/>
        <w:rPr>
          <w:rFonts w:ascii="Palatino Linotype" w:hAnsi="Palatino Linotype"/>
        </w:rPr>
      </w:pPr>
    </w:p>
    <w:p w14:paraId="1AFCD364" w14:textId="77777777" w:rsidR="008872F9" w:rsidRDefault="008872F9" w:rsidP="009350A2">
      <w:pPr>
        <w:jc w:val="both"/>
        <w:rPr>
          <w:rFonts w:ascii="Palatino Linotype" w:hAnsi="Palatino Linotype"/>
        </w:rPr>
      </w:pPr>
    </w:p>
    <w:p w14:paraId="704657B3" w14:textId="77777777" w:rsidR="009350A2" w:rsidRPr="009350A2" w:rsidRDefault="009350A2" w:rsidP="009350A2">
      <w:pPr>
        <w:jc w:val="both"/>
        <w:rPr>
          <w:rFonts w:ascii="Palatino Linotype" w:hAnsi="Palatino Linotype"/>
        </w:rPr>
      </w:pPr>
      <w:r w:rsidRPr="009350A2">
        <w:rPr>
          <w:rFonts w:ascii="Palatino Linotype" w:hAnsi="Palatino Linotype"/>
          <w:noProof/>
        </w:rPr>
        <w:lastRenderedPageBreak/>
        <w:drawing>
          <wp:inline distT="0" distB="0" distL="0" distR="0" wp14:anchorId="24474AB6" wp14:editId="51347E55">
            <wp:extent cx="4448175" cy="2574264"/>
            <wp:effectExtent l="0" t="0" r="0" b="0"/>
            <wp:docPr id="4" name="Image 4" descr="C:\Users\Marine\Desktop\Paper 1 Ruchicka\Figures\Figure SI CG growth ASW tem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e\Desktop\Paper 1 Ruchicka\Figures\Figure SI CG growth ASW temp.t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059" cy="259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F6CF4" w14:textId="77777777" w:rsidR="009350A2" w:rsidRDefault="009350A2" w:rsidP="009350A2">
      <w:pPr>
        <w:rPr>
          <w:rFonts w:ascii="Palatino Linotype" w:hAnsi="Palatino Linotype"/>
        </w:rPr>
      </w:pPr>
      <w:r w:rsidRPr="009350A2">
        <w:rPr>
          <w:rFonts w:ascii="Palatino Linotype" w:hAnsi="Palatino Linotype"/>
          <w:b/>
        </w:rPr>
        <w:t>Figure S1.</w:t>
      </w:r>
      <w:r w:rsidRPr="009350A2">
        <w:rPr>
          <w:rFonts w:ascii="Palatino Linotype" w:hAnsi="Palatino Linotype"/>
        </w:rPr>
        <w:t xml:space="preserve"> Cell density of diatom </w:t>
      </w:r>
      <w:r w:rsidRPr="009350A2">
        <w:rPr>
          <w:rFonts w:ascii="Palatino Linotype" w:hAnsi="Palatino Linotype"/>
          <w:i/>
        </w:rPr>
        <w:t xml:space="preserve">Coscinodiscus </w:t>
      </w:r>
      <w:proofErr w:type="spellStart"/>
      <w:r w:rsidRPr="009350A2">
        <w:rPr>
          <w:rFonts w:ascii="Palatino Linotype" w:hAnsi="Palatino Linotype"/>
          <w:i/>
        </w:rPr>
        <w:t>granii</w:t>
      </w:r>
      <w:proofErr w:type="spellEnd"/>
      <w:r w:rsidRPr="009350A2">
        <w:rPr>
          <w:rFonts w:ascii="Palatino Linotype" w:hAnsi="Palatino Linotype"/>
          <w:i/>
        </w:rPr>
        <w:t xml:space="preserve"> </w:t>
      </w:r>
      <w:r w:rsidRPr="009350A2">
        <w:rPr>
          <w:rFonts w:ascii="Palatino Linotype" w:hAnsi="Palatino Linotype"/>
        </w:rPr>
        <w:t>cultivated at 13 and 25°C.</w:t>
      </w:r>
    </w:p>
    <w:p w14:paraId="79EFA29C" w14:textId="77777777" w:rsidR="00431F38" w:rsidRDefault="00431F38" w:rsidP="009350A2">
      <w:pPr>
        <w:rPr>
          <w:rFonts w:ascii="Palatino Linotype" w:hAnsi="Palatino Linotype"/>
        </w:rPr>
      </w:pPr>
    </w:p>
    <w:p w14:paraId="427D3E91" w14:textId="77777777" w:rsidR="00431F38" w:rsidRDefault="00431F38" w:rsidP="009350A2">
      <w:pPr>
        <w:rPr>
          <w:rFonts w:ascii="Palatino Linotype" w:hAnsi="Palatino Linotype"/>
        </w:rPr>
      </w:pPr>
    </w:p>
    <w:p w14:paraId="59D61D23" w14:textId="77777777" w:rsidR="00431F38" w:rsidRDefault="00431F38" w:rsidP="009350A2">
      <w:pPr>
        <w:rPr>
          <w:rFonts w:ascii="Palatino Linotype" w:hAnsi="Palatino Linotype"/>
        </w:rPr>
      </w:pPr>
    </w:p>
    <w:p w14:paraId="0628A71A" w14:textId="77777777" w:rsidR="00431F38" w:rsidRDefault="00431F38" w:rsidP="009350A2">
      <w:pPr>
        <w:rPr>
          <w:rFonts w:ascii="Palatino Linotype" w:hAnsi="Palatino Linotype"/>
        </w:rPr>
      </w:pPr>
    </w:p>
    <w:p w14:paraId="609F4CB0" w14:textId="77777777" w:rsidR="00431F38" w:rsidRDefault="00431F38" w:rsidP="009350A2">
      <w:pPr>
        <w:rPr>
          <w:rFonts w:ascii="Palatino Linotype" w:hAnsi="Palatino Linotype"/>
        </w:rPr>
      </w:pPr>
    </w:p>
    <w:p w14:paraId="5A4DD746" w14:textId="77777777" w:rsidR="00431F38" w:rsidRDefault="00431F38" w:rsidP="009350A2">
      <w:pPr>
        <w:rPr>
          <w:rFonts w:ascii="Palatino Linotype" w:hAnsi="Palatino Linotype"/>
        </w:rPr>
      </w:pPr>
    </w:p>
    <w:p w14:paraId="77488260" w14:textId="77777777" w:rsidR="00431F38" w:rsidRDefault="00431F38" w:rsidP="009350A2">
      <w:pPr>
        <w:rPr>
          <w:rFonts w:ascii="Palatino Linotype" w:hAnsi="Palatino Linotype"/>
        </w:rPr>
      </w:pPr>
    </w:p>
    <w:p w14:paraId="33BE96EF" w14:textId="77777777" w:rsidR="00431F38" w:rsidRPr="009350A2" w:rsidRDefault="00431F38" w:rsidP="009350A2">
      <w:pPr>
        <w:rPr>
          <w:rFonts w:ascii="Palatino Linotype" w:hAnsi="Palatino Linotype"/>
        </w:rPr>
      </w:pPr>
    </w:p>
    <w:p w14:paraId="6023C174" w14:textId="1396AB7E" w:rsidR="009350A2" w:rsidRPr="009350A2" w:rsidRDefault="000A14AE" w:rsidP="00A05263">
      <w:pPr>
        <w:jc w:val="both"/>
        <w:rPr>
          <w:rFonts w:ascii="Palatino Linotype" w:hAnsi="Palatino Linotype"/>
        </w:rPr>
      </w:pPr>
      <w:r w:rsidRPr="000A14AE">
        <w:rPr>
          <w:rFonts w:ascii="Palatino Linotype" w:hAnsi="Palatino Linotype"/>
          <w:noProof/>
        </w:rPr>
        <w:lastRenderedPageBreak/>
        <w:drawing>
          <wp:inline distT="0" distB="0" distL="0" distR="0" wp14:anchorId="163DC7F5" wp14:editId="7A5C1076">
            <wp:extent cx="4974278" cy="4295775"/>
            <wp:effectExtent l="0" t="0" r="0" b="0"/>
            <wp:docPr id="1976452574" name="Picture 1" descr="A graph of a graph of a substan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452574" name="Picture 1" descr="A graph of a graph of a substance&#10;&#10;Description automatically generated with medium confidenc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89754" cy="43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C175F" w14:textId="77777777" w:rsidR="00431F38" w:rsidRPr="009350A2" w:rsidRDefault="00431F38" w:rsidP="00A05263">
      <w:pPr>
        <w:jc w:val="both"/>
        <w:rPr>
          <w:rFonts w:ascii="Palatino Linotype" w:hAnsi="Palatino Linotype"/>
        </w:rPr>
      </w:pPr>
    </w:p>
    <w:p w14:paraId="383B50FA" w14:textId="52318311" w:rsidR="00431F38" w:rsidRDefault="00E410B0" w:rsidP="00E410B0">
      <w:pPr>
        <w:jc w:val="both"/>
        <w:rPr>
          <w:rFonts w:ascii="Palatino Linotype" w:hAnsi="Palatino Linotype"/>
        </w:rPr>
      </w:pPr>
      <w:r w:rsidRPr="009350A2">
        <w:rPr>
          <w:rFonts w:ascii="Palatino Linotype" w:hAnsi="Palatino Linotype"/>
          <w:b/>
        </w:rPr>
        <w:t xml:space="preserve">Figure S2. </w:t>
      </w:r>
      <w:r w:rsidRPr="009350A2">
        <w:rPr>
          <w:rFonts w:ascii="Palatino Linotype" w:hAnsi="Palatino Linotype"/>
        </w:rPr>
        <w:t xml:space="preserve">Chromatographic profile of </w:t>
      </w:r>
      <w:proofErr w:type="spellStart"/>
      <w:r w:rsidRPr="009350A2">
        <w:rPr>
          <w:rFonts w:ascii="Palatino Linotype" w:hAnsi="Palatino Linotype"/>
        </w:rPr>
        <w:t>zwitterionic</w:t>
      </w:r>
      <w:proofErr w:type="spellEnd"/>
      <w:r w:rsidRPr="009350A2">
        <w:rPr>
          <w:rFonts w:ascii="Palatino Linotype" w:hAnsi="Palatino Linotype"/>
        </w:rPr>
        <w:t xml:space="preserve"> metabolites from </w:t>
      </w:r>
      <w:r w:rsidRPr="009350A2">
        <w:rPr>
          <w:rFonts w:ascii="Palatino Linotype" w:hAnsi="Palatino Linotype"/>
          <w:i/>
        </w:rPr>
        <w:t xml:space="preserve">C. </w:t>
      </w:r>
      <w:proofErr w:type="spellStart"/>
      <w:r w:rsidRPr="009350A2">
        <w:rPr>
          <w:rFonts w:ascii="Palatino Linotype" w:hAnsi="Palatino Linotype"/>
          <w:i/>
        </w:rPr>
        <w:t>granii</w:t>
      </w:r>
      <w:proofErr w:type="spellEnd"/>
      <w:r w:rsidRPr="009350A2">
        <w:rPr>
          <w:rFonts w:ascii="Palatino Linotype" w:hAnsi="Palatino Linotype"/>
        </w:rPr>
        <w:t xml:space="preserve"> using UHPLC (</w:t>
      </w:r>
      <w:proofErr w:type="spellStart"/>
      <w:r w:rsidRPr="009350A2">
        <w:rPr>
          <w:rFonts w:ascii="Palatino Linotype" w:hAnsi="Palatino Linotype"/>
        </w:rPr>
        <w:t>Zic-Hilic</w:t>
      </w:r>
      <w:proofErr w:type="spellEnd"/>
      <w:r w:rsidRPr="009350A2">
        <w:rPr>
          <w:rFonts w:ascii="Palatino Linotype" w:hAnsi="Palatino Linotype"/>
        </w:rPr>
        <w:t xml:space="preserve"> column) with detection by ESI-HRMS. </w:t>
      </w:r>
      <w:r w:rsidRPr="009350A2">
        <w:rPr>
          <w:rFonts w:ascii="Palatino Linotype" w:hAnsi="Palatino Linotype"/>
          <w:b/>
        </w:rPr>
        <w:t>A</w:t>
      </w:r>
      <w:r w:rsidRPr="009350A2">
        <w:rPr>
          <w:rFonts w:ascii="Palatino Linotype" w:hAnsi="Palatino Linotype"/>
        </w:rPr>
        <w:t xml:space="preserve"> Total Ion Chromatogram (TIC)</w:t>
      </w:r>
      <w:r w:rsidR="008872F9">
        <w:rPr>
          <w:rFonts w:ascii="Palatino Linotype" w:hAnsi="Palatino Linotype"/>
        </w:rPr>
        <w:t xml:space="preserve"> in positive polarity</w:t>
      </w:r>
      <w:r w:rsidRPr="009350A2">
        <w:rPr>
          <w:rFonts w:ascii="Palatino Linotype" w:hAnsi="Palatino Linotype"/>
        </w:rPr>
        <w:t xml:space="preserve"> of cell extract profile from QC sample, </w:t>
      </w:r>
      <w:r w:rsidRPr="009350A2">
        <w:rPr>
          <w:rFonts w:ascii="Palatino Linotype" w:hAnsi="Palatino Linotype"/>
          <w:b/>
        </w:rPr>
        <w:t>B</w:t>
      </w:r>
      <w:r w:rsidRPr="009350A2">
        <w:rPr>
          <w:rFonts w:ascii="Palatino Linotype" w:hAnsi="Palatino Linotype"/>
        </w:rPr>
        <w:t xml:space="preserve"> Extracted Ion Chromatogram of Serine ion trace, </w:t>
      </w:r>
      <w:r w:rsidRPr="009350A2">
        <w:rPr>
          <w:rFonts w:ascii="Palatino Linotype" w:hAnsi="Palatino Linotype"/>
          <w:i/>
        </w:rPr>
        <w:t>m/z</w:t>
      </w:r>
      <w:r w:rsidRPr="009350A2">
        <w:rPr>
          <w:rFonts w:ascii="Palatino Linotype" w:hAnsi="Palatino Linotype"/>
        </w:rPr>
        <w:t xml:space="preserve"> 106.0863, </w:t>
      </w:r>
      <w:r w:rsidRPr="009350A2">
        <w:rPr>
          <w:rFonts w:ascii="Palatino Linotype" w:hAnsi="Palatino Linotype"/>
          <w:b/>
        </w:rPr>
        <w:t xml:space="preserve">C </w:t>
      </w:r>
      <w:r w:rsidRPr="009350A2">
        <w:rPr>
          <w:rFonts w:ascii="Palatino Linotype" w:hAnsi="Palatino Linotype"/>
        </w:rPr>
        <w:t xml:space="preserve">Carnitine ion trace </w:t>
      </w:r>
      <w:r w:rsidRPr="009350A2">
        <w:rPr>
          <w:rFonts w:ascii="Palatino Linotype" w:hAnsi="Palatino Linotype"/>
          <w:i/>
        </w:rPr>
        <w:t>m/z</w:t>
      </w:r>
      <w:r w:rsidRPr="009350A2">
        <w:rPr>
          <w:rFonts w:ascii="Palatino Linotype" w:hAnsi="Palatino Linotype"/>
        </w:rPr>
        <w:t xml:space="preserve"> 162.1125, </w:t>
      </w:r>
      <w:r w:rsidRPr="009350A2">
        <w:rPr>
          <w:rFonts w:ascii="Palatino Linotype" w:hAnsi="Palatino Linotype"/>
          <w:b/>
        </w:rPr>
        <w:t>D</w:t>
      </w:r>
      <w:r w:rsidRPr="009350A2">
        <w:rPr>
          <w:rFonts w:ascii="Palatino Linotype" w:hAnsi="Palatino Linotype"/>
        </w:rPr>
        <w:t xml:space="preserve"> Extracted Ion Chromatogram of Acetyl carnitine, ion trace </w:t>
      </w:r>
      <w:r w:rsidRPr="009350A2">
        <w:rPr>
          <w:rFonts w:ascii="Palatino Linotype" w:hAnsi="Palatino Linotype"/>
          <w:i/>
        </w:rPr>
        <w:t>m/z</w:t>
      </w:r>
      <w:r w:rsidRPr="009350A2">
        <w:rPr>
          <w:rFonts w:ascii="Palatino Linotype" w:hAnsi="Palatino Linotype"/>
        </w:rPr>
        <w:t xml:space="preserve"> 204.1229, </w:t>
      </w:r>
      <w:r w:rsidRPr="009350A2">
        <w:rPr>
          <w:rFonts w:ascii="Palatino Linotype" w:hAnsi="Palatino Linotype"/>
          <w:b/>
        </w:rPr>
        <w:t>E</w:t>
      </w:r>
      <w:r w:rsidRPr="009350A2">
        <w:rPr>
          <w:rFonts w:ascii="Palatino Linotype" w:hAnsi="Palatino Linotype"/>
        </w:rPr>
        <w:t xml:space="preserve"> Extracted Ion Chromatogram of DMSP, ion trace </w:t>
      </w:r>
      <w:r w:rsidRPr="009350A2">
        <w:rPr>
          <w:rFonts w:ascii="Palatino Linotype" w:hAnsi="Palatino Linotype"/>
          <w:i/>
        </w:rPr>
        <w:t>m/z</w:t>
      </w:r>
      <w:r w:rsidRPr="009350A2">
        <w:rPr>
          <w:rFonts w:ascii="Palatino Linotype" w:hAnsi="Palatino Linotype"/>
        </w:rPr>
        <w:t xml:space="preserve"> 135.0472, </w:t>
      </w:r>
      <w:r w:rsidRPr="009350A2">
        <w:rPr>
          <w:rFonts w:ascii="Palatino Linotype" w:hAnsi="Palatino Linotype"/>
          <w:b/>
        </w:rPr>
        <w:t>F</w:t>
      </w:r>
      <w:r w:rsidRPr="009350A2">
        <w:rPr>
          <w:rFonts w:ascii="Palatino Linotype" w:hAnsi="Palatino Linotype"/>
        </w:rPr>
        <w:t xml:space="preserve"> Extracted Ion Chromatogram of </w:t>
      </w:r>
      <w:proofErr w:type="spellStart"/>
      <w:r w:rsidRPr="009350A2">
        <w:rPr>
          <w:rFonts w:ascii="Palatino Linotype" w:hAnsi="Palatino Linotype"/>
        </w:rPr>
        <w:t>Cysteinolic</w:t>
      </w:r>
      <w:proofErr w:type="spellEnd"/>
      <w:r w:rsidRPr="009350A2">
        <w:rPr>
          <w:rFonts w:ascii="Palatino Linotype" w:hAnsi="Palatino Linotype"/>
        </w:rPr>
        <w:t xml:space="preserve"> acid, ion trace </w:t>
      </w:r>
      <w:r w:rsidRPr="009350A2">
        <w:rPr>
          <w:rFonts w:ascii="Palatino Linotype" w:hAnsi="Palatino Linotype"/>
          <w:i/>
        </w:rPr>
        <w:t>m/z</w:t>
      </w:r>
      <w:r w:rsidRPr="009350A2">
        <w:rPr>
          <w:rFonts w:ascii="Palatino Linotype" w:hAnsi="Palatino Linotype"/>
        </w:rPr>
        <w:t xml:space="preserve"> 156.0324. </w:t>
      </w:r>
    </w:p>
    <w:p w14:paraId="31B1249E" w14:textId="77777777" w:rsidR="00431F38" w:rsidRDefault="00431F38" w:rsidP="00E410B0">
      <w:pPr>
        <w:jc w:val="both"/>
        <w:rPr>
          <w:rFonts w:ascii="Palatino Linotype" w:hAnsi="Palatino Linotype"/>
        </w:rPr>
      </w:pPr>
    </w:p>
    <w:p w14:paraId="1FBFF38E" w14:textId="77777777" w:rsidR="00431F38" w:rsidRDefault="00431F38" w:rsidP="00E410B0">
      <w:pPr>
        <w:jc w:val="both"/>
        <w:rPr>
          <w:rFonts w:ascii="Palatino Linotype" w:hAnsi="Palatino Linotype"/>
        </w:rPr>
      </w:pPr>
    </w:p>
    <w:p w14:paraId="3E6C9F28" w14:textId="470A639E" w:rsidR="000A14AE" w:rsidRPr="009350A2" w:rsidRDefault="000A14AE" w:rsidP="00E410B0">
      <w:pPr>
        <w:jc w:val="both"/>
        <w:rPr>
          <w:rFonts w:ascii="Palatino Linotype" w:hAnsi="Palatino Linotype"/>
        </w:rPr>
      </w:pPr>
      <w:r w:rsidRPr="000A14AE">
        <w:rPr>
          <w:rFonts w:ascii="Palatino Linotype" w:hAnsi="Palatino Linotype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30D8C1F" wp14:editId="1361E34C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5396844" cy="2266950"/>
            <wp:effectExtent l="0" t="0" r="0" b="0"/>
            <wp:wrapTight wrapText="bothSides">
              <wp:wrapPolygon edited="0">
                <wp:start x="0" y="0"/>
                <wp:lineTo x="0" y="21418"/>
                <wp:lineTo x="21503" y="21418"/>
                <wp:lineTo x="21503" y="0"/>
                <wp:lineTo x="0" y="0"/>
              </wp:wrapPolygon>
            </wp:wrapTight>
            <wp:docPr id="986708901" name="Picture 1" descr="A graph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708901" name="Picture 1" descr="A graph of a graph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844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A15D00" w14:textId="357F8EDF" w:rsidR="00A05263" w:rsidRPr="009350A2" w:rsidRDefault="00A05263" w:rsidP="00A05263">
      <w:pPr>
        <w:jc w:val="both"/>
        <w:rPr>
          <w:rFonts w:ascii="Palatino Linotype" w:hAnsi="Palatino Linotype"/>
        </w:rPr>
      </w:pPr>
      <w:bookmarkStart w:id="1" w:name="_heading=h.gjdgxs" w:colFirst="0" w:colLast="0"/>
      <w:bookmarkEnd w:id="1"/>
    </w:p>
    <w:p w14:paraId="7998D108" w14:textId="77777777" w:rsidR="00431F38" w:rsidRDefault="00431F38" w:rsidP="00E410B0">
      <w:pPr>
        <w:jc w:val="both"/>
        <w:rPr>
          <w:rFonts w:ascii="Palatino Linotype" w:hAnsi="Palatino Linotype"/>
          <w:b/>
        </w:rPr>
      </w:pPr>
    </w:p>
    <w:p w14:paraId="76981FCE" w14:textId="77777777" w:rsidR="00431F38" w:rsidRDefault="00431F38" w:rsidP="00E410B0">
      <w:pPr>
        <w:jc w:val="both"/>
        <w:rPr>
          <w:rFonts w:ascii="Palatino Linotype" w:hAnsi="Palatino Linotype"/>
          <w:b/>
        </w:rPr>
      </w:pPr>
    </w:p>
    <w:p w14:paraId="45092470" w14:textId="77777777" w:rsidR="00431F38" w:rsidRDefault="00431F38" w:rsidP="00E410B0">
      <w:pPr>
        <w:jc w:val="both"/>
        <w:rPr>
          <w:rFonts w:ascii="Palatino Linotype" w:hAnsi="Palatino Linotype"/>
          <w:b/>
        </w:rPr>
      </w:pPr>
    </w:p>
    <w:p w14:paraId="0AC7A73F" w14:textId="77777777" w:rsidR="00431F38" w:rsidRDefault="00431F38" w:rsidP="00E410B0">
      <w:pPr>
        <w:jc w:val="both"/>
        <w:rPr>
          <w:rFonts w:ascii="Palatino Linotype" w:hAnsi="Palatino Linotype"/>
          <w:b/>
        </w:rPr>
      </w:pPr>
    </w:p>
    <w:p w14:paraId="2867C519" w14:textId="77777777" w:rsidR="00431F38" w:rsidRDefault="00431F38" w:rsidP="00E410B0">
      <w:pPr>
        <w:jc w:val="both"/>
        <w:rPr>
          <w:rFonts w:ascii="Palatino Linotype" w:hAnsi="Palatino Linotype"/>
          <w:b/>
        </w:rPr>
      </w:pPr>
    </w:p>
    <w:p w14:paraId="3001262D" w14:textId="77777777" w:rsidR="00431F38" w:rsidRDefault="00431F38" w:rsidP="00E410B0">
      <w:pPr>
        <w:jc w:val="both"/>
        <w:rPr>
          <w:rFonts w:ascii="Palatino Linotype" w:hAnsi="Palatino Linotype"/>
          <w:b/>
        </w:rPr>
      </w:pPr>
    </w:p>
    <w:p w14:paraId="37225AE0" w14:textId="77777777" w:rsidR="00431F38" w:rsidRDefault="00431F38" w:rsidP="00E410B0">
      <w:pPr>
        <w:jc w:val="both"/>
        <w:rPr>
          <w:rFonts w:ascii="Palatino Linotype" w:hAnsi="Palatino Linotype"/>
          <w:b/>
        </w:rPr>
      </w:pPr>
    </w:p>
    <w:p w14:paraId="5C7992F4" w14:textId="77777777" w:rsidR="00E410B0" w:rsidRDefault="00E410B0" w:rsidP="00E410B0">
      <w:pPr>
        <w:jc w:val="both"/>
        <w:rPr>
          <w:rFonts w:ascii="Palatino Linotype" w:hAnsi="Palatino Linotype"/>
        </w:rPr>
      </w:pPr>
      <w:r w:rsidRPr="009350A2">
        <w:rPr>
          <w:rFonts w:ascii="Palatino Linotype" w:hAnsi="Palatino Linotype"/>
          <w:b/>
        </w:rPr>
        <w:t xml:space="preserve">Figure S3. </w:t>
      </w:r>
      <w:r w:rsidRPr="009350A2">
        <w:rPr>
          <w:rFonts w:ascii="Palatino Linotype" w:hAnsi="Palatino Linotype"/>
        </w:rPr>
        <w:t xml:space="preserve">Chromatographic profile of non-polar metabolites from </w:t>
      </w:r>
      <w:r w:rsidRPr="009350A2">
        <w:rPr>
          <w:rFonts w:ascii="Palatino Linotype" w:hAnsi="Palatino Linotype"/>
          <w:i/>
        </w:rPr>
        <w:t>C</w:t>
      </w:r>
      <w:r w:rsidR="009E4845">
        <w:rPr>
          <w:rFonts w:ascii="Palatino Linotype" w:hAnsi="Palatino Linotype"/>
          <w:i/>
        </w:rPr>
        <w:t>.</w:t>
      </w:r>
      <w:r w:rsidRPr="009350A2">
        <w:rPr>
          <w:rFonts w:ascii="Palatino Linotype" w:hAnsi="Palatino Linotype"/>
          <w:i/>
        </w:rPr>
        <w:t xml:space="preserve"> </w:t>
      </w:r>
      <w:proofErr w:type="spellStart"/>
      <w:r w:rsidRPr="009350A2">
        <w:rPr>
          <w:rFonts w:ascii="Palatino Linotype" w:hAnsi="Palatino Linotype"/>
          <w:i/>
        </w:rPr>
        <w:t>granii</w:t>
      </w:r>
      <w:proofErr w:type="spellEnd"/>
      <w:r w:rsidRPr="009350A2">
        <w:rPr>
          <w:rFonts w:ascii="Palatino Linotype" w:hAnsi="Palatino Linotype"/>
        </w:rPr>
        <w:t xml:space="preserve"> using UHPLC (C18 column) with detection by ESI-HRMS. </w:t>
      </w:r>
      <w:r w:rsidRPr="009350A2">
        <w:rPr>
          <w:rFonts w:ascii="Palatino Linotype" w:hAnsi="Palatino Linotype"/>
          <w:b/>
        </w:rPr>
        <w:t>A</w:t>
      </w:r>
      <w:r w:rsidRPr="009350A2">
        <w:rPr>
          <w:rFonts w:ascii="Palatino Linotype" w:hAnsi="Palatino Linotype"/>
        </w:rPr>
        <w:t xml:space="preserve"> Total Ion Chromatogram (TIC) </w:t>
      </w:r>
      <w:r w:rsidR="008872F9">
        <w:rPr>
          <w:rFonts w:ascii="Palatino Linotype" w:hAnsi="Palatino Linotype"/>
        </w:rPr>
        <w:t xml:space="preserve">in positive polarity </w:t>
      </w:r>
      <w:r w:rsidRPr="009350A2">
        <w:rPr>
          <w:rFonts w:ascii="Palatino Linotype" w:hAnsi="Palatino Linotype"/>
        </w:rPr>
        <w:t>of cell</w:t>
      </w:r>
      <w:r w:rsidR="008872F9">
        <w:rPr>
          <w:rFonts w:ascii="Palatino Linotype" w:hAnsi="Palatino Linotype"/>
        </w:rPr>
        <w:t xml:space="preserve"> extract profile from QC sample</w:t>
      </w:r>
      <w:r w:rsidRPr="009350A2">
        <w:rPr>
          <w:rFonts w:ascii="Palatino Linotype" w:hAnsi="Palatino Linotype"/>
        </w:rPr>
        <w:t>,</w:t>
      </w:r>
      <w:r w:rsidRPr="009350A2">
        <w:rPr>
          <w:rFonts w:ascii="Palatino Linotype" w:hAnsi="Palatino Linotype"/>
          <w:b/>
        </w:rPr>
        <w:t xml:space="preserve"> B</w:t>
      </w:r>
      <w:r w:rsidRPr="009350A2">
        <w:rPr>
          <w:rFonts w:ascii="Palatino Linotype" w:hAnsi="Palatino Linotype"/>
        </w:rPr>
        <w:t xml:space="preserve"> Extracted Ion Chromatogram of </w:t>
      </w:r>
      <w:proofErr w:type="spellStart"/>
      <w:r w:rsidR="009E4845">
        <w:rPr>
          <w:rFonts w:ascii="Palatino Linotype" w:hAnsi="Palatino Linotype"/>
        </w:rPr>
        <w:t>l</w:t>
      </w:r>
      <w:r w:rsidRPr="009350A2">
        <w:rPr>
          <w:rFonts w:ascii="Palatino Linotype" w:hAnsi="Palatino Linotype"/>
        </w:rPr>
        <w:t>umichrome</w:t>
      </w:r>
      <w:proofErr w:type="spellEnd"/>
      <w:r w:rsidRPr="009350A2">
        <w:rPr>
          <w:rFonts w:ascii="Palatino Linotype" w:hAnsi="Palatino Linotype"/>
        </w:rPr>
        <w:t xml:space="preserve">, ion trace </w:t>
      </w:r>
      <w:r w:rsidRPr="009350A2">
        <w:rPr>
          <w:rFonts w:ascii="Palatino Linotype" w:hAnsi="Palatino Linotype"/>
          <w:i/>
        </w:rPr>
        <w:t>m/z</w:t>
      </w:r>
      <w:r w:rsidRPr="009350A2">
        <w:rPr>
          <w:rFonts w:ascii="Palatino Linotype" w:hAnsi="Palatino Linotype"/>
        </w:rPr>
        <w:t xml:space="preserve"> 243.0878, </w:t>
      </w:r>
      <w:r w:rsidRPr="009350A2">
        <w:rPr>
          <w:rFonts w:ascii="Palatino Linotype" w:hAnsi="Palatino Linotype"/>
          <w:b/>
        </w:rPr>
        <w:t>C</w:t>
      </w:r>
      <w:r w:rsidRPr="009350A2">
        <w:rPr>
          <w:rFonts w:ascii="Palatino Linotype" w:hAnsi="Palatino Linotype"/>
        </w:rPr>
        <w:t xml:space="preserve"> Extracted Ion Chromatogram of </w:t>
      </w:r>
      <w:proofErr w:type="spellStart"/>
      <w:r w:rsidR="009E4845">
        <w:rPr>
          <w:rFonts w:ascii="Palatino Linotype" w:hAnsi="Palatino Linotype"/>
        </w:rPr>
        <w:t>e</w:t>
      </w:r>
      <w:r w:rsidRPr="009350A2">
        <w:rPr>
          <w:rFonts w:ascii="Palatino Linotype" w:hAnsi="Palatino Linotype"/>
        </w:rPr>
        <w:t>icosapentaenoic</w:t>
      </w:r>
      <w:proofErr w:type="spellEnd"/>
      <w:r w:rsidRPr="009350A2">
        <w:rPr>
          <w:rFonts w:ascii="Palatino Linotype" w:hAnsi="Palatino Linotype"/>
        </w:rPr>
        <w:t xml:space="preserve"> acid, ion trace </w:t>
      </w:r>
      <w:r w:rsidRPr="009350A2">
        <w:rPr>
          <w:rFonts w:ascii="Palatino Linotype" w:hAnsi="Palatino Linotype"/>
          <w:i/>
        </w:rPr>
        <w:t>m/z</w:t>
      </w:r>
      <w:r w:rsidRPr="009350A2">
        <w:rPr>
          <w:rFonts w:ascii="Palatino Linotype" w:hAnsi="Palatino Linotype"/>
        </w:rPr>
        <w:t xml:space="preserve"> 243.0878.</w:t>
      </w:r>
    </w:p>
    <w:p w14:paraId="3F077F32" w14:textId="77777777" w:rsidR="009350A2" w:rsidRDefault="009350A2" w:rsidP="00E410B0">
      <w:pPr>
        <w:jc w:val="both"/>
        <w:rPr>
          <w:rFonts w:ascii="Palatino Linotype" w:hAnsi="Palatino Linotype"/>
        </w:rPr>
      </w:pPr>
    </w:p>
    <w:p w14:paraId="46208E3D" w14:textId="77777777" w:rsidR="00431F38" w:rsidRDefault="00431F38" w:rsidP="00E410B0">
      <w:pPr>
        <w:jc w:val="both"/>
        <w:rPr>
          <w:rFonts w:ascii="Palatino Linotype" w:hAnsi="Palatino Linotype"/>
        </w:rPr>
      </w:pPr>
    </w:p>
    <w:p w14:paraId="69FD9A97" w14:textId="77777777" w:rsidR="00431F38" w:rsidRDefault="00431F38" w:rsidP="00E410B0">
      <w:pPr>
        <w:jc w:val="both"/>
        <w:rPr>
          <w:rFonts w:ascii="Palatino Linotype" w:hAnsi="Palatino Linotype"/>
        </w:rPr>
      </w:pPr>
    </w:p>
    <w:p w14:paraId="41208A4B" w14:textId="77777777" w:rsidR="00431F38" w:rsidRDefault="00431F38" w:rsidP="00E410B0">
      <w:pPr>
        <w:jc w:val="both"/>
        <w:rPr>
          <w:rFonts w:ascii="Palatino Linotype" w:hAnsi="Palatino Linotype"/>
        </w:rPr>
      </w:pPr>
    </w:p>
    <w:p w14:paraId="18662741" w14:textId="77777777" w:rsidR="00431F38" w:rsidRDefault="00431F38" w:rsidP="00E410B0">
      <w:pPr>
        <w:jc w:val="both"/>
        <w:rPr>
          <w:rFonts w:ascii="Palatino Linotype" w:hAnsi="Palatino Linotype"/>
        </w:rPr>
      </w:pPr>
    </w:p>
    <w:p w14:paraId="21FCB172" w14:textId="77777777" w:rsidR="00431F38" w:rsidRDefault="00431F38" w:rsidP="00E410B0">
      <w:pPr>
        <w:jc w:val="both"/>
        <w:rPr>
          <w:rFonts w:ascii="Palatino Linotype" w:hAnsi="Palatino Linotype"/>
        </w:rPr>
      </w:pPr>
    </w:p>
    <w:p w14:paraId="1DA771DD" w14:textId="77777777" w:rsidR="009350A2" w:rsidRDefault="009350A2" w:rsidP="00E410B0">
      <w:pPr>
        <w:jc w:val="both"/>
        <w:rPr>
          <w:rFonts w:ascii="Palatino Linotype" w:hAnsi="Palatino Linotype"/>
        </w:rPr>
      </w:pPr>
    </w:p>
    <w:p w14:paraId="01546701" w14:textId="76302B2B" w:rsidR="00AB7276" w:rsidRPr="009350A2" w:rsidRDefault="009F5D8B" w:rsidP="00A05263">
      <w:pPr>
        <w:jc w:val="both"/>
        <w:rPr>
          <w:rFonts w:ascii="Palatino Linotype" w:hAnsi="Palatino Linotype"/>
        </w:rPr>
      </w:pPr>
      <w:r w:rsidRPr="009F5D8B">
        <w:rPr>
          <w:rFonts w:ascii="Palatino Linotype" w:hAnsi="Palatino Linotype"/>
          <w:noProof/>
        </w:rPr>
        <w:lastRenderedPageBreak/>
        <w:drawing>
          <wp:inline distT="0" distB="0" distL="0" distR="0" wp14:anchorId="78823356" wp14:editId="33DA3F82">
            <wp:extent cx="5972810" cy="3202940"/>
            <wp:effectExtent l="0" t="0" r="8890" b="0"/>
            <wp:docPr id="1440198200" name="Picture 1" descr="A graph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198200" name="Picture 1" descr="A graph with numbers and lines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4F8C6" w14:textId="40F889FD" w:rsidR="00431F38" w:rsidRPr="00431F38" w:rsidRDefault="00E410B0" w:rsidP="00E410B0">
      <w:pPr>
        <w:jc w:val="both"/>
        <w:rPr>
          <w:rFonts w:ascii="Palatino Linotype" w:hAnsi="Palatino Linotype"/>
          <w:color w:val="0563C1"/>
          <w:u w:val="single"/>
        </w:rPr>
      </w:pPr>
      <w:r w:rsidRPr="009350A2">
        <w:rPr>
          <w:rFonts w:ascii="Palatino Linotype" w:hAnsi="Palatino Linotype"/>
          <w:b/>
        </w:rPr>
        <w:t xml:space="preserve">Figure S4. </w:t>
      </w:r>
      <w:r w:rsidRPr="009350A2">
        <w:rPr>
          <w:rFonts w:ascii="Palatino Linotype" w:hAnsi="Palatino Linotype"/>
        </w:rPr>
        <w:t xml:space="preserve">Comparison of MS/MS spectra of carnitine from </w:t>
      </w:r>
      <w:proofErr w:type="spellStart"/>
      <w:r w:rsidR="008872F9">
        <w:rPr>
          <w:rFonts w:ascii="Palatino Linotype" w:hAnsi="Palatino Linotype"/>
        </w:rPr>
        <w:t>coinjection</w:t>
      </w:r>
      <w:proofErr w:type="spellEnd"/>
      <w:r w:rsidR="008872F9">
        <w:rPr>
          <w:rFonts w:ascii="Palatino Linotype" w:hAnsi="Palatino Linotype"/>
        </w:rPr>
        <w:t xml:space="preserve"> studies of algal QC sample</w:t>
      </w:r>
      <w:r w:rsidR="009E4845">
        <w:rPr>
          <w:rFonts w:ascii="Palatino Linotype" w:hAnsi="Palatino Linotype"/>
          <w:i/>
        </w:rPr>
        <w:t xml:space="preserve"> </w:t>
      </w:r>
      <w:r w:rsidR="009E4845" w:rsidRPr="009350A2">
        <w:rPr>
          <w:rFonts w:ascii="Palatino Linotype" w:hAnsi="Palatino Linotype"/>
        </w:rPr>
        <w:t>(upper plot)</w:t>
      </w:r>
      <w:r w:rsidRPr="009350A2">
        <w:rPr>
          <w:rFonts w:ascii="Palatino Linotype" w:hAnsi="Palatino Linotype"/>
          <w:i/>
        </w:rPr>
        <w:t xml:space="preserve"> </w:t>
      </w:r>
      <w:r w:rsidR="009E4845">
        <w:rPr>
          <w:rFonts w:ascii="Palatino Linotype" w:hAnsi="Palatino Linotype"/>
        </w:rPr>
        <w:t xml:space="preserve">and reference standard (bottom plot). </w:t>
      </w:r>
      <w:r w:rsidRPr="009350A2">
        <w:rPr>
          <w:rFonts w:ascii="Palatino Linotype" w:hAnsi="Palatino Linotype"/>
        </w:rPr>
        <w:t xml:space="preserve">The link can be found here: </w:t>
      </w:r>
      <w:hyperlink r:id="rId35">
        <w:r w:rsidRPr="009350A2">
          <w:rPr>
            <w:rFonts w:ascii="Palatino Linotype" w:hAnsi="Palatino Linotype"/>
            <w:color w:val="0563C1"/>
            <w:u w:val="single"/>
          </w:rPr>
          <w:t>CCMSLIB00012476631</w:t>
        </w:r>
      </w:hyperlink>
      <w:r w:rsidRPr="009350A2">
        <w:rPr>
          <w:rFonts w:ascii="Palatino Linotype" w:hAnsi="Palatino Linotype"/>
          <w:color w:val="0563C1"/>
          <w:u w:val="single"/>
        </w:rPr>
        <w:t xml:space="preserve">. </w:t>
      </w:r>
    </w:p>
    <w:p w14:paraId="2AAFB9D9" w14:textId="19D28262" w:rsidR="00E410B0" w:rsidRPr="009350A2" w:rsidRDefault="009F5D8B" w:rsidP="00E410B0">
      <w:pPr>
        <w:jc w:val="both"/>
        <w:rPr>
          <w:rFonts w:ascii="Palatino Linotype" w:hAnsi="Palatino Linotype"/>
        </w:rPr>
      </w:pPr>
      <w:r w:rsidRPr="009F5D8B">
        <w:rPr>
          <w:rFonts w:ascii="Palatino Linotype" w:hAnsi="Palatino Linotype"/>
          <w:noProof/>
        </w:rPr>
        <w:drawing>
          <wp:inline distT="0" distB="0" distL="0" distR="0" wp14:anchorId="4472115C" wp14:editId="09760A78">
            <wp:extent cx="5972810" cy="3164840"/>
            <wp:effectExtent l="0" t="0" r="8890" b="0"/>
            <wp:docPr id="225790022" name="Picture 1" descr="A graph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790022" name="Picture 1" descr="A graph of a graph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984A6" w14:textId="77777777" w:rsidR="00E410B0" w:rsidRPr="009350A2" w:rsidRDefault="00E410B0" w:rsidP="00E410B0">
      <w:pPr>
        <w:jc w:val="both"/>
        <w:rPr>
          <w:rFonts w:ascii="Palatino Linotype" w:hAnsi="Palatino Linotype"/>
        </w:rPr>
      </w:pPr>
      <w:r w:rsidRPr="009350A2">
        <w:rPr>
          <w:rFonts w:ascii="Palatino Linotype" w:hAnsi="Palatino Linotype"/>
          <w:b/>
        </w:rPr>
        <w:t xml:space="preserve">Figure S5. </w:t>
      </w:r>
      <w:r w:rsidRPr="009350A2">
        <w:rPr>
          <w:rFonts w:ascii="Palatino Linotype" w:hAnsi="Palatino Linotype"/>
        </w:rPr>
        <w:t>Compar</w:t>
      </w:r>
      <w:r w:rsidR="009E4845">
        <w:rPr>
          <w:rFonts w:ascii="Palatino Linotype" w:hAnsi="Palatino Linotype"/>
        </w:rPr>
        <w:t xml:space="preserve">ison of MS/MS spectra of </w:t>
      </w:r>
      <w:proofErr w:type="spellStart"/>
      <w:r w:rsidR="009E4845">
        <w:rPr>
          <w:rFonts w:ascii="Palatino Linotype" w:hAnsi="Palatino Linotype"/>
        </w:rPr>
        <w:t>acetyl</w:t>
      </w:r>
      <w:r w:rsidRPr="009350A2">
        <w:rPr>
          <w:rFonts w:ascii="Palatino Linotype" w:hAnsi="Palatino Linotype"/>
        </w:rPr>
        <w:t>carnitine</w:t>
      </w:r>
      <w:proofErr w:type="spellEnd"/>
      <w:r w:rsidRPr="009350A2">
        <w:rPr>
          <w:rFonts w:ascii="Palatino Linotype" w:hAnsi="Palatino Linotype"/>
        </w:rPr>
        <w:t xml:space="preserve"> </w:t>
      </w:r>
      <w:r w:rsidR="008872F9" w:rsidRPr="009350A2">
        <w:rPr>
          <w:rFonts w:ascii="Palatino Linotype" w:hAnsi="Palatino Linotype"/>
        </w:rPr>
        <w:t xml:space="preserve">from </w:t>
      </w:r>
      <w:proofErr w:type="spellStart"/>
      <w:r w:rsidR="008872F9">
        <w:rPr>
          <w:rFonts w:ascii="Palatino Linotype" w:hAnsi="Palatino Linotype"/>
        </w:rPr>
        <w:t>coinjection</w:t>
      </w:r>
      <w:proofErr w:type="spellEnd"/>
      <w:r w:rsidR="008872F9">
        <w:rPr>
          <w:rFonts w:ascii="Palatino Linotype" w:hAnsi="Palatino Linotype"/>
        </w:rPr>
        <w:t xml:space="preserve"> studies of algal QC sample </w:t>
      </w:r>
      <w:r w:rsidR="009E4845" w:rsidRPr="009350A2">
        <w:rPr>
          <w:rFonts w:ascii="Palatino Linotype" w:hAnsi="Palatino Linotype"/>
        </w:rPr>
        <w:t>(upper plot)</w:t>
      </w:r>
      <w:r w:rsidR="009E4845">
        <w:rPr>
          <w:rFonts w:ascii="Palatino Linotype" w:hAnsi="Palatino Linotype"/>
          <w:i/>
        </w:rPr>
        <w:t xml:space="preserve"> </w:t>
      </w:r>
      <w:r w:rsidR="009E4845">
        <w:rPr>
          <w:rFonts w:ascii="Palatino Linotype" w:hAnsi="Palatino Linotype"/>
        </w:rPr>
        <w:t xml:space="preserve">and reference standard (bottom plot). </w:t>
      </w:r>
      <w:r w:rsidRPr="009350A2">
        <w:rPr>
          <w:rFonts w:ascii="Palatino Linotype" w:hAnsi="Palatino Linotype"/>
        </w:rPr>
        <w:t xml:space="preserve">The link can be found here: </w:t>
      </w:r>
      <w:hyperlink r:id="rId37">
        <w:r w:rsidRPr="009350A2">
          <w:rPr>
            <w:rFonts w:ascii="Palatino Linotype" w:hAnsi="Palatino Linotype"/>
            <w:color w:val="0563C1"/>
            <w:u w:val="single"/>
          </w:rPr>
          <w:t>CCMSLIB00012476630</w:t>
        </w:r>
      </w:hyperlink>
    </w:p>
    <w:p w14:paraId="3F6AAD6B" w14:textId="34F682EB" w:rsidR="00AB7276" w:rsidRPr="009350A2" w:rsidRDefault="009F5D8B" w:rsidP="00A05263">
      <w:pPr>
        <w:jc w:val="both"/>
        <w:rPr>
          <w:rFonts w:ascii="Palatino Linotype" w:hAnsi="Palatino Linotype"/>
        </w:rPr>
      </w:pPr>
      <w:r w:rsidRPr="009F5D8B">
        <w:rPr>
          <w:rFonts w:ascii="Palatino Linotype" w:hAnsi="Palatino Linotype"/>
          <w:noProof/>
        </w:rPr>
        <w:lastRenderedPageBreak/>
        <w:drawing>
          <wp:inline distT="0" distB="0" distL="0" distR="0" wp14:anchorId="53ED0F24" wp14:editId="0D4B8D6B">
            <wp:extent cx="5972810" cy="3189605"/>
            <wp:effectExtent l="0" t="0" r="8890" b="0"/>
            <wp:docPr id="945977120" name="Picture 1" descr="A graph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977120" name="Picture 1" descr="A graph with numbers and lines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BB470" w14:textId="77777777" w:rsidR="00E410B0" w:rsidRDefault="00E410B0" w:rsidP="00A05263">
      <w:pPr>
        <w:jc w:val="both"/>
        <w:rPr>
          <w:rFonts w:ascii="Palatino Linotype" w:hAnsi="Palatino Linotype"/>
          <w:color w:val="0563C1"/>
          <w:u w:val="single"/>
        </w:rPr>
      </w:pPr>
      <w:r w:rsidRPr="009350A2">
        <w:rPr>
          <w:rFonts w:ascii="Palatino Linotype" w:hAnsi="Palatino Linotype"/>
          <w:b/>
        </w:rPr>
        <w:t xml:space="preserve">Figure S6. </w:t>
      </w:r>
      <w:r w:rsidRPr="009350A2">
        <w:rPr>
          <w:rFonts w:ascii="Palatino Linotype" w:hAnsi="Palatino Linotype"/>
        </w:rPr>
        <w:t xml:space="preserve">Comparison of MS/MS spectra of serine </w:t>
      </w:r>
      <w:r w:rsidR="008872F9" w:rsidRPr="009350A2">
        <w:rPr>
          <w:rFonts w:ascii="Palatino Linotype" w:hAnsi="Palatino Linotype"/>
        </w:rPr>
        <w:t xml:space="preserve">from </w:t>
      </w:r>
      <w:proofErr w:type="spellStart"/>
      <w:r w:rsidR="008872F9">
        <w:rPr>
          <w:rFonts w:ascii="Palatino Linotype" w:hAnsi="Palatino Linotype"/>
        </w:rPr>
        <w:t>coinjection</w:t>
      </w:r>
      <w:proofErr w:type="spellEnd"/>
      <w:r w:rsidR="008872F9">
        <w:rPr>
          <w:rFonts w:ascii="Palatino Linotype" w:hAnsi="Palatino Linotype"/>
        </w:rPr>
        <w:t xml:space="preserve"> studies of algal QC sample</w:t>
      </w:r>
      <w:r w:rsidR="008872F9">
        <w:rPr>
          <w:rFonts w:ascii="Palatino Linotype" w:hAnsi="Palatino Linotype"/>
          <w:i/>
        </w:rPr>
        <w:t xml:space="preserve"> </w:t>
      </w:r>
      <w:r w:rsidR="009E4845" w:rsidRPr="009350A2">
        <w:rPr>
          <w:rFonts w:ascii="Palatino Linotype" w:hAnsi="Palatino Linotype"/>
        </w:rPr>
        <w:t>(upper plot)</w:t>
      </w:r>
      <w:r w:rsidR="009E4845">
        <w:rPr>
          <w:rFonts w:ascii="Palatino Linotype" w:hAnsi="Palatino Linotype"/>
          <w:i/>
        </w:rPr>
        <w:t xml:space="preserve"> </w:t>
      </w:r>
      <w:r w:rsidR="009E4845">
        <w:rPr>
          <w:rFonts w:ascii="Palatino Linotype" w:hAnsi="Palatino Linotype"/>
        </w:rPr>
        <w:t xml:space="preserve">and reference standard </w:t>
      </w:r>
      <w:r w:rsidRPr="009350A2">
        <w:rPr>
          <w:rFonts w:ascii="Palatino Linotype" w:hAnsi="Palatino Linotype"/>
        </w:rPr>
        <w:t>(bottom plot)</w:t>
      </w:r>
      <w:r w:rsidR="009E4845">
        <w:rPr>
          <w:rFonts w:ascii="Palatino Linotype" w:hAnsi="Palatino Linotype"/>
        </w:rPr>
        <w:t>.</w:t>
      </w:r>
      <w:r w:rsidRPr="009350A2">
        <w:rPr>
          <w:rFonts w:ascii="Palatino Linotype" w:hAnsi="Palatino Linotype"/>
        </w:rPr>
        <w:t xml:space="preserve"> The link can be found here: </w:t>
      </w:r>
      <w:hyperlink r:id="rId39">
        <w:r w:rsidRPr="009350A2">
          <w:rPr>
            <w:rFonts w:ascii="Palatino Linotype" w:hAnsi="Palatino Linotype"/>
            <w:color w:val="0563C1"/>
            <w:u w:val="single"/>
          </w:rPr>
          <w:t>CCMSLIB00012476633</w:t>
        </w:r>
      </w:hyperlink>
    </w:p>
    <w:p w14:paraId="12684508" w14:textId="216F5EF8" w:rsidR="009F5D8B" w:rsidRPr="009350A2" w:rsidRDefault="009F5D8B" w:rsidP="00A05263">
      <w:pPr>
        <w:jc w:val="both"/>
        <w:rPr>
          <w:rFonts w:ascii="Palatino Linotype" w:hAnsi="Palatino Linotype"/>
          <w:color w:val="0563C1"/>
          <w:u w:val="single"/>
        </w:rPr>
      </w:pPr>
      <w:r w:rsidRPr="009F5D8B">
        <w:rPr>
          <w:rFonts w:ascii="Palatino Linotype" w:hAnsi="Palatino Linotype"/>
          <w:noProof/>
          <w:color w:val="0563C1"/>
          <w:u w:val="single"/>
        </w:rPr>
        <w:drawing>
          <wp:inline distT="0" distB="0" distL="0" distR="0" wp14:anchorId="489B1D45" wp14:editId="20A6C4A1">
            <wp:extent cx="5972810" cy="3273425"/>
            <wp:effectExtent l="0" t="0" r="8890" b="3175"/>
            <wp:docPr id="50114665" name="Picture 1" descr="A graph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14665" name="Picture 1" descr="A graph with numbers and lines&#10;&#10;Description automatically generated"/>
                    <pic:cNvPicPr/>
                  </pic:nvPicPr>
                  <pic:blipFill rotWithShape="1">
                    <a:blip r:embed="rId40"/>
                    <a:srcRect/>
                    <a:stretch/>
                  </pic:blipFill>
                  <pic:spPr bwMode="auto">
                    <a:xfrm>
                      <a:off x="0" y="0"/>
                      <a:ext cx="5972810" cy="327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C2D75" w14:textId="77777777" w:rsidR="00E410B0" w:rsidRPr="009350A2" w:rsidRDefault="00E410B0" w:rsidP="00E410B0">
      <w:pPr>
        <w:jc w:val="both"/>
        <w:rPr>
          <w:rFonts w:ascii="Palatino Linotype" w:hAnsi="Palatino Linotype"/>
        </w:rPr>
      </w:pPr>
      <w:r w:rsidRPr="009350A2">
        <w:rPr>
          <w:rFonts w:ascii="Palatino Linotype" w:hAnsi="Palatino Linotype"/>
          <w:b/>
        </w:rPr>
        <w:t xml:space="preserve">Figure S7. </w:t>
      </w:r>
      <w:r w:rsidRPr="009350A2">
        <w:rPr>
          <w:rFonts w:ascii="Palatino Linotype" w:hAnsi="Palatino Linotype"/>
        </w:rPr>
        <w:t xml:space="preserve">Comparison of MS/MS spectra of DMSP </w:t>
      </w:r>
      <w:r w:rsidR="008872F9" w:rsidRPr="009350A2">
        <w:rPr>
          <w:rFonts w:ascii="Palatino Linotype" w:hAnsi="Palatino Linotype"/>
        </w:rPr>
        <w:t xml:space="preserve">from </w:t>
      </w:r>
      <w:proofErr w:type="spellStart"/>
      <w:r w:rsidR="008872F9">
        <w:rPr>
          <w:rFonts w:ascii="Palatino Linotype" w:hAnsi="Palatino Linotype"/>
        </w:rPr>
        <w:t>coinjection</w:t>
      </w:r>
      <w:proofErr w:type="spellEnd"/>
      <w:r w:rsidR="008872F9">
        <w:rPr>
          <w:rFonts w:ascii="Palatino Linotype" w:hAnsi="Palatino Linotype"/>
        </w:rPr>
        <w:t xml:space="preserve"> studies of algal QC sample</w:t>
      </w:r>
      <w:r w:rsidR="008872F9">
        <w:rPr>
          <w:rFonts w:ascii="Palatino Linotype" w:hAnsi="Palatino Linotype"/>
          <w:i/>
        </w:rPr>
        <w:t xml:space="preserve"> </w:t>
      </w:r>
      <w:r w:rsidR="009E4845" w:rsidRPr="009350A2">
        <w:rPr>
          <w:rFonts w:ascii="Palatino Linotype" w:hAnsi="Palatino Linotype"/>
        </w:rPr>
        <w:t>(upper plot)</w:t>
      </w:r>
      <w:r w:rsidR="009E4845">
        <w:rPr>
          <w:rFonts w:ascii="Palatino Linotype" w:hAnsi="Palatino Linotype"/>
          <w:i/>
        </w:rPr>
        <w:t xml:space="preserve"> </w:t>
      </w:r>
      <w:r w:rsidRPr="009350A2">
        <w:rPr>
          <w:rFonts w:ascii="Palatino Linotype" w:hAnsi="Palatino Linotype"/>
        </w:rPr>
        <w:t>and reference standard (bottom plot)</w:t>
      </w:r>
      <w:r w:rsidR="009E4845">
        <w:rPr>
          <w:rFonts w:ascii="Palatino Linotype" w:hAnsi="Palatino Linotype"/>
        </w:rPr>
        <w:t>.</w:t>
      </w:r>
      <w:r w:rsidRPr="009350A2">
        <w:rPr>
          <w:rFonts w:ascii="Palatino Linotype" w:hAnsi="Palatino Linotype"/>
        </w:rPr>
        <w:t xml:space="preserve"> The link can be found here: </w:t>
      </w:r>
      <w:hyperlink r:id="rId41">
        <w:r w:rsidRPr="009350A2">
          <w:rPr>
            <w:rFonts w:ascii="Palatino Linotype" w:hAnsi="Palatino Linotype"/>
            <w:color w:val="0563C1"/>
            <w:u w:val="single"/>
          </w:rPr>
          <w:t>CCMSLIB00012476634</w:t>
        </w:r>
      </w:hyperlink>
    </w:p>
    <w:p w14:paraId="64A8925B" w14:textId="5ED73E2F" w:rsidR="00E410B0" w:rsidRPr="009350A2" w:rsidRDefault="009F5D8B" w:rsidP="00A05263">
      <w:pPr>
        <w:jc w:val="both"/>
        <w:rPr>
          <w:rFonts w:ascii="Palatino Linotype" w:hAnsi="Palatino Linotype"/>
        </w:rPr>
      </w:pPr>
      <w:r w:rsidRPr="009F5D8B">
        <w:rPr>
          <w:rFonts w:ascii="Palatino Linotype" w:hAnsi="Palatino Linotype"/>
          <w:noProof/>
        </w:rPr>
        <w:lastRenderedPageBreak/>
        <w:drawing>
          <wp:inline distT="0" distB="0" distL="0" distR="0" wp14:anchorId="02796719" wp14:editId="5D12C414">
            <wp:extent cx="5972810" cy="3169285"/>
            <wp:effectExtent l="0" t="0" r="8890" b="0"/>
            <wp:docPr id="385245392" name="Picture 1" descr="A graph of a number of substanc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245392" name="Picture 1" descr="A graph of a number of substances&#10;&#10;Description automatically generated with medium confidenc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E4568" w14:textId="77777777" w:rsidR="00E410B0" w:rsidRDefault="00E410B0" w:rsidP="00E410B0">
      <w:pPr>
        <w:jc w:val="both"/>
        <w:rPr>
          <w:rFonts w:ascii="Palatino Linotype" w:hAnsi="Palatino Linotype"/>
          <w:color w:val="0563C1"/>
          <w:u w:val="single"/>
        </w:rPr>
      </w:pPr>
      <w:r w:rsidRPr="009350A2">
        <w:rPr>
          <w:rFonts w:ascii="Palatino Linotype" w:hAnsi="Palatino Linotype"/>
          <w:b/>
        </w:rPr>
        <w:t xml:space="preserve">Figure S8. </w:t>
      </w:r>
      <w:r w:rsidRPr="009350A2">
        <w:rPr>
          <w:rFonts w:ascii="Palatino Linotype" w:hAnsi="Palatino Linotype"/>
        </w:rPr>
        <w:t xml:space="preserve">Comparison of MS/MS spectra of </w:t>
      </w:r>
      <w:proofErr w:type="spellStart"/>
      <w:r w:rsidRPr="009350A2">
        <w:rPr>
          <w:rFonts w:ascii="Palatino Linotype" w:hAnsi="Palatino Linotype"/>
        </w:rPr>
        <w:t>cysteinolic</w:t>
      </w:r>
      <w:proofErr w:type="spellEnd"/>
      <w:r w:rsidRPr="009350A2">
        <w:rPr>
          <w:rFonts w:ascii="Palatino Linotype" w:hAnsi="Palatino Linotype"/>
        </w:rPr>
        <w:t xml:space="preserve"> acid </w:t>
      </w:r>
      <w:r w:rsidR="008872F9" w:rsidRPr="009350A2">
        <w:rPr>
          <w:rFonts w:ascii="Palatino Linotype" w:hAnsi="Palatino Linotype"/>
        </w:rPr>
        <w:t xml:space="preserve">from </w:t>
      </w:r>
      <w:proofErr w:type="spellStart"/>
      <w:r w:rsidR="008872F9">
        <w:rPr>
          <w:rFonts w:ascii="Palatino Linotype" w:hAnsi="Palatino Linotype"/>
        </w:rPr>
        <w:t>coinjection</w:t>
      </w:r>
      <w:proofErr w:type="spellEnd"/>
      <w:r w:rsidR="008872F9">
        <w:rPr>
          <w:rFonts w:ascii="Palatino Linotype" w:hAnsi="Palatino Linotype"/>
        </w:rPr>
        <w:t xml:space="preserve"> studies of algal QC sample</w:t>
      </w:r>
      <w:r w:rsidR="008872F9">
        <w:rPr>
          <w:rFonts w:ascii="Palatino Linotype" w:hAnsi="Palatino Linotype"/>
          <w:i/>
        </w:rPr>
        <w:t xml:space="preserve"> </w:t>
      </w:r>
      <w:r w:rsidR="009350A2" w:rsidRPr="009350A2">
        <w:rPr>
          <w:rFonts w:ascii="Palatino Linotype" w:hAnsi="Palatino Linotype"/>
        </w:rPr>
        <w:t>(upper plot)</w:t>
      </w:r>
      <w:r w:rsidR="009350A2">
        <w:rPr>
          <w:rFonts w:ascii="Palatino Linotype" w:hAnsi="Palatino Linotype"/>
          <w:i/>
        </w:rPr>
        <w:t xml:space="preserve"> </w:t>
      </w:r>
      <w:r w:rsidRPr="009350A2">
        <w:rPr>
          <w:rFonts w:ascii="Palatino Linotype" w:hAnsi="Palatino Linotype"/>
        </w:rPr>
        <w:t>and reference standard (bottom plot)</w:t>
      </w:r>
      <w:r w:rsidR="009350A2">
        <w:rPr>
          <w:rFonts w:ascii="Palatino Linotype" w:hAnsi="Palatino Linotype"/>
        </w:rPr>
        <w:t>.</w:t>
      </w:r>
      <w:r w:rsidRPr="009350A2">
        <w:rPr>
          <w:rFonts w:ascii="Palatino Linotype" w:hAnsi="Palatino Linotype"/>
        </w:rPr>
        <w:t xml:space="preserve"> The link can be found here: </w:t>
      </w:r>
      <w:hyperlink r:id="rId43">
        <w:r w:rsidRPr="009350A2">
          <w:rPr>
            <w:rFonts w:ascii="Palatino Linotype" w:hAnsi="Palatino Linotype"/>
            <w:color w:val="0563C1"/>
            <w:u w:val="single"/>
          </w:rPr>
          <w:t>CCMSLIB00012476632</w:t>
        </w:r>
      </w:hyperlink>
    </w:p>
    <w:p w14:paraId="39D0E339" w14:textId="77777777" w:rsidR="00A47684" w:rsidRPr="009350A2" w:rsidRDefault="00A47684" w:rsidP="00E410B0">
      <w:pPr>
        <w:jc w:val="both"/>
        <w:rPr>
          <w:rFonts w:ascii="Palatino Linotype" w:hAnsi="Palatino Linotype"/>
          <w:color w:val="0563C1"/>
          <w:u w:val="single"/>
        </w:rPr>
      </w:pPr>
    </w:p>
    <w:p w14:paraId="72750FA6" w14:textId="0461DFBC" w:rsidR="00AB7276" w:rsidRPr="009350A2" w:rsidRDefault="009F5D8B" w:rsidP="00A05263">
      <w:pPr>
        <w:jc w:val="both"/>
        <w:rPr>
          <w:rFonts w:ascii="Palatino Linotype" w:hAnsi="Palatino Linotype"/>
        </w:rPr>
      </w:pPr>
      <w:r w:rsidRPr="009F5D8B">
        <w:rPr>
          <w:rFonts w:ascii="Palatino Linotype" w:hAnsi="Palatino Linotype"/>
          <w:noProof/>
        </w:rPr>
        <w:drawing>
          <wp:inline distT="0" distB="0" distL="0" distR="0" wp14:anchorId="49495B22" wp14:editId="56D488EA">
            <wp:extent cx="5972810" cy="3141980"/>
            <wp:effectExtent l="0" t="0" r="8890" b="1270"/>
            <wp:docPr id="1369539076" name="Picture 1" descr="A graph of a number of objec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539076" name="Picture 1" descr="A graph of a number of objects&#10;&#10;Description automatically generated with medium confidenc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63F5B" w14:textId="77777777" w:rsidR="009350A2" w:rsidRPr="009350A2" w:rsidRDefault="009350A2" w:rsidP="009350A2">
      <w:pPr>
        <w:jc w:val="both"/>
        <w:rPr>
          <w:rFonts w:ascii="Palatino Linotype" w:hAnsi="Palatino Linotype"/>
        </w:rPr>
      </w:pPr>
      <w:r w:rsidRPr="009350A2">
        <w:rPr>
          <w:rFonts w:ascii="Palatino Linotype" w:hAnsi="Palatino Linotype"/>
          <w:b/>
        </w:rPr>
        <w:t xml:space="preserve">Figure S9. </w:t>
      </w:r>
      <w:r w:rsidRPr="009350A2">
        <w:rPr>
          <w:rFonts w:ascii="Palatino Linotype" w:hAnsi="Palatino Linotype"/>
        </w:rPr>
        <w:t xml:space="preserve">Comparison of MS/MS spectra of </w:t>
      </w:r>
      <w:proofErr w:type="spellStart"/>
      <w:r w:rsidRPr="009350A2">
        <w:rPr>
          <w:rFonts w:ascii="Palatino Linotype" w:hAnsi="Palatino Linotype"/>
        </w:rPr>
        <w:t>eicosapentaenoic</w:t>
      </w:r>
      <w:proofErr w:type="spellEnd"/>
      <w:r w:rsidRPr="009350A2">
        <w:rPr>
          <w:rFonts w:ascii="Palatino Linotype" w:hAnsi="Palatino Linotype"/>
        </w:rPr>
        <w:t xml:space="preserve"> acid </w:t>
      </w:r>
      <w:r w:rsidR="008872F9" w:rsidRPr="009350A2">
        <w:rPr>
          <w:rFonts w:ascii="Palatino Linotype" w:hAnsi="Palatino Linotype"/>
        </w:rPr>
        <w:t xml:space="preserve">from </w:t>
      </w:r>
      <w:proofErr w:type="spellStart"/>
      <w:r w:rsidR="008872F9">
        <w:rPr>
          <w:rFonts w:ascii="Palatino Linotype" w:hAnsi="Palatino Linotype"/>
        </w:rPr>
        <w:t>coinjection</w:t>
      </w:r>
      <w:proofErr w:type="spellEnd"/>
      <w:r w:rsidR="008872F9">
        <w:rPr>
          <w:rFonts w:ascii="Palatino Linotype" w:hAnsi="Palatino Linotype"/>
        </w:rPr>
        <w:t xml:space="preserve"> studies of algal QC sample</w:t>
      </w:r>
      <w:r w:rsidR="008872F9">
        <w:rPr>
          <w:rFonts w:ascii="Palatino Linotype" w:hAnsi="Palatino Linotype"/>
          <w:i/>
        </w:rPr>
        <w:t xml:space="preserve"> </w:t>
      </w:r>
      <w:r w:rsidRPr="009350A2">
        <w:rPr>
          <w:rFonts w:ascii="Palatino Linotype" w:hAnsi="Palatino Linotype"/>
        </w:rPr>
        <w:t>(upper plot)</w:t>
      </w:r>
      <w:r>
        <w:rPr>
          <w:rFonts w:ascii="Palatino Linotype" w:hAnsi="Palatino Linotype"/>
          <w:i/>
        </w:rPr>
        <w:t xml:space="preserve"> </w:t>
      </w:r>
      <w:r w:rsidRPr="009350A2">
        <w:rPr>
          <w:rFonts w:ascii="Palatino Linotype" w:hAnsi="Palatino Linotype"/>
        </w:rPr>
        <w:t>and reference standard</w:t>
      </w:r>
      <w:r>
        <w:rPr>
          <w:rFonts w:ascii="Palatino Linotype" w:hAnsi="Palatino Linotype"/>
        </w:rPr>
        <w:t xml:space="preserve"> (bottom plot). </w:t>
      </w:r>
      <w:r w:rsidRPr="009350A2">
        <w:rPr>
          <w:rFonts w:ascii="Palatino Linotype" w:hAnsi="Palatino Linotype"/>
        </w:rPr>
        <w:t xml:space="preserve">The link can be found here: </w:t>
      </w:r>
      <w:hyperlink r:id="rId45">
        <w:r w:rsidRPr="009350A2">
          <w:rPr>
            <w:rFonts w:ascii="Palatino Linotype" w:hAnsi="Palatino Linotype"/>
            <w:color w:val="0563C1"/>
            <w:u w:val="single"/>
          </w:rPr>
          <w:t>CCMSLIB00012476635</w:t>
        </w:r>
      </w:hyperlink>
    </w:p>
    <w:p w14:paraId="686CFA60" w14:textId="1DA9D6D4" w:rsidR="00AB7276" w:rsidRPr="009350A2" w:rsidRDefault="009F5D8B" w:rsidP="00A05263">
      <w:pPr>
        <w:jc w:val="both"/>
        <w:rPr>
          <w:rFonts w:ascii="Palatino Linotype" w:hAnsi="Palatino Linotype"/>
        </w:rPr>
      </w:pPr>
      <w:r w:rsidRPr="009F5D8B">
        <w:rPr>
          <w:rFonts w:ascii="Palatino Linotype" w:hAnsi="Palatino Linotype"/>
          <w:noProof/>
        </w:rPr>
        <w:lastRenderedPageBreak/>
        <w:drawing>
          <wp:inline distT="0" distB="0" distL="0" distR="0" wp14:anchorId="3E364A08" wp14:editId="236ABFA8">
            <wp:extent cx="5972810" cy="3201035"/>
            <wp:effectExtent l="0" t="0" r="8890" b="0"/>
            <wp:docPr id="1376353370" name="Picture 1" descr="A graph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353370" name="Picture 1" descr="A graph with numbers and lines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E1BFA" w14:textId="77777777" w:rsidR="00E410B0" w:rsidRDefault="00E410B0" w:rsidP="00E410B0">
      <w:pPr>
        <w:jc w:val="both"/>
        <w:rPr>
          <w:rFonts w:ascii="Palatino Linotype" w:hAnsi="Palatino Linotype"/>
          <w:color w:val="0563C1"/>
          <w:u w:val="single"/>
        </w:rPr>
      </w:pPr>
      <w:r w:rsidRPr="009350A2">
        <w:rPr>
          <w:rFonts w:ascii="Palatino Linotype" w:hAnsi="Palatino Linotype"/>
          <w:b/>
        </w:rPr>
        <w:t xml:space="preserve">Figure S10. </w:t>
      </w:r>
      <w:r w:rsidRPr="009350A2">
        <w:rPr>
          <w:rFonts w:ascii="Palatino Linotype" w:hAnsi="Palatino Linotype"/>
        </w:rPr>
        <w:t xml:space="preserve">Comparison of MS/MS spectra of </w:t>
      </w:r>
      <w:proofErr w:type="spellStart"/>
      <w:r w:rsidRPr="009350A2">
        <w:rPr>
          <w:rFonts w:ascii="Palatino Linotype" w:hAnsi="Palatino Linotype"/>
        </w:rPr>
        <w:t>lumichrome</w:t>
      </w:r>
      <w:proofErr w:type="spellEnd"/>
      <w:r w:rsidRPr="009350A2">
        <w:rPr>
          <w:rFonts w:ascii="Palatino Linotype" w:hAnsi="Palatino Linotype"/>
        </w:rPr>
        <w:t xml:space="preserve"> from </w:t>
      </w:r>
      <w:r w:rsidRPr="009350A2">
        <w:rPr>
          <w:rFonts w:ascii="Palatino Linotype" w:hAnsi="Palatino Linotype"/>
          <w:i/>
        </w:rPr>
        <w:t xml:space="preserve">C. </w:t>
      </w:r>
      <w:proofErr w:type="spellStart"/>
      <w:r w:rsidRPr="009350A2">
        <w:rPr>
          <w:rFonts w:ascii="Palatino Linotype" w:hAnsi="Palatino Linotype"/>
          <w:i/>
        </w:rPr>
        <w:t>granii</w:t>
      </w:r>
      <w:proofErr w:type="spellEnd"/>
      <w:r w:rsidRPr="009350A2">
        <w:rPr>
          <w:rFonts w:ascii="Palatino Linotype" w:hAnsi="Palatino Linotype"/>
          <w:i/>
        </w:rPr>
        <w:t xml:space="preserve"> </w:t>
      </w:r>
      <w:r w:rsidR="009350A2" w:rsidRPr="009350A2">
        <w:rPr>
          <w:rFonts w:ascii="Palatino Linotype" w:hAnsi="Palatino Linotype"/>
        </w:rPr>
        <w:t>(upper plot)</w:t>
      </w:r>
      <w:r w:rsidR="009350A2">
        <w:rPr>
          <w:rFonts w:ascii="Palatino Linotype" w:hAnsi="Palatino Linotype"/>
          <w:i/>
        </w:rPr>
        <w:t xml:space="preserve"> </w:t>
      </w:r>
      <w:r w:rsidR="009350A2">
        <w:rPr>
          <w:rFonts w:ascii="Palatino Linotype" w:hAnsi="Palatino Linotype"/>
        </w:rPr>
        <w:t xml:space="preserve">and reference standard </w:t>
      </w:r>
      <w:r w:rsidRPr="009350A2">
        <w:rPr>
          <w:rFonts w:ascii="Palatino Linotype" w:hAnsi="Palatino Linotype"/>
        </w:rPr>
        <w:t xml:space="preserve">(bottom plot) The link can be found here: </w:t>
      </w:r>
      <w:hyperlink r:id="rId47">
        <w:r w:rsidRPr="009350A2">
          <w:rPr>
            <w:rFonts w:ascii="Palatino Linotype" w:hAnsi="Palatino Linotype"/>
            <w:color w:val="0563C1"/>
            <w:u w:val="single"/>
          </w:rPr>
          <w:t>CCMSLIB00012475013</w:t>
        </w:r>
      </w:hyperlink>
    </w:p>
    <w:p w14:paraId="79141D42" w14:textId="77777777" w:rsidR="008872F9" w:rsidRPr="009350A2" w:rsidRDefault="008872F9" w:rsidP="00E410B0">
      <w:pPr>
        <w:jc w:val="both"/>
        <w:rPr>
          <w:rFonts w:ascii="Palatino Linotype" w:hAnsi="Palatino Linotype"/>
        </w:rPr>
      </w:pPr>
    </w:p>
    <w:p w14:paraId="13B36C35" w14:textId="77777777" w:rsidR="00E410B0" w:rsidRPr="009350A2" w:rsidRDefault="00E410B0" w:rsidP="00E410B0">
      <w:pPr>
        <w:jc w:val="both"/>
        <w:rPr>
          <w:rFonts w:ascii="Palatino Linotype" w:hAnsi="Palatino Linotype"/>
        </w:rPr>
      </w:pPr>
      <w:r w:rsidRPr="009350A2">
        <w:rPr>
          <w:rFonts w:ascii="Palatino Linotype" w:hAnsi="Palatino Linotype"/>
          <w:noProof/>
        </w:rPr>
        <w:drawing>
          <wp:inline distT="0" distB="0" distL="0" distR="0" wp14:anchorId="553D7408" wp14:editId="3199492C">
            <wp:extent cx="3920301" cy="2678026"/>
            <wp:effectExtent l="0" t="0" r="0" b="0"/>
            <wp:docPr id="1987895618" name="image19.png" descr="A graph of red and black dot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A graph of red and black dots&#10;&#10;Description automatically generated"/>
                    <pic:cNvPicPr preferRelativeResize="0"/>
                  </pic:nvPicPr>
                  <pic:blipFill>
                    <a:blip r:embed="rId48"/>
                    <a:srcRect t="888"/>
                    <a:stretch>
                      <a:fillRect/>
                    </a:stretch>
                  </pic:blipFill>
                  <pic:spPr>
                    <a:xfrm>
                      <a:off x="0" y="0"/>
                      <a:ext cx="3920301" cy="2678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4AF136" w14:textId="77777777" w:rsidR="00E410B0" w:rsidRPr="009350A2" w:rsidRDefault="00E410B0" w:rsidP="00E410B0">
      <w:pPr>
        <w:jc w:val="both"/>
        <w:rPr>
          <w:rFonts w:ascii="Palatino Linotype" w:hAnsi="Palatino Linotype"/>
        </w:rPr>
      </w:pPr>
      <w:r w:rsidRPr="009350A2">
        <w:rPr>
          <w:rFonts w:ascii="Palatino Linotype" w:hAnsi="Palatino Linotype"/>
          <w:b/>
        </w:rPr>
        <w:t>Figure S11</w:t>
      </w:r>
      <w:r w:rsidRPr="009350A2">
        <w:rPr>
          <w:rFonts w:ascii="Palatino Linotype" w:hAnsi="Palatino Linotype"/>
        </w:rPr>
        <w:t xml:space="preserve">. Volcano plot analysis of comparative metabolomics data for </w:t>
      </w:r>
      <w:r w:rsidRPr="009350A2">
        <w:rPr>
          <w:rFonts w:ascii="Palatino Linotype" w:hAnsi="Palatino Linotype"/>
          <w:i/>
        </w:rPr>
        <w:t xml:space="preserve">C. </w:t>
      </w:r>
      <w:proofErr w:type="spellStart"/>
      <w:r w:rsidRPr="009350A2">
        <w:rPr>
          <w:rFonts w:ascii="Palatino Linotype" w:hAnsi="Palatino Linotype"/>
          <w:i/>
        </w:rPr>
        <w:t>granii</w:t>
      </w:r>
      <w:proofErr w:type="spellEnd"/>
      <w:r w:rsidRPr="009350A2">
        <w:rPr>
          <w:rFonts w:ascii="Palatino Linotype" w:hAnsi="Palatino Linotype"/>
        </w:rPr>
        <w:t xml:space="preserve"> was extracted after the parasite treatment, cultured at 13°C and 25°C, and analyzed via LC-MS using ZIC-HILIC column. Red dots show statistically significant up and down-regulated metabolites in parasite-treated cultures grown at 13°C vs. 25°C for significant features with p-value &lt; 0.05 and fold change &gt; 2.</w:t>
      </w:r>
    </w:p>
    <w:p w14:paraId="07149B28" w14:textId="77777777" w:rsidR="00AB7276" w:rsidRPr="009350A2" w:rsidRDefault="00AB7276" w:rsidP="00A05263">
      <w:pPr>
        <w:jc w:val="both"/>
        <w:rPr>
          <w:rFonts w:ascii="Palatino Linotype" w:hAnsi="Palatino Linotype"/>
        </w:rPr>
      </w:pPr>
    </w:p>
    <w:p w14:paraId="3C910EA5" w14:textId="77777777" w:rsidR="00AB7276" w:rsidRPr="009350A2" w:rsidRDefault="00E410B0" w:rsidP="00A05263">
      <w:pPr>
        <w:jc w:val="both"/>
        <w:rPr>
          <w:rFonts w:ascii="Palatino Linotype" w:hAnsi="Palatino Linotype"/>
        </w:rPr>
      </w:pPr>
      <w:r w:rsidRPr="009350A2">
        <w:rPr>
          <w:rFonts w:ascii="Palatino Linotype" w:hAnsi="Palatino Linotype"/>
          <w:noProof/>
        </w:rPr>
        <w:lastRenderedPageBreak/>
        <w:drawing>
          <wp:inline distT="0" distB="0" distL="0" distR="0" wp14:anchorId="6098F6E6" wp14:editId="6744AE31">
            <wp:extent cx="3902754" cy="2965031"/>
            <wp:effectExtent l="0" t="0" r="0" b="0"/>
            <wp:docPr id="1987895620" name="image16.png" descr="A graph with red dots and black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A graph with red dots and black text&#10;&#10;Description automatically generated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2754" cy="29650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EBA3DD" w14:textId="77777777" w:rsidR="00AB7276" w:rsidRPr="009350A2" w:rsidRDefault="00E410B0" w:rsidP="00A05263">
      <w:pPr>
        <w:jc w:val="both"/>
        <w:rPr>
          <w:rFonts w:ascii="Palatino Linotype" w:hAnsi="Palatino Linotype"/>
        </w:rPr>
      </w:pPr>
      <w:r w:rsidRPr="009350A2">
        <w:rPr>
          <w:rFonts w:ascii="Palatino Linotype" w:hAnsi="Palatino Linotype"/>
          <w:b/>
        </w:rPr>
        <w:t>Figure S12.</w:t>
      </w:r>
      <w:r w:rsidRPr="009350A2">
        <w:rPr>
          <w:rFonts w:ascii="Palatino Linotype" w:hAnsi="Palatino Linotype"/>
        </w:rPr>
        <w:t xml:space="preserve"> Volcano plot analysis of comparative metabolomics data for </w:t>
      </w:r>
      <w:r w:rsidRPr="009350A2">
        <w:rPr>
          <w:rFonts w:ascii="Palatino Linotype" w:hAnsi="Palatino Linotype"/>
          <w:i/>
        </w:rPr>
        <w:t xml:space="preserve">C. </w:t>
      </w:r>
      <w:proofErr w:type="spellStart"/>
      <w:r w:rsidRPr="009350A2">
        <w:rPr>
          <w:rFonts w:ascii="Palatino Linotype" w:hAnsi="Palatino Linotype"/>
          <w:i/>
        </w:rPr>
        <w:t>granii</w:t>
      </w:r>
      <w:proofErr w:type="spellEnd"/>
      <w:r w:rsidRPr="009350A2">
        <w:rPr>
          <w:rFonts w:ascii="Palatino Linotype" w:hAnsi="Palatino Linotype"/>
        </w:rPr>
        <w:t xml:space="preserve"> cells extracted after parasite treatment grown at 13°C and 25°C. The data was then analyzed via LC-MS using the C18 column. Red dots show statistically significant up and down-regulated metabolites in parasite-treated cultures grown at 13°C vs. 25°C for significant features with p-value &lt; 0.05 and fold change &gt; 2.</w:t>
      </w:r>
    </w:p>
    <w:p w14:paraId="21FA198C" w14:textId="77777777" w:rsidR="00AB7276" w:rsidRPr="009350A2" w:rsidRDefault="00E410B0" w:rsidP="00A05263">
      <w:pPr>
        <w:jc w:val="both"/>
        <w:rPr>
          <w:rFonts w:ascii="Palatino Linotype" w:hAnsi="Palatino Linotype"/>
        </w:rPr>
      </w:pPr>
      <w:r w:rsidRPr="009350A2">
        <w:rPr>
          <w:rFonts w:ascii="Palatino Linotype" w:hAnsi="Palatino Linotype"/>
          <w:noProof/>
        </w:rPr>
        <w:drawing>
          <wp:inline distT="0" distB="0" distL="0" distR="0" wp14:anchorId="50DB896F" wp14:editId="113435ED">
            <wp:extent cx="3803062" cy="2856138"/>
            <wp:effectExtent l="0" t="0" r="0" b="0"/>
            <wp:docPr id="1987895621" name="image17.png" descr="A graph of red dots and black lin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A graph of red dots and black lines&#10;&#10;Description automatically generated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3062" cy="2856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B2D58C" w14:textId="77777777" w:rsidR="00E410B0" w:rsidRPr="009350A2" w:rsidRDefault="00E410B0" w:rsidP="00E410B0">
      <w:pPr>
        <w:jc w:val="both"/>
        <w:rPr>
          <w:rFonts w:ascii="Palatino Linotype" w:hAnsi="Palatino Linotype"/>
        </w:rPr>
      </w:pPr>
      <w:r w:rsidRPr="009350A2">
        <w:rPr>
          <w:rFonts w:ascii="Palatino Linotype" w:hAnsi="Palatino Linotype"/>
          <w:b/>
        </w:rPr>
        <w:t>Figure S13</w:t>
      </w:r>
      <w:r w:rsidRPr="009350A2">
        <w:rPr>
          <w:rFonts w:ascii="Palatino Linotype" w:hAnsi="Palatino Linotype"/>
        </w:rPr>
        <w:t xml:space="preserve">. Volcano plot analysis of comparative metabolomics data for </w:t>
      </w:r>
      <w:r w:rsidRPr="009350A2">
        <w:rPr>
          <w:rFonts w:ascii="Palatino Linotype" w:hAnsi="Palatino Linotype"/>
          <w:i/>
        </w:rPr>
        <w:t xml:space="preserve">C. </w:t>
      </w:r>
      <w:proofErr w:type="spellStart"/>
      <w:r w:rsidRPr="009350A2">
        <w:rPr>
          <w:rFonts w:ascii="Palatino Linotype" w:hAnsi="Palatino Linotype"/>
          <w:i/>
        </w:rPr>
        <w:t>granii</w:t>
      </w:r>
      <w:proofErr w:type="spellEnd"/>
      <w:r w:rsidRPr="009350A2">
        <w:rPr>
          <w:rFonts w:ascii="Palatino Linotype" w:hAnsi="Palatino Linotype"/>
        </w:rPr>
        <w:t xml:space="preserve"> cells extracted after being cultured at 13°C and 25°C and analyzed via LC-MS using the ZIC-HILIC column. Red dots show statistically significant up and down-regulated metabolites in untreated cultures grown at 13°C vs. 25°C for significant features with p-value &lt; 0.05 and fold change &gt; 2.</w:t>
      </w:r>
    </w:p>
    <w:p w14:paraId="71B70C7C" w14:textId="77777777" w:rsidR="00AB7276" w:rsidRPr="009350A2" w:rsidRDefault="00AB7276" w:rsidP="00A05263">
      <w:pPr>
        <w:jc w:val="both"/>
        <w:rPr>
          <w:rFonts w:ascii="Palatino Linotype" w:hAnsi="Palatino Linotype"/>
        </w:rPr>
      </w:pPr>
    </w:p>
    <w:p w14:paraId="1666ECD5" w14:textId="77777777" w:rsidR="00AB7276" w:rsidRPr="009350A2" w:rsidRDefault="00E410B0" w:rsidP="00A05263">
      <w:pPr>
        <w:jc w:val="both"/>
        <w:rPr>
          <w:rFonts w:ascii="Palatino Linotype" w:hAnsi="Palatino Linotype"/>
        </w:rPr>
      </w:pPr>
      <w:r w:rsidRPr="009350A2">
        <w:rPr>
          <w:rFonts w:ascii="Palatino Linotype" w:hAnsi="Palatino Linotype"/>
          <w:noProof/>
        </w:rPr>
        <w:lastRenderedPageBreak/>
        <w:drawing>
          <wp:inline distT="0" distB="0" distL="0" distR="0" wp14:anchorId="1B058D55" wp14:editId="3F0BAD40">
            <wp:extent cx="3855158" cy="2830914"/>
            <wp:effectExtent l="0" t="0" r="0" b="0"/>
            <wp:docPr id="1987895622" name="image5.png" descr="A graph of red dot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 graph of red dots&#10;&#10;Description automatically generated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5158" cy="28309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985D8E" w14:textId="77777777" w:rsidR="00E410B0" w:rsidRPr="009350A2" w:rsidRDefault="00E410B0" w:rsidP="00E410B0">
      <w:pPr>
        <w:jc w:val="both"/>
        <w:rPr>
          <w:rFonts w:ascii="Palatino Linotype" w:hAnsi="Palatino Linotype"/>
        </w:rPr>
      </w:pPr>
      <w:r w:rsidRPr="009350A2">
        <w:rPr>
          <w:rFonts w:ascii="Palatino Linotype" w:hAnsi="Palatino Linotype"/>
          <w:b/>
        </w:rPr>
        <w:t>Figure S14.</w:t>
      </w:r>
      <w:r w:rsidRPr="009350A2">
        <w:rPr>
          <w:rFonts w:ascii="Palatino Linotype" w:hAnsi="Palatino Linotype"/>
        </w:rPr>
        <w:t xml:space="preserve"> Volcano plot analysis of comparative metabolomics data for </w:t>
      </w:r>
      <w:r w:rsidRPr="009350A2">
        <w:rPr>
          <w:rFonts w:ascii="Palatino Linotype" w:hAnsi="Palatino Linotype"/>
          <w:i/>
        </w:rPr>
        <w:t xml:space="preserve">C. </w:t>
      </w:r>
      <w:proofErr w:type="spellStart"/>
      <w:r w:rsidRPr="009350A2">
        <w:rPr>
          <w:rFonts w:ascii="Palatino Linotype" w:hAnsi="Palatino Linotype"/>
          <w:i/>
        </w:rPr>
        <w:t>granii</w:t>
      </w:r>
      <w:proofErr w:type="spellEnd"/>
      <w:r w:rsidRPr="009350A2">
        <w:rPr>
          <w:rFonts w:ascii="Palatino Linotype" w:hAnsi="Palatino Linotype"/>
        </w:rPr>
        <w:t xml:space="preserve"> cells extracted after being cultured at 13°C and 25°C was analyzed via LC-MS using the C18 column. Red dots show statistically significant up and down-regulated metabolites in untreated cultures grown at 13°C vs. 25°C for significant features with p-value &lt; 0.05 and fold change &gt; 2.</w:t>
      </w:r>
    </w:p>
    <w:p w14:paraId="4149D093" w14:textId="77777777" w:rsidR="00E410B0" w:rsidRPr="009350A2" w:rsidRDefault="00E410B0" w:rsidP="00A05263">
      <w:pPr>
        <w:jc w:val="both"/>
        <w:rPr>
          <w:rFonts w:ascii="Palatino Linotype" w:hAnsi="Palatino Linotype"/>
        </w:rPr>
      </w:pPr>
    </w:p>
    <w:p w14:paraId="47D375E3" w14:textId="77777777" w:rsidR="00E410B0" w:rsidRPr="009350A2" w:rsidRDefault="00E410B0" w:rsidP="00E410B0">
      <w:pPr>
        <w:jc w:val="both"/>
        <w:rPr>
          <w:rFonts w:ascii="Palatino Linotype" w:hAnsi="Palatino Linotype"/>
        </w:rPr>
      </w:pPr>
      <w:r w:rsidRPr="009350A2">
        <w:rPr>
          <w:rFonts w:ascii="Palatino Linotype" w:hAnsi="Palatino Linotype"/>
          <w:noProof/>
        </w:rPr>
        <w:drawing>
          <wp:inline distT="0" distB="0" distL="0" distR="0" wp14:anchorId="3E025302" wp14:editId="7A3736A2">
            <wp:extent cx="3845023" cy="2928529"/>
            <wp:effectExtent l="0" t="0" r="0" b="0"/>
            <wp:docPr id="1987895623" name="image18.png" descr="A graph of a number of red dots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A graph of a number of red dots&#10;&#10;Description automatically generated with medium confidence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5023" cy="29285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5E612E" w14:textId="77777777" w:rsidR="00E410B0" w:rsidRPr="009350A2" w:rsidRDefault="00E410B0" w:rsidP="00E410B0">
      <w:pPr>
        <w:jc w:val="both"/>
        <w:rPr>
          <w:rFonts w:ascii="Palatino Linotype" w:hAnsi="Palatino Linotype"/>
        </w:rPr>
      </w:pPr>
      <w:r w:rsidRPr="009350A2">
        <w:rPr>
          <w:rFonts w:ascii="Palatino Linotype" w:hAnsi="Palatino Linotype"/>
          <w:b/>
        </w:rPr>
        <w:t>Figure S15.</w:t>
      </w:r>
      <w:r w:rsidRPr="009350A2">
        <w:rPr>
          <w:rFonts w:ascii="Palatino Linotype" w:hAnsi="Palatino Linotype"/>
        </w:rPr>
        <w:t xml:space="preserve"> Volcano plot analysis of comparative metabolomics data for </w:t>
      </w:r>
      <w:r w:rsidRPr="009350A2">
        <w:rPr>
          <w:rFonts w:ascii="Palatino Linotype" w:hAnsi="Palatino Linotype"/>
          <w:i/>
        </w:rPr>
        <w:t xml:space="preserve">C. </w:t>
      </w:r>
      <w:proofErr w:type="spellStart"/>
      <w:r w:rsidRPr="009350A2">
        <w:rPr>
          <w:rFonts w:ascii="Palatino Linotype" w:hAnsi="Palatino Linotype"/>
          <w:i/>
        </w:rPr>
        <w:t>granii</w:t>
      </w:r>
      <w:proofErr w:type="spellEnd"/>
      <w:r w:rsidRPr="009350A2">
        <w:rPr>
          <w:rFonts w:ascii="Palatino Linotype" w:hAnsi="Palatino Linotype"/>
        </w:rPr>
        <w:t xml:space="preserve"> cells extracted after being cultured at 13°C and 25°C was analyzed via LC-MS using the ZIC-HILIC column. Red dots show statistically significant up- and down-regulated metabolites in untreated vs. parasite-treated cultures. Significant features with p-value &lt; 0.05 and fold change &gt; 2.</w:t>
      </w:r>
    </w:p>
    <w:p w14:paraId="3DC2E1C6" w14:textId="77777777" w:rsidR="00E410B0" w:rsidRPr="009350A2" w:rsidRDefault="00E410B0" w:rsidP="00A05263">
      <w:pPr>
        <w:jc w:val="both"/>
        <w:rPr>
          <w:rFonts w:ascii="Palatino Linotype" w:hAnsi="Palatino Linotype"/>
        </w:rPr>
      </w:pPr>
    </w:p>
    <w:p w14:paraId="785C4E61" w14:textId="77777777" w:rsidR="00AB7276" w:rsidRPr="009350A2" w:rsidRDefault="00E410B0" w:rsidP="00A05263">
      <w:pPr>
        <w:jc w:val="both"/>
        <w:rPr>
          <w:rFonts w:ascii="Palatino Linotype" w:hAnsi="Palatino Linotype"/>
        </w:rPr>
      </w:pPr>
      <w:r w:rsidRPr="009350A2">
        <w:rPr>
          <w:rFonts w:ascii="Palatino Linotype" w:hAnsi="Palatino Linotype"/>
          <w:noProof/>
        </w:rPr>
        <w:lastRenderedPageBreak/>
        <w:drawing>
          <wp:inline distT="0" distB="0" distL="0" distR="0" wp14:anchorId="3337ECEC" wp14:editId="0388EE2F">
            <wp:extent cx="3532370" cy="2562339"/>
            <wp:effectExtent l="0" t="0" r="0" b="0"/>
            <wp:docPr id="1987895624" name="image21.png" descr="A graph of a number of red dot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A graph of a number of red dots&#10;&#10;Description automatically generated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2370" cy="25623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37DD32" w14:textId="77777777" w:rsidR="00E410B0" w:rsidRPr="009350A2" w:rsidRDefault="00E410B0" w:rsidP="00A05263">
      <w:pPr>
        <w:jc w:val="both"/>
        <w:rPr>
          <w:rFonts w:ascii="Palatino Linotype" w:hAnsi="Palatino Linotype"/>
        </w:rPr>
        <w:sectPr w:rsidR="00E410B0" w:rsidRPr="009350A2">
          <w:pgSz w:w="12240" w:h="15840"/>
          <w:pgMar w:top="1417" w:right="1417" w:bottom="1134" w:left="1417" w:header="720" w:footer="720" w:gutter="0"/>
          <w:cols w:space="720"/>
        </w:sectPr>
      </w:pPr>
      <w:r w:rsidRPr="009350A2">
        <w:rPr>
          <w:rFonts w:ascii="Palatino Linotype" w:hAnsi="Palatino Linotype"/>
          <w:b/>
        </w:rPr>
        <w:t>Figure S16</w:t>
      </w:r>
      <w:r w:rsidRPr="009350A2">
        <w:rPr>
          <w:rFonts w:ascii="Palatino Linotype" w:hAnsi="Palatino Linotype"/>
        </w:rPr>
        <w:t xml:space="preserve">. Volcano plot analysis of comparative metabolomics data for </w:t>
      </w:r>
      <w:r w:rsidRPr="009350A2">
        <w:rPr>
          <w:rFonts w:ascii="Palatino Linotype" w:hAnsi="Palatino Linotype"/>
          <w:i/>
        </w:rPr>
        <w:t xml:space="preserve">C. </w:t>
      </w:r>
      <w:proofErr w:type="spellStart"/>
      <w:r w:rsidRPr="009350A2">
        <w:rPr>
          <w:rFonts w:ascii="Palatino Linotype" w:hAnsi="Palatino Linotype"/>
          <w:i/>
        </w:rPr>
        <w:t>granii</w:t>
      </w:r>
      <w:proofErr w:type="spellEnd"/>
      <w:r w:rsidRPr="009350A2">
        <w:rPr>
          <w:rFonts w:ascii="Palatino Linotype" w:hAnsi="Palatino Linotype"/>
        </w:rPr>
        <w:t xml:space="preserve"> cells extracted after being cultured at 13°C and 25°C, and analyzed via LC-MS using the C18 column. Red dots show statistically significant up and down-regulated metabolites in untreated vs. parasite-treated cultures. Significant features with p-value &lt; 0.05 and </w:t>
      </w:r>
      <w:r w:rsidR="009350A2">
        <w:rPr>
          <w:rFonts w:ascii="Palatino Linotype" w:hAnsi="Palatino Linotype"/>
        </w:rPr>
        <w:t>fold change &gt; 2.</w:t>
      </w:r>
    </w:p>
    <w:p w14:paraId="622D87AD" w14:textId="77777777" w:rsidR="00AB7276" w:rsidRPr="009350A2" w:rsidRDefault="00AB7276" w:rsidP="00A05263">
      <w:pPr>
        <w:jc w:val="both"/>
        <w:rPr>
          <w:rFonts w:ascii="Palatino Linotype" w:hAnsi="Palatino Linotype"/>
        </w:rPr>
      </w:pPr>
    </w:p>
    <w:p w14:paraId="07BAE0C0" w14:textId="77777777" w:rsidR="00AB7276" w:rsidRPr="009350A2" w:rsidRDefault="00E410B0" w:rsidP="00A05263">
      <w:pPr>
        <w:jc w:val="both"/>
        <w:rPr>
          <w:rFonts w:ascii="Palatino Linotype" w:hAnsi="Palatino Linotype"/>
        </w:rPr>
      </w:pPr>
      <w:r w:rsidRPr="009350A2">
        <w:rPr>
          <w:rFonts w:ascii="Palatino Linotype" w:hAnsi="Palatino Linotype"/>
          <w:noProof/>
        </w:rPr>
        <w:drawing>
          <wp:inline distT="114300" distB="114300" distL="114300" distR="114300" wp14:anchorId="37262963" wp14:editId="4E0E8A2A">
            <wp:extent cx="4842828" cy="2213203"/>
            <wp:effectExtent l="0" t="0" r="0" b="0"/>
            <wp:docPr id="198789561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2828" cy="22132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4CE49E" w14:textId="77777777" w:rsidR="00AB7276" w:rsidRDefault="00E410B0" w:rsidP="00A05263">
      <w:pPr>
        <w:spacing w:after="240"/>
        <w:jc w:val="both"/>
        <w:rPr>
          <w:rFonts w:ascii="Palatino Linotype" w:hAnsi="Palatino Linotype"/>
        </w:rPr>
      </w:pPr>
      <w:r w:rsidRPr="009350A2">
        <w:rPr>
          <w:rFonts w:ascii="Palatino Linotype" w:hAnsi="Palatino Linotype"/>
          <w:b/>
        </w:rPr>
        <w:t>Figure S17.</w:t>
      </w:r>
      <w:r w:rsidR="00A05263" w:rsidRPr="009350A2">
        <w:rPr>
          <w:rFonts w:ascii="Palatino Linotype" w:hAnsi="Palatino Linotype"/>
        </w:rPr>
        <w:t xml:space="preserve"> EIC (</w:t>
      </w:r>
      <w:r w:rsidR="00A05263" w:rsidRPr="009350A2">
        <w:rPr>
          <w:rFonts w:ascii="Palatino Linotype" w:hAnsi="Palatino Linotype"/>
          <w:i/>
        </w:rPr>
        <w:t>m/z</w:t>
      </w:r>
      <w:r w:rsidRPr="009350A2">
        <w:rPr>
          <w:rFonts w:ascii="Palatino Linotype" w:hAnsi="Palatino Linotype"/>
        </w:rPr>
        <w:t xml:space="preserve">) of </w:t>
      </w:r>
      <w:r w:rsidRPr="009350A2">
        <w:rPr>
          <w:rFonts w:ascii="Palatino Linotype" w:hAnsi="Palatino Linotype"/>
          <w:i/>
        </w:rPr>
        <w:t xml:space="preserve">C. </w:t>
      </w:r>
      <w:proofErr w:type="spellStart"/>
      <w:r w:rsidRPr="009350A2">
        <w:rPr>
          <w:rFonts w:ascii="Palatino Linotype" w:hAnsi="Palatino Linotype"/>
          <w:i/>
        </w:rPr>
        <w:t>granii</w:t>
      </w:r>
      <w:proofErr w:type="spellEnd"/>
      <w:r w:rsidRPr="009350A2">
        <w:rPr>
          <w:rFonts w:ascii="Palatino Linotype" w:hAnsi="Palatino Linotype"/>
          <w:i/>
        </w:rPr>
        <w:t xml:space="preserve"> </w:t>
      </w:r>
      <w:r w:rsidRPr="009350A2">
        <w:rPr>
          <w:rFonts w:ascii="Palatino Linotype" w:hAnsi="Palatino Linotype"/>
        </w:rPr>
        <w:t xml:space="preserve">(dashed green line) and the same extract spiked with synthetic </w:t>
      </w:r>
      <w:proofErr w:type="spellStart"/>
      <w:r w:rsidRPr="009350A2">
        <w:rPr>
          <w:rFonts w:ascii="Palatino Linotype" w:hAnsi="Palatino Linotype"/>
        </w:rPr>
        <w:t>lumichrome</w:t>
      </w:r>
      <w:proofErr w:type="spellEnd"/>
      <w:r w:rsidRPr="009350A2">
        <w:rPr>
          <w:rFonts w:ascii="Palatino Linotype" w:hAnsi="Palatino Linotype"/>
        </w:rPr>
        <w:t xml:space="preserve"> (dashed blue line).</w:t>
      </w:r>
    </w:p>
    <w:p w14:paraId="17A343AE" w14:textId="77777777" w:rsidR="00A47684" w:rsidRDefault="00A47684" w:rsidP="00A05263">
      <w:pPr>
        <w:spacing w:after="240"/>
        <w:jc w:val="both"/>
        <w:rPr>
          <w:rFonts w:ascii="Palatino Linotype" w:hAnsi="Palatino Linotype"/>
        </w:rPr>
      </w:pPr>
    </w:p>
    <w:p w14:paraId="6D683AAE" w14:textId="77777777" w:rsidR="00A47684" w:rsidRDefault="00A47684" w:rsidP="00A05263">
      <w:pPr>
        <w:spacing w:after="240"/>
        <w:jc w:val="both"/>
        <w:rPr>
          <w:rFonts w:ascii="Palatino Linotype" w:hAnsi="Palatino Linotype"/>
        </w:rPr>
      </w:pPr>
    </w:p>
    <w:p w14:paraId="52A0288F" w14:textId="77777777" w:rsidR="00A47684" w:rsidRPr="009350A2" w:rsidRDefault="00A47684" w:rsidP="00A05263">
      <w:pPr>
        <w:spacing w:after="240"/>
        <w:jc w:val="both"/>
        <w:rPr>
          <w:rFonts w:ascii="Palatino Linotype" w:hAnsi="Palatino Linotype"/>
        </w:rPr>
      </w:pPr>
    </w:p>
    <w:p w14:paraId="4BEB4416" w14:textId="77777777" w:rsidR="00AB7276" w:rsidRPr="009350A2" w:rsidRDefault="00AB7276" w:rsidP="00A05263">
      <w:pPr>
        <w:jc w:val="both"/>
        <w:rPr>
          <w:rFonts w:ascii="Palatino Linotype" w:hAnsi="Palatino Linotype"/>
        </w:rPr>
      </w:pPr>
    </w:p>
    <w:p w14:paraId="1B9FCCCC" w14:textId="77777777" w:rsidR="00AB7276" w:rsidRPr="009350A2" w:rsidRDefault="00E410B0" w:rsidP="00A05263">
      <w:pPr>
        <w:jc w:val="both"/>
        <w:rPr>
          <w:rFonts w:ascii="Palatino Linotype" w:hAnsi="Palatino Linotype"/>
        </w:rPr>
      </w:pPr>
      <w:r w:rsidRPr="009350A2">
        <w:rPr>
          <w:rFonts w:ascii="Palatino Linotype" w:hAnsi="Palatino Linotype"/>
          <w:noProof/>
        </w:rPr>
        <w:drawing>
          <wp:inline distT="114300" distB="114300" distL="114300" distR="114300" wp14:anchorId="1ED746E0" wp14:editId="43C6BC24">
            <wp:extent cx="4757103" cy="2339686"/>
            <wp:effectExtent l="0" t="0" r="0" b="0"/>
            <wp:docPr id="198789562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7103" cy="23396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80688D" w14:textId="77777777" w:rsidR="00AB7276" w:rsidRPr="009350A2" w:rsidRDefault="00E410B0" w:rsidP="00A05263">
      <w:pPr>
        <w:spacing w:after="240"/>
        <w:jc w:val="both"/>
        <w:rPr>
          <w:rFonts w:ascii="Palatino Linotype" w:hAnsi="Palatino Linotype"/>
        </w:rPr>
      </w:pPr>
      <w:r w:rsidRPr="009350A2">
        <w:rPr>
          <w:rFonts w:ascii="Palatino Linotype" w:hAnsi="Palatino Linotype"/>
          <w:b/>
        </w:rPr>
        <w:t>Figure S18.</w:t>
      </w:r>
      <w:r w:rsidRPr="009350A2">
        <w:rPr>
          <w:rFonts w:ascii="Palatino Linotype" w:hAnsi="Palatino Linotype"/>
        </w:rPr>
        <w:t xml:space="preserve"> EIC (</w:t>
      </w:r>
      <w:r w:rsidRPr="009350A2">
        <w:rPr>
          <w:rFonts w:ascii="Palatino Linotype" w:hAnsi="Palatino Linotype"/>
          <w:i/>
        </w:rPr>
        <w:t>m/z</w:t>
      </w:r>
      <w:r w:rsidRPr="009350A2">
        <w:rPr>
          <w:rFonts w:ascii="Palatino Linotype" w:hAnsi="Palatino Linotype"/>
        </w:rPr>
        <w:t xml:space="preserve">) of </w:t>
      </w:r>
      <w:r w:rsidRPr="009350A2">
        <w:rPr>
          <w:rFonts w:ascii="Palatino Linotype" w:hAnsi="Palatino Linotype"/>
          <w:i/>
        </w:rPr>
        <w:t xml:space="preserve">C. </w:t>
      </w:r>
      <w:proofErr w:type="spellStart"/>
      <w:r w:rsidRPr="009350A2">
        <w:rPr>
          <w:rFonts w:ascii="Palatino Linotype" w:hAnsi="Palatino Linotype"/>
          <w:i/>
        </w:rPr>
        <w:t>granii</w:t>
      </w:r>
      <w:proofErr w:type="spellEnd"/>
      <w:r w:rsidRPr="009350A2">
        <w:rPr>
          <w:rFonts w:ascii="Palatino Linotype" w:hAnsi="Palatino Linotype"/>
          <w:i/>
        </w:rPr>
        <w:t xml:space="preserve"> </w:t>
      </w:r>
      <w:r w:rsidRPr="009350A2">
        <w:rPr>
          <w:rFonts w:ascii="Palatino Linotype" w:hAnsi="Palatino Linotype"/>
        </w:rPr>
        <w:t xml:space="preserve">(dashed green line) and the same extract spiked with synthetic </w:t>
      </w:r>
      <w:proofErr w:type="spellStart"/>
      <w:r w:rsidR="009350A2">
        <w:rPr>
          <w:rFonts w:ascii="Palatino Linotype" w:hAnsi="Palatino Linotype"/>
        </w:rPr>
        <w:t>e</w:t>
      </w:r>
      <w:r w:rsidRPr="009350A2">
        <w:rPr>
          <w:rFonts w:ascii="Palatino Linotype" w:hAnsi="Palatino Linotype"/>
        </w:rPr>
        <w:t>icosapentanoic</w:t>
      </w:r>
      <w:proofErr w:type="spellEnd"/>
      <w:r w:rsidRPr="009350A2">
        <w:rPr>
          <w:rFonts w:ascii="Palatino Linotype" w:hAnsi="Palatino Linotype"/>
        </w:rPr>
        <w:t xml:space="preserve"> acid (dashed purple line).</w:t>
      </w:r>
    </w:p>
    <w:p w14:paraId="4537DD23" w14:textId="77777777" w:rsidR="00B0648E" w:rsidRPr="009350A2" w:rsidRDefault="00B0648E" w:rsidP="00A05263">
      <w:pPr>
        <w:jc w:val="both"/>
        <w:rPr>
          <w:rFonts w:ascii="Palatino Linotype" w:hAnsi="Palatino Linotype"/>
        </w:rPr>
      </w:pPr>
    </w:p>
    <w:p w14:paraId="0B2B617C" w14:textId="77777777" w:rsidR="00B0648E" w:rsidRPr="009350A2" w:rsidRDefault="00B0648E" w:rsidP="00A05263">
      <w:pPr>
        <w:jc w:val="both"/>
        <w:rPr>
          <w:rFonts w:ascii="Palatino Linotype" w:hAnsi="Palatino Linotype"/>
        </w:rPr>
      </w:pPr>
    </w:p>
    <w:p w14:paraId="751E3E41" w14:textId="77777777" w:rsidR="00B0648E" w:rsidRPr="009350A2" w:rsidRDefault="00B0648E" w:rsidP="00A05263">
      <w:pPr>
        <w:jc w:val="both"/>
        <w:rPr>
          <w:rFonts w:ascii="Palatino Linotype" w:hAnsi="Palatino Linotype"/>
        </w:rPr>
      </w:pPr>
    </w:p>
    <w:sectPr w:rsidR="00B0648E" w:rsidRPr="009350A2">
      <w:pgSz w:w="12240" w:h="15840"/>
      <w:pgMar w:top="1411" w:right="1411" w:bottom="1138" w:left="1411" w:header="720" w:footer="720" w:gutter="0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1841A025" w16cex:dateUtc="2024-08-27T12:3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3509E257" w16cid:durableId="1841A025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0MTQwNTQzsrQwsDRW0lEKTi0uzszPAykwqgUA8s1NqCwAAAA="/>
  </w:docVars>
  <w:rsids>
    <w:rsidRoot w:val="00AB7276"/>
    <w:rsid w:val="000A14AE"/>
    <w:rsid w:val="00194A89"/>
    <w:rsid w:val="001C06ED"/>
    <w:rsid w:val="002E6FD4"/>
    <w:rsid w:val="00431F38"/>
    <w:rsid w:val="004B28E6"/>
    <w:rsid w:val="008872F9"/>
    <w:rsid w:val="009350A2"/>
    <w:rsid w:val="009E4845"/>
    <w:rsid w:val="009F5D8B"/>
    <w:rsid w:val="00A05263"/>
    <w:rsid w:val="00A47684"/>
    <w:rsid w:val="00AB7276"/>
    <w:rsid w:val="00AF7DF4"/>
    <w:rsid w:val="00B0648E"/>
    <w:rsid w:val="00BD6DF6"/>
    <w:rsid w:val="00C5435A"/>
    <w:rsid w:val="00E410B0"/>
    <w:rsid w:val="00E461A9"/>
    <w:rsid w:val="00EB251B"/>
    <w:rsid w:val="00FC1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DE301"/>
  <w15:docId w15:val="{774AB46D-507A-4301-A3AA-08BA82B64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0864"/>
  </w:style>
  <w:style w:type="paragraph" w:styleId="Titre1">
    <w:name w:val="heading 1"/>
    <w:basedOn w:val="Normal"/>
    <w:next w:val="Normal"/>
    <w:link w:val="Titre1Car"/>
    <w:uiPriority w:val="9"/>
    <w:qFormat/>
    <w:rsid w:val="002924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924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92441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924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92441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924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924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924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924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2924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29244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9244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92441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92441"/>
    <w:rPr>
      <w:rFonts w:eastAsiaTheme="majorEastAsia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92441"/>
    <w:rPr>
      <w:rFonts w:eastAsiaTheme="majorEastAsia" w:cstheme="majorBidi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9244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9244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9244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92441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Policepardfaut"/>
    <w:link w:val="Titre"/>
    <w:uiPriority w:val="10"/>
    <w:rsid w:val="002924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rPr>
      <w:color w:val="595959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924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924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9244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92441"/>
    <w:pPr>
      <w:ind w:left="720"/>
      <w:contextualSpacing/>
    </w:pPr>
  </w:style>
  <w:style w:type="character" w:styleId="Emphaseintense">
    <w:name w:val="Intense Emphasis"/>
    <w:basedOn w:val="Policepardfaut"/>
    <w:uiPriority w:val="21"/>
    <w:qFormat/>
    <w:rsid w:val="00292441"/>
    <w:rPr>
      <w:i/>
      <w:iCs/>
      <w:color w:val="2E74B5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9244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92441"/>
    <w:rPr>
      <w:i/>
      <w:iCs/>
      <w:color w:val="2E74B5" w:themeColor="accent1" w:themeShade="BF"/>
    </w:rPr>
  </w:style>
  <w:style w:type="character" w:styleId="Rfrenceintense">
    <w:name w:val="Intense Reference"/>
    <w:basedOn w:val="Policepardfaut"/>
    <w:uiPriority w:val="32"/>
    <w:qFormat/>
    <w:rsid w:val="00292441"/>
    <w:rPr>
      <w:b/>
      <w:bCs/>
      <w:smallCaps/>
      <w:color w:val="2E74B5" w:themeColor="accent1" w:themeShade="BF"/>
      <w:spacing w:val="5"/>
    </w:rPr>
  </w:style>
  <w:style w:type="character" w:styleId="Marquedecommentaire">
    <w:name w:val="annotation reference"/>
    <w:rsid w:val="0028689D"/>
    <w:rPr>
      <w:sz w:val="21"/>
      <w:szCs w:val="21"/>
    </w:rPr>
  </w:style>
  <w:style w:type="paragraph" w:styleId="Commentaire">
    <w:name w:val="annotation text"/>
    <w:basedOn w:val="Normal"/>
    <w:link w:val="CommentaireCar"/>
    <w:rsid w:val="0028689D"/>
    <w:pPr>
      <w:spacing w:after="0" w:line="260" w:lineRule="atLeast"/>
      <w:jc w:val="both"/>
    </w:pPr>
    <w:rPr>
      <w:rFonts w:ascii="Palatino Linotype" w:eastAsia="Palatino Linotype" w:hAnsi="Palatino Linotype" w:cs="Palatino Linotype"/>
      <w:noProof/>
      <w:color w:val="000000"/>
      <w:sz w:val="20"/>
      <w:szCs w:val="20"/>
      <w:lang w:eastAsia="en-GB"/>
    </w:rPr>
  </w:style>
  <w:style w:type="character" w:customStyle="1" w:styleId="CommentaireCar">
    <w:name w:val="Commentaire Car"/>
    <w:basedOn w:val="Policepardfaut"/>
    <w:link w:val="Commentaire"/>
    <w:rsid w:val="0028689D"/>
    <w:rPr>
      <w:rFonts w:ascii="Palatino Linotype" w:eastAsia="Palatino Linotype" w:hAnsi="Palatino Linotype" w:cs="Palatino Linotype"/>
      <w:noProof/>
      <w:color w:val="000000"/>
      <w:kern w:val="0"/>
      <w:sz w:val="20"/>
      <w:szCs w:val="20"/>
      <w:lang w:eastAsia="en-GB"/>
    </w:rPr>
  </w:style>
  <w:style w:type="character" w:styleId="Lienhypertexte">
    <w:name w:val="Hyperlink"/>
    <w:basedOn w:val="Policepardfaut"/>
    <w:uiPriority w:val="99"/>
    <w:unhideWhenUsed/>
    <w:rsid w:val="009F3871"/>
    <w:rPr>
      <w:color w:val="0563C1" w:themeColor="hyperlink"/>
      <w:u w:val="single"/>
    </w:rPr>
  </w:style>
  <w:style w:type="character" w:customStyle="1" w:styleId="UnresolvedMention1">
    <w:name w:val="Unresolved Mention1"/>
    <w:basedOn w:val="Policepardfaut"/>
    <w:uiPriority w:val="99"/>
    <w:semiHidden/>
    <w:unhideWhenUsed/>
    <w:rsid w:val="009F3871"/>
    <w:rPr>
      <w:color w:val="605E5C"/>
      <w:shd w:val="clear" w:color="auto" w:fill="E1DFDD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519BF"/>
    <w:pPr>
      <w:spacing w:after="160" w:line="240" w:lineRule="auto"/>
      <w:jc w:val="left"/>
    </w:pPr>
    <w:rPr>
      <w:rFonts w:asciiTheme="minorHAnsi" w:eastAsiaTheme="minorHAnsi" w:hAnsiTheme="minorHAnsi" w:cstheme="minorBidi"/>
      <w:b/>
      <w:bCs/>
      <w:noProof w:val="0"/>
      <w:color w:val="auto"/>
      <w:kern w:val="2"/>
      <w:lang w:eastAsia="en-US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519BF"/>
    <w:rPr>
      <w:rFonts w:ascii="Palatino Linotype" w:eastAsia="Palatino Linotype" w:hAnsi="Palatino Linotype" w:cs="Palatino Linotype"/>
      <w:b/>
      <w:bCs/>
      <w:noProof/>
      <w:color w:val="000000"/>
      <w:kern w:val="0"/>
      <w:sz w:val="20"/>
      <w:szCs w:val="20"/>
      <w:lang w:eastAsia="en-GB"/>
    </w:rPr>
  </w:style>
  <w:style w:type="character" w:customStyle="1" w:styleId="phone">
    <w:name w:val="phone"/>
    <w:basedOn w:val="Policepardfaut"/>
    <w:rsid w:val="006A782A"/>
  </w:style>
  <w:style w:type="character" w:styleId="Lienhypertextesuivivisit">
    <w:name w:val="FollowedHyperlink"/>
    <w:basedOn w:val="Policepardfaut"/>
    <w:uiPriority w:val="99"/>
    <w:semiHidden/>
    <w:unhideWhenUsed/>
    <w:rsid w:val="0037437C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7629DA"/>
    <w:pPr>
      <w:spacing w:after="0" w:line="260" w:lineRule="atLeast"/>
      <w:jc w:val="both"/>
    </w:pPr>
    <w:rPr>
      <w:rFonts w:ascii="Times New Roman" w:eastAsia="SimSun" w:hAnsi="Times New Roman" w:cs="Times New Roman"/>
      <w:color w:val="000000"/>
      <w:sz w:val="24"/>
      <w:szCs w:val="24"/>
      <w:lang w:eastAsia="zh-CN"/>
    </w:rPr>
  </w:style>
  <w:style w:type="table" w:styleId="Grilledutableau">
    <w:name w:val="Table Grid"/>
    <w:basedOn w:val="TableauNormal"/>
    <w:uiPriority w:val="39"/>
    <w:rsid w:val="005555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A685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A6858"/>
  </w:style>
  <w:style w:type="paragraph" w:styleId="Pieddepage">
    <w:name w:val="footer"/>
    <w:basedOn w:val="Normal"/>
    <w:link w:val="PieddepageCar"/>
    <w:uiPriority w:val="99"/>
    <w:unhideWhenUsed/>
    <w:rsid w:val="000A685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A6858"/>
  </w:style>
  <w:style w:type="paragraph" w:styleId="Textedebulles">
    <w:name w:val="Balloon Text"/>
    <w:basedOn w:val="Normal"/>
    <w:link w:val="TextedebullesCar"/>
    <w:uiPriority w:val="99"/>
    <w:semiHidden/>
    <w:unhideWhenUsed/>
    <w:rsid w:val="003617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7D4"/>
    <w:rPr>
      <w:rFonts w:ascii="Segoe UI" w:hAnsi="Segoe UI" w:cs="Segoe UI"/>
      <w:sz w:val="18"/>
      <w:szCs w:val="1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paragraph" w:styleId="Rvision">
    <w:name w:val="Revision"/>
    <w:hidden/>
    <w:uiPriority w:val="99"/>
    <w:semiHidden/>
    <w:rsid w:val="00C5435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1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etabolomics-usi.gnps2.org/dashinterface/?usi1=mzspec%3AGNPS%3ATASK-543248c3edaf406bb396fa1640cddcd8-spectra%2Fspecs_ms.mgf%3Ascan%3A9776&amp;usi2=mzspec%3AGNPS%3AGNPS-LIBRARY%3Aaccession%3ACCMSLIB00006121585&amp;width=10.0&amp;height=6.0&amp;mz_min=None&amp;mz_max=None&amp;max_intensity=125&amp;annotate_precision=4&amp;annotation_rotation=90&amp;cosine=standard&amp;fragment_mz_tolerance=0.1&amp;grid=True&amp;annotate_peaks=%5B%5B63.861637115478516%2C%2074.02386474609375%2C%2084.04478454589844%2C%20109.0400619506836%2C%20127.05050659179688%5D%2C%20%5B58.029598236083984%2C%2074.02449798583984%2C%2084.04530334472656%2C%20109.04049682617188%2C%20127.05110168457031%2C%20145.06179809570312%5D%5D" TargetMode="External"/><Relationship Id="rId18" Type="http://schemas.openxmlformats.org/officeDocument/2006/relationships/hyperlink" Target="https://metabolomics-usi.gnps2.org/dashinterface/?usi1=mzspec%3AGNPS%3ATASK-543248c3edaf406bb396fa1640cddcd8-spectra%2Fspecs_ms.mgf%3Ascan%3A10275&amp;usi2=mzspec%3AGNPS%3AGNPS-LIBRARY%3Aaccession%3ACCMSLIB00010102660&amp;width=10.0&amp;height=6.0&amp;mz_min=None&amp;mz_max=None&amp;max_intensity=125&amp;annotate_precision=4&amp;annotation_rotation=90&amp;cosine=standard&amp;fragment_mz_tolerance=0.1&amp;grid=True&amp;annotate_peaks=%5B%5B131.0817413330078%2C%20154.94654846191406%5D%2C%20%5B131.08299255371094%5D%5D" TargetMode="External"/><Relationship Id="rId26" Type="http://schemas.openxmlformats.org/officeDocument/2006/relationships/hyperlink" Target="https://metabolomics-usi.gnps2.org/dashinterface/?usi1=mzspec%3AGNPS%3ATASK-543248c3edaf406bb396fa1640cddcd8-spectra%2Fspecs_ms.mgf%3Ascan%3A5262&amp;usi2=mzspec%3AGNPS%3AGNPS-LIBRARY%3Aaccession%3ACCMSLIB00010105809&amp;width=10.0&amp;height=6.0&amp;mz_min=50.0&amp;mz_max=300.0&amp;max_intensity=125&amp;annotate_precision=4&amp;annotation_rotation=90&amp;cosine=standard&amp;fragment_mz_tolerance=0.1&amp;grid=True&amp;annotate_peaks=%5B%5B65.0639419555664%2C%20172.08767700195312%2C%20200.08297729492188%2C%20216.0778045654297%5D%2C%20%5B172.08670043945312%2C%20200.0816650390625%2C%20216.07655334472656%2C%20243.08731079101562%5D%5D" TargetMode="External"/><Relationship Id="rId39" Type="http://schemas.openxmlformats.org/officeDocument/2006/relationships/hyperlink" Target="https://metabolomics-usi.gnps2.org/dashinterface/?usi1=mzspec%3AGNPS%3AGNPS-LIBRARY%3Aaccession%3ACCMSLIB00012476637&amp;usi2=mzspec%3AGNPS%3AGNPS-LIBRARY%3Aaccession%3ACCMSLIB00012476633&amp;width=10.0&amp;height=5.0&amp;mz_min=50.0&amp;mz_max=110.0&amp;max_intensity=160&amp;annotate_precision=4&amp;annotation_rotation=90&amp;cosine=standard&amp;fragment_mz_tolerance=0.1&amp;grid=False&amp;annotate_peaks=%5B%5B88.07575988769531%2C%2070.06547546386719%2C%20106.08628845214844%5D%2C%20%5B88.07575225830078%2C%20106.08618927001953%2C%2070.06546783447266%5D%5D" TargetMode="External"/><Relationship Id="rId21" Type="http://schemas.openxmlformats.org/officeDocument/2006/relationships/hyperlink" Target="https://www.ebi.ac.uk/chebi/searchId.do?chebiId=CHEBI:73024" TargetMode="External"/><Relationship Id="rId34" Type="http://schemas.openxmlformats.org/officeDocument/2006/relationships/image" Target="media/image4.png"/><Relationship Id="rId42" Type="http://schemas.openxmlformats.org/officeDocument/2006/relationships/image" Target="media/image8.png"/><Relationship Id="rId47" Type="http://schemas.openxmlformats.org/officeDocument/2006/relationships/hyperlink" Target="https://metabolomics-usi.gnps2.org/dashinterface/?usi1=mzspec%3AGNPS%3AGNPS-LIBRARY%3Aaccession%3ACCMSLIB00012476639&amp;usi2=mzspec%3AGNPS%3AGNPS-LIBRARY%3Aaccession%3ACCMSLIB00012476634&amp;width=10.0&amp;height=5.0&amp;mz_min=50.0&amp;mz_max=140.0&amp;max_intensity=160&amp;annotate_precision=4&amp;annotation_rotation=90&amp;cosine=standard&amp;fragment_mz_tolerance=0.1&amp;grid=False&amp;annotate_peaks=%5B%5B73.02867889404297%2C%2063.02668380737305%2C%20135.0471649169922%2C%2066.40105438232422%5D%2C%20%5B73.02870178222656%2C%2063.026763916015625%2C%20135.0472869873047%2C%2066.39994812011719%5D%5D" TargetMode="External"/><Relationship Id="rId50" Type="http://schemas.openxmlformats.org/officeDocument/2006/relationships/image" Target="media/image13.png"/><Relationship Id="rId55" Type="http://schemas.openxmlformats.org/officeDocument/2006/relationships/image" Target="media/image18.png"/><Relationship Id="rId7" Type="http://schemas.openxmlformats.org/officeDocument/2006/relationships/hyperlink" Target="https://metabolomics-usi.gnps2.org/dashinterface/?usi1=mzspec%3AGNPS%3AGNPS-LIBRARY%3Aaccession%3ACCMSLIB00012476637&amp;usi2=mzspec%3AGNPS%3AGNPS-LIBRARY%3Aaccession%3ACCMSLIB00012476633&amp;width=10.0&amp;height=5.0&amp;mz_min=50.0&amp;mz_max=110.0&amp;max_intensity=160&amp;annotate_precision=4&amp;annotation_rotation=90&amp;cosine=standard&amp;fragment_mz_tolerance=0.1&amp;grid=False&amp;annotate_peaks=%5B%5B70.06547546386719%2C%2088.07575988769531%2C%20106.08628845214844%5D%2C%20%5B70.06546783447266%2C%2088.07575225830078%2C%20106.08618927001953%5D%5D" TargetMode="External"/><Relationship Id="rId12" Type="http://schemas.openxmlformats.org/officeDocument/2006/relationships/hyperlink" Target="https://www.ebi.ac.uk/chebi/searchId.do?chebiId=CHEBI:28300" TargetMode="External"/><Relationship Id="rId17" Type="http://schemas.openxmlformats.org/officeDocument/2006/relationships/hyperlink" Target="https://www.ebi.ac.uk/chebi/searchId.do?chebiId=CHEBI:32697" TargetMode="External"/><Relationship Id="rId25" Type="http://schemas.openxmlformats.org/officeDocument/2006/relationships/hyperlink" Target="https://www.ebi.ac.uk/chebi/searchId.do?chebiId=CHEBI:17781" TargetMode="External"/><Relationship Id="rId33" Type="http://schemas.openxmlformats.org/officeDocument/2006/relationships/image" Target="media/image3.png"/><Relationship Id="rId38" Type="http://schemas.openxmlformats.org/officeDocument/2006/relationships/image" Target="media/image6.png"/><Relationship Id="rId46" Type="http://schemas.openxmlformats.org/officeDocument/2006/relationships/image" Target="media/image10.png"/><Relationship Id="rId59" Type="http://schemas.microsoft.com/office/2016/09/relationships/commentsIds" Target="commentsIds.xml"/><Relationship Id="rId2" Type="http://schemas.openxmlformats.org/officeDocument/2006/relationships/styles" Target="styles.xml"/><Relationship Id="rId16" Type="http://schemas.openxmlformats.org/officeDocument/2006/relationships/hyperlink" Target="https://metabolomics-usi.gnps2.org/dashinterface/?usi1=mzspec%3AGNPS%3ATASK-543248c3edaf406bb396fa1640cddcd8-spectra%2Fspecs_ms.mgf%3Ascan%3A13339&amp;usi2=mzspec%3AGNPS%3AGNPS-LIBRARY%3Aaccession%3ACCMSLIB00006679452&amp;width=10.0&amp;height=6.0&amp;mz_min=50.0&amp;mz_max=165.0&amp;max_intensity=125&amp;annotate_precision=4&amp;annotation_rotation=90&amp;cosine=standard&amp;fragment_mz_tolerance=0.1&amp;grid=True&amp;annotate_peaks=%5B%5B60.08173751831055%2C%2085.02909088134766%2C%20103.0396728515625%5D%2C%20%5B60.08100891113281%2C%20103.03904724121094%2C%20162.1126251220703%5D%5D" TargetMode="External"/><Relationship Id="rId20" Type="http://schemas.openxmlformats.org/officeDocument/2006/relationships/hyperlink" Target="https://metabolomics-usi.gnps2.org/dashinterface/?usi1=mzspec%3AGNPS%3ATASK-543248c3edaf406bb396fa1640cddcd8-spectra%2Fspecs_ms.mgf%3Ascan%3A13806&amp;usi2=mzspec%3AGNPS%3AGNPS-LIBRARY%3Aaccession%3ACCMSLIB00010103159&amp;width=10.0&amp;height=6.0&amp;mz_min=None&amp;mz_max=None&amp;max_intensity=125&amp;annotate_precision=4&amp;annotation_rotation=90&amp;cosine=standard&amp;fragment_mz_tolerance=0.1&amp;grid=True&amp;annotate_peaks=%5B%5B60.081756591796875%2C%2070.06602478027344%2C%2084.0815200805664%2C%20130.08717346191406%5D%2C%20%5B60.08140182495117%2C%2084.081298828125%2C%20130.08599853515625%2C%20189.16000366210938%5D%5D" TargetMode="External"/><Relationship Id="rId29" Type="http://schemas.openxmlformats.org/officeDocument/2006/relationships/hyperlink" Target="https://www.ebi.ac.uk/chebi/searchId.do?chebiId=CHEBI:16335" TargetMode="External"/><Relationship Id="rId41" Type="http://schemas.openxmlformats.org/officeDocument/2006/relationships/hyperlink" Target="https://metabolomics-usi.gnps2.org/dashinterface/?usi1=mzspec%3AGNPS%3AGNPS-LIBRARY%3Aaccession%3ACCMSLIB00012476639&amp;usi2=mzspec%3AGNPS%3AGNPS-LIBRARY%3Aaccession%3ACCMSLIB00012476634&amp;width=10.0&amp;height=5.0&amp;mz_min=50.0&amp;mz_max=140.0&amp;max_intensity=160&amp;annotate_precision=4&amp;annotation_rotation=90&amp;cosine=standard&amp;fragment_mz_tolerance=0.1&amp;grid=False&amp;annotate_peaks=%5B%5B73.02867889404297%2C%2063.02668380737305%2C%20135.0471649169922%2C%2066.40105438232422%5D%2C%20%5B73.02870178222656%2C%2063.026763916015625%2C%20135.0472869873047%2C%2066.39994812011719%5D%5D" TargetMode="External"/><Relationship Id="rId54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hyperlink" Target="https://www.ebi.ac.uk/chebi/searchId.do?chebiId=CHEBI:17822" TargetMode="External"/><Relationship Id="rId11" Type="http://schemas.openxmlformats.org/officeDocument/2006/relationships/hyperlink" Target="https://metabolomics-usi.gnps2.org/dashinterface/?usi1=mzspec%3AGNPS%3ATASK-543248c3edaf406bb396fa1640cddcd8-spectra%2Fspecs_ms.mgf%3Ascan%3A13296&amp;usi2=mzspec%3AGNPS%3AGNPS-LIBRARY%3Aaccession%3ACCMSLIB00006716179&amp;width=10.0&amp;height=6.0&amp;mz_min=None&amp;mz_max=None&amp;max_intensity=125&amp;annotate_precision=4&amp;annotation_rotation=90&amp;cosine=standard&amp;fragment_mz_tolerance=0.1&amp;grid=True&amp;annotate_peaks=%5B%5B63.02724838256836%2C%2073.02925109863281%5D%2C%20%5B73.02860260009766%2C%20135.04766845703125%5D%5D" TargetMode="External"/><Relationship Id="rId24" Type="http://schemas.openxmlformats.org/officeDocument/2006/relationships/hyperlink" Target="https://metabolomics-usi.gnps2.org/dashinterface/?usi1=mzspec%3AGNPS%3ATASK-543248c3edaf406bb396fa1640cddcd8-spectra%2Fspecs_ms.mgf%3Ascan%3A13129&amp;usi2=mzspec%3AGNPS%3AGNPS-LIBRARY%3Aaccession%3ACCMSLIB00006678782&amp;width=10.0&amp;height=6.0&amp;mz_min=None&amp;mz_max=None&amp;max_intensity=125&amp;annotate_precision=4&amp;annotation_rotation=90&amp;cosine=standard&amp;fragment_mz_tolerance=0.1&amp;grid=True&amp;annotate_peaks=%5B%5B60.0817756652832%2C%2085.02913665771484%2C%20159.0660858154297%5D%2C%20%5B60.081031799316406%2C%2085.02847290039062%2C%20159.06524658203125%2C%20218.1388702392578%5D%5D" TargetMode="External"/><Relationship Id="rId32" Type="http://schemas.openxmlformats.org/officeDocument/2006/relationships/image" Target="media/image2.png"/><Relationship Id="rId37" Type="http://schemas.openxmlformats.org/officeDocument/2006/relationships/hyperlink" Target="https://metabolomics-usi.gnps2.org/dashinterface/?usi1=mzspec%3AGNPS%3AGNPS-LIBRARY%3Aaccession%3ACCMSLIB00012476638&amp;usi2=mzspec%3AGNPS%3AGNPS-LIBRARY%3Aaccession%3ACCMSLIB00012476630&amp;width=10.0&amp;height=5.0&amp;mz_min=50.0&amp;mz_max=210.0&amp;max_intensity=160&amp;annotate_precision=4&amp;annotation_rotation=90&amp;cosine=standard&amp;fragment_mz_tolerance=0.1&amp;grid=False&amp;annotate_peaks=%5B%5B60.08120346069336%2C%2085.02845001220703%2C%20145.04934692382812%2C%20204.12290954589844%5D%2C%20%5B60.08123016357422%2C%2085.02852630615234%2C%20145.04945373535156%2C%20204.12289428710938%5D%5D" TargetMode="External"/><Relationship Id="rId40" Type="http://schemas.openxmlformats.org/officeDocument/2006/relationships/image" Target="media/image7.png"/><Relationship Id="rId45" Type="http://schemas.openxmlformats.org/officeDocument/2006/relationships/hyperlink" Target="https://metabolomics-usi.gnps2.org/dashinterface/?usi1=mzspec%3AGNPS%3ATASK-486f531f21b64e5e97acddd84a41868a-spec%2Fspec-00000.mzXML%3Ascan%3A1&amp;usi2=mzspec%3AGNPS%3AGNPS-LIBRARY%3Aaccession%3ACCMSLIB00012476635&amp;width=10.0&amp;height=5.0&amp;mz_min=50.0&amp;mz_max=310.0&amp;max_intensity=180&amp;annotate_precision=4&amp;annotation_rotation=90&amp;cosine=standard&amp;fragment_mz_tolerance=0.1&amp;grid=False&amp;annotate_peaks=%5B%5B303.23199462890625%2C%2081.07005310058594%2C%20121.1011734008789%2C%20161.1324920654297%2C%20109.10124206542969%2C%20135.11668395996094%2C%2067.05464935302734%5D%2C%20%5B303.2317810058594%2C%2081.07003021240234%2C%20121.10108947753906%2C%20161.1325225830078%2C%20109.10112762451172%2C%20135.1166534423828%2C%2067.0545654296875%5D%5D" TargetMode="External"/><Relationship Id="rId53" Type="http://schemas.openxmlformats.org/officeDocument/2006/relationships/image" Target="media/image16.png"/><Relationship Id="rId58" Type="http://schemas.microsoft.com/office/2018/08/relationships/commentsExtensible" Target="commentsExtensible.xml"/><Relationship Id="rId5" Type="http://schemas.openxmlformats.org/officeDocument/2006/relationships/hyperlink" Target="mailto:mvallet@ice.mpg.de" TargetMode="External"/><Relationship Id="rId15" Type="http://schemas.openxmlformats.org/officeDocument/2006/relationships/hyperlink" Target="https://www.ebi.ac.uk/chebi/searchId.do?chebiId=CHEBI:39547" TargetMode="External"/><Relationship Id="rId23" Type="http://schemas.openxmlformats.org/officeDocument/2006/relationships/hyperlink" Target="https://www.ebi.ac.uk/chebi/searchId.do?chebiId=CHEBI:53210" TargetMode="External"/><Relationship Id="rId28" Type="http://schemas.openxmlformats.org/officeDocument/2006/relationships/hyperlink" Target="https://metabolomics-usi.gnps2.org/dashinterface/?usi1=mzspec%3AGNPS%3ATASK-486f531f21b64e5e97acddd84a41868a-spec%2Fspec-00000.mzXML%3Ascan%3A1&amp;usi2=mzspec%3AGNPS%3AGNPS-LIBRARY%3Aaccession%3ACCMSLIB00012476635&amp;width=10.0&amp;height=5.0&amp;mz_min=50.0&amp;mz_max=310.0&amp;max_intensity=180&amp;annotate_precision=4&amp;annotation_rotation=90&amp;cosine=standard&amp;fragment_mz_tolerance=0.1&amp;grid=False&amp;annotate_peaks=%5B%5B67.05464935302734%2C%2081.07005310058594%2C%20109.10124206542969%2C%20121.1011734008789%2C%20135.11668395996094%2C%20161.1324920654297%2C%20303.23199462890625%5D%2C%20%5B67.0545654296875%2C%2081.07003021240234%2C%20109.10112762451172%2C%20121.10108947753906%2C%20135.1166534423828%2C%20161.1325225830078%2C%20303.2317810058594%5D%5D" TargetMode="External"/><Relationship Id="rId36" Type="http://schemas.openxmlformats.org/officeDocument/2006/relationships/image" Target="media/image5.png"/><Relationship Id="rId49" Type="http://schemas.openxmlformats.org/officeDocument/2006/relationships/image" Target="media/image12.png"/><Relationship Id="rId57" Type="http://schemas.openxmlformats.org/officeDocument/2006/relationships/theme" Target="theme/theme1.xml"/><Relationship Id="rId10" Type="http://schemas.openxmlformats.org/officeDocument/2006/relationships/hyperlink" Target="https://www.ebi.ac.uk/chebi/searchId.do?chebiId=CHEBI:16457" TargetMode="External"/><Relationship Id="rId19" Type="http://schemas.openxmlformats.org/officeDocument/2006/relationships/hyperlink" Target="https://www.ebi.ac.uk/chebi/searchId.do?chebiId=CHEBI:17311" TargetMode="External"/><Relationship Id="rId31" Type="http://schemas.openxmlformats.org/officeDocument/2006/relationships/image" Target="media/image1.tiff"/><Relationship Id="rId44" Type="http://schemas.openxmlformats.org/officeDocument/2006/relationships/image" Target="media/image9.png"/><Relationship Id="rId52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hyperlink" Target="https://metabolomics-usi.gnps2.org/dashinterface/?usi1=mzspec%3AGNPS%3ATASK-543248c3edaf406bb396fa1640cddcd8-spectra%2Fspecs_ms.mgf%3Ascan%3A13136&amp;usi2=mzspec%3AGNPS%3AGNPS-LIBRARY%3Aaccession%3ACCMSLIB00006682247&amp;width=10.0&amp;height=6.0&amp;mz_min=None&amp;mz_max=None&amp;max_intensity=125&amp;annotate_precision=4&amp;annotation_rotation=90&amp;cosine=standard&amp;fragment_mz_tolerance=0.1&amp;grid=True&amp;annotate_peaks=%5B%5B68.05037689208984%2C%2086.06077575683594%5D%2C%20%5B68.04850006103516%2C%2086.05899047851562%2C%20132.06492614746094%5D%5D" TargetMode="External"/><Relationship Id="rId14" Type="http://schemas.openxmlformats.org/officeDocument/2006/relationships/hyperlink" Target="https://metabolomics-usi.gnps2.org/dashinterface/?usi1=mzspec%3AGNPS%3ATASK-543248c3edaf406bb396fa1640cddcd8-spectra%2Fspecs_ms.mgf%3Ascan%3A13094&amp;usi2=mzspec%3AGNPS%3AGNPS-LIBRARY%3Aaccession%3ACCMSLIB00008851455&amp;width=10.0&amp;height=6.0&amp;mz_min=None&amp;mz_max=None&amp;max_intensity=125&amp;annotate_precision=4&amp;annotation_rotation=90&amp;cosine=standard&amp;fragment_mz_tolerance=0.1&amp;grid=True&amp;annotate_peaks=%5B%5B56.05048751831055%2C%20138.0229034423828%5D%2C%20%5B56.04983139038086%2C%20138.02203369140625%2C%20156.0323028564453%5D%5D" TargetMode="External"/><Relationship Id="rId22" Type="http://schemas.openxmlformats.org/officeDocument/2006/relationships/hyperlink" Target="https://metabolomics-usi.gnps2.org/dashinterface/?usi1=mzspec%3AGNPS%3ATASK-543248c3edaf406bb396fa1640cddcd8-spectra%2Fspecs_ms.mgf%3Ascan%3A13171&amp;usi2=mzspec%3AGNPS%3AGNPS-LIBRARY%3Aaccession%3ACCMSLIB00006678577&amp;width=10.0&amp;height=6.0&amp;mz_min=None&amp;mz_max=None&amp;max_intensity=125&amp;annotate_precision=4&amp;annotation_rotation=90&amp;cosine=standard&amp;fragment_mz_tolerance=0.1&amp;grid=True&amp;annotate_peaks=%5B%5B60.08173751831055%2C%2085.02909851074219%2C%20145.05043029785156%5D%2C%20%5B60.080989837646484%2C%2085.02839660644531%2C%20145.04953002929688%2C%20204.123046875%5D%5D" TargetMode="External"/><Relationship Id="rId27" Type="http://schemas.openxmlformats.org/officeDocument/2006/relationships/hyperlink" Target="https://www.ebi.ac.uk/chebi/searchId.do?chebiId=CHEBI:28364" TargetMode="External"/><Relationship Id="rId30" Type="http://schemas.openxmlformats.org/officeDocument/2006/relationships/hyperlink" Target="https://metabolomics-usi.gnps2.org/dashinterface/?usi1=mzspec%3AGNPS%3ATASK-543248c3edaf406bb396fa1640cddcd8-spectra%2Fspecs_ms.mgf%3Ascan%3A4040&amp;usi2=mzspec%3AGNPS%3AGNPS-LIBRARY%3Aaccession%3ACCMSLIB00005464314&amp;width=10.0&amp;height=6.0&amp;mz_min=None&amp;mz_max=None&amp;max_intensity=125&amp;annotate_precision=4&amp;annotation_rotation=90&amp;cosine=standard&amp;fragment_mz_tolerance=0.1&amp;grid=True&amp;annotate_peaks=%5B%5B57.03436279296875%2C%2085.02903747558594%2C%20115.03961944580078%2C%20136.06272888183594%5D%2C%20%5B57.034358978271484%2C%2085.02908325195312%2C%20115.03937530517578%2C%20136.06219482421875%5D%5D" TargetMode="External"/><Relationship Id="rId35" Type="http://schemas.openxmlformats.org/officeDocument/2006/relationships/hyperlink" Target="https://metabolomics-usi.gnps2.org/dashinterface/?usi1=mzspec%3AGNPS%3ATASK-82f30575d54e471c90bc6b3052a5fc23-spec%2Fspec-00000.mzXML%3Ascan%3A1&amp;usi2=mzspec%3AGNPS%3AGNPS-LIBRARY%3Aaccession%3ACCMSLIB00012476631&amp;width=10.0&amp;height=5.0&amp;mz_min=50.0&amp;mz_max=170.0&amp;max_intensity=160&amp;annotate_precision=4&amp;annotation_rotation=90&amp;cosine=standard&amp;fragment_mz_tolerance=0.1&amp;grid=False&amp;annotate_peaks=%5B%5B162.11248779296875%2C%2060.08124923706055%2C%20103.03895568847656%2C%2085.02854919433594%5D%2C%20%5B162.11245727539062%2C%20103.03887939453125%2C%2060.081207275390625%2C%2085.02847290039062%5D%5D" TargetMode="External"/><Relationship Id="rId43" Type="http://schemas.openxmlformats.org/officeDocument/2006/relationships/hyperlink" Target="https://metabolomics-usi.gnps2.org/dashinterface/?usi1=mzspec%3AGNPS%3AGNPS-LIBRARY%3Aaccession%3ACCMSLIB00012476639&amp;usi2=mzspec%3AGNPS%3AGNPS-LIBRARY%3Aaccession%3ACCMSLIB00012476634&amp;width=10.0&amp;height=5.0&amp;mz_min=50.0&amp;mz_max=140.0&amp;max_intensity=160&amp;annotate_precision=4&amp;annotation_rotation=90&amp;cosine=standard&amp;fragment_mz_tolerance=0.1&amp;grid=False&amp;annotate_peaks=%5B%5B73.02867889404297%2C%2063.02668380737305%2C%20135.0471649169922%2C%2066.40105438232422%5D%2C%20%5B73.02870178222656%2C%2063.026763916015625%2C%20135.0472869873047%2C%2066.39994812011719%5D%5D" TargetMode="External"/><Relationship Id="rId48" Type="http://schemas.openxmlformats.org/officeDocument/2006/relationships/image" Target="media/image11.png"/><Relationship Id="rId56" Type="http://schemas.openxmlformats.org/officeDocument/2006/relationships/fontTable" Target="fontTable.xml"/><Relationship Id="rId8" Type="http://schemas.openxmlformats.org/officeDocument/2006/relationships/hyperlink" Target="https://www.ebi.ac.uk/chebi/searchId.do?chebiId=CHEBI:16231" TargetMode="External"/><Relationship Id="rId51" Type="http://schemas.openxmlformats.org/officeDocument/2006/relationships/image" Target="media/image1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Pcc8tZQSxJd78QnsG9rSLNaN2Q==">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3144</Words>
  <Characters>17926</Characters>
  <Application>Microsoft Office Word</Application>
  <DocSecurity>0</DocSecurity>
  <Lines>149</Lines>
  <Paragraphs>42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Ruchicka Oniel</dc:creator>
  <cp:lastModifiedBy>Marine</cp:lastModifiedBy>
  <cp:revision>2</cp:revision>
  <dcterms:created xsi:type="dcterms:W3CDTF">2024-10-16T10:31:00Z</dcterms:created>
  <dcterms:modified xsi:type="dcterms:W3CDTF">2024-10-16T10:31:00Z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0x010100F359E04083A72D49A567FF0E9DD00540</vt:lpwstr>
  </property>
</Properties>
</file>