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5054C" w14:textId="77777777" w:rsidR="006352E7" w:rsidRPr="006352E7" w:rsidRDefault="006352E7" w:rsidP="006352E7">
      <w:pPr>
        <w:contextualSpacing/>
        <w:rPr>
          <w:rFonts w:ascii="Palatino Linotype" w:hAnsi="Palatino Linotype" w:cs="Angsana New"/>
          <w:color w:val="000000" w:themeColor="text1"/>
          <w:sz w:val="20"/>
          <w:szCs w:val="20"/>
          <w:lang w:val="en-US"/>
        </w:rPr>
      </w:pPr>
      <w:r w:rsidRPr="006352E7">
        <w:rPr>
          <w:rFonts w:ascii="Palatino Linotype" w:hAnsi="Palatino Linotype" w:cs="Angsana New"/>
          <w:color w:val="000000" w:themeColor="text1"/>
          <w:sz w:val="20"/>
          <w:szCs w:val="20"/>
          <w:lang w:val="en-US"/>
        </w:rPr>
        <w:t>Table 1.</w:t>
      </w:r>
      <w:r w:rsidRPr="006352E7">
        <w:rPr>
          <w:rFonts w:ascii="Palatino Linotype" w:hAnsi="Palatino Linotype" w:cs="Angsana New"/>
          <w:color w:val="000000" w:themeColor="text1"/>
          <w:sz w:val="20"/>
          <w:szCs w:val="20"/>
          <w:cs/>
          <w:lang w:val="en-US"/>
        </w:rPr>
        <w:t xml:space="preserve"> </w:t>
      </w:r>
      <w:r w:rsidRPr="006352E7">
        <w:rPr>
          <w:rFonts w:ascii="Palatino Linotype" w:hAnsi="Palatino Linotype" w:cs="Angsana New"/>
          <w:color w:val="000000" w:themeColor="text1"/>
          <w:sz w:val="20"/>
          <w:szCs w:val="20"/>
        </w:rPr>
        <w:t>Summary of environmental conditions measured in eastern Thailand during the study period</w:t>
      </w:r>
      <w:r w:rsidRPr="006352E7">
        <w:rPr>
          <w:rFonts w:ascii="Palatino Linotype" w:hAnsi="Palatino Linotype" w:cs="Angsana New"/>
          <w:color w:val="000000" w:themeColor="text1"/>
          <w:sz w:val="20"/>
          <w:szCs w:val="20"/>
          <w:lang w:val="en-US"/>
        </w:rPr>
        <w:t>.</w:t>
      </w:r>
    </w:p>
    <w:tbl>
      <w:tblPr>
        <w:tblW w:w="9358" w:type="dxa"/>
        <w:tblLook w:val="04A0" w:firstRow="1" w:lastRow="0" w:firstColumn="1" w:lastColumn="0" w:noHBand="0" w:noVBand="1"/>
      </w:tblPr>
      <w:tblGrid>
        <w:gridCol w:w="2577"/>
        <w:gridCol w:w="2704"/>
        <w:gridCol w:w="2704"/>
        <w:gridCol w:w="1373"/>
      </w:tblGrid>
      <w:tr w:rsidR="006352E7" w:rsidRPr="006352E7" w14:paraId="6103F2F9" w14:textId="77777777" w:rsidTr="006875C4">
        <w:trPr>
          <w:trHeight w:val="409"/>
        </w:trPr>
        <w:tc>
          <w:tcPr>
            <w:tcW w:w="257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7881A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b/>
                <w:bCs/>
                <w:color w:val="000000" w:themeColor="text1"/>
                <w:sz w:val="20"/>
                <w:szCs w:val="20"/>
              </w:rPr>
              <w:t>Category</w:t>
            </w:r>
          </w:p>
        </w:tc>
        <w:tc>
          <w:tcPr>
            <w:tcW w:w="270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2D2B54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b/>
                <w:bCs/>
                <w:color w:val="000000" w:themeColor="text1"/>
                <w:sz w:val="20"/>
                <w:szCs w:val="20"/>
              </w:rPr>
              <w:t>Minimum</w:t>
            </w:r>
          </w:p>
        </w:tc>
        <w:tc>
          <w:tcPr>
            <w:tcW w:w="270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42636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b/>
                <w:bCs/>
                <w:color w:val="000000" w:themeColor="text1"/>
                <w:sz w:val="20"/>
                <w:szCs w:val="20"/>
              </w:rPr>
              <w:t>Maximum</w:t>
            </w:r>
          </w:p>
        </w:tc>
        <w:tc>
          <w:tcPr>
            <w:tcW w:w="137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AA049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b/>
                <w:bCs/>
                <w:color w:val="000000" w:themeColor="text1"/>
                <w:sz w:val="20"/>
                <w:szCs w:val="20"/>
              </w:rPr>
              <w:t>Average</w:t>
            </w:r>
          </w:p>
        </w:tc>
      </w:tr>
      <w:tr w:rsidR="006352E7" w:rsidRPr="006352E7" w14:paraId="3A8F8A6B" w14:textId="77777777" w:rsidTr="006875C4">
        <w:trPr>
          <w:trHeight w:val="286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2E38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Temperature (°C)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30C8A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B6B7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673D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34</w:t>
            </w:r>
          </w:p>
        </w:tc>
      </w:tr>
      <w:tr w:rsidR="006352E7" w:rsidRPr="006352E7" w14:paraId="6C0591A5" w14:textId="77777777" w:rsidTr="006875C4">
        <w:trPr>
          <w:trHeight w:val="286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FD12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Humidity  (%RH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258FB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6CED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B8E79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63.57</w:t>
            </w:r>
          </w:p>
        </w:tc>
      </w:tr>
      <w:tr w:rsidR="006352E7" w:rsidRPr="006352E7" w14:paraId="4971390D" w14:textId="77777777" w:rsidTr="006875C4">
        <w:trPr>
          <w:trHeight w:val="286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510B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 xml:space="preserve">Wind speed (Km/h) 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ECE44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9.3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D42F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18.1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BB82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13.23</w:t>
            </w:r>
          </w:p>
        </w:tc>
      </w:tr>
      <w:tr w:rsidR="006352E7" w:rsidRPr="006352E7" w14:paraId="012AC0F5" w14:textId="77777777" w:rsidTr="006875C4">
        <w:trPr>
          <w:trHeight w:val="286"/>
        </w:trPr>
        <w:tc>
          <w:tcPr>
            <w:tcW w:w="25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9053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PM 2.5 (µg/m</w:t>
            </w: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2704" w:type="dxa"/>
            <w:tcBorders>
              <w:top w:val="nil"/>
              <w:left w:val="nil"/>
              <w:right w:val="nil"/>
            </w:tcBorders>
            <w:vAlign w:val="bottom"/>
          </w:tcPr>
          <w:p w14:paraId="6BFB8981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21.1</w:t>
            </w:r>
          </w:p>
        </w:tc>
        <w:tc>
          <w:tcPr>
            <w:tcW w:w="27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1366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56.3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FB5B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35.09</w:t>
            </w:r>
          </w:p>
        </w:tc>
      </w:tr>
      <w:tr w:rsidR="006352E7" w:rsidRPr="006352E7" w14:paraId="64C2BAEA" w14:textId="77777777" w:rsidTr="006875C4">
        <w:trPr>
          <w:trHeight w:val="286"/>
        </w:trPr>
        <w:tc>
          <w:tcPr>
            <w:tcW w:w="25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923E2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PM 10 (µg/m</w:t>
            </w: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0B228DBE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45B89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86260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39.29</w:t>
            </w:r>
          </w:p>
        </w:tc>
      </w:tr>
    </w:tbl>
    <w:p w14:paraId="40E2D426" w14:textId="77777777" w:rsidR="00887195" w:rsidRDefault="00887195">
      <w:pPr>
        <w:rPr>
          <w:rFonts w:ascii="Palatino Linotype" w:hAnsi="Palatino Linotype"/>
          <w:color w:val="000000" w:themeColor="text1"/>
          <w:sz w:val="20"/>
          <w:szCs w:val="20"/>
          <w:lang w:val="en-US"/>
        </w:rPr>
      </w:pPr>
    </w:p>
    <w:p w14:paraId="2DBC73BF" w14:textId="77777777" w:rsidR="006352E7" w:rsidRPr="006352E7" w:rsidRDefault="006352E7">
      <w:pPr>
        <w:rPr>
          <w:rFonts w:ascii="Palatino Linotype" w:hAnsi="Palatino Linotype"/>
          <w:color w:val="000000" w:themeColor="text1"/>
          <w:sz w:val="20"/>
          <w:szCs w:val="20"/>
          <w:lang w:val="en-US"/>
        </w:rPr>
      </w:pPr>
    </w:p>
    <w:p w14:paraId="534F36D0" w14:textId="77777777" w:rsidR="006352E7" w:rsidRPr="006352E7" w:rsidRDefault="006352E7" w:rsidP="006352E7">
      <w:pPr>
        <w:contextualSpacing/>
        <w:rPr>
          <w:rFonts w:ascii="Palatino Linotype" w:hAnsi="Palatino Linotype"/>
          <w:color w:val="000000" w:themeColor="text1"/>
          <w:sz w:val="20"/>
          <w:szCs w:val="20"/>
          <w:lang w:val="en-US"/>
        </w:rPr>
      </w:pPr>
      <w:r w:rsidRPr="006352E7">
        <w:rPr>
          <w:rFonts w:ascii="Palatino Linotype" w:hAnsi="Palatino Linotype" w:cs="Angsana New"/>
          <w:color w:val="000000" w:themeColor="text1"/>
          <w:sz w:val="20"/>
          <w:szCs w:val="20"/>
          <w:lang w:val="en-US"/>
        </w:rPr>
        <w:t>Table 2.</w:t>
      </w:r>
      <w:r w:rsidRPr="006352E7">
        <w:rPr>
          <w:rFonts w:ascii="Palatino Linotype" w:hAnsi="Palatino Linotype" w:cs="Angsana New"/>
          <w:color w:val="000000" w:themeColor="text1"/>
          <w:sz w:val="20"/>
          <w:szCs w:val="20"/>
          <w:cs/>
          <w:lang w:val="en-US"/>
        </w:rPr>
        <w:t xml:space="preserve"> </w:t>
      </w:r>
      <w:r w:rsidRPr="006352E7">
        <w:rPr>
          <w:rFonts w:ascii="Palatino Linotype" w:hAnsi="Palatino Linotype" w:cs="Angsana New"/>
          <w:color w:val="000000" w:themeColor="text1"/>
          <w:sz w:val="20"/>
          <w:szCs w:val="20"/>
        </w:rPr>
        <w:t>Statistical analysis of environmental factors associated with co-infection rates</w:t>
      </w:r>
      <w:r w:rsidRPr="006352E7">
        <w:rPr>
          <w:rFonts w:ascii="Palatino Linotype" w:hAnsi="Palatino Linotype" w:cs="Angsana New"/>
          <w:color w:val="000000" w:themeColor="text1"/>
          <w:sz w:val="20"/>
          <w:szCs w:val="20"/>
          <w:lang w:val="en-US"/>
        </w:rPr>
        <w:t>.</w:t>
      </w:r>
    </w:p>
    <w:tbl>
      <w:tblPr>
        <w:tblW w:w="9340" w:type="dxa"/>
        <w:tblLook w:val="04A0" w:firstRow="1" w:lastRow="0" w:firstColumn="1" w:lastColumn="0" w:noHBand="0" w:noVBand="1"/>
      </w:tblPr>
      <w:tblGrid>
        <w:gridCol w:w="2688"/>
        <w:gridCol w:w="3326"/>
        <w:gridCol w:w="3326"/>
      </w:tblGrid>
      <w:tr w:rsidR="006352E7" w:rsidRPr="006352E7" w14:paraId="10C9D368" w14:textId="77777777" w:rsidTr="006875C4">
        <w:trPr>
          <w:trHeight w:val="340"/>
        </w:trPr>
        <w:tc>
          <w:tcPr>
            <w:tcW w:w="268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E424B4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b/>
                <w:bCs/>
                <w:color w:val="000000" w:themeColor="text1"/>
                <w:sz w:val="20"/>
                <w:szCs w:val="20"/>
              </w:rPr>
              <w:t>Category</w:t>
            </w:r>
          </w:p>
        </w:tc>
        <w:tc>
          <w:tcPr>
            <w:tcW w:w="33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61117E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Cambria"/>
                <w:color w:val="000000" w:themeColor="text1"/>
                <w:sz w:val="20"/>
                <w:szCs w:val="20"/>
              </w:rPr>
              <w:t>χ</w:t>
            </w: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²</w:t>
            </w:r>
          </w:p>
        </w:tc>
        <w:tc>
          <w:tcPr>
            <w:tcW w:w="33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E8CB3E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6352E7">
              <w:rPr>
                <w:rFonts w:ascii="Palatino Linotype" w:hAnsi="Palatino Linotype" w:cs="Angsana New"/>
                <w:b/>
                <w:bCs/>
                <w:color w:val="000000" w:themeColor="text1"/>
                <w:sz w:val="20"/>
                <w:szCs w:val="20"/>
              </w:rPr>
              <w:t>-value</w:t>
            </w:r>
          </w:p>
        </w:tc>
      </w:tr>
      <w:tr w:rsidR="006352E7" w:rsidRPr="006352E7" w14:paraId="5DEE2707" w14:textId="77777777" w:rsidTr="006875C4">
        <w:trPr>
          <w:trHeight w:val="340"/>
        </w:trPr>
        <w:tc>
          <w:tcPr>
            <w:tcW w:w="268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9BFF401" w14:textId="77777777" w:rsidR="006352E7" w:rsidRPr="006352E7" w:rsidRDefault="006352E7" w:rsidP="006352E7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Temperature (°C)</w:t>
            </w:r>
          </w:p>
        </w:tc>
        <w:tc>
          <w:tcPr>
            <w:tcW w:w="332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4009F2F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7.79</w:t>
            </w:r>
          </w:p>
        </w:tc>
        <w:tc>
          <w:tcPr>
            <w:tcW w:w="332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6E7993A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0.02</w:t>
            </w:r>
          </w:p>
        </w:tc>
      </w:tr>
      <w:tr w:rsidR="006352E7" w:rsidRPr="006352E7" w14:paraId="5DE306F9" w14:textId="77777777" w:rsidTr="006875C4">
        <w:trPr>
          <w:trHeight w:val="340"/>
        </w:trPr>
        <w:tc>
          <w:tcPr>
            <w:tcW w:w="2688" w:type="dxa"/>
            <w:shd w:val="clear" w:color="auto" w:fill="auto"/>
            <w:vAlign w:val="center"/>
            <w:hideMark/>
          </w:tcPr>
          <w:p w14:paraId="145C1309" w14:textId="77777777" w:rsidR="006352E7" w:rsidRPr="006352E7" w:rsidRDefault="006352E7" w:rsidP="006352E7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Humidity (%RH)</w:t>
            </w:r>
          </w:p>
        </w:tc>
        <w:tc>
          <w:tcPr>
            <w:tcW w:w="3326" w:type="dxa"/>
            <w:shd w:val="clear" w:color="auto" w:fill="auto"/>
            <w:vAlign w:val="center"/>
            <w:hideMark/>
          </w:tcPr>
          <w:p w14:paraId="2B52EB6E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4.96</w:t>
            </w:r>
          </w:p>
        </w:tc>
        <w:tc>
          <w:tcPr>
            <w:tcW w:w="3326" w:type="dxa"/>
            <w:shd w:val="clear" w:color="auto" w:fill="auto"/>
            <w:vAlign w:val="center"/>
            <w:hideMark/>
          </w:tcPr>
          <w:p w14:paraId="271EA66A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0.08</w:t>
            </w:r>
          </w:p>
        </w:tc>
      </w:tr>
      <w:tr w:rsidR="006352E7" w:rsidRPr="006352E7" w14:paraId="4533B4C1" w14:textId="77777777" w:rsidTr="006875C4">
        <w:trPr>
          <w:trHeight w:val="340"/>
        </w:trPr>
        <w:tc>
          <w:tcPr>
            <w:tcW w:w="2688" w:type="dxa"/>
            <w:shd w:val="clear" w:color="auto" w:fill="auto"/>
            <w:vAlign w:val="center"/>
            <w:hideMark/>
          </w:tcPr>
          <w:p w14:paraId="698F6FD2" w14:textId="77777777" w:rsidR="006352E7" w:rsidRPr="006352E7" w:rsidRDefault="006352E7" w:rsidP="006352E7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PM 2.5 (µg/m</w:t>
            </w: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326" w:type="dxa"/>
            <w:shd w:val="clear" w:color="auto" w:fill="auto"/>
            <w:vAlign w:val="center"/>
            <w:hideMark/>
          </w:tcPr>
          <w:p w14:paraId="3EC1C4AC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1.01</w:t>
            </w:r>
          </w:p>
        </w:tc>
        <w:tc>
          <w:tcPr>
            <w:tcW w:w="3326" w:type="dxa"/>
            <w:shd w:val="clear" w:color="auto" w:fill="auto"/>
            <w:vAlign w:val="center"/>
            <w:hideMark/>
          </w:tcPr>
          <w:p w14:paraId="2AA2DE37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0.60</w:t>
            </w:r>
          </w:p>
        </w:tc>
      </w:tr>
      <w:tr w:rsidR="006352E7" w:rsidRPr="006352E7" w14:paraId="222BF992" w14:textId="77777777" w:rsidTr="006875C4">
        <w:trPr>
          <w:trHeight w:val="340"/>
        </w:trPr>
        <w:tc>
          <w:tcPr>
            <w:tcW w:w="2688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6BAA229B" w14:textId="77777777" w:rsidR="006352E7" w:rsidRPr="006352E7" w:rsidRDefault="006352E7" w:rsidP="006352E7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PM 10 (µg/m</w:t>
            </w: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326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78FE93FC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2.40</w:t>
            </w:r>
          </w:p>
        </w:tc>
        <w:tc>
          <w:tcPr>
            <w:tcW w:w="3326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5980182A" w14:textId="77777777" w:rsidR="006352E7" w:rsidRPr="006352E7" w:rsidRDefault="006352E7" w:rsidP="006875C4">
            <w:pPr>
              <w:jc w:val="center"/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</w:pPr>
            <w:r w:rsidRPr="006352E7">
              <w:rPr>
                <w:rFonts w:ascii="Palatino Linotype" w:hAnsi="Palatino Linotype" w:cs="Angsana New"/>
                <w:color w:val="000000" w:themeColor="text1"/>
                <w:sz w:val="20"/>
                <w:szCs w:val="20"/>
              </w:rPr>
              <w:t>0.30</w:t>
            </w:r>
          </w:p>
        </w:tc>
      </w:tr>
    </w:tbl>
    <w:p w14:paraId="07111D35" w14:textId="77777777" w:rsidR="006352E7" w:rsidRPr="006352E7" w:rsidRDefault="006352E7">
      <w:pPr>
        <w:rPr>
          <w:rFonts w:ascii="Palatino Linotype" w:hAnsi="Palatino Linotype"/>
          <w:color w:val="000000" w:themeColor="text1"/>
          <w:sz w:val="20"/>
          <w:szCs w:val="20"/>
          <w:lang w:val="en-US"/>
        </w:rPr>
      </w:pPr>
    </w:p>
    <w:p w14:paraId="0A788F54" w14:textId="77777777" w:rsidR="006352E7" w:rsidRPr="006352E7" w:rsidRDefault="006352E7">
      <w:pPr>
        <w:rPr>
          <w:rFonts w:ascii="Palatino Linotype" w:hAnsi="Palatino Linotype"/>
          <w:color w:val="000000" w:themeColor="text1"/>
          <w:sz w:val="20"/>
          <w:szCs w:val="20"/>
          <w:lang w:val="en-US"/>
        </w:rPr>
      </w:pPr>
    </w:p>
    <w:sectPr w:rsidR="006352E7" w:rsidRPr="006352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2E7"/>
    <w:rsid w:val="0038629B"/>
    <w:rsid w:val="006352E7"/>
    <w:rsid w:val="00887195"/>
    <w:rsid w:val="00F6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65BDB4"/>
  <w15:chartTrackingRefBased/>
  <w15:docId w15:val="{F39788E5-C727-6542-AFAA-C07FD347B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TH" w:eastAsia="en-US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2E7"/>
    <w:pPr>
      <w:spacing w:after="0" w:line="240" w:lineRule="auto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52E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5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52E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52E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35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52E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30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52E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30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52E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30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52E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30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52E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30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52E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3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52E7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52E7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52E7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52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52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52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52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52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52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52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352E7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52E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35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352E7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6352E7"/>
    <w:pPr>
      <w:spacing w:before="160" w:after="160" w:line="278" w:lineRule="auto"/>
      <w:jc w:val="center"/>
    </w:pPr>
    <w:rPr>
      <w:rFonts w:asciiTheme="minorHAnsi" w:eastAsiaTheme="minorHAnsi" w:hAnsiTheme="minorHAnsi" w:cs="Angsana New"/>
      <w:i/>
      <w:iCs/>
      <w:color w:val="404040" w:themeColor="text1" w:themeTint="BF"/>
      <w:kern w:val="2"/>
      <w:szCs w:val="30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352E7"/>
    <w:rPr>
      <w:rFonts w:cs="Angsana New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52E7"/>
    <w:pPr>
      <w:spacing w:after="160" w:line="278" w:lineRule="auto"/>
      <w:ind w:left="720"/>
      <w:contextualSpacing/>
    </w:pPr>
    <w:rPr>
      <w:rFonts w:asciiTheme="minorHAnsi" w:eastAsiaTheme="minorHAnsi" w:hAnsiTheme="minorHAnsi" w:cs="Angsana New"/>
      <w:kern w:val="2"/>
      <w:szCs w:val="30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352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52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="Angsana New"/>
      <w:i/>
      <w:iCs/>
      <w:color w:val="0F4761" w:themeColor="accent1" w:themeShade="BF"/>
      <w:kern w:val="2"/>
      <w:szCs w:val="30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52E7"/>
    <w:rPr>
      <w:rFonts w:cs="Angsana New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52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Pattakorn Buppan</dc:creator>
  <cp:keywords/>
  <dc:description/>
  <cp:lastModifiedBy>Pattakorn Buppan</cp:lastModifiedBy>
  <cp:revision>1</cp:revision>
  <dcterms:created xsi:type="dcterms:W3CDTF">2024-10-30T13:17:00Z</dcterms:created>
  <dcterms:modified xsi:type="dcterms:W3CDTF">2024-10-30T13:21:00Z</dcterms:modified>
</cp:coreProperties>
</file>