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D88A7" w14:textId="77777777" w:rsidR="002008FF" w:rsidRPr="006976C9" w:rsidRDefault="002008FF" w:rsidP="002008FF">
      <w:pPr>
        <w:pStyle w:val="NoSpacing"/>
        <w:jc w:val="both"/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b/>
          <w:bCs/>
          <w:noProof/>
          <w:sz w:val="20"/>
          <w:szCs w:val="20"/>
        </w:rPr>
        <w:drawing>
          <wp:inline distT="0" distB="0" distL="0" distR="0" wp14:anchorId="6EAAA82F" wp14:editId="24031287">
            <wp:extent cx="2469931" cy="1421765"/>
            <wp:effectExtent l="0" t="0" r="6985" b="6985"/>
            <wp:docPr id="526202353" name="Picture 4" descr="A group of measuring tub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202353" name="Picture 4" descr="A group of measuring tubes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184" cy="1429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alatino Linotype" w:hAnsi="Palatino Linotype" w:cs="Times New Roman"/>
          <w:b/>
          <w:bCs/>
          <w:noProof/>
          <w:sz w:val="20"/>
          <w:szCs w:val="20"/>
        </w:rPr>
        <w:drawing>
          <wp:inline distT="0" distB="0" distL="0" distR="0" wp14:anchorId="24EA9DD6" wp14:editId="57B5D795">
            <wp:extent cx="2380505" cy="1408281"/>
            <wp:effectExtent l="0" t="0" r="1270" b="1905"/>
            <wp:docPr id="1364136786" name="Picture 3" descr="A group of test tub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136786" name="Picture 3" descr="A group of test tubes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8847" cy="1425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03B52" w14:textId="77777777" w:rsidR="002008FF" w:rsidRDefault="002008FF" w:rsidP="002008FF">
      <w:pPr>
        <w:rPr>
          <w:lang w:val="en-GB"/>
        </w:rPr>
      </w:pPr>
    </w:p>
    <w:p w14:paraId="6E708BA8" w14:textId="1C6B973D" w:rsidR="002008FF" w:rsidRDefault="002008FF" w:rsidP="002008FF">
      <w:pPr>
        <w:pStyle w:val="NoSpacing"/>
        <w:jc w:val="both"/>
        <w:rPr>
          <w:rFonts w:ascii="Palatino Linotype" w:hAnsi="Palatino Linotype" w:cs="Times New Roman"/>
          <w:sz w:val="20"/>
          <w:szCs w:val="20"/>
        </w:rPr>
      </w:pPr>
      <w:r w:rsidRPr="006976C9">
        <w:rPr>
          <w:rFonts w:ascii="Palatino Linotype" w:hAnsi="Palatino Linotype" w:cs="Times New Roman"/>
          <w:b/>
          <w:bCs/>
          <w:sz w:val="20"/>
          <w:szCs w:val="20"/>
        </w:rPr>
        <w:t xml:space="preserve">Figure </w:t>
      </w:r>
      <w:r>
        <w:rPr>
          <w:rFonts w:ascii="Palatino Linotype" w:hAnsi="Palatino Linotype" w:cs="Times New Roman"/>
          <w:b/>
          <w:bCs/>
          <w:sz w:val="20"/>
          <w:szCs w:val="20"/>
        </w:rPr>
        <w:t>S2</w:t>
      </w:r>
      <w:r>
        <w:rPr>
          <w:rFonts w:ascii="Palatino Linotype" w:hAnsi="Palatino Linotype" w:cs="Times New Roman"/>
          <w:sz w:val="20"/>
          <w:szCs w:val="20"/>
        </w:rPr>
        <w:t>.</w:t>
      </w:r>
      <w:r w:rsidRPr="006976C9">
        <w:rPr>
          <w:rFonts w:ascii="Palatino Linotype" w:hAnsi="Palatino Linotype" w:cs="Times New Roman"/>
          <w:sz w:val="20"/>
          <w:szCs w:val="20"/>
        </w:rPr>
        <w:t xml:space="preserve">  </w:t>
      </w:r>
      <w:r>
        <w:rPr>
          <w:rFonts w:ascii="Palatino Linotype" w:hAnsi="Palatino Linotype" w:cs="Times New Roman"/>
          <w:sz w:val="20"/>
          <w:szCs w:val="20"/>
        </w:rPr>
        <w:t>Liposomal</w:t>
      </w:r>
      <w:r>
        <w:rPr>
          <w:rFonts w:ascii="Palatino Linotype" w:hAnsi="Palatino Linotype" w:cs="Times New Roman"/>
          <w:sz w:val="20"/>
          <w:szCs w:val="20"/>
        </w:rPr>
        <w:t xml:space="preserve"> (Lipo-)</w:t>
      </w:r>
      <w:r>
        <w:rPr>
          <w:rFonts w:ascii="Palatino Linotype" w:hAnsi="Palatino Linotype" w:cs="Times New Roman"/>
          <w:sz w:val="20"/>
          <w:szCs w:val="20"/>
        </w:rPr>
        <w:t xml:space="preserve"> and NLC formulations containing Doxorubicin (DOXO), Betulinic acid (AB) and triterpene extract (TT). </w:t>
      </w:r>
    </w:p>
    <w:p w14:paraId="17E8FCD1" w14:textId="77777777" w:rsidR="00F46E20" w:rsidRPr="002008FF" w:rsidRDefault="00F46E20">
      <w:pPr>
        <w:rPr>
          <w:lang w:val="en-GB"/>
        </w:rPr>
      </w:pPr>
    </w:p>
    <w:sectPr w:rsidR="00F46E20" w:rsidRPr="00200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8FF"/>
    <w:rsid w:val="000D6794"/>
    <w:rsid w:val="002008FF"/>
    <w:rsid w:val="00542702"/>
    <w:rsid w:val="006666B1"/>
    <w:rsid w:val="006E6C74"/>
    <w:rsid w:val="00EA5272"/>
    <w:rsid w:val="00ED73B4"/>
    <w:rsid w:val="00F4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A58F9"/>
  <w15:chartTrackingRefBased/>
  <w15:docId w15:val="{C553FADC-459A-4A97-BD29-E8DF6E660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8FF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08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08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08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08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08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08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8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08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08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8F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08F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08FF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08FF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08FF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8FF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8FF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08FF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08FF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2008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08FF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08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08FF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2008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08FF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2008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08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08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08FF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2008FF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008FF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Socaciu</dc:creator>
  <cp:keywords/>
  <dc:description/>
  <cp:lastModifiedBy>Carmen Socaciu</cp:lastModifiedBy>
  <cp:revision>1</cp:revision>
  <dcterms:created xsi:type="dcterms:W3CDTF">2024-10-28T07:27:00Z</dcterms:created>
  <dcterms:modified xsi:type="dcterms:W3CDTF">2024-10-28T07:28:00Z</dcterms:modified>
</cp:coreProperties>
</file>